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EE6" w:rsidRPr="00512EE6" w:rsidRDefault="00512EE6" w:rsidP="00512EE6">
      <w:pPr>
        <w:pStyle w:val="3"/>
        <w:framePr w:w="9576" w:h="14194" w:hRule="exact" w:wrap="around" w:vAnchor="page" w:hAnchor="page" w:x="1202" w:y="1518"/>
        <w:shd w:val="clear" w:color="auto" w:fill="auto"/>
        <w:spacing w:after="0" w:line="485" w:lineRule="exact"/>
        <w:ind w:left="20" w:right="20" w:firstLine="720"/>
        <w:jc w:val="center"/>
        <w:rPr>
          <w:b/>
          <w:sz w:val="28"/>
          <w:szCs w:val="28"/>
        </w:rPr>
      </w:pPr>
      <w:r w:rsidRPr="00512EE6">
        <w:rPr>
          <w:b/>
          <w:sz w:val="28"/>
          <w:szCs w:val="28"/>
        </w:rPr>
        <w:t>Право на внеочередное (первоочередное) предоставление места в ГОО устанавливается в соответствии с федеральным и региональным законодательством.</w:t>
      </w:r>
    </w:p>
    <w:p w:rsidR="00512EE6" w:rsidRPr="00512EE6" w:rsidRDefault="00512EE6" w:rsidP="00512EE6">
      <w:pPr>
        <w:pStyle w:val="3"/>
        <w:framePr w:w="9576" w:h="14194" w:hRule="exact" w:wrap="around" w:vAnchor="page" w:hAnchor="page" w:x="1202" w:y="1518"/>
        <w:numPr>
          <w:ilvl w:val="2"/>
          <w:numId w:val="1"/>
        </w:numPr>
        <w:shd w:val="clear" w:color="auto" w:fill="auto"/>
        <w:tabs>
          <w:tab w:val="left" w:pos="1485"/>
        </w:tabs>
        <w:spacing w:after="0" w:line="485" w:lineRule="exact"/>
        <w:ind w:left="20" w:right="20" w:firstLine="720"/>
        <w:rPr>
          <w:sz w:val="28"/>
          <w:szCs w:val="28"/>
        </w:rPr>
      </w:pPr>
      <w:r w:rsidRPr="00512EE6">
        <w:rPr>
          <w:sz w:val="28"/>
          <w:szCs w:val="28"/>
        </w:rPr>
        <w:t>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право на внеочередное предоставление места в ГОО установлено для следующих категорий граждан:</w:t>
      </w:r>
    </w:p>
    <w:p w:rsidR="00512EE6" w:rsidRPr="00512EE6" w:rsidRDefault="00512EE6" w:rsidP="00512EE6">
      <w:pPr>
        <w:pStyle w:val="3"/>
        <w:framePr w:w="9576" w:h="14194" w:hRule="exact" w:wrap="around" w:vAnchor="page" w:hAnchor="page" w:x="1202" w:y="1518"/>
        <w:numPr>
          <w:ilvl w:val="0"/>
          <w:numId w:val="2"/>
        </w:numPr>
        <w:shd w:val="clear" w:color="auto" w:fill="auto"/>
        <w:spacing w:after="0" w:line="485" w:lineRule="exact"/>
        <w:ind w:left="20" w:right="20" w:firstLine="720"/>
        <w:rPr>
          <w:sz w:val="28"/>
          <w:szCs w:val="28"/>
        </w:rPr>
      </w:pPr>
      <w:r w:rsidRPr="00512EE6">
        <w:rPr>
          <w:sz w:val="28"/>
          <w:szCs w:val="28"/>
        </w:rPr>
        <w:t xml:space="preserve"> 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512EE6" w:rsidRPr="00512EE6" w:rsidRDefault="00512EE6" w:rsidP="00512EE6">
      <w:pPr>
        <w:pStyle w:val="3"/>
        <w:framePr w:w="9576" w:h="14194" w:hRule="exact" w:wrap="around" w:vAnchor="page" w:hAnchor="page" w:x="1202" w:y="1518"/>
        <w:numPr>
          <w:ilvl w:val="0"/>
          <w:numId w:val="2"/>
        </w:numPr>
        <w:shd w:val="clear" w:color="auto" w:fill="auto"/>
        <w:spacing w:after="0" w:line="485" w:lineRule="exact"/>
        <w:ind w:left="740" w:right="20"/>
        <w:jc w:val="left"/>
        <w:rPr>
          <w:sz w:val="28"/>
          <w:szCs w:val="28"/>
        </w:rPr>
      </w:pPr>
      <w:r w:rsidRPr="00512EE6">
        <w:rPr>
          <w:sz w:val="28"/>
          <w:szCs w:val="28"/>
        </w:rPr>
        <w:t xml:space="preserve"> дети инвалидов вследствие чернобыльской катастрофы из числа: граждан (в том числе временно направленных или командированных),</w:t>
      </w:r>
    </w:p>
    <w:p w:rsidR="00512EE6" w:rsidRPr="00512EE6" w:rsidRDefault="00512EE6" w:rsidP="00512EE6">
      <w:pPr>
        <w:pStyle w:val="3"/>
        <w:framePr w:w="9576" w:h="14194" w:hRule="exact" w:wrap="around" w:vAnchor="page" w:hAnchor="page" w:x="1202" w:y="1518"/>
        <w:shd w:val="clear" w:color="auto" w:fill="auto"/>
        <w:spacing w:after="0" w:line="485" w:lineRule="exact"/>
        <w:ind w:left="20" w:right="20"/>
        <w:rPr>
          <w:sz w:val="28"/>
          <w:szCs w:val="28"/>
        </w:rPr>
      </w:pPr>
      <w:r w:rsidRPr="00512EE6">
        <w:rPr>
          <w:sz w:val="28"/>
          <w:szCs w:val="28"/>
        </w:rPr>
        <w:t>принимавших участие в ликвидации последствий катастрофа в пределах зоны отчуждения или занятых на эксплуатации или других работах на Чернобыльской АЭС;</w:t>
      </w:r>
    </w:p>
    <w:p w:rsidR="00512EE6" w:rsidRPr="00512EE6" w:rsidRDefault="00512EE6" w:rsidP="00512EE6">
      <w:pPr>
        <w:pStyle w:val="3"/>
        <w:framePr w:w="9576" w:h="14194" w:hRule="exact" w:wrap="around" w:vAnchor="page" w:hAnchor="page" w:x="1202" w:y="1518"/>
        <w:shd w:val="clear" w:color="auto" w:fill="auto"/>
        <w:spacing w:after="0" w:line="485" w:lineRule="exact"/>
        <w:ind w:left="20" w:right="20" w:firstLine="720"/>
        <w:rPr>
          <w:sz w:val="28"/>
          <w:szCs w:val="28"/>
        </w:rPr>
      </w:pPr>
      <w:r w:rsidRPr="00512EE6">
        <w:rPr>
          <w:sz w:val="28"/>
          <w:szCs w:val="28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512EE6" w:rsidRPr="00512EE6" w:rsidRDefault="00512EE6" w:rsidP="00512EE6">
      <w:pPr>
        <w:pStyle w:val="3"/>
        <w:framePr w:w="9576" w:h="14194" w:hRule="exact" w:wrap="around" w:vAnchor="page" w:hAnchor="page" w:x="1202" w:y="1518"/>
        <w:shd w:val="clear" w:color="auto" w:fill="auto"/>
        <w:spacing w:after="0" w:line="485" w:lineRule="exact"/>
        <w:ind w:left="20" w:right="20" w:firstLine="720"/>
        <w:rPr>
          <w:sz w:val="28"/>
          <w:szCs w:val="28"/>
        </w:rPr>
      </w:pPr>
      <w:r w:rsidRPr="00512EE6">
        <w:rPr>
          <w:sz w:val="28"/>
          <w:szCs w:val="28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512EE6" w:rsidRPr="00512EE6" w:rsidRDefault="00512EE6" w:rsidP="00512EE6">
      <w:pPr>
        <w:pStyle w:val="3"/>
        <w:framePr w:w="9576" w:h="14194" w:hRule="exact" w:wrap="around" w:vAnchor="page" w:hAnchor="page" w:x="1202" w:y="1518"/>
        <w:shd w:val="clear" w:color="auto" w:fill="auto"/>
        <w:spacing w:after="0" w:line="485" w:lineRule="exact"/>
        <w:ind w:left="20" w:right="20" w:firstLine="720"/>
        <w:rPr>
          <w:sz w:val="28"/>
          <w:szCs w:val="28"/>
        </w:rPr>
      </w:pPr>
      <w:r w:rsidRPr="00512EE6">
        <w:rPr>
          <w:sz w:val="28"/>
          <w:szCs w:val="28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512EE6" w:rsidRPr="00512EE6" w:rsidRDefault="00512EE6" w:rsidP="00512EE6">
      <w:pPr>
        <w:rPr>
          <w:sz w:val="28"/>
          <w:szCs w:val="28"/>
        </w:rPr>
        <w:sectPr w:rsidR="00512EE6" w:rsidRPr="00512EE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12EE6" w:rsidRPr="00512EE6" w:rsidRDefault="00512EE6" w:rsidP="00512EE6">
      <w:pPr>
        <w:pStyle w:val="3"/>
        <w:framePr w:w="9576" w:h="14679" w:hRule="exact" w:wrap="around" w:vAnchor="page" w:hAnchor="page" w:x="1202" w:y="1269"/>
        <w:numPr>
          <w:ilvl w:val="0"/>
          <w:numId w:val="2"/>
        </w:numPr>
        <w:shd w:val="clear" w:color="auto" w:fill="auto"/>
        <w:spacing w:after="0" w:line="485" w:lineRule="exact"/>
        <w:ind w:left="20" w:firstLine="720"/>
        <w:rPr>
          <w:sz w:val="28"/>
          <w:szCs w:val="28"/>
        </w:rPr>
      </w:pPr>
      <w:r w:rsidRPr="00512EE6">
        <w:rPr>
          <w:sz w:val="28"/>
          <w:szCs w:val="28"/>
        </w:rPr>
        <w:lastRenderedPageBreak/>
        <w:t xml:space="preserve"> дети и подростки,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родителей;</w:t>
      </w:r>
    </w:p>
    <w:p w:rsidR="00512EE6" w:rsidRPr="00512EE6" w:rsidRDefault="00512EE6" w:rsidP="00512EE6">
      <w:pPr>
        <w:pStyle w:val="3"/>
        <w:framePr w:w="9576" w:h="14679" w:hRule="exact" w:wrap="around" w:vAnchor="page" w:hAnchor="page" w:x="1202" w:y="1269"/>
        <w:numPr>
          <w:ilvl w:val="0"/>
          <w:numId w:val="2"/>
        </w:numPr>
        <w:shd w:val="clear" w:color="auto" w:fill="auto"/>
        <w:spacing w:after="0" w:line="485" w:lineRule="exact"/>
        <w:ind w:left="20" w:firstLine="720"/>
        <w:rPr>
          <w:sz w:val="28"/>
          <w:szCs w:val="28"/>
        </w:rPr>
      </w:pPr>
      <w:r w:rsidRPr="00512EE6">
        <w:rPr>
          <w:sz w:val="28"/>
          <w:szCs w:val="28"/>
        </w:rPr>
        <w:t xml:space="preserve">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родителей.</w:t>
      </w:r>
    </w:p>
    <w:p w:rsidR="00512EE6" w:rsidRPr="00512EE6" w:rsidRDefault="00512EE6" w:rsidP="00512EE6">
      <w:pPr>
        <w:pStyle w:val="3"/>
        <w:framePr w:w="9576" w:h="14679" w:hRule="exact" w:wrap="around" w:vAnchor="page" w:hAnchor="page" w:x="1202" w:y="1269"/>
        <w:shd w:val="clear" w:color="auto" w:fill="auto"/>
        <w:spacing w:after="0" w:line="485" w:lineRule="exact"/>
        <w:ind w:left="20" w:firstLine="720"/>
        <w:rPr>
          <w:sz w:val="28"/>
          <w:szCs w:val="28"/>
        </w:rPr>
      </w:pPr>
      <w:r w:rsidRPr="00512EE6">
        <w:rPr>
          <w:sz w:val="28"/>
          <w:szCs w:val="28"/>
        </w:rPr>
        <w:t>В соответствии с Федеральным законом «О социальной защите граждан Российской Федерации, подвергшихся воздействию радиации вследствие аварии в 1957 году на производственном объединении «^4аяк» и сбросов радиоактивных отходов в реку Теча» право на внеочередное предоставление места в ГОО установлено для следующих категорий граждан:</w:t>
      </w:r>
    </w:p>
    <w:p w:rsidR="00512EE6" w:rsidRPr="00512EE6" w:rsidRDefault="00512EE6" w:rsidP="00512EE6">
      <w:pPr>
        <w:pStyle w:val="3"/>
        <w:framePr w:w="9576" w:h="14679" w:hRule="exact" w:wrap="around" w:vAnchor="page" w:hAnchor="page" w:x="1202" w:y="1269"/>
        <w:shd w:val="clear" w:color="auto" w:fill="auto"/>
        <w:tabs>
          <w:tab w:val="left" w:pos="3350"/>
          <w:tab w:val="right" w:pos="9570"/>
        </w:tabs>
        <w:spacing w:after="0" w:line="485" w:lineRule="exact"/>
        <w:ind w:left="740"/>
        <w:rPr>
          <w:sz w:val="28"/>
          <w:szCs w:val="28"/>
        </w:rPr>
      </w:pPr>
      <w:r w:rsidRPr="00512EE6">
        <w:rPr>
          <w:sz w:val="28"/>
          <w:szCs w:val="28"/>
        </w:rPr>
        <w:t>дети граждан</w:t>
      </w:r>
      <w:r w:rsidRPr="00512EE6">
        <w:rPr>
          <w:sz w:val="28"/>
          <w:szCs w:val="28"/>
        </w:rPr>
        <w:tab/>
        <w:t>(в том числе</w:t>
      </w:r>
      <w:r w:rsidRPr="00512EE6">
        <w:rPr>
          <w:sz w:val="28"/>
          <w:szCs w:val="28"/>
        </w:rPr>
        <w:tab/>
        <w:t>временно направленных или</w:t>
      </w:r>
    </w:p>
    <w:p w:rsidR="00512EE6" w:rsidRPr="00512EE6" w:rsidRDefault="00512EE6" w:rsidP="00512EE6">
      <w:pPr>
        <w:pStyle w:val="3"/>
        <w:framePr w:w="9576" w:h="14679" w:hRule="exact" w:wrap="around" w:vAnchor="page" w:hAnchor="page" w:x="1202" w:y="1269"/>
        <w:shd w:val="clear" w:color="auto" w:fill="auto"/>
        <w:tabs>
          <w:tab w:val="left" w:pos="3350"/>
          <w:tab w:val="right" w:pos="9570"/>
        </w:tabs>
        <w:spacing w:after="0" w:line="485" w:lineRule="exact"/>
        <w:ind w:left="20"/>
        <w:rPr>
          <w:sz w:val="28"/>
          <w:szCs w:val="28"/>
        </w:rPr>
      </w:pPr>
      <w:r w:rsidRPr="00512EE6">
        <w:rPr>
          <w:sz w:val="28"/>
          <w:szCs w:val="28"/>
        </w:rPr>
        <w:t>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на производственном объединении «Маяк», а также на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I государственной безопасности, органов гражданской обороны, занятых на работах по проведению защитных</w:t>
      </w:r>
      <w:r w:rsidRPr="00512EE6">
        <w:rPr>
          <w:sz w:val="28"/>
          <w:szCs w:val="28"/>
        </w:rPr>
        <w:tab/>
        <w:t>мероприятий и</w:t>
      </w:r>
      <w:r w:rsidRPr="00512EE6">
        <w:rPr>
          <w:sz w:val="28"/>
          <w:szCs w:val="28"/>
        </w:rPr>
        <w:tab/>
        <w:t>реабилитации радиоактивно</w:t>
      </w:r>
    </w:p>
    <w:p w:rsidR="00512EE6" w:rsidRPr="00512EE6" w:rsidRDefault="00512EE6" w:rsidP="00512EE6">
      <w:pPr>
        <w:pStyle w:val="3"/>
        <w:framePr w:w="9576" w:h="14679" w:hRule="exact" w:wrap="around" w:vAnchor="page" w:hAnchor="page" w:x="1202" w:y="1269"/>
        <w:shd w:val="clear" w:color="auto" w:fill="auto"/>
        <w:spacing w:after="0" w:line="485" w:lineRule="exact"/>
        <w:ind w:left="20"/>
        <w:rPr>
          <w:sz w:val="28"/>
          <w:szCs w:val="28"/>
        </w:rPr>
      </w:pPr>
      <w:r w:rsidRPr="00512EE6">
        <w:rPr>
          <w:sz w:val="28"/>
          <w:szCs w:val="28"/>
        </w:rPr>
        <w:t>загрязненных территорий вдоль реки Теча в 1949 - 1956 годах;</w:t>
      </w:r>
    </w:p>
    <w:p w:rsidR="00512EE6" w:rsidRPr="00512EE6" w:rsidRDefault="00512EE6" w:rsidP="00512EE6">
      <w:pPr>
        <w:pStyle w:val="3"/>
        <w:framePr w:w="9576" w:h="14679" w:hRule="exact" w:wrap="around" w:vAnchor="page" w:hAnchor="page" w:x="1202" w:y="1269"/>
        <w:shd w:val="clear" w:color="auto" w:fill="auto"/>
        <w:tabs>
          <w:tab w:val="left" w:pos="3350"/>
          <w:tab w:val="right" w:pos="9570"/>
        </w:tabs>
        <w:spacing w:after="0" w:line="485" w:lineRule="exact"/>
        <w:ind w:left="740"/>
        <w:rPr>
          <w:sz w:val="28"/>
          <w:szCs w:val="28"/>
        </w:rPr>
      </w:pPr>
      <w:r w:rsidRPr="00512EE6">
        <w:rPr>
          <w:sz w:val="28"/>
          <w:szCs w:val="28"/>
        </w:rPr>
        <w:t>дети граждан</w:t>
      </w:r>
      <w:r w:rsidRPr="00512EE6">
        <w:rPr>
          <w:sz w:val="28"/>
          <w:szCs w:val="28"/>
        </w:rPr>
        <w:tab/>
        <w:t>(в том числе</w:t>
      </w:r>
      <w:r w:rsidRPr="00512EE6">
        <w:rPr>
          <w:sz w:val="28"/>
          <w:szCs w:val="28"/>
        </w:rPr>
        <w:tab/>
        <w:t>временно направленных или</w:t>
      </w:r>
    </w:p>
    <w:p w:rsidR="00512EE6" w:rsidRPr="00512EE6" w:rsidRDefault="00512EE6" w:rsidP="00512EE6">
      <w:pPr>
        <w:pStyle w:val="3"/>
        <w:framePr w:w="9576" w:h="14679" w:hRule="exact" w:wrap="around" w:vAnchor="page" w:hAnchor="page" w:x="1202" w:y="1269"/>
        <w:shd w:val="clear" w:color="auto" w:fill="auto"/>
        <w:spacing w:after="0" w:line="485" w:lineRule="exact"/>
        <w:ind w:left="20"/>
        <w:rPr>
          <w:sz w:val="28"/>
          <w:szCs w:val="28"/>
        </w:rPr>
      </w:pPr>
      <w:r w:rsidRPr="00512EE6">
        <w:rPr>
          <w:sz w:val="28"/>
          <w:szCs w:val="28"/>
        </w:rPr>
        <w:t>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1959 - 1961 годах непосредственное участие в работах по ликвидации последствий аварии в 1957 году на производственном объединении «Маяк», а также на граждан, включая военнослужащих и</w:t>
      </w:r>
    </w:p>
    <w:p w:rsidR="00512EE6" w:rsidRPr="00512EE6" w:rsidRDefault="00512EE6" w:rsidP="00512EE6">
      <w:pPr>
        <w:rPr>
          <w:sz w:val="28"/>
          <w:szCs w:val="28"/>
        </w:rPr>
        <w:sectPr w:rsidR="00512EE6" w:rsidRPr="00512EE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12EE6" w:rsidRPr="00512EE6" w:rsidRDefault="00512EE6" w:rsidP="00512EE6">
      <w:pPr>
        <w:pStyle w:val="3"/>
        <w:framePr w:w="9586" w:h="5439" w:hRule="exact" w:wrap="around" w:vAnchor="page" w:hAnchor="page" w:x="1197" w:y="1503"/>
        <w:shd w:val="clear" w:color="auto" w:fill="auto"/>
        <w:spacing w:after="0" w:line="485" w:lineRule="exact"/>
        <w:ind w:left="20"/>
        <w:rPr>
          <w:sz w:val="28"/>
          <w:szCs w:val="28"/>
        </w:rPr>
      </w:pPr>
      <w:r w:rsidRPr="00512EE6">
        <w:rPr>
          <w:sz w:val="28"/>
          <w:szCs w:val="28"/>
        </w:rPr>
        <w:lastRenderedPageBreak/>
        <w:t>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1957 - 1962 годах};</w:t>
      </w:r>
    </w:p>
    <w:p w:rsidR="00512EE6" w:rsidRPr="00512EE6" w:rsidRDefault="00512EE6" w:rsidP="00512EE6">
      <w:pPr>
        <w:pStyle w:val="3"/>
        <w:framePr w:w="9586" w:h="5439" w:hRule="exact" w:wrap="around" w:vAnchor="page" w:hAnchor="page" w:x="1197" w:y="1503"/>
        <w:numPr>
          <w:ilvl w:val="0"/>
          <w:numId w:val="3"/>
        </w:numPr>
        <w:shd w:val="clear" w:color="auto" w:fill="auto"/>
        <w:tabs>
          <w:tab w:val="left" w:pos="1093"/>
        </w:tabs>
        <w:spacing w:after="0" w:line="485" w:lineRule="exact"/>
        <w:ind w:left="20" w:right="20" w:firstLine="720"/>
        <w:rPr>
          <w:sz w:val="28"/>
          <w:szCs w:val="28"/>
        </w:rPr>
      </w:pPr>
      <w:r w:rsidRPr="00512EE6">
        <w:rPr>
          <w:sz w:val="28"/>
          <w:szCs w:val="28"/>
        </w:rPr>
        <w:t>дети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«Маяк» и сбросов радиоактивных отходов в реку Теча, включая детей, в том числе детей,</w:t>
      </w:r>
    </w:p>
    <w:p w:rsidR="00512EE6" w:rsidRPr="00512EE6" w:rsidRDefault="00512EE6" w:rsidP="00512EE6">
      <w:pPr>
        <w:pStyle w:val="3"/>
        <w:framePr w:w="2237" w:h="1028" w:hRule="exact" w:wrap="around" w:vAnchor="page" w:hAnchor="page" w:x="8604" w:y="6899"/>
        <w:shd w:val="clear" w:color="auto" w:fill="auto"/>
        <w:spacing w:after="0" w:line="490" w:lineRule="exact"/>
        <w:rPr>
          <w:sz w:val="28"/>
          <w:szCs w:val="28"/>
        </w:rPr>
      </w:pPr>
      <w:r w:rsidRPr="00512EE6">
        <w:rPr>
          <w:sz w:val="28"/>
          <w:szCs w:val="28"/>
        </w:rPr>
        <w:t>сь в состоянии нонаемный состав</w:t>
      </w:r>
    </w:p>
    <w:p w:rsidR="00512EE6" w:rsidRPr="00512EE6" w:rsidRDefault="00512EE6" w:rsidP="00512EE6">
      <w:pPr>
        <w:pStyle w:val="3"/>
        <w:framePr w:w="9586" w:h="2471" w:hRule="exact" w:wrap="around" w:vAnchor="page" w:hAnchor="page" w:x="1197" w:y="6914"/>
        <w:shd w:val="clear" w:color="auto" w:fill="auto"/>
        <w:spacing w:after="0" w:line="485" w:lineRule="exact"/>
        <w:ind w:left="20" w:right="2179"/>
        <w:rPr>
          <w:sz w:val="28"/>
          <w:szCs w:val="28"/>
        </w:rPr>
      </w:pPr>
      <w:r w:rsidRPr="00512EE6">
        <w:rPr>
          <w:sz w:val="28"/>
          <w:szCs w:val="28"/>
        </w:rPr>
        <w:t>которые в момент эвакуации (переселения) находили</w:t>
      </w:r>
      <w:r w:rsidRPr="00512EE6">
        <w:rPr>
          <w:sz w:val="28"/>
          <w:szCs w:val="28"/>
        </w:rPr>
        <w:br/>
        <w:t>внутриутробного развития, а также на военнослужащих, воль</w:t>
      </w:r>
    </w:p>
    <w:p w:rsidR="00512EE6" w:rsidRPr="00512EE6" w:rsidRDefault="00512EE6" w:rsidP="00512EE6">
      <w:pPr>
        <w:pStyle w:val="3"/>
        <w:framePr w:w="9586" w:h="2471" w:hRule="exact" w:wrap="around" w:vAnchor="page" w:hAnchor="page" w:x="1197" w:y="6914"/>
        <w:shd w:val="clear" w:color="auto" w:fill="auto"/>
        <w:spacing w:after="0" w:line="485" w:lineRule="exact"/>
        <w:ind w:left="20" w:right="20"/>
        <w:rPr>
          <w:sz w:val="28"/>
          <w:szCs w:val="28"/>
        </w:rPr>
      </w:pPr>
      <w:r w:rsidRPr="00512EE6">
        <w:rPr>
          <w:sz w:val="28"/>
          <w:szCs w:val="28"/>
        </w:rPr>
        <w:t>войсковых частей и спе</w:t>
      </w:r>
      <w:r>
        <w:rPr>
          <w:sz w:val="28"/>
          <w:szCs w:val="28"/>
        </w:rPr>
        <w:t>цконтингент, эвакуированных в 19</w:t>
      </w:r>
      <w:r w:rsidRPr="00512EE6">
        <w:rPr>
          <w:sz w:val="28"/>
          <w:szCs w:val="28"/>
        </w:rPr>
        <w:t>57 году из зоны</w:t>
      </w:r>
      <w:r w:rsidRPr="00512EE6">
        <w:rPr>
          <w:sz w:val="28"/>
          <w:szCs w:val="28"/>
        </w:rPr>
        <w:br/>
        <w:t>радиоактивного загрязнения. К добровольно выехавшим гражданам относятся</w:t>
      </w:r>
      <w:r w:rsidRPr="00512EE6">
        <w:rPr>
          <w:sz w:val="28"/>
          <w:szCs w:val="28"/>
        </w:rPr>
        <w:br/>
        <w:t>граждане, выехавшие с 29 сентября 1957 года по 31 декабря 1960 года</w:t>
      </w:r>
    </w:p>
    <w:p w:rsidR="00512EE6" w:rsidRPr="00512EE6" w:rsidRDefault="00512EE6" w:rsidP="00512EE6">
      <w:pPr>
        <w:pStyle w:val="3"/>
        <w:framePr w:wrap="around" w:vAnchor="page" w:hAnchor="page" w:x="1197" w:y="9514"/>
        <w:shd w:val="clear" w:color="auto" w:fill="auto"/>
        <w:spacing w:after="0" w:line="240" w:lineRule="exact"/>
        <w:ind w:left="20" w:right="2227"/>
        <w:rPr>
          <w:sz w:val="28"/>
          <w:szCs w:val="28"/>
        </w:rPr>
      </w:pPr>
      <w:r w:rsidRPr="00512EE6">
        <w:rPr>
          <w:sz w:val="28"/>
          <w:szCs w:val="28"/>
        </w:rPr>
        <w:t>включительно из населенных пунктов, подвергшихся</w:t>
      </w:r>
    </w:p>
    <w:p w:rsidR="00512EE6" w:rsidRPr="00512EE6" w:rsidRDefault="00512EE6" w:rsidP="00512EE6">
      <w:pPr>
        <w:pStyle w:val="3"/>
        <w:framePr w:wrap="around" w:vAnchor="page" w:hAnchor="page" w:x="8748" w:y="9509"/>
        <w:shd w:val="clear" w:color="auto" w:fill="auto"/>
        <w:spacing w:after="0" w:line="240" w:lineRule="exact"/>
        <w:ind w:left="100"/>
        <w:jc w:val="left"/>
        <w:rPr>
          <w:sz w:val="28"/>
          <w:szCs w:val="28"/>
        </w:rPr>
      </w:pPr>
      <w:r w:rsidRPr="00512EE6">
        <w:rPr>
          <w:sz w:val="28"/>
          <w:szCs w:val="28"/>
        </w:rPr>
        <w:t>радиоактивному</w:t>
      </w:r>
    </w:p>
    <w:p w:rsidR="00512EE6" w:rsidRPr="00512EE6" w:rsidRDefault="00512EE6" w:rsidP="00512EE6">
      <w:pPr>
        <w:pStyle w:val="3"/>
        <w:framePr w:w="9586" w:h="5918" w:hRule="exact" w:wrap="around" w:vAnchor="page" w:hAnchor="page" w:x="1197" w:y="9784"/>
        <w:shd w:val="clear" w:color="auto" w:fill="auto"/>
        <w:spacing w:after="0" w:line="485" w:lineRule="exact"/>
        <w:ind w:left="20" w:right="20"/>
        <w:rPr>
          <w:sz w:val="28"/>
          <w:szCs w:val="28"/>
        </w:rPr>
      </w:pPr>
      <w:r w:rsidRPr="00512EE6">
        <w:rPr>
          <w:sz w:val="28"/>
          <w:szCs w:val="28"/>
        </w:rPr>
        <w:t>загрязнению вследствие аварии в 1957 году на производственном объединении «Маяк»,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 загрязнению вследствие сбросов радиоактивных отходов в реку Теча;</w:t>
      </w:r>
    </w:p>
    <w:p w:rsidR="00512EE6" w:rsidRPr="00512EE6" w:rsidRDefault="00512EE6" w:rsidP="00512EE6">
      <w:pPr>
        <w:pStyle w:val="3"/>
        <w:framePr w:w="9586" w:h="5918" w:hRule="exact" w:wrap="around" w:vAnchor="page" w:hAnchor="page" w:x="1197" w:y="9784"/>
        <w:numPr>
          <w:ilvl w:val="0"/>
          <w:numId w:val="3"/>
        </w:numPr>
        <w:shd w:val="clear" w:color="auto" w:fill="auto"/>
        <w:tabs>
          <w:tab w:val="left" w:pos="1096"/>
        </w:tabs>
        <w:spacing w:after="0" w:line="485" w:lineRule="exact"/>
        <w:ind w:left="20" w:right="20" w:firstLine="720"/>
        <w:rPr>
          <w:sz w:val="28"/>
          <w:szCs w:val="28"/>
        </w:rPr>
      </w:pPr>
      <w:r w:rsidRPr="00512EE6">
        <w:rPr>
          <w:sz w:val="28"/>
          <w:szCs w:val="28"/>
        </w:rPr>
        <w:t>дети граждан, проживающих в населенных пунктах, подвергшихся радиоактивному загрязнению вследствие аварии в 1957 году на производственном объединении «Маяк» и сбросов радиоактивных отходов в реку Теча, где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местности);</w:t>
      </w:r>
    </w:p>
    <w:p w:rsidR="00512EE6" w:rsidRPr="00512EE6" w:rsidRDefault="00512EE6" w:rsidP="00512EE6">
      <w:pPr>
        <w:rPr>
          <w:sz w:val="28"/>
          <w:szCs w:val="28"/>
        </w:rPr>
        <w:sectPr w:rsidR="00512EE6" w:rsidRPr="00512EE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12EE6" w:rsidRPr="00512EE6" w:rsidRDefault="00512EE6" w:rsidP="00512EE6">
      <w:pPr>
        <w:pStyle w:val="3"/>
        <w:framePr w:w="9581" w:h="14683" w:hRule="exact" w:wrap="around" w:vAnchor="page" w:hAnchor="page" w:x="1200" w:y="1252"/>
        <w:numPr>
          <w:ilvl w:val="0"/>
          <w:numId w:val="3"/>
        </w:numPr>
        <w:shd w:val="clear" w:color="auto" w:fill="auto"/>
        <w:spacing w:after="0" w:line="485" w:lineRule="exact"/>
        <w:ind w:left="20" w:right="20" w:firstLine="720"/>
        <w:rPr>
          <w:sz w:val="28"/>
          <w:szCs w:val="28"/>
        </w:rPr>
      </w:pPr>
      <w:r w:rsidRPr="00512EE6">
        <w:rPr>
          <w:sz w:val="28"/>
          <w:szCs w:val="28"/>
        </w:rPr>
        <w:lastRenderedPageBreak/>
        <w:t xml:space="preserve"> дети граждан, проживавших в 1949 - 1956 годах в населенных пунктах, подвергшихся радиоактивному загрязнению вследствие сбросов радиоактивных отходов в реку Теча, и получивших накопленную эффективную дозу облучения свыше 35 сЗв (бэр);</w:t>
      </w:r>
    </w:p>
    <w:p w:rsidR="00512EE6" w:rsidRPr="00512EE6" w:rsidRDefault="00512EE6" w:rsidP="00512EE6">
      <w:pPr>
        <w:pStyle w:val="3"/>
        <w:framePr w:w="9581" w:h="14683" w:hRule="exact" w:wrap="around" w:vAnchor="page" w:hAnchor="page" w:x="1200" w:y="1252"/>
        <w:numPr>
          <w:ilvl w:val="0"/>
          <w:numId w:val="3"/>
        </w:numPr>
        <w:shd w:val="clear" w:color="auto" w:fill="auto"/>
        <w:spacing w:after="0" w:line="485" w:lineRule="exact"/>
        <w:ind w:left="20" w:right="20" w:firstLine="720"/>
        <w:rPr>
          <w:sz w:val="28"/>
          <w:szCs w:val="28"/>
        </w:rPr>
      </w:pPr>
      <w:r w:rsidRPr="00512EE6">
        <w:rPr>
          <w:sz w:val="28"/>
          <w:szCs w:val="28"/>
        </w:rPr>
        <w:t xml:space="preserve"> дети граждан, проживавших в 1949 - 1956 годах в населенных пунктах, подвергшихся радиоактивному загрязнению вследствие сбросов радиоактивных отходов в реку Теча, и получивших накопленную эффективную дозу облучения свыше 7 сЗв (бэр), но не более 35 сЗв (бэр);</w:t>
      </w:r>
    </w:p>
    <w:p w:rsidR="00512EE6" w:rsidRPr="00512EE6" w:rsidRDefault="00512EE6" w:rsidP="00512EE6">
      <w:pPr>
        <w:pStyle w:val="3"/>
        <w:framePr w:w="9581" w:h="14683" w:hRule="exact" w:wrap="around" w:vAnchor="page" w:hAnchor="page" w:x="1200" w:y="1252"/>
        <w:numPr>
          <w:ilvl w:val="0"/>
          <w:numId w:val="3"/>
        </w:numPr>
        <w:shd w:val="clear" w:color="auto" w:fill="auto"/>
        <w:spacing w:after="0" w:line="485" w:lineRule="exact"/>
        <w:ind w:left="20" w:right="20" w:firstLine="720"/>
        <w:rPr>
          <w:sz w:val="28"/>
          <w:szCs w:val="28"/>
        </w:rPr>
      </w:pPr>
      <w:r w:rsidRPr="00512EE6">
        <w:rPr>
          <w:sz w:val="28"/>
          <w:szCs w:val="28"/>
        </w:rPr>
        <w:t xml:space="preserve"> дети граждан, добровольно выехавших на новое мерто жительства из населенных пунктов, подвергшихся радиоактивному загрязнению вследствие аварии в 1957 году на производственном объединении «Маяк» и сбросов радиоактивных отходов в реку Теча, где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местности);</w:t>
      </w:r>
    </w:p>
    <w:p w:rsidR="00512EE6" w:rsidRPr="00512EE6" w:rsidRDefault="00512EE6" w:rsidP="00512EE6">
      <w:pPr>
        <w:pStyle w:val="3"/>
        <w:framePr w:w="9581" w:h="14683" w:hRule="exact" w:wrap="around" w:vAnchor="page" w:hAnchor="page" w:x="1200" w:y="1252"/>
        <w:numPr>
          <w:ilvl w:val="0"/>
          <w:numId w:val="3"/>
        </w:numPr>
        <w:shd w:val="clear" w:color="auto" w:fill="auto"/>
        <w:spacing w:after="0" w:line="485" w:lineRule="exact"/>
        <w:ind w:left="20" w:right="20" w:firstLine="720"/>
        <w:rPr>
          <w:sz w:val="28"/>
          <w:szCs w:val="28"/>
        </w:rPr>
      </w:pPr>
      <w:r w:rsidRPr="00512EE6">
        <w:rPr>
          <w:sz w:val="28"/>
          <w:szCs w:val="28"/>
        </w:rPr>
        <w:t xml:space="preserve"> дети граждан получившим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«Маяк» и сбросов радиоактивных отходов в реку Теча, а также ставших инвалидами вследствие воздействия радиации;</w:t>
      </w:r>
    </w:p>
    <w:p w:rsidR="00512EE6" w:rsidRPr="00512EE6" w:rsidRDefault="00512EE6" w:rsidP="00512EE6">
      <w:pPr>
        <w:pStyle w:val="3"/>
        <w:framePr w:w="9581" w:h="14683" w:hRule="exact" w:wrap="around" w:vAnchor="page" w:hAnchor="page" w:x="1200" w:y="1252"/>
        <w:numPr>
          <w:ilvl w:val="0"/>
          <w:numId w:val="3"/>
        </w:numPr>
        <w:shd w:val="clear" w:color="auto" w:fill="auto"/>
        <w:spacing w:after="0" w:line="485" w:lineRule="exact"/>
        <w:ind w:left="20" w:right="20" w:firstLine="720"/>
        <w:rPr>
          <w:sz w:val="28"/>
          <w:szCs w:val="28"/>
        </w:rPr>
      </w:pPr>
      <w:r w:rsidRPr="00512EE6">
        <w:rPr>
          <w:sz w:val="28"/>
          <w:szCs w:val="28"/>
        </w:rPr>
        <w:t xml:space="preserve"> дети из семей, потерявших кормильца, в случае, если смерть явилась следствием воздействия радиации в результате аварии в 1957 году на производственном объединении «Маяк» и сбросов радиоактивных отходов в реку Теча. из числа граждан получивших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«Маяк» и сбросов радиоактивных отходов в реку Теча, а также ставших инвалидами вследствие воздействия радиации;</w:t>
      </w:r>
    </w:p>
    <w:p w:rsidR="00512EE6" w:rsidRPr="00512EE6" w:rsidRDefault="00512EE6" w:rsidP="00512EE6">
      <w:pPr>
        <w:pStyle w:val="3"/>
        <w:framePr w:w="9581" w:h="14683" w:hRule="exact" w:wrap="around" w:vAnchor="page" w:hAnchor="page" w:x="1200" w:y="1252"/>
        <w:numPr>
          <w:ilvl w:val="0"/>
          <w:numId w:val="3"/>
        </w:numPr>
        <w:shd w:val="clear" w:color="auto" w:fill="auto"/>
        <w:spacing w:after="0" w:line="485" w:lineRule="exact"/>
        <w:ind w:left="20" w:right="20" w:firstLine="720"/>
        <w:rPr>
          <w:sz w:val="28"/>
          <w:szCs w:val="28"/>
        </w:rPr>
      </w:pPr>
      <w:r w:rsidRPr="00512EE6">
        <w:rPr>
          <w:sz w:val="28"/>
          <w:szCs w:val="28"/>
        </w:rPr>
        <w:t xml:space="preserve"> дети первого и второго поколения граждан, указанных в статье 1 Федерального закона «О социальной защите граждан Российской Федерации, подвергшихся воздействию радиации вследствие аварии в 1957 году на</w:t>
      </w:r>
    </w:p>
    <w:p w:rsidR="00512EE6" w:rsidRPr="00512EE6" w:rsidRDefault="00512EE6" w:rsidP="00512EE6">
      <w:pPr>
        <w:rPr>
          <w:sz w:val="28"/>
          <w:szCs w:val="28"/>
        </w:rPr>
        <w:sectPr w:rsidR="00512EE6" w:rsidRPr="00512EE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12EE6" w:rsidRPr="00512EE6" w:rsidRDefault="00512EE6" w:rsidP="00512EE6">
      <w:pPr>
        <w:pStyle w:val="3"/>
        <w:framePr w:w="9600" w:h="14663" w:hRule="exact" w:wrap="around" w:vAnchor="page" w:hAnchor="page" w:x="1190" w:y="1281"/>
        <w:shd w:val="clear" w:color="auto" w:fill="auto"/>
        <w:spacing w:after="0" w:line="485" w:lineRule="exact"/>
        <w:ind w:left="20" w:right="20"/>
        <w:rPr>
          <w:sz w:val="28"/>
          <w:szCs w:val="28"/>
        </w:rPr>
      </w:pPr>
      <w:r w:rsidRPr="00512EE6">
        <w:rPr>
          <w:sz w:val="28"/>
          <w:szCs w:val="28"/>
        </w:rPr>
        <w:lastRenderedPageBreak/>
        <w:t>производственном объединении «Маяк» и сбросов радиоактивных отходов в реку Теча», страдающим заболеваниями вследствие воздействия радиации на их родителей</w:t>
      </w:r>
    </w:p>
    <w:p w:rsidR="00512EE6" w:rsidRPr="00512EE6" w:rsidRDefault="00512EE6" w:rsidP="00512EE6">
      <w:pPr>
        <w:pStyle w:val="3"/>
        <w:framePr w:w="9600" w:h="14663" w:hRule="exact" w:wrap="around" w:vAnchor="page" w:hAnchor="page" w:x="1190" w:y="1281"/>
        <w:shd w:val="clear" w:color="auto" w:fill="auto"/>
        <w:spacing w:after="0" w:line="485" w:lineRule="exact"/>
        <w:ind w:left="20" w:right="20" w:firstLine="700"/>
        <w:rPr>
          <w:b/>
          <w:sz w:val="28"/>
          <w:szCs w:val="28"/>
        </w:rPr>
      </w:pPr>
      <w:r w:rsidRPr="00512EE6">
        <w:rPr>
          <w:sz w:val="28"/>
          <w:szCs w:val="28"/>
        </w:rPr>
        <w:t xml:space="preserve">В соответствии с Федеральным законом «О прокуратуре Российской Федерации» </w:t>
      </w:r>
      <w:r w:rsidRPr="00512EE6">
        <w:rPr>
          <w:b/>
          <w:sz w:val="28"/>
          <w:szCs w:val="28"/>
        </w:rPr>
        <w:t>право на внеочередное предоставление места в ГОО установлено для детей прокуроров.</w:t>
      </w:r>
    </w:p>
    <w:p w:rsidR="00512EE6" w:rsidRPr="00512EE6" w:rsidRDefault="00512EE6" w:rsidP="00512EE6">
      <w:pPr>
        <w:pStyle w:val="3"/>
        <w:framePr w:w="9600" w:h="14663" w:hRule="exact" w:wrap="around" w:vAnchor="page" w:hAnchor="page" w:x="1190" w:y="1281"/>
        <w:shd w:val="clear" w:color="auto" w:fill="auto"/>
        <w:spacing w:after="0" w:line="485" w:lineRule="exact"/>
        <w:ind w:left="20" w:right="20" w:firstLine="700"/>
        <w:rPr>
          <w:sz w:val="28"/>
          <w:szCs w:val="28"/>
        </w:rPr>
      </w:pPr>
      <w:r w:rsidRPr="00512EE6">
        <w:rPr>
          <w:sz w:val="28"/>
          <w:szCs w:val="28"/>
        </w:rPr>
        <w:t xml:space="preserve">В соответствии с Законом Российской Федерации «О статусе судей в Российской Федерации» </w:t>
      </w:r>
      <w:r w:rsidRPr="00512EE6">
        <w:rPr>
          <w:b/>
          <w:sz w:val="28"/>
          <w:szCs w:val="28"/>
        </w:rPr>
        <w:t>право на внеочередное предоставление места в ГОО установлено для детей судей.</w:t>
      </w:r>
    </w:p>
    <w:p w:rsidR="00512EE6" w:rsidRPr="00512EE6" w:rsidRDefault="00512EE6" w:rsidP="00512EE6">
      <w:pPr>
        <w:pStyle w:val="3"/>
        <w:framePr w:w="9600" w:h="14663" w:hRule="exact" w:wrap="around" w:vAnchor="page" w:hAnchor="page" w:x="1190" w:y="1281"/>
        <w:shd w:val="clear" w:color="auto" w:fill="auto"/>
        <w:spacing w:after="0" w:line="485" w:lineRule="exact"/>
        <w:ind w:left="20" w:right="20" w:firstLine="700"/>
        <w:rPr>
          <w:b/>
          <w:sz w:val="28"/>
          <w:szCs w:val="28"/>
        </w:rPr>
      </w:pPr>
      <w:r w:rsidRPr="00512EE6">
        <w:rPr>
          <w:sz w:val="28"/>
          <w:szCs w:val="28"/>
        </w:rPr>
        <w:t xml:space="preserve">В соответствии с Федеральным законом «О Следственном комитете Российской Федерации» </w:t>
      </w:r>
      <w:r w:rsidRPr="00512EE6">
        <w:rPr>
          <w:b/>
          <w:sz w:val="28"/>
          <w:szCs w:val="28"/>
        </w:rPr>
        <w:t>право на внеочередное предоставление места в ГОО установлено для детей сотрудников Следственного комитета.</w:t>
      </w:r>
    </w:p>
    <w:p w:rsidR="00512EE6" w:rsidRPr="00512EE6" w:rsidRDefault="00512EE6" w:rsidP="00512EE6">
      <w:pPr>
        <w:pStyle w:val="3"/>
        <w:framePr w:w="9600" w:h="14663" w:hRule="exact" w:wrap="around" w:vAnchor="page" w:hAnchor="page" w:x="1190" w:y="1281"/>
        <w:shd w:val="clear" w:color="auto" w:fill="auto"/>
        <w:spacing w:after="0" w:line="485" w:lineRule="exact"/>
        <w:ind w:left="20" w:right="20" w:firstLine="700"/>
        <w:rPr>
          <w:sz w:val="28"/>
          <w:szCs w:val="28"/>
        </w:rPr>
      </w:pPr>
      <w:r w:rsidRPr="00512EE6">
        <w:rPr>
          <w:sz w:val="28"/>
          <w:szCs w:val="28"/>
        </w:rPr>
        <w:t>В соответствии с постановлением Правительства 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 Кавказского региона Российской Федерации» право на внеочередное предоставление места в ГОО установлено для детей погибших (пропавших без вести), умерших, ставших инвалидами сотрудников и военнослужащих из числа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 Кавказского региона Российской Федерации:</w:t>
      </w:r>
    </w:p>
    <w:p w:rsidR="00512EE6" w:rsidRPr="00512EE6" w:rsidRDefault="00512EE6" w:rsidP="00512EE6">
      <w:pPr>
        <w:pStyle w:val="3"/>
        <w:framePr w:w="9600" w:h="14663" w:hRule="exact" w:wrap="around" w:vAnchor="page" w:hAnchor="page" w:x="1190" w:y="1281"/>
        <w:shd w:val="clear" w:color="auto" w:fill="auto"/>
        <w:tabs>
          <w:tab w:val="left" w:pos="1225"/>
        </w:tabs>
        <w:spacing w:after="0" w:line="485" w:lineRule="exact"/>
        <w:ind w:left="20" w:right="20" w:firstLine="700"/>
        <w:rPr>
          <w:sz w:val="28"/>
          <w:szCs w:val="28"/>
        </w:rPr>
      </w:pPr>
      <w:r w:rsidRPr="00512EE6">
        <w:rPr>
          <w:sz w:val="28"/>
          <w:szCs w:val="28"/>
        </w:rPr>
        <w:t>а)</w:t>
      </w:r>
      <w:r w:rsidRPr="00512EE6">
        <w:rPr>
          <w:sz w:val="28"/>
          <w:szCs w:val="28"/>
        </w:rPr>
        <w:tab/>
        <w:t>проходивших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</w:t>
      </w:r>
    </w:p>
    <w:p w:rsidR="00512EE6" w:rsidRPr="00512EE6" w:rsidRDefault="00512EE6" w:rsidP="00512EE6">
      <w:pPr>
        <w:rPr>
          <w:sz w:val="28"/>
          <w:szCs w:val="28"/>
        </w:rPr>
        <w:sectPr w:rsidR="00512EE6" w:rsidRPr="00512EE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12EE6" w:rsidRPr="00512EE6" w:rsidRDefault="00512EE6" w:rsidP="00512EE6">
      <w:pPr>
        <w:pStyle w:val="3"/>
        <w:framePr w:w="9590" w:h="14228" w:hRule="exact" w:wrap="around" w:vAnchor="page" w:hAnchor="page" w:x="1195" w:y="1482"/>
        <w:shd w:val="clear" w:color="auto" w:fill="auto"/>
        <w:tabs>
          <w:tab w:val="left" w:pos="1225"/>
        </w:tabs>
        <w:spacing w:after="0" w:line="485" w:lineRule="exact"/>
        <w:ind w:left="20" w:right="20"/>
        <w:rPr>
          <w:sz w:val="28"/>
          <w:szCs w:val="28"/>
        </w:rPr>
      </w:pPr>
      <w:r w:rsidRPr="00512EE6">
        <w:rPr>
          <w:sz w:val="28"/>
          <w:szCs w:val="28"/>
        </w:rPr>
        <w:lastRenderedPageBreak/>
        <w:t>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 веществ (далее - воинские части и органы), дислоцированных на постоянной основе на территории Республики Дагестан, Республики Ингушетия и Чеченской Республики;</w:t>
      </w:r>
    </w:p>
    <w:p w:rsidR="00512EE6" w:rsidRPr="00512EE6" w:rsidRDefault="00512EE6" w:rsidP="00512EE6">
      <w:pPr>
        <w:pStyle w:val="3"/>
        <w:framePr w:w="9590" w:h="14228" w:hRule="exact" w:wrap="around" w:vAnchor="page" w:hAnchor="page" w:x="1195" w:y="1482"/>
        <w:shd w:val="clear" w:color="auto" w:fill="auto"/>
        <w:spacing w:after="0" w:line="485" w:lineRule="exact"/>
        <w:ind w:left="20" w:right="20" w:firstLine="720"/>
        <w:rPr>
          <w:sz w:val="28"/>
          <w:szCs w:val="28"/>
        </w:rPr>
      </w:pPr>
      <w:r w:rsidRPr="00512EE6">
        <w:rPr>
          <w:sz w:val="28"/>
          <w:szCs w:val="28"/>
        </w:rPr>
        <w:t>б) командированных в воинские части и органы, указанные в подпункте «а» настоящего пункта;</w:t>
      </w:r>
    </w:p>
    <w:p w:rsidR="00512EE6" w:rsidRPr="00512EE6" w:rsidRDefault="00512EE6" w:rsidP="00512EE6">
      <w:pPr>
        <w:pStyle w:val="3"/>
        <w:framePr w:w="9590" w:h="14228" w:hRule="exact" w:wrap="around" w:vAnchor="page" w:hAnchor="page" w:x="1195" w:y="1482"/>
        <w:shd w:val="clear" w:color="auto" w:fill="auto"/>
        <w:spacing w:after="0" w:line="485" w:lineRule="exact"/>
        <w:ind w:left="20" w:right="20" w:firstLine="720"/>
        <w:rPr>
          <w:sz w:val="28"/>
          <w:szCs w:val="28"/>
        </w:rPr>
      </w:pPr>
      <w:r w:rsidRPr="00512EE6">
        <w:rPr>
          <w:sz w:val="28"/>
          <w:szCs w:val="28"/>
        </w:rPr>
        <w:t>в) 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</w:r>
    </w:p>
    <w:p w:rsidR="00512EE6" w:rsidRPr="00512EE6" w:rsidRDefault="00512EE6" w:rsidP="00512EE6">
      <w:pPr>
        <w:pStyle w:val="3"/>
        <w:framePr w:w="9590" w:h="14228" w:hRule="exact" w:wrap="around" w:vAnchor="page" w:hAnchor="page" w:x="1195" w:y="1482"/>
        <w:shd w:val="clear" w:color="auto" w:fill="auto"/>
        <w:spacing w:after="0" w:line="485" w:lineRule="exact"/>
        <w:ind w:left="20" w:right="20" w:firstLine="720"/>
        <w:rPr>
          <w:sz w:val="28"/>
          <w:szCs w:val="28"/>
        </w:rPr>
      </w:pPr>
      <w:r w:rsidRPr="00512EE6">
        <w:rPr>
          <w:sz w:val="28"/>
          <w:szCs w:val="28"/>
        </w:rPr>
        <w:t>г) участвовавших в контртеррористических операциях и обеспечивавших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</w:r>
    </w:p>
    <w:p w:rsidR="00512EE6" w:rsidRPr="00512EE6" w:rsidRDefault="00512EE6" w:rsidP="00512EE6">
      <w:pPr>
        <w:pStyle w:val="3"/>
        <w:framePr w:w="9590" w:h="14228" w:hRule="exact" w:wrap="around" w:vAnchor="page" w:hAnchor="page" w:x="1195" w:y="1482"/>
        <w:shd w:val="clear" w:color="auto" w:fill="auto"/>
        <w:spacing w:after="0" w:line="485" w:lineRule="exact"/>
        <w:ind w:left="20" w:right="20" w:firstLine="720"/>
        <w:rPr>
          <w:sz w:val="28"/>
          <w:szCs w:val="28"/>
        </w:rPr>
      </w:pPr>
      <w:r w:rsidRPr="00512EE6">
        <w:rPr>
          <w:sz w:val="28"/>
          <w:szCs w:val="28"/>
        </w:rPr>
        <w:t>д) проходивших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Республики Северная Осетия - Алания;</w:t>
      </w:r>
    </w:p>
    <w:p w:rsidR="00512EE6" w:rsidRPr="00512EE6" w:rsidRDefault="00512EE6" w:rsidP="00512EE6">
      <w:pPr>
        <w:pStyle w:val="3"/>
        <w:framePr w:w="9590" w:h="14228" w:hRule="exact" w:wrap="around" w:vAnchor="page" w:hAnchor="page" w:x="1195" w:y="1482"/>
        <w:shd w:val="clear" w:color="auto" w:fill="auto"/>
        <w:spacing w:after="0" w:line="485" w:lineRule="exact"/>
        <w:ind w:left="20" w:right="20" w:firstLine="720"/>
        <w:rPr>
          <w:sz w:val="28"/>
          <w:szCs w:val="28"/>
        </w:rPr>
      </w:pPr>
      <w:r w:rsidRPr="00512EE6">
        <w:rPr>
          <w:sz w:val="28"/>
          <w:szCs w:val="28"/>
        </w:rPr>
        <w:t>е) командированных в воинские части и органы, указанные в подпункте «д» настоящего пункта;</w:t>
      </w:r>
    </w:p>
    <w:p w:rsidR="00512EE6" w:rsidRPr="00512EE6" w:rsidRDefault="00512EE6" w:rsidP="00512EE6">
      <w:pPr>
        <w:pStyle w:val="3"/>
        <w:framePr w:w="9590" w:h="14228" w:hRule="exact" w:wrap="around" w:vAnchor="page" w:hAnchor="page" w:x="1195" w:y="1482"/>
        <w:shd w:val="clear" w:color="auto" w:fill="auto"/>
        <w:spacing w:after="0" w:line="485" w:lineRule="exact"/>
        <w:ind w:left="20" w:right="20" w:firstLine="720"/>
        <w:rPr>
          <w:sz w:val="28"/>
          <w:szCs w:val="28"/>
        </w:rPr>
      </w:pPr>
      <w:r w:rsidRPr="00512EE6">
        <w:rPr>
          <w:sz w:val="28"/>
          <w:szCs w:val="28"/>
        </w:rPr>
        <w:t>ж) направленных в Кабардино-Балкарскую Республику, Карачаево- Черкесскую Республику и Республику Северная Осетия - Алания в составе воинских частей, воинских формирований, подразделений, групп и органов (в</w:t>
      </w:r>
    </w:p>
    <w:p w:rsidR="00512EE6" w:rsidRPr="00512EE6" w:rsidRDefault="00512EE6" w:rsidP="00512EE6">
      <w:pPr>
        <w:rPr>
          <w:sz w:val="28"/>
          <w:szCs w:val="28"/>
        </w:rPr>
        <w:sectPr w:rsidR="00512EE6" w:rsidRPr="00512EE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12EE6" w:rsidRPr="00512EE6" w:rsidRDefault="00512EE6" w:rsidP="00512EE6">
      <w:pPr>
        <w:pStyle w:val="3"/>
        <w:framePr w:w="9581" w:h="14174" w:hRule="exact" w:wrap="around" w:vAnchor="page" w:hAnchor="page" w:x="1200" w:y="1533"/>
        <w:shd w:val="clear" w:color="auto" w:fill="auto"/>
        <w:spacing w:after="0" w:line="485" w:lineRule="exact"/>
        <w:ind w:left="20" w:right="20"/>
        <w:rPr>
          <w:sz w:val="28"/>
          <w:szCs w:val="28"/>
        </w:rPr>
      </w:pPr>
      <w:r w:rsidRPr="00512EE6">
        <w:rPr>
          <w:sz w:val="28"/>
          <w:szCs w:val="28"/>
        </w:rPr>
        <w:lastRenderedPageBreak/>
        <w:t>том числе для выполнения задач по обустройству воинских частей и органов, дислоцированных на территориях указанных республик).</w:t>
      </w:r>
    </w:p>
    <w:p w:rsidR="00512EE6" w:rsidRPr="00512EE6" w:rsidRDefault="00512EE6" w:rsidP="00512EE6">
      <w:pPr>
        <w:pStyle w:val="3"/>
        <w:framePr w:w="9581" w:h="14174" w:hRule="exact" w:wrap="around" w:vAnchor="page" w:hAnchor="page" w:x="1200" w:y="1533"/>
        <w:shd w:val="clear" w:color="auto" w:fill="auto"/>
        <w:spacing w:after="0" w:line="485" w:lineRule="exact"/>
        <w:ind w:left="20" w:right="20" w:firstLine="720"/>
        <w:rPr>
          <w:b/>
          <w:sz w:val="28"/>
          <w:szCs w:val="28"/>
        </w:rPr>
      </w:pPr>
      <w:r w:rsidRPr="00512EE6">
        <w:rPr>
          <w:sz w:val="28"/>
          <w:szCs w:val="28"/>
        </w:rPr>
        <w:t xml:space="preserve">В соответствии с Законом Самарской области «О государственной поддержке граждан, имеющих детей» </w:t>
      </w:r>
      <w:r w:rsidRPr="00512EE6">
        <w:rPr>
          <w:b/>
          <w:sz w:val="28"/>
          <w:szCs w:val="28"/>
        </w:rPr>
        <w:t>право на внеочередное предоставление места в ГОО установлено для детей педагогических работников данных организаций, выполняющих обязанности по обучению и воспитанию детей дошкольного возраста и (или) организующих образовательную деятельность по реализации образовательных программ дошкольного образования.</w:t>
      </w:r>
    </w:p>
    <w:p w:rsidR="00512EE6" w:rsidRPr="00512EE6" w:rsidRDefault="00512EE6" w:rsidP="00512EE6">
      <w:pPr>
        <w:pStyle w:val="3"/>
        <w:framePr w:w="9581" w:h="14174" w:hRule="exact" w:wrap="around" w:vAnchor="page" w:hAnchor="page" w:x="1200" w:y="1533"/>
        <w:numPr>
          <w:ilvl w:val="2"/>
          <w:numId w:val="1"/>
        </w:numPr>
        <w:shd w:val="clear" w:color="auto" w:fill="auto"/>
        <w:tabs>
          <w:tab w:val="left" w:pos="1494"/>
        </w:tabs>
        <w:spacing w:after="0" w:line="485" w:lineRule="exact"/>
        <w:ind w:left="20" w:right="20" w:firstLine="720"/>
        <w:rPr>
          <w:b/>
          <w:sz w:val="28"/>
          <w:szCs w:val="28"/>
        </w:rPr>
      </w:pPr>
      <w:r w:rsidRPr="00512EE6">
        <w:rPr>
          <w:sz w:val="28"/>
          <w:szCs w:val="28"/>
        </w:rPr>
        <w:t xml:space="preserve">В соответствии с Указом Президента Российской Федерации «О дополнительных мерах государственной поддержки инвалидов» </w:t>
      </w:r>
      <w:r w:rsidRPr="00512EE6">
        <w:rPr>
          <w:b/>
          <w:sz w:val="28"/>
          <w:szCs w:val="28"/>
        </w:rPr>
        <w:t>право на первоочередное предоставление места в ГОО установлено для детей-инвалидов и детей, один из родителей которых является инвалидом.</w:t>
      </w:r>
    </w:p>
    <w:p w:rsidR="00512EE6" w:rsidRPr="00512EE6" w:rsidRDefault="00512EE6" w:rsidP="00512EE6">
      <w:pPr>
        <w:pStyle w:val="3"/>
        <w:framePr w:w="9581" w:h="14174" w:hRule="exact" w:wrap="around" w:vAnchor="page" w:hAnchor="page" w:x="1200" w:y="1533"/>
        <w:shd w:val="clear" w:color="auto" w:fill="auto"/>
        <w:spacing w:after="0" w:line="485" w:lineRule="exact"/>
        <w:ind w:left="20" w:right="20" w:firstLine="720"/>
        <w:rPr>
          <w:b/>
          <w:sz w:val="28"/>
          <w:szCs w:val="28"/>
        </w:rPr>
      </w:pPr>
      <w:r w:rsidRPr="00512EE6">
        <w:rPr>
          <w:sz w:val="28"/>
          <w:szCs w:val="28"/>
        </w:rPr>
        <w:t xml:space="preserve">В соответствии с Указом Президента Российской Федерации «О мерах по социальной поддержке многодетных семей» </w:t>
      </w:r>
      <w:r w:rsidRPr="00512EE6">
        <w:rPr>
          <w:b/>
          <w:sz w:val="28"/>
          <w:szCs w:val="28"/>
        </w:rPr>
        <w:t>право на первоочередное предоставление места в ГОО установлено для детей из многодетных семей.</w:t>
      </w:r>
    </w:p>
    <w:p w:rsidR="00512EE6" w:rsidRPr="00512EE6" w:rsidRDefault="00512EE6" w:rsidP="00512EE6">
      <w:pPr>
        <w:pStyle w:val="3"/>
        <w:framePr w:w="9581" w:h="14174" w:hRule="exact" w:wrap="around" w:vAnchor="page" w:hAnchor="page" w:x="1200" w:y="1533"/>
        <w:shd w:val="clear" w:color="auto" w:fill="auto"/>
        <w:spacing w:after="0" w:line="485" w:lineRule="exact"/>
        <w:ind w:left="20" w:right="20" w:firstLine="720"/>
        <w:rPr>
          <w:b/>
          <w:sz w:val="28"/>
          <w:szCs w:val="28"/>
        </w:rPr>
      </w:pPr>
      <w:r w:rsidRPr="00512EE6">
        <w:rPr>
          <w:sz w:val="28"/>
          <w:szCs w:val="28"/>
        </w:rPr>
        <w:t xml:space="preserve">В соответствии с Федеральным законом «О статусе военнослужащих» право на первоочередное предоставление места в ГОО </w:t>
      </w:r>
      <w:r w:rsidRPr="00512EE6">
        <w:rPr>
          <w:b/>
          <w:sz w:val="28"/>
          <w:szCs w:val="28"/>
        </w:rPr>
        <w:t>установлено для детей военнослужащих по месту жительства их семей.</w:t>
      </w:r>
    </w:p>
    <w:p w:rsidR="00512EE6" w:rsidRPr="00512EE6" w:rsidRDefault="00512EE6" w:rsidP="00512EE6">
      <w:pPr>
        <w:pStyle w:val="3"/>
        <w:framePr w:w="9581" w:h="14174" w:hRule="exact" w:wrap="around" w:vAnchor="page" w:hAnchor="page" w:x="1200" w:y="1533"/>
        <w:shd w:val="clear" w:color="auto" w:fill="auto"/>
        <w:spacing w:after="0" w:line="485" w:lineRule="exact"/>
        <w:ind w:left="20" w:right="20" w:firstLine="720"/>
        <w:rPr>
          <w:b/>
          <w:sz w:val="28"/>
          <w:szCs w:val="28"/>
        </w:rPr>
      </w:pPr>
      <w:r w:rsidRPr="00512EE6">
        <w:rPr>
          <w:sz w:val="28"/>
          <w:szCs w:val="28"/>
        </w:rPr>
        <w:t xml:space="preserve">В соответствии с Федеральным законом «О полиции» право на первоочередное предоставление места в ГОО </w:t>
      </w:r>
      <w:r w:rsidRPr="00512EE6">
        <w:rPr>
          <w:b/>
          <w:sz w:val="28"/>
          <w:szCs w:val="28"/>
        </w:rPr>
        <w:t>по месту жительства установлено для следующих категорий граждан:</w:t>
      </w:r>
    </w:p>
    <w:p w:rsidR="00512EE6" w:rsidRPr="00512EE6" w:rsidRDefault="00512EE6" w:rsidP="00512EE6">
      <w:pPr>
        <w:pStyle w:val="3"/>
        <w:framePr w:w="9581" w:h="14174" w:hRule="exact" w:wrap="around" w:vAnchor="page" w:hAnchor="page" w:x="1200" w:y="1533"/>
        <w:numPr>
          <w:ilvl w:val="0"/>
          <w:numId w:val="4"/>
        </w:numPr>
        <w:shd w:val="clear" w:color="auto" w:fill="auto"/>
        <w:spacing w:after="0" w:line="485" w:lineRule="exact"/>
        <w:ind w:left="20" w:right="20" w:firstLine="720"/>
        <w:rPr>
          <w:sz w:val="28"/>
          <w:szCs w:val="28"/>
        </w:rPr>
      </w:pPr>
      <w:r w:rsidRPr="00512EE6">
        <w:rPr>
          <w:sz w:val="28"/>
          <w:szCs w:val="28"/>
        </w:rPr>
        <w:t xml:space="preserve"> дети сотрудника полиции, а также дети, находящиеся (находившиеся) на иждивении сотрудника полиции, гражданина Российской Федерации;</w:t>
      </w:r>
    </w:p>
    <w:p w:rsidR="00512EE6" w:rsidRPr="00512EE6" w:rsidRDefault="00512EE6" w:rsidP="00512EE6">
      <w:pPr>
        <w:pStyle w:val="3"/>
        <w:framePr w:w="9581" w:h="14174" w:hRule="exact" w:wrap="around" w:vAnchor="page" w:hAnchor="page" w:x="1200" w:y="1533"/>
        <w:numPr>
          <w:ilvl w:val="0"/>
          <w:numId w:val="4"/>
        </w:numPr>
        <w:shd w:val="clear" w:color="auto" w:fill="auto"/>
        <w:spacing w:after="0" w:line="485" w:lineRule="exact"/>
        <w:ind w:left="20" w:right="20" w:firstLine="720"/>
        <w:rPr>
          <w:sz w:val="28"/>
          <w:szCs w:val="28"/>
        </w:rPr>
      </w:pPr>
      <w:r w:rsidRPr="00512EE6">
        <w:rPr>
          <w:sz w:val="28"/>
          <w:szCs w:val="28"/>
        </w:rPr>
        <w:t xml:space="preserve"> дети сотрудника полиции, а также дети, находящиеся (находившиеся) на иждивении сотрудника полиции, гражданина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512EE6" w:rsidRPr="00512EE6" w:rsidRDefault="00512EE6" w:rsidP="00512EE6">
      <w:pPr>
        <w:pStyle w:val="3"/>
        <w:framePr w:w="9581" w:h="14174" w:hRule="exact" w:wrap="around" w:vAnchor="page" w:hAnchor="page" w:x="1200" w:y="1533"/>
        <w:numPr>
          <w:ilvl w:val="0"/>
          <w:numId w:val="4"/>
        </w:numPr>
        <w:shd w:val="clear" w:color="auto" w:fill="auto"/>
        <w:spacing w:after="0" w:line="485" w:lineRule="exact"/>
        <w:ind w:left="20" w:right="20" w:firstLine="720"/>
        <w:rPr>
          <w:sz w:val="28"/>
          <w:szCs w:val="28"/>
        </w:rPr>
      </w:pPr>
      <w:r w:rsidRPr="00512EE6">
        <w:rPr>
          <w:sz w:val="28"/>
          <w:szCs w:val="28"/>
        </w:rPr>
        <w:t xml:space="preserve"> дети сотрудника полиции, а также дети, находящиеся (находившиеся) на иждивении сотрудника полиции, гражданина Российской Федерации,</w:t>
      </w:r>
    </w:p>
    <w:p w:rsidR="00512EE6" w:rsidRPr="00512EE6" w:rsidRDefault="00512EE6" w:rsidP="00512EE6">
      <w:pPr>
        <w:rPr>
          <w:sz w:val="28"/>
          <w:szCs w:val="28"/>
        </w:rPr>
        <w:sectPr w:rsidR="00512EE6" w:rsidRPr="00512EE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12EE6" w:rsidRPr="00512EE6" w:rsidRDefault="00512EE6" w:rsidP="00512EE6">
      <w:pPr>
        <w:pStyle w:val="3"/>
        <w:framePr w:w="9595" w:h="14664" w:hRule="exact" w:wrap="around" w:vAnchor="page" w:hAnchor="page" w:x="1193" w:y="1288"/>
        <w:shd w:val="clear" w:color="auto" w:fill="auto"/>
        <w:spacing w:after="0" w:line="485" w:lineRule="exact"/>
        <w:ind w:left="20" w:right="20"/>
        <w:rPr>
          <w:sz w:val="28"/>
          <w:szCs w:val="28"/>
        </w:rPr>
      </w:pPr>
      <w:r w:rsidRPr="00512EE6">
        <w:rPr>
          <w:sz w:val="28"/>
          <w:szCs w:val="28"/>
        </w:rPr>
        <w:lastRenderedPageBreak/>
        <w:t>умершего вследствие заболевания, полученного в период прохождения службы в полиции;</w:t>
      </w:r>
    </w:p>
    <w:p w:rsidR="00512EE6" w:rsidRPr="00512EE6" w:rsidRDefault="00512EE6" w:rsidP="00512EE6">
      <w:pPr>
        <w:pStyle w:val="3"/>
        <w:framePr w:w="9595" w:h="14664" w:hRule="exact" w:wrap="around" w:vAnchor="page" w:hAnchor="page" w:x="1193" w:y="1288"/>
        <w:numPr>
          <w:ilvl w:val="0"/>
          <w:numId w:val="4"/>
        </w:numPr>
        <w:shd w:val="clear" w:color="auto" w:fill="auto"/>
        <w:tabs>
          <w:tab w:val="left" w:pos="1842"/>
          <w:tab w:val="left" w:pos="3183"/>
          <w:tab w:val="center" w:pos="5545"/>
        </w:tabs>
        <w:spacing w:after="0" w:line="485" w:lineRule="exact"/>
        <w:ind w:left="20" w:right="20" w:firstLine="720"/>
        <w:rPr>
          <w:sz w:val="28"/>
          <w:szCs w:val="28"/>
        </w:rPr>
      </w:pPr>
      <w:r w:rsidRPr="00512EE6">
        <w:rPr>
          <w:sz w:val="28"/>
          <w:szCs w:val="28"/>
        </w:rPr>
        <w:t xml:space="preserve"> дети гражданина Российской Федерации, а также дети, находящиеся (находившиеся) на иждивении сотрудника полиции, гражданина Российской Федерации, уволенного со службы в полиции вследствие увечья или иного повреждения</w:t>
      </w:r>
      <w:r w:rsidRPr="00512EE6">
        <w:rPr>
          <w:sz w:val="28"/>
          <w:szCs w:val="28"/>
        </w:rPr>
        <w:tab/>
        <w:t>здоровья,</w:t>
      </w:r>
      <w:r w:rsidRPr="00512EE6">
        <w:rPr>
          <w:sz w:val="28"/>
          <w:szCs w:val="28"/>
        </w:rPr>
        <w:tab/>
        <w:t>полученных в</w:t>
      </w:r>
      <w:r w:rsidRPr="00512EE6">
        <w:rPr>
          <w:sz w:val="28"/>
          <w:szCs w:val="28"/>
        </w:rPr>
        <w:tab/>
        <w:t>связи с выполнением служебных</w:t>
      </w:r>
    </w:p>
    <w:p w:rsidR="00512EE6" w:rsidRPr="00512EE6" w:rsidRDefault="00512EE6" w:rsidP="00512EE6">
      <w:pPr>
        <w:pStyle w:val="3"/>
        <w:framePr w:w="9595" w:h="14664" w:hRule="exact" w:wrap="around" w:vAnchor="page" w:hAnchor="page" w:x="1193" w:y="1288"/>
        <w:shd w:val="clear" w:color="auto" w:fill="auto"/>
        <w:spacing w:after="0" w:line="485" w:lineRule="exact"/>
        <w:ind w:left="20" w:right="20"/>
        <w:rPr>
          <w:sz w:val="28"/>
          <w:szCs w:val="28"/>
        </w:rPr>
      </w:pPr>
      <w:r w:rsidRPr="00512EE6">
        <w:rPr>
          <w:sz w:val="28"/>
          <w:szCs w:val="28"/>
        </w:rPr>
        <w:t>обязанностей и исключивших возможность дальнейшего прохождения службы в полиции;</w:t>
      </w:r>
    </w:p>
    <w:p w:rsidR="00512EE6" w:rsidRPr="00512EE6" w:rsidRDefault="00512EE6" w:rsidP="00512EE6">
      <w:pPr>
        <w:pStyle w:val="3"/>
        <w:framePr w:w="9595" w:h="14664" w:hRule="exact" w:wrap="around" w:vAnchor="page" w:hAnchor="page" w:x="1193" w:y="1288"/>
        <w:numPr>
          <w:ilvl w:val="0"/>
          <w:numId w:val="4"/>
        </w:numPr>
        <w:shd w:val="clear" w:color="auto" w:fill="auto"/>
        <w:tabs>
          <w:tab w:val="left" w:pos="1842"/>
          <w:tab w:val="left" w:pos="3183"/>
          <w:tab w:val="center" w:pos="5545"/>
          <w:tab w:val="right" w:pos="9582"/>
        </w:tabs>
        <w:spacing w:after="0" w:line="485" w:lineRule="exact"/>
        <w:ind w:left="20" w:right="20" w:firstLine="720"/>
        <w:rPr>
          <w:sz w:val="28"/>
          <w:szCs w:val="28"/>
        </w:rPr>
      </w:pPr>
      <w:r w:rsidRPr="00512EE6">
        <w:rPr>
          <w:sz w:val="28"/>
          <w:szCs w:val="28"/>
        </w:rPr>
        <w:t xml:space="preserve"> дети гражданина Российской Федерации, а также дети, находящиеся (находившиеся) на иждивении сотрудника полиции,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</w:t>
      </w:r>
      <w:r w:rsidRPr="00512EE6">
        <w:rPr>
          <w:sz w:val="28"/>
          <w:szCs w:val="28"/>
        </w:rPr>
        <w:tab/>
        <w:t>в период</w:t>
      </w:r>
      <w:r w:rsidRPr="00512EE6">
        <w:rPr>
          <w:sz w:val="28"/>
          <w:szCs w:val="28"/>
        </w:rPr>
        <w:tab/>
        <w:t>прохождения</w:t>
      </w:r>
      <w:r w:rsidRPr="00512EE6">
        <w:rPr>
          <w:sz w:val="28"/>
          <w:szCs w:val="28"/>
        </w:rPr>
        <w:tab/>
        <w:t>службы</w:t>
      </w:r>
      <w:r w:rsidRPr="00512EE6">
        <w:rPr>
          <w:sz w:val="28"/>
          <w:szCs w:val="28"/>
        </w:rPr>
        <w:tab/>
        <w:t>в полиции, исключивших</w:t>
      </w:r>
    </w:p>
    <w:p w:rsidR="00512EE6" w:rsidRPr="00512EE6" w:rsidRDefault="00512EE6" w:rsidP="00512EE6">
      <w:pPr>
        <w:pStyle w:val="3"/>
        <w:framePr w:w="9595" w:h="14664" w:hRule="exact" w:wrap="around" w:vAnchor="page" w:hAnchor="page" w:x="1193" w:y="1288"/>
        <w:shd w:val="clear" w:color="auto" w:fill="auto"/>
        <w:spacing w:after="0" w:line="485" w:lineRule="exact"/>
        <w:ind w:left="20"/>
        <w:rPr>
          <w:sz w:val="28"/>
          <w:szCs w:val="28"/>
        </w:rPr>
      </w:pPr>
      <w:r w:rsidRPr="00512EE6">
        <w:rPr>
          <w:sz w:val="28"/>
          <w:szCs w:val="28"/>
        </w:rPr>
        <w:t>возможность дальнейшего прохождения службы в полиции.</w:t>
      </w:r>
    </w:p>
    <w:p w:rsidR="00512EE6" w:rsidRPr="00512EE6" w:rsidRDefault="00512EE6" w:rsidP="00512EE6">
      <w:pPr>
        <w:pStyle w:val="3"/>
        <w:framePr w:w="9595" w:h="14664" w:hRule="exact" w:wrap="around" w:vAnchor="page" w:hAnchor="page" w:x="1193" w:y="1288"/>
        <w:shd w:val="clear" w:color="auto" w:fill="auto"/>
        <w:tabs>
          <w:tab w:val="left" w:pos="3183"/>
          <w:tab w:val="center" w:pos="5545"/>
          <w:tab w:val="right" w:pos="9582"/>
        </w:tabs>
        <w:spacing w:after="0" w:line="485" w:lineRule="exact"/>
        <w:ind w:left="20" w:firstLine="720"/>
        <w:rPr>
          <w:sz w:val="28"/>
          <w:szCs w:val="28"/>
        </w:rPr>
      </w:pPr>
      <w:r w:rsidRPr="00512EE6">
        <w:rPr>
          <w:sz w:val="28"/>
          <w:szCs w:val="28"/>
        </w:rPr>
        <w:t>В соответствии с</w:t>
      </w:r>
      <w:r w:rsidRPr="00512EE6">
        <w:rPr>
          <w:sz w:val="28"/>
          <w:szCs w:val="28"/>
        </w:rPr>
        <w:tab/>
        <w:t>Федеральным</w:t>
      </w:r>
      <w:r w:rsidRPr="00512EE6">
        <w:rPr>
          <w:sz w:val="28"/>
          <w:szCs w:val="28"/>
        </w:rPr>
        <w:tab/>
        <w:t>законом</w:t>
      </w:r>
      <w:r w:rsidRPr="00512EE6">
        <w:rPr>
          <w:sz w:val="28"/>
          <w:szCs w:val="28"/>
        </w:rPr>
        <w:tab/>
        <w:t>«О социальных гарантиях</w:t>
      </w:r>
    </w:p>
    <w:p w:rsidR="00512EE6" w:rsidRPr="00512EE6" w:rsidRDefault="00512EE6" w:rsidP="00512EE6">
      <w:pPr>
        <w:pStyle w:val="3"/>
        <w:framePr w:w="9595" w:h="14664" w:hRule="exact" w:wrap="around" w:vAnchor="page" w:hAnchor="page" w:x="1193" w:y="1288"/>
        <w:shd w:val="clear" w:color="auto" w:fill="auto"/>
        <w:tabs>
          <w:tab w:val="left" w:pos="1842"/>
          <w:tab w:val="left" w:pos="3194"/>
          <w:tab w:val="center" w:pos="5545"/>
          <w:tab w:val="right" w:pos="9582"/>
        </w:tabs>
        <w:spacing w:after="0" w:line="485" w:lineRule="exact"/>
        <w:ind w:left="20"/>
        <w:rPr>
          <w:sz w:val="28"/>
          <w:szCs w:val="28"/>
        </w:rPr>
      </w:pPr>
      <w:r w:rsidRPr="00512EE6">
        <w:rPr>
          <w:sz w:val="28"/>
          <w:szCs w:val="28"/>
        </w:rPr>
        <w:t>сотрудникам</w:t>
      </w:r>
      <w:r w:rsidRPr="00512EE6">
        <w:rPr>
          <w:sz w:val="28"/>
          <w:szCs w:val="28"/>
        </w:rPr>
        <w:tab/>
        <w:t>некоторых</w:t>
      </w:r>
      <w:r w:rsidRPr="00512EE6">
        <w:rPr>
          <w:sz w:val="28"/>
          <w:szCs w:val="28"/>
        </w:rPr>
        <w:tab/>
        <w:t>федеральных</w:t>
      </w:r>
      <w:r w:rsidRPr="00512EE6">
        <w:rPr>
          <w:sz w:val="28"/>
          <w:szCs w:val="28"/>
        </w:rPr>
        <w:tab/>
        <w:t>органов</w:t>
      </w:r>
      <w:r w:rsidRPr="00512EE6">
        <w:rPr>
          <w:sz w:val="28"/>
          <w:szCs w:val="28"/>
        </w:rPr>
        <w:tab/>
        <w:t>исполнительной власти и</w:t>
      </w:r>
    </w:p>
    <w:p w:rsidR="00512EE6" w:rsidRPr="00512EE6" w:rsidRDefault="00512EE6" w:rsidP="00512EE6">
      <w:pPr>
        <w:pStyle w:val="3"/>
        <w:framePr w:w="9595" w:h="14664" w:hRule="exact" w:wrap="around" w:vAnchor="page" w:hAnchor="page" w:x="1193" w:y="1288"/>
        <w:shd w:val="clear" w:color="auto" w:fill="auto"/>
        <w:spacing w:after="0" w:line="485" w:lineRule="exact"/>
        <w:ind w:left="20" w:right="20"/>
        <w:rPr>
          <w:b/>
          <w:sz w:val="28"/>
          <w:szCs w:val="28"/>
        </w:rPr>
      </w:pPr>
      <w:r w:rsidRPr="00512EE6">
        <w:rPr>
          <w:sz w:val="28"/>
          <w:szCs w:val="28"/>
        </w:rPr>
        <w:t xml:space="preserve">внесении изменений в отдельные законодательные акты Российской Федерации» право </w:t>
      </w:r>
      <w:r w:rsidRPr="00512EE6">
        <w:rPr>
          <w:b/>
          <w:sz w:val="28"/>
          <w:szCs w:val="28"/>
        </w:rPr>
        <w:t>на первоочередное предоставление места в ГОО по месту жительства установлено для следующих категорий граждан:</w:t>
      </w:r>
    </w:p>
    <w:p w:rsidR="00512EE6" w:rsidRPr="00512EE6" w:rsidRDefault="00512EE6" w:rsidP="00512EE6">
      <w:pPr>
        <w:pStyle w:val="3"/>
        <w:framePr w:w="9595" w:h="14664" w:hRule="exact" w:wrap="around" w:vAnchor="page" w:hAnchor="page" w:x="1193" w:y="1288"/>
        <w:numPr>
          <w:ilvl w:val="0"/>
          <w:numId w:val="5"/>
        </w:numPr>
        <w:shd w:val="clear" w:color="auto" w:fill="auto"/>
        <w:spacing w:after="0" w:line="485" w:lineRule="exact"/>
        <w:ind w:left="20" w:right="20" w:firstLine="720"/>
        <w:rPr>
          <w:sz w:val="28"/>
          <w:szCs w:val="28"/>
        </w:rPr>
      </w:pPr>
      <w:r w:rsidRPr="00512EE6">
        <w:rPr>
          <w:sz w:val="28"/>
          <w:szCs w:val="28"/>
        </w:rPr>
        <w:t xml:space="preserve"> дети сотрудника, а также дети, находящиеся (находившиеся) на иждивении сотрудника гражданина Российской Федерации, имеющего специальное звание и проходящего службу в учреждениях и органах уголовно</w:t>
      </w:r>
      <w:r w:rsidRPr="00512EE6">
        <w:rPr>
          <w:sz w:val="28"/>
          <w:szCs w:val="28"/>
        </w:rPr>
        <w:softHyphen/>
        <w:t>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512EE6" w:rsidRPr="00512EE6" w:rsidRDefault="00512EE6" w:rsidP="00512EE6">
      <w:pPr>
        <w:pStyle w:val="3"/>
        <w:framePr w:w="9595" w:h="14664" w:hRule="exact" w:wrap="around" w:vAnchor="page" w:hAnchor="page" w:x="1193" w:y="1288"/>
        <w:numPr>
          <w:ilvl w:val="0"/>
          <w:numId w:val="5"/>
        </w:numPr>
        <w:shd w:val="clear" w:color="auto" w:fill="auto"/>
        <w:spacing w:after="0" w:line="485" w:lineRule="exact"/>
        <w:ind w:left="20" w:right="20" w:firstLine="720"/>
        <w:rPr>
          <w:sz w:val="28"/>
          <w:szCs w:val="28"/>
        </w:rPr>
      </w:pPr>
      <w:r w:rsidRPr="00512EE6">
        <w:rPr>
          <w:sz w:val="28"/>
          <w:szCs w:val="28"/>
        </w:rPr>
        <w:t xml:space="preserve"> дети сотрудника, а также дети, находящиеся (находившиеся) на иждивении сотрудника гражданина Российской Федерации, имеющего специальное звание и проходящего службу в учреждениях и органах уголовно</w:t>
      </w:r>
      <w:r w:rsidRPr="00512EE6">
        <w:rPr>
          <w:sz w:val="28"/>
          <w:szCs w:val="28"/>
        </w:rPr>
        <w:softHyphen/>
      </w:r>
    </w:p>
    <w:p w:rsidR="00512EE6" w:rsidRPr="00512EE6" w:rsidRDefault="00512EE6" w:rsidP="00512EE6">
      <w:pPr>
        <w:rPr>
          <w:sz w:val="28"/>
          <w:szCs w:val="28"/>
        </w:rPr>
        <w:sectPr w:rsidR="00512EE6" w:rsidRPr="00512EE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12EE6" w:rsidRPr="00512EE6" w:rsidRDefault="00512EE6" w:rsidP="00512EE6">
      <w:pPr>
        <w:pStyle w:val="3"/>
        <w:framePr w:w="9590" w:h="14660" w:hRule="exact" w:wrap="around" w:vAnchor="page" w:hAnchor="page" w:x="1195" w:y="1297"/>
        <w:shd w:val="clear" w:color="auto" w:fill="auto"/>
        <w:spacing w:after="0" w:line="485" w:lineRule="exact"/>
        <w:ind w:left="20" w:right="20"/>
        <w:rPr>
          <w:sz w:val="28"/>
          <w:szCs w:val="28"/>
        </w:rPr>
      </w:pPr>
      <w:r w:rsidRPr="00512EE6">
        <w:rPr>
          <w:sz w:val="28"/>
          <w:szCs w:val="28"/>
        </w:rPr>
        <w:lastRenderedPageBreak/>
        <w:t>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512EE6" w:rsidRPr="00512EE6" w:rsidRDefault="00512EE6" w:rsidP="00512EE6">
      <w:pPr>
        <w:pStyle w:val="3"/>
        <w:framePr w:w="9590" w:h="14660" w:hRule="exact" w:wrap="around" w:vAnchor="page" w:hAnchor="page" w:x="1195" w:y="1297"/>
        <w:numPr>
          <w:ilvl w:val="0"/>
          <w:numId w:val="5"/>
        </w:numPr>
        <w:shd w:val="clear" w:color="auto" w:fill="auto"/>
        <w:spacing w:after="0" w:line="485" w:lineRule="exact"/>
        <w:ind w:left="20" w:right="20" w:firstLine="720"/>
        <w:rPr>
          <w:sz w:val="28"/>
          <w:szCs w:val="28"/>
        </w:rPr>
      </w:pPr>
      <w:r w:rsidRPr="00512EE6">
        <w:rPr>
          <w:sz w:val="28"/>
          <w:szCs w:val="28"/>
        </w:rPr>
        <w:t xml:space="preserve"> дети сотрудника, а также дети, находящиеся (находившиеся) на иждивении сотрудника гражданина Российской Федерации, имеющего специальное звание и проходящего службу в учреждениях и органах уголовно</w:t>
      </w:r>
      <w:r w:rsidRPr="00512EE6">
        <w:rPr>
          <w:sz w:val="28"/>
          <w:szCs w:val="28"/>
        </w:rPr>
        <w:softHyphen/>
        <w:t>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512EE6" w:rsidRPr="00512EE6" w:rsidRDefault="00512EE6" w:rsidP="00512EE6">
      <w:pPr>
        <w:pStyle w:val="3"/>
        <w:framePr w:w="9590" w:h="14660" w:hRule="exact" w:wrap="around" w:vAnchor="page" w:hAnchor="page" w:x="1195" w:y="1297"/>
        <w:numPr>
          <w:ilvl w:val="0"/>
          <w:numId w:val="5"/>
        </w:numPr>
        <w:shd w:val="clear" w:color="auto" w:fill="auto"/>
        <w:spacing w:after="0" w:line="485" w:lineRule="exact"/>
        <w:ind w:left="20" w:right="20" w:firstLine="720"/>
        <w:rPr>
          <w:sz w:val="28"/>
          <w:szCs w:val="28"/>
        </w:rPr>
      </w:pPr>
      <w:r w:rsidRPr="00512EE6">
        <w:rPr>
          <w:sz w:val="28"/>
          <w:szCs w:val="28"/>
        </w:rPr>
        <w:t xml:space="preserve"> дети гражданина Российской Федерации, а также дети, находящиеся (находившиеся) на иждивении сотрудника гражданина Российской Федерации, уволенного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уголовно</w:t>
      </w:r>
      <w:r w:rsidRPr="00512EE6">
        <w:rPr>
          <w:sz w:val="28"/>
          <w:szCs w:val="28"/>
        </w:rPr>
        <w:softHyphen/>
        <w:t>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512EE6" w:rsidRPr="00512EE6" w:rsidRDefault="00512EE6" w:rsidP="00512EE6">
      <w:pPr>
        <w:pStyle w:val="3"/>
        <w:framePr w:w="9590" w:h="14660" w:hRule="exact" w:wrap="around" w:vAnchor="page" w:hAnchor="page" w:x="1195" w:y="1297"/>
        <w:numPr>
          <w:ilvl w:val="0"/>
          <w:numId w:val="5"/>
        </w:numPr>
        <w:shd w:val="clear" w:color="auto" w:fill="auto"/>
        <w:spacing w:after="0" w:line="485" w:lineRule="exact"/>
        <w:ind w:left="20" w:right="20" w:firstLine="720"/>
        <w:rPr>
          <w:sz w:val="28"/>
          <w:szCs w:val="28"/>
        </w:rPr>
      </w:pPr>
      <w:r w:rsidRPr="00512EE6">
        <w:rPr>
          <w:sz w:val="28"/>
          <w:szCs w:val="28"/>
        </w:rPr>
        <w:t xml:space="preserve"> дети гражданина Российской Федерации, а также дети, находящиеся (находившиеся) на иждивении сотрудника гражданина Российской Федерации, умершего в течение одного года после увольнения со службы в учреждениях и</w:t>
      </w:r>
    </w:p>
    <w:p w:rsidR="00512EE6" w:rsidRPr="00512EE6" w:rsidRDefault="00512EE6" w:rsidP="00512EE6">
      <w:pPr>
        <w:rPr>
          <w:sz w:val="28"/>
          <w:szCs w:val="28"/>
        </w:rPr>
        <w:sectPr w:rsidR="00512EE6" w:rsidRPr="00512EE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12EE6" w:rsidRPr="00512EE6" w:rsidRDefault="00512EE6" w:rsidP="00512EE6">
      <w:pPr>
        <w:pStyle w:val="3"/>
        <w:framePr w:w="9581" w:h="12749" w:hRule="exact" w:wrap="around" w:vAnchor="page" w:hAnchor="page" w:x="1200" w:y="1736"/>
        <w:shd w:val="clear" w:color="auto" w:fill="auto"/>
        <w:spacing w:after="0" w:line="485" w:lineRule="exact"/>
        <w:ind w:left="20" w:right="20"/>
        <w:rPr>
          <w:sz w:val="28"/>
          <w:szCs w:val="28"/>
        </w:rPr>
      </w:pPr>
      <w:r w:rsidRPr="00512EE6">
        <w:rPr>
          <w:sz w:val="28"/>
          <w:szCs w:val="28"/>
        </w:rPr>
        <w:lastRenderedPageBreak/>
        <w:t>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512EE6" w:rsidRPr="00512EE6" w:rsidRDefault="00512EE6" w:rsidP="00512EE6">
      <w:pPr>
        <w:pStyle w:val="3"/>
        <w:framePr w:w="9581" w:h="12749" w:hRule="exact" w:wrap="around" w:vAnchor="page" w:hAnchor="page" w:x="1200" w:y="1736"/>
        <w:shd w:val="clear" w:color="auto" w:fill="auto"/>
        <w:spacing w:after="0" w:line="485" w:lineRule="exact"/>
        <w:ind w:left="20" w:right="20" w:firstLine="720"/>
        <w:rPr>
          <w:b/>
          <w:sz w:val="28"/>
          <w:szCs w:val="28"/>
        </w:rPr>
      </w:pPr>
      <w:r w:rsidRPr="00512EE6">
        <w:rPr>
          <w:sz w:val="28"/>
          <w:szCs w:val="28"/>
        </w:rPr>
        <w:t xml:space="preserve">В соответствии с Законом Самарской области «О государственной поддержке граждан, имеющих детей» </w:t>
      </w:r>
      <w:bookmarkStart w:id="0" w:name="_GoBack"/>
      <w:r w:rsidRPr="00512EE6">
        <w:rPr>
          <w:b/>
          <w:sz w:val="28"/>
          <w:szCs w:val="28"/>
        </w:rPr>
        <w:t>право на первоочередное предоставление места в ГОО установлено для детей одиноких родителей (усыновителей).</w:t>
      </w:r>
    </w:p>
    <w:bookmarkEnd w:id="0"/>
    <w:p w:rsidR="00512EE6" w:rsidRPr="00512EE6" w:rsidRDefault="00512EE6" w:rsidP="00512EE6">
      <w:pPr>
        <w:pStyle w:val="3"/>
        <w:framePr w:w="9581" w:h="12749" w:hRule="exact" w:wrap="around" w:vAnchor="page" w:hAnchor="page" w:x="1200" w:y="1736"/>
        <w:numPr>
          <w:ilvl w:val="2"/>
          <w:numId w:val="1"/>
        </w:numPr>
        <w:shd w:val="clear" w:color="auto" w:fill="auto"/>
        <w:tabs>
          <w:tab w:val="left" w:pos="1714"/>
        </w:tabs>
        <w:spacing w:after="0" w:line="485" w:lineRule="exact"/>
        <w:ind w:left="20" w:right="20" w:firstLine="720"/>
        <w:rPr>
          <w:sz w:val="28"/>
          <w:szCs w:val="28"/>
        </w:rPr>
      </w:pPr>
      <w:r w:rsidRPr="00512EE6">
        <w:rPr>
          <w:sz w:val="28"/>
          <w:szCs w:val="28"/>
        </w:rPr>
        <w:t>В соответствии с Федеральным законом «О статусе военнослужащих» право на предоставление не позднее месячного срока с момента обращения места в ГОО установлено для детей граждан, уволенных с военной службы.</w:t>
      </w:r>
    </w:p>
    <w:p w:rsidR="00512EE6" w:rsidRPr="00512EE6" w:rsidRDefault="00512EE6" w:rsidP="00512EE6">
      <w:pPr>
        <w:pStyle w:val="3"/>
        <w:framePr w:w="9581" w:h="12749" w:hRule="exact" w:wrap="around" w:vAnchor="page" w:hAnchor="page" w:x="1200" w:y="1736"/>
        <w:shd w:val="clear" w:color="auto" w:fill="auto"/>
        <w:tabs>
          <w:tab w:val="left" w:pos="4314"/>
          <w:tab w:val="right" w:pos="9577"/>
        </w:tabs>
        <w:spacing w:after="0" w:line="485" w:lineRule="exact"/>
        <w:ind w:left="20" w:firstLine="720"/>
        <w:rPr>
          <w:sz w:val="28"/>
          <w:szCs w:val="28"/>
        </w:rPr>
      </w:pPr>
      <w:r w:rsidRPr="00512EE6">
        <w:rPr>
          <w:sz w:val="28"/>
          <w:szCs w:val="28"/>
        </w:rPr>
        <w:t>Минобрнауки Самарской</w:t>
      </w:r>
      <w:r w:rsidRPr="00512EE6">
        <w:rPr>
          <w:sz w:val="28"/>
          <w:szCs w:val="28"/>
        </w:rPr>
        <w:tab/>
        <w:t>области, Территориальные</w:t>
      </w:r>
      <w:r w:rsidRPr="00512EE6">
        <w:rPr>
          <w:sz w:val="28"/>
          <w:szCs w:val="28"/>
        </w:rPr>
        <w:tab/>
        <w:t>управления</w:t>
      </w:r>
    </w:p>
    <w:p w:rsidR="00512EE6" w:rsidRPr="00512EE6" w:rsidRDefault="00512EE6" w:rsidP="00512EE6">
      <w:pPr>
        <w:pStyle w:val="3"/>
        <w:framePr w:w="9581" w:h="12749" w:hRule="exact" w:wrap="around" w:vAnchor="page" w:hAnchor="page" w:x="1200" w:y="1736"/>
        <w:shd w:val="clear" w:color="auto" w:fill="auto"/>
        <w:tabs>
          <w:tab w:val="left" w:pos="4314"/>
          <w:tab w:val="right" w:pos="9577"/>
        </w:tabs>
        <w:spacing w:after="0" w:line="485" w:lineRule="exact"/>
        <w:ind w:left="20"/>
        <w:rPr>
          <w:sz w:val="28"/>
          <w:szCs w:val="28"/>
        </w:rPr>
      </w:pPr>
      <w:r w:rsidRPr="00512EE6">
        <w:rPr>
          <w:sz w:val="28"/>
          <w:szCs w:val="28"/>
        </w:rPr>
        <w:t>организуют, обеспечивают и</w:t>
      </w:r>
      <w:r w:rsidRPr="00512EE6">
        <w:rPr>
          <w:sz w:val="28"/>
          <w:szCs w:val="28"/>
        </w:rPr>
        <w:tab/>
        <w:t>контролируют деятельность</w:t>
      </w:r>
      <w:r w:rsidRPr="00512EE6">
        <w:rPr>
          <w:sz w:val="28"/>
          <w:szCs w:val="28"/>
        </w:rPr>
        <w:tab/>
        <w:t>ГОО по</w:t>
      </w:r>
    </w:p>
    <w:p w:rsidR="00512EE6" w:rsidRPr="00512EE6" w:rsidRDefault="00512EE6" w:rsidP="00512EE6">
      <w:pPr>
        <w:pStyle w:val="3"/>
        <w:framePr w:w="9581" w:h="12749" w:hRule="exact" w:wrap="around" w:vAnchor="page" w:hAnchor="page" w:x="1200" w:y="1736"/>
        <w:shd w:val="clear" w:color="auto" w:fill="auto"/>
        <w:spacing w:after="0" w:line="485" w:lineRule="exact"/>
        <w:ind w:left="20"/>
        <w:rPr>
          <w:sz w:val="28"/>
          <w:szCs w:val="28"/>
        </w:rPr>
      </w:pPr>
      <w:r w:rsidRPr="00512EE6">
        <w:rPr>
          <w:sz w:val="28"/>
          <w:szCs w:val="28"/>
        </w:rPr>
        <w:t>предоставлению государственной услуги.</w:t>
      </w:r>
    </w:p>
    <w:p w:rsidR="00512EE6" w:rsidRPr="00512EE6" w:rsidRDefault="00512EE6" w:rsidP="00512EE6">
      <w:pPr>
        <w:pStyle w:val="3"/>
        <w:framePr w:w="9581" w:h="12749" w:hRule="exact" w:wrap="around" w:vAnchor="page" w:hAnchor="page" w:x="1200" w:y="1736"/>
        <w:numPr>
          <w:ilvl w:val="1"/>
          <w:numId w:val="1"/>
        </w:numPr>
        <w:shd w:val="clear" w:color="auto" w:fill="auto"/>
        <w:tabs>
          <w:tab w:val="left" w:pos="1542"/>
          <w:tab w:val="left" w:pos="4314"/>
          <w:tab w:val="right" w:pos="9577"/>
        </w:tabs>
        <w:spacing w:after="0" w:line="485" w:lineRule="exact"/>
        <w:ind w:left="20" w:right="20" w:firstLine="720"/>
        <w:rPr>
          <w:sz w:val="28"/>
          <w:szCs w:val="28"/>
        </w:rPr>
      </w:pPr>
      <w:r w:rsidRPr="00512EE6">
        <w:rPr>
          <w:sz w:val="28"/>
          <w:szCs w:val="28"/>
        </w:rPr>
        <w:t>Направление детей в государственную образовательную организацию для детей-сирот и детей, оставшихся без попечения родителей, осуществляется минобрнауки</w:t>
      </w:r>
      <w:r w:rsidRPr="00512EE6">
        <w:rPr>
          <w:sz w:val="28"/>
          <w:szCs w:val="28"/>
        </w:rPr>
        <w:tab/>
        <w:t>Самарской области по</w:t>
      </w:r>
      <w:r w:rsidRPr="00512EE6">
        <w:rPr>
          <w:sz w:val="28"/>
          <w:szCs w:val="28"/>
        </w:rPr>
        <w:tab/>
        <w:t>решению</w:t>
      </w:r>
    </w:p>
    <w:p w:rsidR="00512EE6" w:rsidRPr="00512EE6" w:rsidRDefault="00512EE6" w:rsidP="00512EE6">
      <w:pPr>
        <w:pStyle w:val="3"/>
        <w:framePr w:w="9581" w:h="12749" w:hRule="exact" w:wrap="around" w:vAnchor="page" w:hAnchor="page" w:x="1200" w:y="1736"/>
        <w:shd w:val="clear" w:color="auto" w:fill="auto"/>
        <w:spacing w:after="0" w:line="485" w:lineRule="exact"/>
        <w:ind w:left="20" w:right="20"/>
        <w:rPr>
          <w:sz w:val="28"/>
          <w:szCs w:val="28"/>
        </w:rPr>
      </w:pPr>
      <w:r w:rsidRPr="00512EE6">
        <w:rPr>
          <w:sz w:val="28"/>
          <w:szCs w:val="28"/>
        </w:rPr>
        <w:t>соответствующего государственного органа или органа местного самоуправления.</w:t>
      </w:r>
    </w:p>
    <w:p w:rsidR="00512EE6" w:rsidRPr="00512EE6" w:rsidRDefault="00512EE6" w:rsidP="00512EE6">
      <w:pPr>
        <w:pStyle w:val="3"/>
        <w:framePr w:w="9581" w:h="12749" w:hRule="exact" w:wrap="around" w:vAnchor="page" w:hAnchor="page" w:x="1200" w:y="1736"/>
        <w:shd w:val="clear" w:color="auto" w:fill="auto"/>
        <w:spacing w:after="0" w:line="485" w:lineRule="exact"/>
        <w:ind w:left="20" w:right="20" w:firstLine="720"/>
        <w:rPr>
          <w:sz w:val="28"/>
          <w:szCs w:val="28"/>
        </w:rPr>
      </w:pPr>
      <w:r w:rsidRPr="00512EE6">
        <w:rPr>
          <w:sz w:val="28"/>
          <w:szCs w:val="28"/>
        </w:rPr>
        <w:t>В государственную образовательную организацию для детей-сирот и детей, оставшихся без попечения родителей, определяются дети-сироты; дети, отобранные у родителей по решению суда; дети, родители которых лишены родительских прав, ограничены в родительских правах, осуждены, признаны недееспособными, находятся на длительном лечении, а также местонахождение родителей которых не установлено.</w:t>
      </w:r>
    </w:p>
    <w:p w:rsidR="00512EE6" w:rsidRPr="00512EE6" w:rsidRDefault="00512EE6" w:rsidP="00512EE6">
      <w:pPr>
        <w:pStyle w:val="3"/>
        <w:framePr w:wrap="around" w:vAnchor="page" w:hAnchor="page" w:x="1200" w:y="15099"/>
        <w:shd w:val="clear" w:color="auto" w:fill="auto"/>
        <w:spacing w:after="0" w:line="240" w:lineRule="exact"/>
        <w:ind w:left="2540"/>
        <w:jc w:val="left"/>
        <w:rPr>
          <w:sz w:val="28"/>
          <w:szCs w:val="28"/>
        </w:rPr>
      </w:pPr>
    </w:p>
    <w:p w:rsidR="00512EE6" w:rsidRPr="00512EE6" w:rsidRDefault="00512EE6" w:rsidP="00512EE6">
      <w:pPr>
        <w:pStyle w:val="3"/>
        <w:framePr w:wrap="around" w:vAnchor="page" w:hAnchor="page" w:x="1200" w:y="15099"/>
        <w:shd w:val="clear" w:color="auto" w:fill="auto"/>
        <w:spacing w:after="0" w:line="240" w:lineRule="exact"/>
        <w:ind w:left="2540"/>
        <w:jc w:val="left"/>
        <w:rPr>
          <w:sz w:val="28"/>
          <w:szCs w:val="28"/>
        </w:rPr>
      </w:pPr>
    </w:p>
    <w:p w:rsidR="00512EE6" w:rsidRPr="00512EE6" w:rsidRDefault="00512EE6" w:rsidP="00512EE6">
      <w:pPr>
        <w:pStyle w:val="3"/>
        <w:framePr w:wrap="around" w:vAnchor="page" w:hAnchor="page" w:x="1200" w:y="15099"/>
        <w:shd w:val="clear" w:color="auto" w:fill="auto"/>
        <w:spacing w:after="0" w:line="240" w:lineRule="exact"/>
        <w:ind w:left="2540"/>
        <w:jc w:val="left"/>
        <w:rPr>
          <w:sz w:val="28"/>
          <w:szCs w:val="28"/>
        </w:rPr>
      </w:pPr>
    </w:p>
    <w:p w:rsidR="002C6014" w:rsidRPr="00512EE6" w:rsidRDefault="002C6014">
      <w:pPr>
        <w:rPr>
          <w:sz w:val="28"/>
          <w:szCs w:val="28"/>
        </w:rPr>
      </w:pPr>
    </w:p>
    <w:sectPr w:rsidR="002C6014" w:rsidRPr="0051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05853"/>
    <w:multiLevelType w:val="multilevel"/>
    <w:tmpl w:val="4ADC33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B07748"/>
    <w:multiLevelType w:val="multilevel"/>
    <w:tmpl w:val="B36225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813408"/>
    <w:multiLevelType w:val="multilevel"/>
    <w:tmpl w:val="8F9611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EC2A9E"/>
    <w:multiLevelType w:val="multilevel"/>
    <w:tmpl w:val="63D076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AD357C"/>
    <w:multiLevelType w:val="multilevel"/>
    <w:tmpl w:val="299A7A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88"/>
    <w:rsid w:val="002C6014"/>
    <w:rsid w:val="00305888"/>
    <w:rsid w:val="0051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B794C-FEF4-494B-885C-89485FFA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12E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12E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512EE6"/>
    <w:pPr>
      <w:shd w:val="clear" w:color="auto" w:fill="FFFFFF"/>
      <w:spacing w:after="1140" w:line="3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2724</Words>
  <Characters>15527</Characters>
  <Application>Microsoft Office Word</Application>
  <DocSecurity>0</DocSecurity>
  <Lines>129</Lines>
  <Paragraphs>36</Paragraphs>
  <ScaleCrop>false</ScaleCrop>
  <Company>Microsoft</Company>
  <LinksUpToDate>false</LinksUpToDate>
  <CharactersWithSpaces>18215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2015-07-22T10:18:00Z</dcterms:created>
  <dcterms:modified xsi:type="dcterms:W3CDTF">2015-07-22T10:22:00Z</dcterms:modified>
</cp:coreProperties>
</file>