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4"/>
        <w:tblW w:w="1063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99"/>
        <w:gridCol w:w="222"/>
      </w:tblGrid>
      <w:tr w:rsidR="00331D2A" w:rsidTr="00331D2A">
        <w:trPr>
          <w:trHeight w:val="2479"/>
        </w:trPr>
        <w:tc>
          <w:tcPr>
            <w:tcW w:w="5813" w:type="dxa"/>
          </w:tcPr>
          <w:p w:rsidR="00331D2A" w:rsidRPr="00331D2A" w:rsidRDefault="0060617E" w:rsidP="00331D2A">
            <w:pPr>
              <w:spacing w:line="360" w:lineRule="auto"/>
              <w:ind w:hanging="528"/>
              <w:rPr>
                <w:rFonts w:ascii="Times New Roman" w:hAnsi="Times New Roman" w:cs="Times New Roman"/>
                <w:sz w:val="28"/>
                <w:szCs w:val="28"/>
              </w:rPr>
            </w:pPr>
            <w:r w:rsidRPr="0060617E">
              <w:rPr>
                <w:rFonts w:ascii="Times New Roman" w:hAnsi="Times New Roman" w:cs="Times New Roman"/>
                <w:noProof/>
                <w:sz w:val="28"/>
                <w:szCs w:val="28"/>
                <w:lang w:bidi="ar-SA"/>
              </w:rPr>
              <w:drawing>
                <wp:inline distT="0" distB="0" distL="0" distR="0">
                  <wp:extent cx="7562850" cy="10687050"/>
                  <wp:effectExtent l="0" t="0" r="0" b="0"/>
                  <wp:docPr id="1" name="Рисунок 1" descr="E:\тит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тит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inline>
              </w:drawing>
            </w:r>
          </w:p>
        </w:tc>
        <w:tc>
          <w:tcPr>
            <w:tcW w:w="4819" w:type="dxa"/>
          </w:tcPr>
          <w:p w:rsidR="00331D2A" w:rsidRPr="00331D2A" w:rsidRDefault="00331D2A" w:rsidP="00331D2A">
            <w:pPr>
              <w:spacing w:line="360" w:lineRule="auto"/>
              <w:jc w:val="right"/>
              <w:rPr>
                <w:rFonts w:ascii="Times New Roman" w:hAnsi="Times New Roman" w:cs="Times New Roman"/>
                <w:sz w:val="28"/>
                <w:szCs w:val="28"/>
              </w:rPr>
            </w:pPr>
          </w:p>
        </w:tc>
      </w:tr>
    </w:tbl>
    <w:p w:rsidR="0060617E" w:rsidRDefault="00331D2A" w:rsidP="0060617E">
      <w:pPr>
        <w:rPr>
          <w:rFonts w:ascii="Times New Roman" w:hAnsi="Times New Roman" w:cs="Times New Roman"/>
          <w:sz w:val="28"/>
          <w:szCs w:val="28"/>
        </w:rPr>
      </w:pPr>
      <w:proofErr w:type="spellStart"/>
      <w:r>
        <w:rPr>
          <w:sz w:val="2"/>
          <w:szCs w:val="2"/>
        </w:rPr>
        <w:lastRenderedPageBreak/>
        <w:t>Ппппппп</w:t>
      </w:r>
      <w:proofErr w:type="spellEnd"/>
    </w:p>
    <w:p w:rsidR="0060617E" w:rsidRPr="0060617E" w:rsidRDefault="0060617E" w:rsidP="0060617E">
      <w:pPr>
        <w:rPr>
          <w:rFonts w:ascii="Times New Roman" w:hAnsi="Times New Roman" w:cs="Times New Roman"/>
          <w:sz w:val="28"/>
          <w:szCs w:val="28"/>
        </w:rPr>
      </w:pPr>
    </w:p>
    <w:p w:rsidR="00363411" w:rsidRDefault="00363411" w:rsidP="00363411">
      <w:pPr>
        <w:pStyle w:val="22"/>
        <w:framePr w:w="9365" w:h="14900" w:hRule="exact" w:wrap="around" w:vAnchor="page" w:hAnchor="page" w:x="1134" w:y="953"/>
        <w:shd w:val="clear" w:color="auto" w:fill="auto"/>
        <w:spacing w:after="68" w:line="280" w:lineRule="exact"/>
        <w:ind w:left="2880"/>
      </w:pPr>
      <w:bookmarkStart w:id="0" w:name="bookmark1"/>
      <w:bookmarkStart w:id="1" w:name="_GoBack"/>
      <w:bookmarkEnd w:id="1"/>
      <w:r>
        <w:t>СОДЕРЖАНИЕ ПРОГРАММЫ</w:t>
      </w:r>
      <w:bookmarkEnd w:id="0"/>
    </w:p>
    <w:p w:rsidR="00363411" w:rsidRDefault="00363411" w:rsidP="00363411">
      <w:pPr>
        <w:pStyle w:val="32"/>
        <w:framePr w:w="9365" w:h="14900" w:hRule="exact" w:wrap="around" w:vAnchor="page" w:hAnchor="page" w:x="1134" w:y="953"/>
        <w:numPr>
          <w:ilvl w:val="0"/>
          <w:numId w:val="1"/>
        </w:numPr>
        <w:shd w:val="clear" w:color="auto" w:fill="auto"/>
        <w:tabs>
          <w:tab w:val="left" w:pos="1043"/>
          <w:tab w:val="center" w:pos="9201"/>
        </w:tabs>
        <w:spacing w:before="0"/>
        <w:ind w:left="340"/>
      </w:pPr>
      <w:r>
        <w:t>Целевой раздел обязате</w:t>
      </w:r>
      <w:r w:rsidR="0032709F">
        <w:t>льной части Программы и части,</w:t>
      </w:r>
      <w:r w:rsidR="0032709F">
        <w:tab/>
        <w:t>4</w:t>
      </w:r>
    </w:p>
    <w:p w:rsidR="00363411" w:rsidRDefault="00363411" w:rsidP="00363411">
      <w:pPr>
        <w:pStyle w:val="32"/>
        <w:framePr w:w="9365" w:h="14900" w:hRule="exact" w:wrap="around" w:vAnchor="page" w:hAnchor="page" w:x="1134" w:y="953"/>
        <w:shd w:val="clear" w:color="auto" w:fill="auto"/>
        <w:spacing w:before="0"/>
        <w:ind w:left="960"/>
      </w:pPr>
      <w:r>
        <w:t>формируемой участниками образовательных отношений</w:t>
      </w:r>
    </w:p>
    <w:p w:rsidR="00363411" w:rsidRDefault="0032709F" w:rsidP="00363411">
      <w:pPr>
        <w:pStyle w:val="32"/>
        <w:framePr w:w="9365" w:h="14900" w:hRule="exact" w:wrap="around" w:vAnchor="page" w:hAnchor="page" w:x="1134" w:y="953"/>
        <w:numPr>
          <w:ilvl w:val="0"/>
          <w:numId w:val="2"/>
        </w:numPr>
        <w:shd w:val="clear" w:color="auto" w:fill="auto"/>
        <w:tabs>
          <w:tab w:val="left" w:pos="1043"/>
          <w:tab w:val="center" w:pos="9201"/>
        </w:tabs>
        <w:spacing w:before="0" w:line="200" w:lineRule="exact"/>
        <w:ind w:left="220"/>
      </w:pPr>
      <w:r>
        <w:t xml:space="preserve">                                                                                                                                                               4</w:t>
      </w:r>
      <w:hyperlink w:anchor="bookmark112" w:tooltip="Current Document"/>
    </w:p>
    <w:p w:rsidR="00363411" w:rsidRDefault="00363411" w:rsidP="00363411">
      <w:pPr>
        <w:pStyle w:val="32"/>
        <w:framePr w:w="9365" w:h="14900" w:hRule="exact" w:wrap="around" w:vAnchor="page" w:hAnchor="page" w:x="1134" w:y="953"/>
        <w:numPr>
          <w:ilvl w:val="0"/>
          <w:numId w:val="3"/>
        </w:numPr>
        <w:shd w:val="clear" w:color="auto" w:fill="auto"/>
        <w:spacing w:before="0"/>
        <w:ind w:left="120"/>
      </w:pPr>
      <w:r>
        <w:t xml:space="preserve"> Пояснительная записка</w:t>
      </w:r>
    </w:p>
    <w:p w:rsidR="00363411" w:rsidRDefault="00363411" w:rsidP="00363411">
      <w:pPr>
        <w:pStyle w:val="32"/>
        <w:framePr w:w="9365" w:h="14900" w:hRule="exact" w:wrap="around" w:vAnchor="page" w:hAnchor="page" w:x="1134" w:y="953"/>
        <w:numPr>
          <w:ilvl w:val="0"/>
          <w:numId w:val="4"/>
        </w:numPr>
        <w:shd w:val="clear" w:color="auto" w:fill="auto"/>
        <w:tabs>
          <w:tab w:val="left" w:pos="1043"/>
          <w:tab w:val="center" w:pos="9201"/>
        </w:tabs>
        <w:spacing w:before="0"/>
        <w:ind w:left="60"/>
      </w:pPr>
      <w:r>
        <w:t>Цели и задачи реализации Программы</w:t>
      </w:r>
      <w:r>
        <w:tab/>
      </w:r>
      <w:r w:rsidR="0032709F">
        <w:t>4</w:t>
      </w:r>
    </w:p>
    <w:p w:rsidR="00363411" w:rsidRDefault="00AA4DC8" w:rsidP="00363411">
      <w:pPr>
        <w:pStyle w:val="32"/>
        <w:framePr w:w="9365" w:h="14900" w:hRule="exact" w:wrap="around" w:vAnchor="page" w:hAnchor="page" w:x="1134" w:y="953"/>
        <w:numPr>
          <w:ilvl w:val="0"/>
          <w:numId w:val="4"/>
        </w:numPr>
        <w:shd w:val="clear" w:color="auto" w:fill="auto"/>
        <w:tabs>
          <w:tab w:val="left" w:pos="1043"/>
          <w:tab w:val="center" w:pos="9201"/>
        </w:tabs>
        <w:spacing w:before="0"/>
        <w:ind w:left="60"/>
      </w:pPr>
      <w:hyperlink w:anchor="bookmark2" w:tooltip="Current Document">
        <w:r w:rsidR="00363411">
          <w:t>Принципы и подходы к формированию образовательной программы</w:t>
        </w:r>
        <w:r w:rsidR="00363411">
          <w:tab/>
        </w:r>
      </w:hyperlink>
      <w:r w:rsidR="0032709F">
        <w:t>5</w:t>
      </w:r>
    </w:p>
    <w:p w:rsidR="00363411" w:rsidRDefault="00AA4DC8" w:rsidP="00363411">
      <w:pPr>
        <w:pStyle w:val="32"/>
        <w:framePr w:w="9365" w:h="14900" w:hRule="exact" w:wrap="around" w:vAnchor="page" w:hAnchor="page" w:x="1134" w:y="953"/>
        <w:numPr>
          <w:ilvl w:val="0"/>
          <w:numId w:val="4"/>
        </w:numPr>
        <w:shd w:val="clear" w:color="auto" w:fill="auto"/>
        <w:tabs>
          <w:tab w:val="left" w:pos="1043"/>
          <w:tab w:val="center" w:pos="9201"/>
        </w:tabs>
        <w:spacing w:before="0"/>
        <w:ind w:left="60"/>
      </w:pPr>
      <w:hyperlink w:anchor="bookmark3" w:tooltip="Current Document">
        <w:r w:rsidR="00363411">
          <w:t>Характеристики особенностей развития детей раннего и дошкольного</w:t>
        </w:r>
        <w:r w:rsidR="00363411">
          <w:tab/>
        </w:r>
      </w:hyperlink>
      <w:r w:rsidR="0032709F">
        <w:t>7</w:t>
      </w:r>
    </w:p>
    <w:p w:rsidR="00363411" w:rsidRDefault="00363411" w:rsidP="00363411">
      <w:pPr>
        <w:pStyle w:val="32"/>
        <w:framePr w:w="9365" w:h="14900" w:hRule="exact" w:wrap="around" w:vAnchor="page" w:hAnchor="page" w:x="1134" w:y="953"/>
        <w:shd w:val="clear" w:color="auto" w:fill="auto"/>
        <w:spacing w:before="0"/>
        <w:ind w:left="960"/>
      </w:pPr>
      <w:r>
        <w:t>возраста</w:t>
      </w:r>
    </w:p>
    <w:p w:rsidR="00363411" w:rsidRDefault="00AA4DC8" w:rsidP="00363411">
      <w:pPr>
        <w:pStyle w:val="32"/>
        <w:framePr w:w="9365" w:h="14900" w:hRule="exact" w:wrap="around" w:vAnchor="page" w:hAnchor="page" w:x="1134" w:y="953"/>
        <w:shd w:val="clear" w:color="auto" w:fill="auto"/>
        <w:tabs>
          <w:tab w:val="left" w:pos="1043"/>
          <w:tab w:val="center" w:pos="9201"/>
        </w:tabs>
        <w:spacing w:before="0"/>
        <w:ind w:left="60"/>
      </w:pPr>
      <w:hyperlink w:anchor="bookmark5" w:tooltip="Current Document">
        <w:r w:rsidR="00363411">
          <w:t>1. 1. 2.</w:t>
        </w:r>
        <w:r w:rsidR="00363411">
          <w:tab/>
          <w:t>Планируемые результаты освоения Программы</w:t>
        </w:r>
        <w:r w:rsidR="00363411">
          <w:tab/>
          <w:t>3</w:t>
        </w:r>
      </w:hyperlink>
      <w:r w:rsidR="0032709F">
        <w:t>4</w:t>
      </w:r>
    </w:p>
    <w:p w:rsidR="00363411" w:rsidRDefault="00AA4DC8" w:rsidP="00363411">
      <w:pPr>
        <w:pStyle w:val="32"/>
        <w:framePr w:w="9365" w:h="14900" w:hRule="exact" w:wrap="around" w:vAnchor="page" w:hAnchor="page" w:x="1134" w:y="953"/>
        <w:numPr>
          <w:ilvl w:val="0"/>
          <w:numId w:val="2"/>
        </w:numPr>
        <w:shd w:val="clear" w:color="auto" w:fill="auto"/>
        <w:tabs>
          <w:tab w:val="left" w:pos="1043"/>
          <w:tab w:val="center" w:pos="9201"/>
        </w:tabs>
        <w:spacing w:before="0"/>
        <w:ind w:left="220"/>
      </w:pPr>
      <w:hyperlink w:anchor="bookmark6" w:tooltip="Current Document">
        <w:r w:rsidR="00363411">
          <w:t>Часть Программы, формируемая участниками образовательных</w:t>
        </w:r>
        <w:r w:rsidR="00363411">
          <w:tab/>
          <w:t>4</w:t>
        </w:r>
      </w:hyperlink>
      <w:r w:rsidR="0032709F">
        <w:t>4</w:t>
      </w:r>
    </w:p>
    <w:p w:rsidR="00363411" w:rsidRDefault="00363411" w:rsidP="00363411">
      <w:pPr>
        <w:pStyle w:val="32"/>
        <w:framePr w:w="9365" w:h="14900" w:hRule="exact" w:wrap="around" w:vAnchor="page" w:hAnchor="page" w:x="1134" w:y="953"/>
        <w:shd w:val="clear" w:color="auto" w:fill="auto"/>
        <w:spacing w:before="0"/>
        <w:ind w:left="960"/>
      </w:pPr>
      <w:r>
        <w:t>отношений</w:t>
      </w:r>
    </w:p>
    <w:p w:rsidR="00363411" w:rsidRDefault="00AA4DC8" w:rsidP="00363411">
      <w:pPr>
        <w:pStyle w:val="32"/>
        <w:framePr w:w="9365" w:h="14900" w:hRule="exact" w:wrap="around" w:vAnchor="page" w:hAnchor="page" w:x="1134" w:y="953"/>
        <w:shd w:val="clear" w:color="auto" w:fill="auto"/>
        <w:tabs>
          <w:tab w:val="left" w:pos="1043"/>
          <w:tab w:val="center" w:pos="9201"/>
        </w:tabs>
        <w:spacing w:before="0"/>
        <w:ind w:left="120"/>
      </w:pPr>
      <w:hyperlink w:anchor="bookmark7" w:tooltip="Current Document">
        <w:r w:rsidR="00363411">
          <w:t>1. 2.1.</w:t>
        </w:r>
        <w:r w:rsidR="00363411">
          <w:tab/>
          <w:t>Пояснительная записка</w:t>
        </w:r>
        <w:r w:rsidR="00363411">
          <w:tab/>
          <w:t>4</w:t>
        </w:r>
      </w:hyperlink>
      <w:r w:rsidR="0032709F">
        <w:t>4</w:t>
      </w:r>
    </w:p>
    <w:p w:rsidR="00363411" w:rsidRDefault="00AA4DC8" w:rsidP="00363411">
      <w:pPr>
        <w:pStyle w:val="41"/>
        <w:framePr w:w="9365" w:h="14900" w:hRule="exact" w:wrap="around" w:vAnchor="page" w:hAnchor="page" w:x="1134" w:y="953"/>
        <w:numPr>
          <w:ilvl w:val="0"/>
          <w:numId w:val="5"/>
        </w:numPr>
        <w:shd w:val="clear" w:color="auto" w:fill="auto"/>
        <w:tabs>
          <w:tab w:val="left" w:pos="1043"/>
          <w:tab w:val="center" w:pos="9201"/>
        </w:tabs>
        <w:spacing w:before="0"/>
        <w:ind w:left="60"/>
      </w:pPr>
      <w:hyperlink w:anchor="bookmark10" w:tooltip="Current Document">
        <w:r w:rsidR="00363411">
          <w:rPr>
            <w:rStyle w:val="31"/>
            <w:b/>
            <w:bCs/>
          </w:rPr>
          <w:t>Цели и задачи реализации парциальных программ</w:t>
        </w:r>
        <w:r w:rsidR="00363411">
          <w:rPr>
            <w:rStyle w:val="31"/>
            <w:b/>
            <w:bCs/>
          </w:rPr>
          <w:tab/>
          <w:t>4</w:t>
        </w:r>
      </w:hyperlink>
      <w:r w:rsidR="0032709F">
        <w:rPr>
          <w:rStyle w:val="31"/>
          <w:b/>
          <w:bCs/>
        </w:rPr>
        <w:t>7</w:t>
      </w:r>
    </w:p>
    <w:p w:rsidR="00363411" w:rsidRDefault="00AA4DC8" w:rsidP="00363411">
      <w:pPr>
        <w:pStyle w:val="32"/>
        <w:framePr w:w="9365" w:h="14900" w:hRule="exact" w:wrap="around" w:vAnchor="page" w:hAnchor="page" w:x="1134" w:y="953"/>
        <w:numPr>
          <w:ilvl w:val="0"/>
          <w:numId w:val="5"/>
        </w:numPr>
        <w:shd w:val="clear" w:color="auto" w:fill="auto"/>
        <w:tabs>
          <w:tab w:val="left" w:pos="1043"/>
          <w:tab w:val="center" w:pos="9201"/>
        </w:tabs>
        <w:spacing w:before="0"/>
        <w:ind w:left="60"/>
      </w:pPr>
      <w:hyperlink w:anchor="bookmark11" w:tooltip="Current Document">
        <w:r w:rsidR="00363411">
          <w:t>Принципы и подходы к формированию парциальных программ</w:t>
        </w:r>
        <w:r w:rsidR="00363411">
          <w:tab/>
          <w:t>4</w:t>
        </w:r>
      </w:hyperlink>
      <w:r w:rsidR="0032709F">
        <w:t>9</w:t>
      </w:r>
    </w:p>
    <w:p w:rsidR="00363411" w:rsidRDefault="00AA4DC8" w:rsidP="00363411">
      <w:pPr>
        <w:pStyle w:val="32"/>
        <w:framePr w:w="9365" w:h="14900" w:hRule="exact" w:wrap="around" w:vAnchor="page" w:hAnchor="page" w:x="1134" w:y="953"/>
        <w:numPr>
          <w:ilvl w:val="0"/>
          <w:numId w:val="5"/>
        </w:numPr>
        <w:shd w:val="clear" w:color="auto" w:fill="auto"/>
        <w:tabs>
          <w:tab w:val="left" w:pos="1043"/>
          <w:tab w:val="center" w:pos="9201"/>
        </w:tabs>
        <w:spacing w:before="0"/>
        <w:ind w:left="60"/>
      </w:pPr>
      <w:hyperlink w:anchor="bookmark12" w:tooltip="Current Document">
        <w:r w:rsidR="00363411">
          <w:t>Характеристики особенностей развития детей дошкольного возраста</w:t>
        </w:r>
        <w:r w:rsidR="00363411">
          <w:tab/>
          <w:t>4</w:t>
        </w:r>
      </w:hyperlink>
      <w:r w:rsidR="0032709F">
        <w:t>9</w:t>
      </w:r>
    </w:p>
    <w:p w:rsidR="00363411" w:rsidRDefault="00AA4DC8" w:rsidP="00363411">
      <w:pPr>
        <w:pStyle w:val="41"/>
        <w:framePr w:w="9365" w:h="14900" w:hRule="exact" w:wrap="around" w:vAnchor="page" w:hAnchor="page" w:x="1134" w:y="953"/>
        <w:numPr>
          <w:ilvl w:val="0"/>
          <w:numId w:val="6"/>
        </w:numPr>
        <w:shd w:val="clear" w:color="auto" w:fill="auto"/>
        <w:tabs>
          <w:tab w:val="left" w:pos="1043"/>
          <w:tab w:val="center" w:pos="9201"/>
        </w:tabs>
        <w:spacing w:before="0" w:after="60"/>
        <w:ind w:left="120"/>
      </w:pPr>
      <w:hyperlink w:anchor="bookmark14" w:tooltip="Current Document">
        <w:r w:rsidR="00363411">
          <w:rPr>
            <w:rStyle w:val="31"/>
            <w:b/>
            <w:bCs/>
          </w:rPr>
          <w:t>Планируемые результаты освоения парциальных программ</w:t>
        </w:r>
        <w:r w:rsidR="00363411">
          <w:rPr>
            <w:rStyle w:val="31"/>
            <w:b/>
            <w:bCs/>
          </w:rPr>
          <w:tab/>
          <w:t>5</w:t>
        </w:r>
      </w:hyperlink>
      <w:r w:rsidR="0032709F">
        <w:rPr>
          <w:rStyle w:val="31"/>
          <w:b/>
          <w:bCs/>
        </w:rPr>
        <w:t>1</w:t>
      </w:r>
    </w:p>
    <w:p w:rsidR="00363411" w:rsidRDefault="00363411" w:rsidP="00363411">
      <w:pPr>
        <w:pStyle w:val="32"/>
        <w:framePr w:w="9365" w:h="14900" w:hRule="exact" w:wrap="around" w:vAnchor="page" w:hAnchor="page" w:x="1134" w:y="953"/>
        <w:numPr>
          <w:ilvl w:val="0"/>
          <w:numId w:val="1"/>
        </w:numPr>
        <w:shd w:val="clear" w:color="auto" w:fill="auto"/>
        <w:tabs>
          <w:tab w:val="left" w:pos="1043"/>
          <w:tab w:val="center" w:pos="9201"/>
        </w:tabs>
        <w:spacing w:before="0"/>
        <w:ind w:left="340"/>
      </w:pPr>
      <w:r>
        <w:t>Содержательный раздел обязательной части Программы и части,</w:t>
      </w:r>
      <w:r>
        <w:tab/>
        <w:t>6</w:t>
      </w:r>
      <w:r w:rsidR="0032709F">
        <w:t>2</w:t>
      </w:r>
    </w:p>
    <w:p w:rsidR="00363411" w:rsidRDefault="00363411" w:rsidP="00363411">
      <w:pPr>
        <w:pStyle w:val="32"/>
        <w:framePr w:w="9365" w:h="14900" w:hRule="exact" w:wrap="around" w:vAnchor="page" w:hAnchor="page" w:x="1134" w:y="953"/>
        <w:shd w:val="clear" w:color="auto" w:fill="auto"/>
        <w:spacing w:before="0"/>
        <w:ind w:left="960"/>
      </w:pPr>
      <w:r>
        <w:t>формируемой участниками образовательных отношений</w:t>
      </w:r>
    </w:p>
    <w:p w:rsidR="00363411" w:rsidRDefault="00363411" w:rsidP="00363411">
      <w:pPr>
        <w:pStyle w:val="32"/>
        <w:framePr w:w="9365" w:h="14900" w:hRule="exact" w:wrap="around" w:vAnchor="page" w:hAnchor="page" w:x="1134" w:y="953"/>
        <w:numPr>
          <w:ilvl w:val="0"/>
          <w:numId w:val="7"/>
        </w:numPr>
        <w:shd w:val="clear" w:color="auto" w:fill="auto"/>
        <w:tabs>
          <w:tab w:val="left" w:pos="1043"/>
          <w:tab w:val="center" w:pos="9201"/>
        </w:tabs>
        <w:spacing w:before="0"/>
        <w:ind w:left="220"/>
      </w:pPr>
      <w:r>
        <w:t>Обязательная часть Программы</w:t>
      </w:r>
      <w:r>
        <w:tab/>
        <w:t>6</w:t>
      </w:r>
      <w:r w:rsidR="0032709F">
        <w:t>2</w:t>
      </w:r>
    </w:p>
    <w:p w:rsidR="00363411" w:rsidRDefault="00363411" w:rsidP="00363411">
      <w:pPr>
        <w:pStyle w:val="32"/>
        <w:framePr w:w="9365" w:h="14900" w:hRule="exact" w:wrap="around" w:vAnchor="page" w:hAnchor="page" w:x="1134" w:y="953"/>
        <w:numPr>
          <w:ilvl w:val="0"/>
          <w:numId w:val="8"/>
        </w:numPr>
        <w:shd w:val="clear" w:color="auto" w:fill="auto"/>
        <w:tabs>
          <w:tab w:val="left" w:pos="1043"/>
          <w:tab w:val="center" w:pos="9201"/>
        </w:tabs>
        <w:spacing w:before="0"/>
        <w:ind w:left="120"/>
      </w:pPr>
      <w:r>
        <w:t>Описание образовательной деятельности в соответствии с</w:t>
      </w:r>
      <w:r>
        <w:tab/>
        <w:t>6</w:t>
      </w:r>
      <w:r w:rsidR="0032709F">
        <w:t>2</w:t>
      </w:r>
    </w:p>
    <w:p w:rsidR="00363411" w:rsidRDefault="00363411" w:rsidP="00363411">
      <w:pPr>
        <w:pStyle w:val="32"/>
        <w:framePr w:w="9365" w:h="14900" w:hRule="exact" w:wrap="around" w:vAnchor="page" w:hAnchor="page" w:x="1134" w:y="953"/>
        <w:shd w:val="clear" w:color="auto" w:fill="auto"/>
        <w:spacing w:before="0"/>
        <w:ind w:left="960"/>
      </w:pPr>
      <w:r>
        <w:t>направлениями развития ребенка</w:t>
      </w:r>
    </w:p>
    <w:p w:rsidR="00363411" w:rsidRDefault="00AA4DC8" w:rsidP="00363411">
      <w:pPr>
        <w:pStyle w:val="32"/>
        <w:framePr w:w="9365" w:h="14900" w:hRule="exact" w:wrap="around" w:vAnchor="page" w:hAnchor="page" w:x="1134" w:y="953"/>
        <w:numPr>
          <w:ilvl w:val="0"/>
          <w:numId w:val="9"/>
        </w:numPr>
        <w:shd w:val="clear" w:color="auto" w:fill="auto"/>
        <w:tabs>
          <w:tab w:val="left" w:pos="1043"/>
          <w:tab w:val="center" w:pos="9201"/>
        </w:tabs>
        <w:spacing w:before="0"/>
        <w:ind w:left="60"/>
      </w:pPr>
      <w:hyperlink w:anchor="bookmark23" w:tooltip="Current Document">
        <w:r w:rsidR="00363411">
          <w:t>Описание образовательной деятельности по образовательной области</w:t>
        </w:r>
        <w:r w:rsidR="00363411">
          <w:tab/>
          <w:t>6</w:t>
        </w:r>
      </w:hyperlink>
      <w:r w:rsidR="0032709F">
        <w:t>6</w:t>
      </w:r>
    </w:p>
    <w:p w:rsidR="00363411" w:rsidRDefault="00363411" w:rsidP="00363411">
      <w:pPr>
        <w:pStyle w:val="32"/>
        <w:framePr w:w="9365" w:h="14900" w:hRule="exact" w:wrap="around" w:vAnchor="page" w:hAnchor="page" w:x="1134" w:y="953"/>
        <w:shd w:val="clear" w:color="auto" w:fill="auto"/>
        <w:spacing w:before="0"/>
        <w:ind w:left="960"/>
      </w:pPr>
      <w:r>
        <w:t>«Физическое развитие»</w:t>
      </w:r>
    </w:p>
    <w:p w:rsidR="00363411" w:rsidRDefault="00363411" w:rsidP="00363411">
      <w:pPr>
        <w:pStyle w:val="32"/>
        <w:framePr w:w="9365" w:h="14900" w:hRule="exact" w:wrap="around" w:vAnchor="page" w:hAnchor="page" w:x="1134" w:y="953"/>
        <w:numPr>
          <w:ilvl w:val="0"/>
          <w:numId w:val="9"/>
        </w:numPr>
        <w:shd w:val="clear" w:color="auto" w:fill="auto"/>
        <w:tabs>
          <w:tab w:val="left" w:pos="1043"/>
          <w:tab w:val="center" w:pos="9201"/>
        </w:tabs>
        <w:spacing w:before="0"/>
        <w:ind w:left="60"/>
      </w:pPr>
      <w:r>
        <w:t>Описание образовательной деятельности по образовательной области</w:t>
      </w:r>
      <w:r>
        <w:tab/>
        <w:t>7</w:t>
      </w:r>
      <w:r w:rsidR="0032709F">
        <w:t>5</w:t>
      </w:r>
    </w:p>
    <w:p w:rsidR="00363411" w:rsidRDefault="00363411" w:rsidP="00363411">
      <w:pPr>
        <w:pStyle w:val="32"/>
        <w:framePr w:w="9365" w:h="14900" w:hRule="exact" w:wrap="around" w:vAnchor="page" w:hAnchor="page" w:x="1134" w:y="953"/>
        <w:shd w:val="clear" w:color="auto" w:fill="auto"/>
        <w:spacing w:before="0"/>
        <w:ind w:left="960"/>
      </w:pPr>
      <w:r>
        <w:t>«Познавательное развитие»</w:t>
      </w:r>
    </w:p>
    <w:p w:rsidR="00363411" w:rsidRDefault="00363411" w:rsidP="00363411">
      <w:pPr>
        <w:pStyle w:val="32"/>
        <w:framePr w:w="9365" w:h="14900" w:hRule="exact" w:wrap="around" w:vAnchor="page" w:hAnchor="page" w:x="1134" w:y="953"/>
        <w:numPr>
          <w:ilvl w:val="0"/>
          <w:numId w:val="9"/>
        </w:numPr>
        <w:shd w:val="clear" w:color="auto" w:fill="auto"/>
        <w:tabs>
          <w:tab w:val="left" w:pos="1043"/>
          <w:tab w:val="center" w:pos="9201"/>
        </w:tabs>
        <w:spacing w:before="0"/>
        <w:ind w:left="60"/>
      </w:pPr>
      <w:r>
        <w:t>Описание образовательной деятельности по образовательной области</w:t>
      </w:r>
      <w:r>
        <w:tab/>
        <w:t>9</w:t>
      </w:r>
      <w:r w:rsidR="0032709F">
        <w:t>7</w:t>
      </w:r>
    </w:p>
    <w:p w:rsidR="00363411" w:rsidRDefault="00363411" w:rsidP="00363411">
      <w:pPr>
        <w:pStyle w:val="32"/>
        <w:framePr w:w="9365" w:h="14900" w:hRule="exact" w:wrap="around" w:vAnchor="page" w:hAnchor="page" w:x="1134" w:y="953"/>
        <w:shd w:val="clear" w:color="auto" w:fill="auto"/>
        <w:spacing w:before="0"/>
        <w:ind w:left="960"/>
      </w:pPr>
      <w:r>
        <w:t>«Речевое развитие»</w:t>
      </w:r>
    </w:p>
    <w:p w:rsidR="00363411" w:rsidRDefault="00363411" w:rsidP="00363411">
      <w:pPr>
        <w:pStyle w:val="32"/>
        <w:framePr w:w="9365" w:h="14900" w:hRule="exact" w:wrap="around" w:vAnchor="page" w:hAnchor="page" w:x="1134" w:y="953"/>
        <w:numPr>
          <w:ilvl w:val="0"/>
          <w:numId w:val="9"/>
        </w:numPr>
        <w:shd w:val="clear" w:color="auto" w:fill="auto"/>
        <w:tabs>
          <w:tab w:val="left" w:pos="1043"/>
          <w:tab w:val="center" w:pos="9201"/>
        </w:tabs>
        <w:spacing w:before="0"/>
        <w:ind w:left="60"/>
      </w:pPr>
      <w:r>
        <w:t>Описание образовательной деятельности по образовательной области</w:t>
      </w:r>
      <w:r>
        <w:tab/>
        <w:t>10</w:t>
      </w:r>
      <w:r w:rsidR="0032709F">
        <w:t>8</w:t>
      </w:r>
    </w:p>
    <w:p w:rsidR="00363411" w:rsidRDefault="00363411" w:rsidP="00363411">
      <w:pPr>
        <w:pStyle w:val="32"/>
        <w:framePr w:w="9365" w:h="14900" w:hRule="exact" w:wrap="around" w:vAnchor="page" w:hAnchor="page" w:x="1134" w:y="953"/>
        <w:shd w:val="clear" w:color="auto" w:fill="auto"/>
        <w:spacing w:before="0"/>
        <w:ind w:left="960"/>
      </w:pPr>
      <w:r>
        <w:t>«Социально-коммуникативное развитие»</w:t>
      </w:r>
    </w:p>
    <w:p w:rsidR="00363411" w:rsidRDefault="00363411" w:rsidP="00363411">
      <w:pPr>
        <w:pStyle w:val="32"/>
        <w:framePr w:w="9365" w:h="14900" w:hRule="exact" w:wrap="around" w:vAnchor="page" w:hAnchor="page" w:x="1134" w:y="953"/>
        <w:numPr>
          <w:ilvl w:val="0"/>
          <w:numId w:val="9"/>
        </w:numPr>
        <w:shd w:val="clear" w:color="auto" w:fill="auto"/>
        <w:tabs>
          <w:tab w:val="left" w:pos="1043"/>
          <w:tab w:val="center" w:pos="9201"/>
        </w:tabs>
        <w:spacing w:before="0"/>
        <w:ind w:left="60"/>
      </w:pPr>
      <w:r>
        <w:t>Описание образовательной деятельности по образовательной области</w:t>
      </w:r>
      <w:r>
        <w:tab/>
        <w:t>13</w:t>
      </w:r>
      <w:r w:rsidR="0032709F">
        <w:t>2</w:t>
      </w:r>
    </w:p>
    <w:p w:rsidR="00363411" w:rsidRDefault="00363411" w:rsidP="00363411">
      <w:pPr>
        <w:pStyle w:val="32"/>
        <w:framePr w:w="9365" w:h="14900" w:hRule="exact" w:wrap="around" w:vAnchor="page" w:hAnchor="page" w:x="1134" w:y="953"/>
        <w:shd w:val="clear" w:color="auto" w:fill="auto"/>
        <w:spacing w:before="0"/>
        <w:ind w:left="960"/>
      </w:pPr>
      <w:r>
        <w:t>«Художественно-эстетическое развитие»</w:t>
      </w:r>
    </w:p>
    <w:p w:rsidR="00363411" w:rsidRDefault="00363411" w:rsidP="00363411">
      <w:pPr>
        <w:pStyle w:val="32"/>
        <w:framePr w:w="9365" w:h="14900" w:hRule="exact" w:wrap="around" w:vAnchor="page" w:hAnchor="page" w:x="1134" w:y="953"/>
        <w:numPr>
          <w:ilvl w:val="0"/>
          <w:numId w:val="8"/>
        </w:numPr>
        <w:shd w:val="clear" w:color="auto" w:fill="auto"/>
        <w:tabs>
          <w:tab w:val="left" w:pos="1043"/>
          <w:tab w:val="center" w:pos="9201"/>
        </w:tabs>
        <w:spacing w:before="0"/>
        <w:ind w:left="120"/>
      </w:pPr>
      <w:r>
        <w:t>Описание вариативных форм, способов, методов и средств реализации</w:t>
      </w:r>
      <w:r>
        <w:tab/>
        <w:t>16</w:t>
      </w:r>
      <w:r w:rsidR="0032709F">
        <w:t>1</w:t>
      </w:r>
    </w:p>
    <w:p w:rsidR="00363411" w:rsidRDefault="00363411" w:rsidP="00363411">
      <w:pPr>
        <w:pStyle w:val="32"/>
        <w:framePr w:w="9365" w:h="14900" w:hRule="exact" w:wrap="around" w:vAnchor="page" w:hAnchor="page" w:x="1134" w:y="953"/>
        <w:shd w:val="clear" w:color="auto" w:fill="auto"/>
        <w:spacing w:before="0"/>
        <w:ind w:left="960" w:right="980"/>
      </w:pPr>
      <w:r>
        <w:t>Программы с учетом возрастных и индивидуальных особенностей воспитанников, специфики их образовательных потребностей и интересов</w:t>
      </w:r>
    </w:p>
    <w:p w:rsidR="00363411" w:rsidRDefault="00AA4DC8" w:rsidP="00363411">
      <w:pPr>
        <w:pStyle w:val="32"/>
        <w:framePr w:w="9365" w:h="14900" w:hRule="exact" w:wrap="around" w:vAnchor="page" w:hAnchor="page" w:x="1134" w:y="953"/>
        <w:numPr>
          <w:ilvl w:val="0"/>
          <w:numId w:val="8"/>
        </w:numPr>
        <w:shd w:val="clear" w:color="auto" w:fill="auto"/>
        <w:tabs>
          <w:tab w:val="left" w:pos="1043"/>
          <w:tab w:val="center" w:pos="9201"/>
        </w:tabs>
        <w:spacing w:before="0"/>
        <w:ind w:left="120"/>
      </w:pPr>
      <w:hyperlink w:anchor="bookmark89" w:tooltip="Current Document">
        <w:r w:rsidR="00363411">
          <w:t>Описание образовательной деятельности по профессиональной</w:t>
        </w:r>
        <w:r w:rsidR="00363411">
          <w:tab/>
          <w:t>17</w:t>
        </w:r>
      </w:hyperlink>
      <w:r w:rsidR="0032709F">
        <w:t>4</w:t>
      </w:r>
    </w:p>
    <w:p w:rsidR="00363411" w:rsidRDefault="00363411" w:rsidP="00363411">
      <w:pPr>
        <w:pStyle w:val="32"/>
        <w:framePr w:w="9365" w:h="14900" w:hRule="exact" w:wrap="around" w:vAnchor="page" w:hAnchor="page" w:x="1134" w:y="953"/>
        <w:shd w:val="clear" w:color="auto" w:fill="auto"/>
        <w:spacing w:before="0"/>
        <w:ind w:left="960"/>
      </w:pPr>
      <w:r>
        <w:t>коррекции нарушений развития детей</w:t>
      </w:r>
    </w:p>
    <w:p w:rsidR="00363411" w:rsidRDefault="00AA4DC8" w:rsidP="00363411">
      <w:pPr>
        <w:pStyle w:val="32"/>
        <w:framePr w:w="9365" w:h="14900" w:hRule="exact" w:wrap="around" w:vAnchor="page" w:hAnchor="page" w:x="1134" w:y="953"/>
        <w:numPr>
          <w:ilvl w:val="0"/>
          <w:numId w:val="8"/>
        </w:numPr>
        <w:shd w:val="clear" w:color="auto" w:fill="auto"/>
        <w:tabs>
          <w:tab w:val="left" w:pos="1043"/>
          <w:tab w:val="center" w:pos="9201"/>
        </w:tabs>
        <w:spacing w:before="0"/>
        <w:ind w:left="120"/>
      </w:pPr>
      <w:hyperlink w:anchor="bookmark91" w:tooltip="Current Document">
        <w:r w:rsidR="00363411">
          <w:t>Особенности образовательной деятельности разных видов и</w:t>
        </w:r>
        <w:r w:rsidR="00363411">
          <w:tab/>
          <w:t>17</w:t>
        </w:r>
      </w:hyperlink>
      <w:r w:rsidR="0032709F">
        <w:t>6</w:t>
      </w:r>
    </w:p>
    <w:p w:rsidR="00363411" w:rsidRDefault="00363411" w:rsidP="00363411">
      <w:pPr>
        <w:pStyle w:val="32"/>
        <w:framePr w:w="9365" w:h="14900" w:hRule="exact" w:wrap="around" w:vAnchor="page" w:hAnchor="page" w:x="1134" w:y="953"/>
        <w:shd w:val="clear" w:color="auto" w:fill="auto"/>
        <w:spacing w:before="0"/>
        <w:ind w:left="960"/>
      </w:pPr>
      <w:r>
        <w:t>культурных практик</w:t>
      </w:r>
    </w:p>
    <w:p w:rsidR="00363411" w:rsidRDefault="00363411" w:rsidP="00363411">
      <w:pPr>
        <w:pStyle w:val="32"/>
        <w:framePr w:w="9365" w:h="14900" w:hRule="exact" w:wrap="around" w:vAnchor="page" w:hAnchor="page" w:x="1134" w:y="953"/>
        <w:numPr>
          <w:ilvl w:val="0"/>
          <w:numId w:val="8"/>
        </w:numPr>
        <w:shd w:val="clear" w:color="auto" w:fill="auto"/>
        <w:tabs>
          <w:tab w:val="left" w:pos="1043"/>
          <w:tab w:val="center" w:pos="9201"/>
        </w:tabs>
        <w:spacing w:before="0"/>
        <w:ind w:left="120"/>
      </w:pPr>
      <w:r>
        <w:t>Способы и направления поддержки детской инициативы</w:t>
      </w:r>
      <w:r>
        <w:tab/>
        <w:t>18</w:t>
      </w:r>
      <w:r w:rsidR="0032709F">
        <w:t>1</w:t>
      </w:r>
    </w:p>
    <w:p w:rsidR="00363411" w:rsidRDefault="00363411" w:rsidP="00363411">
      <w:pPr>
        <w:pStyle w:val="32"/>
        <w:framePr w:w="9365" w:h="14900" w:hRule="exact" w:wrap="around" w:vAnchor="page" w:hAnchor="page" w:x="1134" w:y="953"/>
        <w:numPr>
          <w:ilvl w:val="0"/>
          <w:numId w:val="8"/>
        </w:numPr>
        <w:shd w:val="clear" w:color="auto" w:fill="auto"/>
        <w:tabs>
          <w:tab w:val="left" w:pos="1043"/>
          <w:tab w:val="center" w:pos="9201"/>
        </w:tabs>
        <w:spacing w:before="0"/>
        <w:ind w:left="120"/>
      </w:pPr>
      <w:r>
        <w:t>Особенности взаимодействия педагогического коллектива с семьями</w:t>
      </w:r>
      <w:r>
        <w:tab/>
        <w:t>18</w:t>
      </w:r>
      <w:r w:rsidR="0032709F">
        <w:t>5</w:t>
      </w:r>
    </w:p>
    <w:p w:rsidR="00363411" w:rsidRDefault="00363411" w:rsidP="00363411">
      <w:pPr>
        <w:pStyle w:val="32"/>
        <w:framePr w:w="9365" w:h="14900" w:hRule="exact" w:wrap="around" w:vAnchor="page" w:hAnchor="page" w:x="1134" w:y="953"/>
        <w:shd w:val="clear" w:color="auto" w:fill="auto"/>
        <w:spacing w:before="0"/>
        <w:ind w:left="960"/>
      </w:pPr>
      <w:r>
        <w:t>воспитанников</w:t>
      </w:r>
    </w:p>
    <w:p w:rsidR="00363411" w:rsidRDefault="00AA4DC8" w:rsidP="00363411">
      <w:pPr>
        <w:pStyle w:val="41"/>
        <w:framePr w:w="9365" w:h="14900" w:hRule="exact" w:wrap="around" w:vAnchor="page" w:hAnchor="page" w:x="1134" w:y="953"/>
        <w:numPr>
          <w:ilvl w:val="0"/>
          <w:numId w:val="7"/>
        </w:numPr>
        <w:shd w:val="clear" w:color="auto" w:fill="auto"/>
        <w:tabs>
          <w:tab w:val="left" w:pos="1043"/>
          <w:tab w:val="center" w:pos="9201"/>
        </w:tabs>
        <w:spacing w:before="0"/>
        <w:ind w:left="220"/>
      </w:pPr>
      <w:hyperlink w:anchor="bookmark154" w:tooltip="Current Document">
        <w:r w:rsidR="00363411">
          <w:rPr>
            <w:rStyle w:val="31"/>
            <w:b/>
            <w:bCs/>
          </w:rPr>
          <w:t>Часть Программы, формируемая участниками образовательных</w:t>
        </w:r>
        <w:r w:rsidR="00363411">
          <w:rPr>
            <w:rStyle w:val="31"/>
            <w:b/>
            <w:bCs/>
          </w:rPr>
          <w:tab/>
          <w:t>18</w:t>
        </w:r>
      </w:hyperlink>
      <w:r w:rsidR="0032709F">
        <w:rPr>
          <w:rStyle w:val="31"/>
          <w:b/>
          <w:bCs/>
        </w:rPr>
        <w:t>9</w:t>
      </w:r>
    </w:p>
    <w:p w:rsidR="00363411" w:rsidRDefault="00363411" w:rsidP="00363411">
      <w:pPr>
        <w:pStyle w:val="32"/>
        <w:framePr w:w="9365" w:h="14900" w:hRule="exact" w:wrap="around" w:vAnchor="page" w:hAnchor="page" w:x="1134" w:y="953"/>
        <w:shd w:val="clear" w:color="auto" w:fill="auto"/>
        <w:spacing w:before="0"/>
        <w:ind w:left="960"/>
      </w:pPr>
      <w:r>
        <w:t>отношений</w:t>
      </w:r>
    </w:p>
    <w:p w:rsidR="00363411" w:rsidRDefault="00363411" w:rsidP="00363411">
      <w:pPr>
        <w:pStyle w:val="32"/>
        <w:framePr w:w="9365" w:h="14900" w:hRule="exact" w:wrap="around" w:vAnchor="page" w:hAnchor="page" w:x="1134" w:y="953"/>
        <w:numPr>
          <w:ilvl w:val="0"/>
          <w:numId w:val="10"/>
        </w:numPr>
        <w:shd w:val="clear" w:color="auto" w:fill="auto"/>
        <w:tabs>
          <w:tab w:val="left" w:pos="1043"/>
          <w:tab w:val="center" w:pos="9201"/>
        </w:tabs>
        <w:spacing w:before="0"/>
        <w:ind w:left="120"/>
      </w:pPr>
      <w:r>
        <w:t>Описание образовательной деятельности в соответствии с</w:t>
      </w:r>
      <w:r>
        <w:tab/>
        <w:t>18</w:t>
      </w:r>
      <w:r w:rsidR="0032709F">
        <w:t>9</w:t>
      </w:r>
    </w:p>
    <w:p w:rsidR="00363411" w:rsidRDefault="00363411" w:rsidP="00363411">
      <w:pPr>
        <w:pStyle w:val="32"/>
        <w:framePr w:w="9365" w:h="14900" w:hRule="exact" w:wrap="around" w:vAnchor="page" w:hAnchor="page" w:x="1134" w:y="953"/>
        <w:shd w:val="clear" w:color="auto" w:fill="auto"/>
        <w:tabs>
          <w:tab w:val="center" w:pos="9201"/>
        </w:tabs>
        <w:spacing w:before="0"/>
        <w:ind w:left="960"/>
      </w:pPr>
      <w:r>
        <w:t>направлениями развития ребенка парциальных программ</w:t>
      </w:r>
      <w:r>
        <w:tab/>
        <w:t>18</w:t>
      </w:r>
      <w:r w:rsidR="0032709F">
        <w:t>6</w:t>
      </w:r>
    </w:p>
    <w:p w:rsidR="00363411" w:rsidRDefault="00363411" w:rsidP="00363411">
      <w:pPr>
        <w:pStyle w:val="32"/>
        <w:framePr w:w="9365" w:h="14900" w:hRule="exact" w:wrap="around" w:vAnchor="page" w:hAnchor="page" w:x="1134" w:y="953"/>
        <w:numPr>
          <w:ilvl w:val="0"/>
          <w:numId w:val="10"/>
        </w:numPr>
        <w:shd w:val="clear" w:color="auto" w:fill="auto"/>
        <w:tabs>
          <w:tab w:val="left" w:pos="1043"/>
          <w:tab w:val="center" w:pos="9201"/>
        </w:tabs>
        <w:spacing w:before="0"/>
        <w:ind w:left="120"/>
      </w:pPr>
      <w:r>
        <w:t>Описание вариативных форм, способов, методов и средств реализации</w:t>
      </w:r>
      <w:r>
        <w:tab/>
        <w:t>22</w:t>
      </w:r>
      <w:r w:rsidR="0032709F">
        <w:t>6</w:t>
      </w:r>
    </w:p>
    <w:p w:rsidR="00363411" w:rsidRDefault="00363411" w:rsidP="00363411">
      <w:pPr>
        <w:pStyle w:val="32"/>
        <w:framePr w:w="9365" w:h="14900" w:hRule="exact" w:wrap="around" w:vAnchor="page" w:hAnchor="page" w:x="1134" w:y="953"/>
        <w:shd w:val="clear" w:color="auto" w:fill="auto"/>
        <w:spacing w:before="0"/>
        <w:ind w:left="960" w:right="980"/>
      </w:pPr>
      <w:r>
        <w:t>парциальных программ с учетом возрастных и индивидуальных особенностей воспитанников, специфики их образовательных</w:t>
      </w:r>
    </w:p>
    <w:p w:rsidR="00363411" w:rsidRDefault="00363411" w:rsidP="00363411">
      <w:pPr>
        <w:pStyle w:val="32"/>
        <w:framePr w:w="9365" w:h="14900" w:hRule="exact" w:wrap="around" w:vAnchor="page" w:hAnchor="page" w:x="1134" w:y="953"/>
        <w:shd w:val="clear" w:color="auto" w:fill="auto"/>
        <w:tabs>
          <w:tab w:val="left" w:pos="1043"/>
        </w:tabs>
        <w:spacing w:before="0"/>
        <w:ind w:left="340"/>
      </w:pPr>
      <w:r>
        <w:t>.</w:t>
      </w:r>
      <w:r>
        <w:tab/>
        <w:t>потребностей и интересов</w:t>
      </w:r>
    </w:p>
    <w:p w:rsidR="00363411" w:rsidRDefault="00AA4DC8" w:rsidP="00363411">
      <w:pPr>
        <w:pStyle w:val="32"/>
        <w:framePr w:w="9365" w:h="14900" w:hRule="exact" w:wrap="around" w:vAnchor="page" w:hAnchor="page" w:x="1134" w:y="953"/>
        <w:numPr>
          <w:ilvl w:val="0"/>
          <w:numId w:val="10"/>
        </w:numPr>
        <w:shd w:val="clear" w:color="auto" w:fill="auto"/>
        <w:tabs>
          <w:tab w:val="left" w:pos="1043"/>
          <w:tab w:val="center" w:pos="9201"/>
        </w:tabs>
        <w:spacing w:before="0" w:line="278" w:lineRule="exact"/>
        <w:ind w:left="120"/>
      </w:pPr>
      <w:hyperlink w:anchor="bookmark109" w:tooltip="Current Document">
        <w:r w:rsidR="00363411">
          <w:t>Особенности взаимодействия педагогического коллектива с семьями</w:t>
        </w:r>
        <w:r w:rsidR="00363411">
          <w:tab/>
          <w:t>2</w:t>
        </w:r>
      </w:hyperlink>
      <w:r w:rsidR="0032709F">
        <w:t>30</w:t>
      </w:r>
    </w:p>
    <w:p w:rsidR="00363411" w:rsidRPr="004E4AE9" w:rsidRDefault="00363411" w:rsidP="00363411">
      <w:pPr>
        <w:framePr w:w="9365" w:h="14900" w:hRule="exact" w:wrap="around" w:vAnchor="page" w:hAnchor="page" w:x="1134" w:y="953"/>
        <w:spacing w:line="278" w:lineRule="exact"/>
        <w:ind w:left="960"/>
        <w:jc w:val="both"/>
        <w:rPr>
          <w:rFonts w:ascii="Times New Roman" w:hAnsi="Times New Roman" w:cs="Times New Roman"/>
          <w:b/>
          <w:sz w:val="20"/>
          <w:szCs w:val="20"/>
        </w:rPr>
      </w:pPr>
      <w:r w:rsidRPr="004E4AE9">
        <w:rPr>
          <w:rFonts w:ascii="Times New Roman" w:hAnsi="Times New Roman" w:cs="Times New Roman"/>
          <w:b/>
          <w:sz w:val="20"/>
          <w:szCs w:val="20"/>
        </w:rPr>
        <w:t>воспитанников</w:t>
      </w:r>
    </w:p>
    <w:p w:rsidR="00363411" w:rsidRDefault="00363411" w:rsidP="00363411">
      <w:pPr>
        <w:rPr>
          <w:sz w:val="2"/>
          <w:szCs w:val="2"/>
        </w:rPr>
        <w:sectPr w:rsidR="00363411" w:rsidSect="00331D2A">
          <w:footerReference w:type="default" r:id="rId9"/>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91"/>
        <w:gridCol w:w="7934"/>
        <w:gridCol w:w="691"/>
      </w:tblGrid>
      <w:tr w:rsidR="00363411" w:rsidTr="004171F6">
        <w:trPr>
          <w:trHeight w:hRule="exact" w:val="547"/>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140" w:firstLine="0"/>
              <w:jc w:val="left"/>
            </w:pPr>
            <w:r>
              <w:rPr>
                <w:rStyle w:val="10pt0pt"/>
              </w:rPr>
              <w:lastRenderedPageBreak/>
              <w:t>III</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74" w:lineRule="exact"/>
              <w:ind w:left="200" w:firstLine="0"/>
              <w:jc w:val="left"/>
            </w:pPr>
            <w:r>
              <w:rPr>
                <w:rStyle w:val="10pt0pt"/>
              </w:rPr>
              <w:t>Организационный раздел обязательной части Программы и части, формируемой участниками образовательных отношений</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right="40" w:firstLine="0"/>
              <w:jc w:val="right"/>
            </w:pPr>
            <w:r>
              <w:rPr>
                <w:rStyle w:val="10pt0pt"/>
              </w:rPr>
              <w:t>23</w:t>
            </w:r>
            <w:r w:rsidR="0032709F">
              <w:rPr>
                <w:rStyle w:val="10pt0pt"/>
              </w:rPr>
              <w:t>1</w:t>
            </w:r>
          </w:p>
        </w:tc>
      </w:tr>
      <w:tr w:rsidR="00363411" w:rsidTr="004171F6">
        <w:trPr>
          <w:trHeight w:hRule="exact" w:val="274"/>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140" w:firstLine="0"/>
              <w:jc w:val="left"/>
            </w:pPr>
            <w:r>
              <w:rPr>
                <w:rStyle w:val="10pt0pt"/>
              </w:rPr>
              <w:t>3.1.</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Обязательная часть Программы</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right="40" w:firstLine="0"/>
              <w:jc w:val="right"/>
            </w:pPr>
            <w:r>
              <w:rPr>
                <w:rStyle w:val="10pt0pt"/>
              </w:rPr>
              <w:t>23</w:t>
            </w:r>
            <w:r w:rsidR="0032709F">
              <w:rPr>
                <w:rStyle w:val="10pt0pt"/>
              </w:rPr>
              <w:t>1</w:t>
            </w:r>
          </w:p>
        </w:tc>
      </w:tr>
      <w:tr w:rsidR="00363411" w:rsidTr="004171F6">
        <w:trPr>
          <w:trHeight w:hRule="exact" w:val="274"/>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3.1.1.</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Описание материально-технического обеспечения Программы</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left="320" w:firstLine="0"/>
              <w:jc w:val="left"/>
            </w:pPr>
            <w:r>
              <w:rPr>
                <w:rStyle w:val="10pt0pt"/>
              </w:rPr>
              <w:t>23</w:t>
            </w:r>
            <w:r w:rsidR="0032709F">
              <w:rPr>
                <w:rStyle w:val="10pt0pt"/>
              </w:rPr>
              <w:t>3</w:t>
            </w:r>
          </w:p>
        </w:tc>
      </w:tr>
      <w:tr w:rsidR="00363411" w:rsidTr="004171F6">
        <w:trPr>
          <w:trHeight w:hRule="exact" w:val="552"/>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3.1.2.</w:t>
            </w:r>
          </w:p>
        </w:tc>
        <w:tc>
          <w:tcPr>
            <w:tcW w:w="7934" w:type="dxa"/>
            <w:shd w:val="clear" w:color="auto" w:fill="FFFFFF"/>
            <w:vAlign w:val="bottom"/>
          </w:tcPr>
          <w:p w:rsidR="00363411" w:rsidRDefault="00363411" w:rsidP="004171F6">
            <w:pPr>
              <w:pStyle w:val="51"/>
              <w:framePr w:w="9317" w:h="5237" w:wrap="around" w:vAnchor="page" w:hAnchor="page" w:x="1433" w:y="1172"/>
              <w:shd w:val="clear" w:color="auto" w:fill="auto"/>
              <w:spacing w:after="0" w:line="278" w:lineRule="exact"/>
              <w:ind w:left="200" w:firstLine="0"/>
              <w:jc w:val="left"/>
            </w:pPr>
            <w:r>
              <w:rPr>
                <w:rStyle w:val="10pt0pt"/>
              </w:rPr>
              <w:t>Описание обеспеченности методическими материалами и средствами обучения и воспитания</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right="40" w:firstLine="0"/>
              <w:jc w:val="right"/>
            </w:pPr>
            <w:r>
              <w:rPr>
                <w:rStyle w:val="10pt0pt"/>
              </w:rPr>
              <w:t>23</w:t>
            </w:r>
            <w:r w:rsidR="0032709F">
              <w:rPr>
                <w:rStyle w:val="10pt0pt"/>
              </w:rPr>
              <w:t>4</w:t>
            </w:r>
          </w:p>
        </w:tc>
      </w:tr>
      <w:tr w:rsidR="00363411" w:rsidTr="004171F6">
        <w:trPr>
          <w:trHeight w:hRule="exact" w:val="259"/>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3.1.3.</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Режим дня</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left="320" w:firstLine="0"/>
              <w:jc w:val="left"/>
            </w:pPr>
            <w:r>
              <w:rPr>
                <w:rStyle w:val="10pt0pt"/>
              </w:rPr>
              <w:t>24</w:t>
            </w:r>
            <w:r w:rsidR="0032709F">
              <w:rPr>
                <w:rStyle w:val="10pt0pt"/>
              </w:rPr>
              <w:t>1</w:t>
            </w:r>
          </w:p>
        </w:tc>
      </w:tr>
      <w:tr w:rsidR="00363411" w:rsidTr="004171F6">
        <w:trPr>
          <w:trHeight w:hRule="exact" w:val="307"/>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3.1.4</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Особенности традиционных событий, праздников, мероприятий</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right="40" w:firstLine="0"/>
              <w:jc w:val="right"/>
            </w:pPr>
            <w:r>
              <w:rPr>
                <w:rStyle w:val="10pt0pt"/>
              </w:rPr>
              <w:t>24</w:t>
            </w:r>
            <w:r w:rsidR="0032709F">
              <w:rPr>
                <w:rStyle w:val="10pt0pt"/>
              </w:rPr>
              <w:t>8</w:t>
            </w:r>
          </w:p>
        </w:tc>
      </w:tr>
      <w:tr w:rsidR="00363411" w:rsidTr="004171F6">
        <w:trPr>
          <w:trHeight w:hRule="exact" w:val="547"/>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3.1.5.</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78" w:lineRule="exact"/>
              <w:ind w:left="200" w:firstLine="0"/>
              <w:jc w:val="left"/>
            </w:pPr>
            <w:r>
              <w:rPr>
                <w:rStyle w:val="10pt0pt"/>
              </w:rPr>
              <w:t>Особенности организации развивающей предметно-пространственной среды</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right="40" w:firstLine="0"/>
              <w:jc w:val="right"/>
            </w:pPr>
            <w:r>
              <w:rPr>
                <w:rStyle w:val="10pt0pt"/>
              </w:rPr>
              <w:t>25</w:t>
            </w:r>
            <w:r w:rsidR="0032709F">
              <w:rPr>
                <w:rStyle w:val="10pt0pt"/>
              </w:rPr>
              <w:t>2</w:t>
            </w:r>
          </w:p>
        </w:tc>
      </w:tr>
      <w:tr w:rsidR="00363411" w:rsidTr="004171F6">
        <w:trPr>
          <w:trHeight w:hRule="exact" w:val="528"/>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140" w:firstLine="0"/>
              <w:jc w:val="left"/>
            </w:pPr>
            <w:r>
              <w:rPr>
                <w:rStyle w:val="10pt0pt"/>
              </w:rPr>
              <w:t>3.2.</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74" w:lineRule="exact"/>
              <w:ind w:left="200" w:firstLine="0"/>
              <w:jc w:val="left"/>
            </w:pPr>
            <w:r>
              <w:rPr>
                <w:rStyle w:val="10pt0pt"/>
              </w:rPr>
              <w:t>Часть Программы, формируемая участниками образовательных отношений</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right="40" w:firstLine="0"/>
              <w:jc w:val="right"/>
            </w:pPr>
            <w:r>
              <w:rPr>
                <w:rStyle w:val="10pt0pt"/>
              </w:rPr>
              <w:t>30</w:t>
            </w:r>
            <w:r w:rsidR="0032709F">
              <w:rPr>
                <w:rStyle w:val="10pt0pt"/>
              </w:rPr>
              <w:t>4</w:t>
            </w:r>
          </w:p>
        </w:tc>
      </w:tr>
      <w:tr w:rsidR="00363411" w:rsidTr="004171F6">
        <w:trPr>
          <w:trHeight w:hRule="exact" w:val="571"/>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3.2.1.</w:t>
            </w:r>
          </w:p>
        </w:tc>
        <w:tc>
          <w:tcPr>
            <w:tcW w:w="7934" w:type="dxa"/>
            <w:shd w:val="clear" w:color="auto" w:fill="FFFFFF"/>
            <w:vAlign w:val="bottom"/>
          </w:tcPr>
          <w:p w:rsidR="00363411" w:rsidRDefault="00363411" w:rsidP="004171F6">
            <w:pPr>
              <w:pStyle w:val="51"/>
              <w:framePr w:w="9317" w:h="5237" w:wrap="around" w:vAnchor="page" w:hAnchor="page" w:x="1433" w:y="1172"/>
              <w:shd w:val="clear" w:color="auto" w:fill="auto"/>
              <w:spacing w:after="0" w:line="278" w:lineRule="exact"/>
              <w:ind w:left="200" w:firstLine="0"/>
              <w:jc w:val="left"/>
            </w:pPr>
            <w:r>
              <w:rPr>
                <w:rStyle w:val="10pt0pt"/>
              </w:rPr>
              <w:t>Описание обеспеченности методическими материалами и средствами обучения и воспитания парциальных программ</w:t>
            </w:r>
          </w:p>
        </w:tc>
        <w:tc>
          <w:tcPr>
            <w:tcW w:w="691" w:type="dxa"/>
            <w:shd w:val="clear" w:color="auto" w:fill="FFFFFF"/>
          </w:tcPr>
          <w:p w:rsidR="00363411" w:rsidRDefault="0032709F" w:rsidP="004171F6">
            <w:pPr>
              <w:pStyle w:val="51"/>
              <w:framePr w:w="9317" w:h="5237" w:wrap="around" w:vAnchor="page" w:hAnchor="page" w:x="1433" w:y="1172"/>
              <w:shd w:val="clear" w:color="auto" w:fill="auto"/>
              <w:spacing w:after="0" w:line="200" w:lineRule="exact"/>
              <w:ind w:right="40" w:firstLine="0"/>
              <w:jc w:val="right"/>
            </w:pPr>
            <w:r>
              <w:rPr>
                <w:rStyle w:val="10pt0pt"/>
              </w:rPr>
              <w:t>304</w:t>
            </w:r>
          </w:p>
        </w:tc>
      </w:tr>
      <w:tr w:rsidR="00363411" w:rsidTr="004171F6">
        <w:trPr>
          <w:trHeight w:hRule="exact" w:val="274"/>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3.2.2.</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Режим дня</w:t>
            </w:r>
            <w:r w:rsidR="00674743">
              <w:rPr>
                <w:rStyle w:val="10pt0pt"/>
              </w:rPr>
              <w:t>. Учебный план</w:t>
            </w:r>
          </w:p>
        </w:tc>
        <w:tc>
          <w:tcPr>
            <w:tcW w:w="691" w:type="dxa"/>
            <w:shd w:val="clear" w:color="auto" w:fill="FFFFFF"/>
          </w:tcPr>
          <w:p w:rsidR="00363411" w:rsidRDefault="00363411" w:rsidP="0032709F">
            <w:pPr>
              <w:pStyle w:val="51"/>
              <w:framePr w:w="9317" w:h="5237" w:wrap="around" w:vAnchor="page" w:hAnchor="page" w:x="1433" w:y="1172"/>
              <w:shd w:val="clear" w:color="auto" w:fill="auto"/>
              <w:spacing w:after="0" w:line="200" w:lineRule="exact"/>
              <w:ind w:right="40" w:firstLine="0"/>
              <w:jc w:val="right"/>
            </w:pPr>
            <w:r>
              <w:rPr>
                <w:rStyle w:val="10pt0pt"/>
              </w:rPr>
              <w:t>30</w:t>
            </w:r>
            <w:r w:rsidR="0032709F">
              <w:rPr>
                <w:rStyle w:val="10pt0pt"/>
              </w:rPr>
              <w:t>1</w:t>
            </w:r>
          </w:p>
        </w:tc>
      </w:tr>
      <w:tr w:rsidR="00363411" w:rsidTr="004171F6">
        <w:trPr>
          <w:trHeight w:hRule="exact" w:val="283"/>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40" w:firstLine="0"/>
              <w:jc w:val="left"/>
            </w:pPr>
            <w:r>
              <w:rPr>
                <w:rStyle w:val="10pt0pt"/>
              </w:rPr>
              <w:t>3.2.3.</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Особенности организации развивающей предметно-пространственной</w:t>
            </w:r>
          </w:p>
        </w:tc>
        <w:tc>
          <w:tcPr>
            <w:tcW w:w="691" w:type="dxa"/>
            <w:shd w:val="clear" w:color="auto" w:fill="FFFFFF"/>
          </w:tcPr>
          <w:p w:rsidR="00363411" w:rsidRDefault="00363411" w:rsidP="004171F6">
            <w:pPr>
              <w:framePr w:w="9317" w:h="5237" w:wrap="around" w:vAnchor="page" w:hAnchor="page" w:x="1433" w:y="1172"/>
              <w:rPr>
                <w:sz w:val="10"/>
                <w:szCs w:val="10"/>
              </w:rPr>
            </w:pPr>
          </w:p>
        </w:tc>
      </w:tr>
      <w:tr w:rsidR="00363411" w:rsidTr="004171F6">
        <w:trPr>
          <w:trHeight w:hRule="exact" w:val="274"/>
        </w:trPr>
        <w:tc>
          <w:tcPr>
            <w:tcW w:w="691" w:type="dxa"/>
            <w:shd w:val="clear" w:color="auto" w:fill="FFFFFF"/>
          </w:tcPr>
          <w:p w:rsidR="00363411" w:rsidRDefault="00363411" w:rsidP="004171F6">
            <w:pPr>
              <w:framePr w:w="9317" w:h="5237" w:wrap="around" w:vAnchor="page" w:hAnchor="page" w:x="1433" w:y="1172"/>
              <w:rPr>
                <w:sz w:val="10"/>
                <w:szCs w:val="10"/>
              </w:rPr>
            </w:pP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среды</w:t>
            </w:r>
          </w:p>
        </w:tc>
        <w:tc>
          <w:tcPr>
            <w:tcW w:w="691" w:type="dxa"/>
            <w:shd w:val="clear" w:color="auto" w:fill="FFFFFF"/>
          </w:tcPr>
          <w:p w:rsidR="00363411" w:rsidRDefault="0032709F" w:rsidP="0032709F">
            <w:pPr>
              <w:pStyle w:val="51"/>
              <w:framePr w:w="9317" w:h="5237" w:wrap="around" w:vAnchor="page" w:hAnchor="page" w:x="1433" w:y="1172"/>
              <w:shd w:val="clear" w:color="auto" w:fill="auto"/>
              <w:spacing w:after="0" w:line="200" w:lineRule="exact"/>
              <w:ind w:right="40" w:firstLine="0"/>
              <w:jc w:val="right"/>
            </w:pPr>
            <w:r>
              <w:rPr>
                <w:rStyle w:val="10pt0pt"/>
              </w:rPr>
              <w:t>310</w:t>
            </w:r>
          </w:p>
        </w:tc>
      </w:tr>
      <w:tr w:rsidR="00363411" w:rsidTr="004171F6">
        <w:trPr>
          <w:trHeight w:hRule="exact" w:val="274"/>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140" w:firstLine="0"/>
              <w:jc w:val="left"/>
            </w:pPr>
            <w:r>
              <w:rPr>
                <w:rStyle w:val="10pt0pt"/>
              </w:rPr>
              <w:t>4.</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Дополнительный раздел Программы</w:t>
            </w:r>
          </w:p>
        </w:tc>
        <w:tc>
          <w:tcPr>
            <w:tcW w:w="691" w:type="dxa"/>
            <w:shd w:val="clear" w:color="auto" w:fill="FFFFFF"/>
          </w:tcPr>
          <w:p w:rsidR="00363411" w:rsidRDefault="0032709F" w:rsidP="0032709F">
            <w:pPr>
              <w:pStyle w:val="51"/>
              <w:framePr w:w="9317" w:h="5237" w:wrap="around" w:vAnchor="page" w:hAnchor="page" w:x="1433" w:y="1172"/>
              <w:shd w:val="clear" w:color="auto" w:fill="auto"/>
              <w:spacing w:after="0" w:line="200" w:lineRule="exact"/>
              <w:ind w:right="40" w:firstLine="0"/>
              <w:jc w:val="right"/>
            </w:pPr>
            <w:r>
              <w:rPr>
                <w:rStyle w:val="10pt0pt"/>
              </w:rPr>
              <w:t>310</w:t>
            </w:r>
          </w:p>
        </w:tc>
      </w:tr>
      <w:tr w:rsidR="00363411" w:rsidTr="004171F6">
        <w:trPr>
          <w:trHeight w:hRule="exact" w:val="274"/>
        </w:trPr>
        <w:tc>
          <w:tcPr>
            <w:tcW w:w="691"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140" w:firstLine="0"/>
              <w:jc w:val="left"/>
            </w:pPr>
            <w:r>
              <w:rPr>
                <w:rStyle w:val="10pt0pt"/>
              </w:rPr>
              <w:t>4.1.</w:t>
            </w:r>
          </w:p>
        </w:tc>
        <w:tc>
          <w:tcPr>
            <w:tcW w:w="7934" w:type="dxa"/>
            <w:shd w:val="clear" w:color="auto" w:fill="FFFFFF"/>
          </w:tcPr>
          <w:p w:rsidR="00363411" w:rsidRDefault="00363411" w:rsidP="004171F6">
            <w:pPr>
              <w:pStyle w:val="51"/>
              <w:framePr w:w="9317" w:h="5237" w:wrap="around" w:vAnchor="page" w:hAnchor="page" w:x="1433" w:y="1172"/>
              <w:shd w:val="clear" w:color="auto" w:fill="auto"/>
              <w:spacing w:after="0" w:line="200" w:lineRule="exact"/>
              <w:ind w:left="200" w:firstLine="0"/>
              <w:jc w:val="left"/>
            </w:pPr>
            <w:r>
              <w:rPr>
                <w:rStyle w:val="10pt0pt"/>
              </w:rPr>
              <w:t>Краткая презентация Программы</w:t>
            </w:r>
          </w:p>
        </w:tc>
        <w:tc>
          <w:tcPr>
            <w:tcW w:w="691" w:type="dxa"/>
            <w:shd w:val="clear" w:color="auto" w:fill="FFFFFF"/>
          </w:tcPr>
          <w:p w:rsidR="00363411" w:rsidRDefault="0032709F" w:rsidP="0032709F">
            <w:pPr>
              <w:pStyle w:val="51"/>
              <w:framePr w:w="9317" w:h="5237" w:wrap="around" w:vAnchor="page" w:hAnchor="page" w:x="1433" w:y="1172"/>
              <w:shd w:val="clear" w:color="auto" w:fill="auto"/>
              <w:spacing w:after="0" w:line="200" w:lineRule="exact"/>
              <w:ind w:right="40" w:firstLine="0"/>
              <w:jc w:val="right"/>
            </w:pPr>
            <w:r>
              <w:rPr>
                <w:rStyle w:val="10pt0pt"/>
              </w:rPr>
              <w:t>310</w:t>
            </w:r>
          </w:p>
        </w:tc>
      </w:tr>
    </w:tbl>
    <w:p w:rsidR="00363411" w:rsidRDefault="00363411" w:rsidP="00363411">
      <w:pPr>
        <w:rPr>
          <w:sz w:val="2"/>
          <w:szCs w:val="2"/>
        </w:rPr>
        <w:sectPr w:rsidR="00363411" w:rsidSect="00331D2A">
          <w:pgSz w:w="11906" w:h="16838"/>
          <w:pgMar w:top="1134" w:right="850" w:bottom="1134" w:left="1701" w:header="0" w:footer="3" w:gutter="0"/>
          <w:cols w:space="720"/>
          <w:noEndnote/>
          <w:docGrid w:linePitch="360"/>
        </w:sectPr>
      </w:pPr>
    </w:p>
    <w:p w:rsidR="00363411" w:rsidRPr="00EE51E6" w:rsidRDefault="00363411" w:rsidP="00EE51E6">
      <w:pPr>
        <w:pStyle w:val="51"/>
        <w:framePr w:w="9787" w:h="14814" w:hRule="exact" w:wrap="around" w:vAnchor="page" w:hAnchor="page" w:x="1058" w:y="946"/>
        <w:numPr>
          <w:ilvl w:val="0"/>
          <w:numId w:val="11"/>
        </w:numPr>
        <w:shd w:val="clear" w:color="auto" w:fill="auto"/>
        <w:tabs>
          <w:tab w:val="left" w:pos="4213"/>
        </w:tabs>
        <w:spacing w:after="24" w:line="322" w:lineRule="exact"/>
        <w:ind w:left="3119" w:right="1000" w:hanging="425"/>
        <w:jc w:val="center"/>
        <w:rPr>
          <w:b/>
        </w:rPr>
      </w:pPr>
      <w:r w:rsidRPr="00EE51E6">
        <w:rPr>
          <w:b/>
        </w:rPr>
        <w:lastRenderedPageBreak/>
        <w:t>ЦЕЛЕВОЙ РАЗДЕЛ</w:t>
      </w:r>
      <w:r w:rsidR="00EE51E6" w:rsidRPr="00EE51E6">
        <w:rPr>
          <w:b/>
        </w:rPr>
        <w:t xml:space="preserve">  </w:t>
      </w:r>
      <w:r w:rsidRPr="00EE51E6">
        <w:rPr>
          <w:b/>
        </w:rPr>
        <w:t>ОБЯЗАТЕЛЬНОЙ ЧАСТИ ПРОГРАММЫ И ЧАСТИ, ФОРМИРУЕМОЙ УЧАСТНИКАМИ ОБРАЗОВАТЕЛЬНЫХ</w:t>
      </w:r>
      <w:r w:rsidR="00EE51E6" w:rsidRPr="00EE51E6">
        <w:rPr>
          <w:b/>
        </w:rPr>
        <w:t xml:space="preserve"> </w:t>
      </w:r>
      <w:r w:rsidRPr="00EE51E6">
        <w:rPr>
          <w:b/>
        </w:rPr>
        <w:t>ОТНОШЕНИЙ</w:t>
      </w:r>
    </w:p>
    <w:p w:rsidR="00363411" w:rsidRDefault="00363411" w:rsidP="0078252B">
      <w:pPr>
        <w:pStyle w:val="51"/>
        <w:framePr w:w="9787" w:h="14814" w:hRule="exact" w:wrap="around" w:vAnchor="page" w:hAnchor="page" w:x="1058" w:y="946"/>
        <w:shd w:val="clear" w:color="auto" w:fill="auto"/>
        <w:spacing w:after="0" w:line="442" w:lineRule="exact"/>
        <w:ind w:left="2320" w:firstLine="0"/>
        <w:jc w:val="left"/>
      </w:pPr>
      <w:r>
        <w:t>1.1. ОБЯЗАТЕЛЬНАЯ ЧАСТЬ ПРОГРАММЫ</w:t>
      </w:r>
    </w:p>
    <w:p w:rsidR="00363411" w:rsidRPr="00EE51E6" w:rsidRDefault="00363411" w:rsidP="0078252B">
      <w:pPr>
        <w:pStyle w:val="51"/>
        <w:framePr w:w="9787" w:h="14814" w:hRule="exact" w:wrap="around" w:vAnchor="page" w:hAnchor="page" w:x="1058" w:y="946"/>
        <w:numPr>
          <w:ilvl w:val="0"/>
          <w:numId w:val="12"/>
        </w:numPr>
        <w:shd w:val="clear" w:color="auto" w:fill="auto"/>
        <w:tabs>
          <w:tab w:val="left" w:pos="3678"/>
        </w:tabs>
        <w:spacing w:after="0" w:line="442" w:lineRule="exact"/>
        <w:ind w:left="2940" w:firstLine="0"/>
        <w:rPr>
          <w:u w:val="single"/>
        </w:rPr>
      </w:pPr>
      <w:r w:rsidRPr="00EE51E6">
        <w:rPr>
          <w:u w:val="single"/>
        </w:rPr>
        <w:t>ПОЯСНИТЕЛЬНАЯ ЗАПИСКА</w:t>
      </w:r>
    </w:p>
    <w:p w:rsidR="002506E7" w:rsidRPr="00EE51E6" w:rsidRDefault="001B474D" w:rsidP="0078252B">
      <w:pPr>
        <w:pStyle w:val="51"/>
        <w:framePr w:w="9787" w:h="14814" w:hRule="exact" w:wrap="around" w:vAnchor="page" w:hAnchor="page" w:x="1058" w:y="946"/>
        <w:shd w:val="clear" w:color="auto" w:fill="auto"/>
        <w:spacing w:after="0" w:line="322" w:lineRule="exact"/>
        <w:ind w:left="20" w:right="20" w:firstLine="840"/>
        <w:rPr>
          <w:sz w:val="24"/>
          <w:szCs w:val="24"/>
        </w:rPr>
      </w:pPr>
      <w:r w:rsidRPr="00EE51E6">
        <w:rPr>
          <w:sz w:val="24"/>
          <w:szCs w:val="24"/>
        </w:rPr>
        <w:t>Образовательная программа Детского</w:t>
      </w:r>
      <w:r w:rsidR="00363411" w:rsidRPr="00EE51E6">
        <w:rPr>
          <w:sz w:val="24"/>
          <w:szCs w:val="24"/>
        </w:rPr>
        <w:t xml:space="preserve"> сад</w:t>
      </w:r>
      <w:r w:rsidRPr="00EE51E6">
        <w:rPr>
          <w:sz w:val="24"/>
          <w:szCs w:val="24"/>
        </w:rPr>
        <w:t>а</w:t>
      </w:r>
      <w:r w:rsidR="00363411" w:rsidRPr="00EE51E6">
        <w:rPr>
          <w:sz w:val="24"/>
          <w:szCs w:val="24"/>
        </w:rPr>
        <w:t xml:space="preserve"> «Солнышко» </w:t>
      </w:r>
      <w:proofErr w:type="spellStart"/>
      <w:r w:rsidR="00363411" w:rsidRPr="00EE51E6">
        <w:rPr>
          <w:sz w:val="24"/>
          <w:szCs w:val="24"/>
        </w:rPr>
        <w:t>с.Алексеевка</w:t>
      </w:r>
      <w:proofErr w:type="spellEnd"/>
      <w:r w:rsidR="00363411" w:rsidRPr="00EE51E6">
        <w:rPr>
          <w:sz w:val="24"/>
          <w:szCs w:val="24"/>
        </w:rPr>
        <w:t>» (далее Программа) разработана во исполнение и в соответствии</w:t>
      </w:r>
      <w:r w:rsidR="002506E7" w:rsidRPr="00EE51E6">
        <w:rPr>
          <w:sz w:val="24"/>
          <w:szCs w:val="24"/>
        </w:rPr>
        <w:t>:</w:t>
      </w:r>
    </w:p>
    <w:p w:rsidR="00342AB5" w:rsidRPr="00EE51E6" w:rsidRDefault="00342AB5" w:rsidP="00ED73B4">
      <w:pPr>
        <w:pStyle w:val="51"/>
        <w:framePr w:w="9787" w:h="14814" w:hRule="exact" w:wrap="around" w:vAnchor="page" w:hAnchor="page" w:x="1058" w:y="946"/>
        <w:numPr>
          <w:ilvl w:val="0"/>
          <w:numId w:val="169"/>
        </w:numPr>
        <w:shd w:val="clear" w:color="auto" w:fill="auto"/>
        <w:spacing w:after="0" w:line="322" w:lineRule="exact"/>
        <w:ind w:right="20"/>
        <w:rPr>
          <w:sz w:val="24"/>
          <w:szCs w:val="24"/>
        </w:rPr>
      </w:pPr>
      <w:r w:rsidRPr="00EE51E6">
        <w:rPr>
          <w:sz w:val="24"/>
          <w:szCs w:val="24"/>
        </w:rPr>
        <w:t>Федерального закона от 29.12.2012 № 273-ФЗ «Об образовании в Российской Федерации»;</w:t>
      </w:r>
    </w:p>
    <w:p w:rsidR="00363411" w:rsidRPr="00EE51E6" w:rsidRDefault="00342AB5" w:rsidP="00ED73B4">
      <w:pPr>
        <w:pStyle w:val="51"/>
        <w:framePr w:w="9787" w:h="14814" w:hRule="exact" w:wrap="around" w:vAnchor="page" w:hAnchor="page" w:x="1058" w:y="946"/>
        <w:numPr>
          <w:ilvl w:val="0"/>
          <w:numId w:val="169"/>
        </w:numPr>
        <w:shd w:val="clear" w:color="auto" w:fill="auto"/>
        <w:spacing w:after="0" w:line="322" w:lineRule="exact"/>
        <w:ind w:right="20"/>
        <w:rPr>
          <w:sz w:val="24"/>
          <w:szCs w:val="24"/>
        </w:rPr>
      </w:pPr>
      <w:r w:rsidRPr="00EE51E6">
        <w:rPr>
          <w:sz w:val="24"/>
          <w:szCs w:val="24"/>
        </w:rPr>
        <w:t>Приказа</w:t>
      </w:r>
      <w:r w:rsidR="00363411" w:rsidRPr="00EE51E6">
        <w:rPr>
          <w:sz w:val="24"/>
          <w:szCs w:val="24"/>
        </w:rPr>
        <w:t xml:space="preserve"> Министерства образования и науки Российской Федерации (</w:t>
      </w:r>
      <w:proofErr w:type="spellStart"/>
      <w:r w:rsidR="00363411" w:rsidRPr="00EE51E6">
        <w:rPr>
          <w:sz w:val="24"/>
          <w:szCs w:val="24"/>
        </w:rPr>
        <w:t>Минобрнауки</w:t>
      </w:r>
      <w:proofErr w:type="spellEnd"/>
      <w:r w:rsidR="00363411" w:rsidRPr="00EE51E6">
        <w:rPr>
          <w:sz w:val="24"/>
          <w:szCs w:val="24"/>
        </w:rPr>
        <w:t xml:space="preserve"> России) от 17.10.2013 №1155 «Об утверждении федерального государственного образовательного ста</w:t>
      </w:r>
      <w:r w:rsidR="00C51484" w:rsidRPr="00EE51E6">
        <w:rPr>
          <w:sz w:val="24"/>
          <w:szCs w:val="24"/>
        </w:rPr>
        <w:t>ндарта дошкольного образования»;</w:t>
      </w:r>
    </w:p>
    <w:p w:rsidR="00C51484" w:rsidRPr="00EE51E6" w:rsidRDefault="00C51484" w:rsidP="00ED73B4">
      <w:pPr>
        <w:pStyle w:val="51"/>
        <w:framePr w:w="9787" w:h="14814" w:hRule="exact" w:wrap="around" w:vAnchor="page" w:hAnchor="page" w:x="1058" w:y="946"/>
        <w:numPr>
          <w:ilvl w:val="0"/>
          <w:numId w:val="169"/>
        </w:numPr>
        <w:shd w:val="clear" w:color="auto" w:fill="auto"/>
        <w:spacing w:after="0" w:line="322" w:lineRule="exact"/>
        <w:ind w:right="20"/>
        <w:rPr>
          <w:sz w:val="24"/>
          <w:szCs w:val="24"/>
        </w:rPr>
      </w:pPr>
      <w:r w:rsidRPr="00EE51E6">
        <w:rPr>
          <w:sz w:val="24"/>
          <w:szCs w:val="24"/>
        </w:rPr>
        <w:t>Приказа Министерства образования и науки Российской Федерации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51484" w:rsidRPr="00EE51E6" w:rsidRDefault="00C51484" w:rsidP="00ED73B4">
      <w:pPr>
        <w:pStyle w:val="51"/>
        <w:framePr w:w="9787" w:h="14814" w:hRule="exact" w:wrap="around" w:vAnchor="page" w:hAnchor="page" w:x="1058" w:y="946"/>
        <w:numPr>
          <w:ilvl w:val="0"/>
          <w:numId w:val="169"/>
        </w:numPr>
        <w:shd w:val="clear" w:color="auto" w:fill="auto"/>
        <w:spacing w:after="0" w:line="322" w:lineRule="exact"/>
        <w:ind w:right="20"/>
        <w:rPr>
          <w:sz w:val="24"/>
          <w:szCs w:val="24"/>
        </w:rPr>
      </w:pPr>
      <w:r w:rsidRPr="00EE51E6">
        <w:rPr>
          <w:sz w:val="24"/>
          <w:szCs w:val="24"/>
        </w:rPr>
        <w:t>Письма Министерства образования и науки РФ от 28.02.2014 № 08-249 «Комментарии к ФГОС дошкольного образования»;</w:t>
      </w:r>
    </w:p>
    <w:p w:rsidR="00C51484" w:rsidRPr="00EE51E6" w:rsidRDefault="00C51484" w:rsidP="00ED73B4">
      <w:pPr>
        <w:pStyle w:val="51"/>
        <w:framePr w:w="9787" w:h="14814" w:hRule="exact" w:wrap="around" w:vAnchor="page" w:hAnchor="page" w:x="1058" w:y="946"/>
        <w:numPr>
          <w:ilvl w:val="0"/>
          <w:numId w:val="169"/>
        </w:numPr>
        <w:shd w:val="clear" w:color="auto" w:fill="auto"/>
        <w:spacing w:after="0" w:line="322" w:lineRule="exact"/>
        <w:ind w:right="20"/>
        <w:rPr>
          <w:sz w:val="24"/>
          <w:szCs w:val="24"/>
        </w:rPr>
      </w:pPr>
      <w:r w:rsidRPr="00EE51E6">
        <w:rPr>
          <w:sz w:val="24"/>
          <w:szCs w:val="24"/>
        </w:rPr>
        <w:t xml:space="preserve">Примерной основной общеобразовательной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w:t>
      </w:r>
      <w:r w:rsidR="00205676" w:rsidRPr="00EE51E6">
        <w:rPr>
          <w:sz w:val="24"/>
          <w:szCs w:val="24"/>
        </w:rPr>
        <w:t xml:space="preserve">20 мая 2015 года № 2/15, под руководством </w:t>
      </w:r>
      <w:proofErr w:type="spellStart"/>
      <w:r w:rsidR="00205676" w:rsidRPr="00EE51E6">
        <w:rPr>
          <w:sz w:val="24"/>
          <w:szCs w:val="24"/>
        </w:rPr>
        <w:t>А.Асмолова</w:t>
      </w:r>
      <w:proofErr w:type="spellEnd"/>
      <w:r w:rsidR="00205676" w:rsidRPr="00EE51E6">
        <w:rPr>
          <w:sz w:val="24"/>
          <w:szCs w:val="24"/>
        </w:rPr>
        <w:t>.</w:t>
      </w:r>
    </w:p>
    <w:p w:rsidR="00363411" w:rsidRPr="00EE51E6" w:rsidRDefault="00363411" w:rsidP="0078252B">
      <w:pPr>
        <w:pStyle w:val="51"/>
        <w:framePr w:w="9787" w:h="14814" w:hRule="exact" w:wrap="around" w:vAnchor="page" w:hAnchor="page" w:x="1058" w:y="946"/>
        <w:shd w:val="clear" w:color="auto" w:fill="auto"/>
        <w:spacing w:after="0" w:line="322" w:lineRule="exact"/>
        <w:ind w:left="20" w:right="20" w:firstLine="840"/>
        <w:rPr>
          <w:sz w:val="24"/>
          <w:szCs w:val="24"/>
        </w:rPr>
      </w:pPr>
      <w:r w:rsidRPr="00EE51E6">
        <w:rPr>
          <w:sz w:val="24"/>
          <w:szCs w:val="24"/>
        </w:rPr>
        <w:t>Программа обеспечивает развитие личности детей дошкольного возраста в различных видах деятельности общения и деятельности с учетом их возрастных, индивидуальных, психологических и физиологических особенностей и направлена на решение задач по образовательным областям - «Физическому развитию», «Социально-коммуникативному», «Познаватель</w:t>
      </w:r>
      <w:r w:rsidRPr="00EE51E6">
        <w:rPr>
          <w:sz w:val="24"/>
          <w:szCs w:val="24"/>
        </w:rPr>
        <w:softHyphen/>
        <w:t>ному», «Речевому» и «Художественно-эстетическому развитию».</w:t>
      </w:r>
    </w:p>
    <w:p w:rsidR="00363411" w:rsidRPr="00EE51E6" w:rsidRDefault="00363411" w:rsidP="0078252B">
      <w:pPr>
        <w:pStyle w:val="51"/>
        <w:framePr w:w="9787" w:h="14814" w:hRule="exact" w:wrap="around" w:vAnchor="page" w:hAnchor="page" w:x="1058" w:y="946"/>
        <w:shd w:val="clear" w:color="auto" w:fill="auto"/>
        <w:spacing w:after="0" w:line="322" w:lineRule="exact"/>
        <w:ind w:left="20" w:firstLine="122"/>
        <w:rPr>
          <w:sz w:val="24"/>
          <w:szCs w:val="24"/>
        </w:rPr>
      </w:pPr>
      <w:r w:rsidRPr="00EE51E6">
        <w:rPr>
          <w:sz w:val="24"/>
          <w:szCs w:val="24"/>
        </w:rPr>
        <w:t>Программа направлена на:</w:t>
      </w:r>
    </w:p>
    <w:p w:rsidR="00363411" w:rsidRPr="00EE51E6" w:rsidRDefault="00363411" w:rsidP="00ED73B4">
      <w:pPr>
        <w:pStyle w:val="51"/>
        <w:framePr w:w="9787" w:h="14814" w:hRule="exact" w:wrap="around" w:vAnchor="page" w:hAnchor="page" w:x="1058" w:y="946"/>
        <w:numPr>
          <w:ilvl w:val="0"/>
          <w:numId w:val="170"/>
        </w:numPr>
        <w:shd w:val="clear" w:color="auto" w:fill="auto"/>
        <w:spacing w:after="0" w:line="322" w:lineRule="exact"/>
        <w:ind w:left="851" w:right="20" w:hanging="709"/>
        <w:rPr>
          <w:sz w:val="24"/>
          <w:szCs w:val="24"/>
        </w:rPr>
      </w:pPr>
      <w:r w:rsidRPr="00EE51E6">
        <w:rPr>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363411" w:rsidRPr="00EE51E6" w:rsidRDefault="00363411" w:rsidP="00ED73B4">
      <w:pPr>
        <w:pStyle w:val="51"/>
        <w:framePr w:w="9787" w:h="14814" w:hRule="exact" w:wrap="around" w:vAnchor="page" w:hAnchor="page" w:x="1058" w:y="946"/>
        <w:numPr>
          <w:ilvl w:val="0"/>
          <w:numId w:val="170"/>
        </w:numPr>
        <w:shd w:val="clear" w:color="auto" w:fill="auto"/>
        <w:spacing w:after="0" w:line="322" w:lineRule="exact"/>
        <w:ind w:left="851" w:right="20" w:hanging="709"/>
        <w:rPr>
          <w:sz w:val="24"/>
          <w:szCs w:val="24"/>
        </w:rPr>
      </w:pPr>
      <w:r w:rsidRPr="00EE51E6">
        <w:rPr>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363411" w:rsidRPr="00EE51E6" w:rsidRDefault="00363411" w:rsidP="0078252B">
      <w:pPr>
        <w:pStyle w:val="51"/>
        <w:framePr w:w="9787" w:h="14814" w:hRule="exact" w:wrap="around" w:vAnchor="page" w:hAnchor="page" w:x="1058" w:y="946"/>
        <w:shd w:val="clear" w:color="auto" w:fill="auto"/>
        <w:spacing w:after="240" w:line="322" w:lineRule="exact"/>
        <w:ind w:left="20" w:right="20" w:firstLine="122"/>
        <w:rPr>
          <w:sz w:val="24"/>
          <w:szCs w:val="24"/>
        </w:rPr>
      </w:pPr>
      <w:r w:rsidRPr="00EE51E6">
        <w:rPr>
          <w:sz w:val="24"/>
          <w:szCs w:val="24"/>
        </w:rPr>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Федерального государственного образовательного стандарта дошкольного образования (далее - ФГОС ДО).</w:t>
      </w:r>
    </w:p>
    <w:p w:rsidR="00363411" w:rsidRPr="00EE51E6" w:rsidRDefault="00363411" w:rsidP="0078252B">
      <w:pPr>
        <w:pStyle w:val="51"/>
        <w:framePr w:w="9787" w:h="14814" w:hRule="exact" w:wrap="around" w:vAnchor="page" w:hAnchor="page" w:x="1058" w:y="946"/>
        <w:numPr>
          <w:ilvl w:val="0"/>
          <w:numId w:val="13"/>
        </w:numPr>
        <w:shd w:val="clear" w:color="auto" w:fill="auto"/>
        <w:tabs>
          <w:tab w:val="left" w:pos="3717"/>
        </w:tabs>
        <w:spacing w:line="322" w:lineRule="exact"/>
        <w:ind w:left="4480" w:right="1640"/>
        <w:jc w:val="left"/>
        <w:rPr>
          <w:u w:val="single"/>
        </w:rPr>
      </w:pPr>
      <w:r w:rsidRPr="00EE51E6">
        <w:rPr>
          <w:u w:val="single"/>
        </w:rPr>
        <w:t>ЦЕЛИ И ЗАДАЧИ РЕАЛИЗАЦИИ ПРОГРАММЫ</w:t>
      </w:r>
    </w:p>
    <w:p w:rsidR="00363411" w:rsidRPr="00EE51E6" w:rsidRDefault="00D211F1" w:rsidP="0078252B">
      <w:pPr>
        <w:pStyle w:val="51"/>
        <w:framePr w:w="9787" w:h="14814" w:hRule="exact" w:wrap="around" w:vAnchor="page" w:hAnchor="page" w:x="1058" w:y="946"/>
        <w:shd w:val="clear" w:color="auto" w:fill="auto"/>
        <w:spacing w:after="0" w:line="322" w:lineRule="exact"/>
        <w:ind w:left="20" w:right="20" w:firstLine="840"/>
        <w:rPr>
          <w:sz w:val="24"/>
          <w:szCs w:val="24"/>
        </w:rPr>
      </w:pPr>
      <w:r w:rsidRPr="00EE51E6">
        <w:rPr>
          <w:sz w:val="24"/>
          <w:szCs w:val="24"/>
        </w:rPr>
        <w:t xml:space="preserve">Детский сад «Солнышко» </w:t>
      </w:r>
      <w:proofErr w:type="spellStart"/>
      <w:r w:rsidRPr="00EE51E6">
        <w:rPr>
          <w:sz w:val="24"/>
          <w:szCs w:val="24"/>
        </w:rPr>
        <w:t>с.Алексеевка</w:t>
      </w:r>
      <w:proofErr w:type="spellEnd"/>
      <w:r w:rsidR="00363411" w:rsidRPr="00EE51E6">
        <w:rPr>
          <w:sz w:val="24"/>
          <w:szCs w:val="24"/>
        </w:rPr>
        <w:t xml:space="preserve"> ориентирован на воспитание, обучение и развитие воспитанников в общеразвивающих (для детей с нормой развития) группах и группах компенсирующей направленности (</w:t>
      </w:r>
      <w:r w:rsidR="004E4AE9" w:rsidRPr="00EE51E6">
        <w:rPr>
          <w:sz w:val="24"/>
          <w:szCs w:val="24"/>
        </w:rPr>
        <w:t>для детей с нарушением речи</w:t>
      </w:r>
      <w:r w:rsidR="00363411" w:rsidRPr="00EE51E6">
        <w:rPr>
          <w:sz w:val="24"/>
          <w:szCs w:val="24"/>
        </w:rPr>
        <w:t>), с учетом индивидуальных, возрастных, физиологических, психологических, интеллектуальных особенностей; образовательных потребностей и возможностей, личностных склонностей путем создания адаптивной педагогической системы и максимально благоприятных условий для умственного, нравственного, эмоционального и физического развития каждого ребенка.</w:t>
      </w:r>
    </w:p>
    <w:p w:rsidR="00363411" w:rsidRPr="00EE51E6" w:rsidRDefault="00363411" w:rsidP="0078252B">
      <w:pPr>
        <w:pStyle w:val="51"/>
        <w:framePr w:w="9787" w:h="14814" w:hRule="exact" w:wrap="around" w:vAnchor="page" w:hAnchor="page" w:x="1058" w:y="946"/>
        <w:shd w:val="clear" w:color="auto" w:fill="auto"/>
        <w:spacing w:after="0" w:line="322" w:lineRule="exact"/>
        <w:ind w:left="700" w:firstLine="0"/>
        <w:jc w:val="left"/>
        <w:rPr>
          <w:sz w:val="24"/>
          <w:szCs w:val="24"/>
        </w:rPr>
      </w:pPr>
      <w:r w:rsidRPr="00EE51E6">
        <w:rPr>
          <w:sz w:val="24"/>
          <w:szCs w:val="24"/>
        </w:rPr>
        <w:t>Программа направлена на достижение следующих целей:</w:t>
      </w:r>
    </w:p>
    <w:p w:rsidR="00363411" w:rsidRPr="00EE51E6" w:rsidRDefault="00363411" w:rsidP="00363411">
      <w:pPr>
        <w:sectPr w:rsidR="00363411" w:rsidRPr="00EE51E6" w:rsidSect="00331D2A">
          <w:pgSz w:w="11906" w:h="16838"/>
          <w:pgMar w:top="1134" w:right="850" w:bottom="1134" w:left="1701" w:header="0" w:footer="3" w:gutter="0"/>
          <w:cols w:space="720"/>
          <w:noEndnote/>
          <w:docGrid w:linePitch="360"/>
        </w:sectPr>
      </w:pPr>
    </w:p>
    <w:p w:rsidR="00363411" w:rsidRPr="00EE51E6" w:rsidRDefault="00363411" w:rsidP="00ED73B4">
      <w:pPr>
        <w:pStyle w:val="51"/>
        <w:framePr w:w="9781" w:h="14791" w:hRule="exact" w:wrap="notBeside" w:vAnchor="page" w:hAnchor="page" w:x="1036" w:y="1351"/>
        <w:numPr>
          <w:ilvl w:val="0"/>
          <w:numId w:val="171"/>
        </w:numPr>
        <w:shd w:val="clear" w:color="auto" w:fill="auto"/>
        <w:spacing w:after="0" w:line="322" w:lineRule="exact"/>
        <w:ind w:right="20"/>
        <w:rPr>
          <w:sz w:val="24"/>
          <w:szCs w:val="24"/>
        </w:rPr>
      </w:pPr>
      <w:r w:rsidRPr="00EE51E6">
        <w:rPr>
          <w:sz w:val="24"/>
          <w:szCs w:val="24"/>
        </w:rPr>
        <w:lastRenderedPageBreak/>
        <w:t>создание благоприятных условий для полноценного проживания ребенком дошкольного детства;</w:t>
      </w:r>
    </w:p>
    <w:p w:rsidR="00363411" w:rsidRPr="00EE51E6" w:rsidRDefault="00363411" w:rsidP="00ED73B4">
      <w:pPr>
        <w:pStyle w:val="51"/>
        <w:framePr w:w="9781" w:h="14791" w:hRule="exact" w:wrap="notBeside" w:vAnchor="page" w:hAnchor="page" w:x="1036" w:y="1351"/>
        <w:numPr>
          <w:ilvl w:val="0"/>
          <w:numId w:val="171"/>
        </w:numPr>
        <w:shd w:val="clear" w:color="auto" w:fill="auto"/>
        <w:spacing w:after="0" w:line="322" w:lineRule="exact"/>
        <w:ind w:right="20"/>
        <w:rPr>
          <w:sz w:val="24"/>
          <w:szCs w:val="24"/>
        </w:rPr>
      </w:pPr>
      <w:r w:rsidRPr="00EE51E6">
        <w:rPr>
          <w:sz w:val="24"/>
          <w:szCs w:val="24"/>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w:t>
      </w:r>
    </w:p>
    <w:p w:rsidR="00363411" w:rsidRPr="00EE51E6" w:rsidRDefault="00363411" w:rsidP="00ED73B4">
      <w:pPr>
        <w:pStyle w:val="51"/>
        <w:framePr w:w="9781" w:h="14791" w:hRule="exact" w:wrap="notBeside" w:vAnchor="page" w:hAnchor="page" w:x="1036" w:y="1351"/>
        <w:numPr>
          <w:ilvl w:val="0"/>
          <w:numId w:val="171"/>
        </w:numPr>
        <w:shd w:val="clear" w:color="auto" w:fill="auto"/>
        <w:spacing w:after="0" w:line="322" w:lineRule="exact"/>
        <w:rPr>
          <w:sz w:val="24"/>
          <w:szCs w:val="24"/>
        </w:rPr>
      </w:pPr>
      <w:r w:rsidRPr="00EE51E6">
        <w:rPr>
          <w:sz w:val="24"/>
          <w:szCs w:val="24"/>
        </w:rPr>
        <w:t>подготовка к жизни в современном обществе;</w:t>
      </w:r>
    </w:p>
    <w:p w:rsidR="00363411" w:rsidRPr="00EE51E6" w:rsidRDefault="00363411" w:rsidP="00ED73B4">
      <w:pPr>
        <w:pStyle w:val="51"/>
        <w:framePr w:w="9781" w:h="14791" w:hRule="exact" w:wrap="notBeside" w:vAnchor="page" w:hAnchor="page" w:x="1036" w:y="1351"/>
        <w:numPr>
          <w:ilvl w:val="0"/>
          <w:numId w:val="171"/>
        </w:numPr>
        <w:shd w:val="clear" w:color="auto" w:fill="auto"/>
        <w:spacing w:after="0" w:line="322" w:lineRule="exact"/>
        <w:rPr>
          <w:sz w:val="24"/>
          <w:szCs w:val="24"/>
        </w:rPr>
      </w:pPr>
      <w:r w:rsidRPr="00EE51E6">
        <w:rPr>
          <w:sz w:val="24"/>
          <w:szCs w:val="24"/>
        </w:rPr>
        <w:t>формирование предпосылок к учебной деятельности;</w:t>
      </w:r>
    </w:p>
    <w:p w:rsidR="00363411" w:rsidRPr="00EE51E6" w:rsidRDefault="00363411" w:rsidP="00ED73B4">
      <w:pPr>
        <w:pStyle w:val="51"/>
        <w:framePr w:w="9781" w:h="14791" w:hRule="exact" w:wrap="notBeside" w:vAnchor="page" w:hAnchor="page" w:x="1036" w:y="1351"/>
        <w:numPr>
          <w:ilvl w:val="0"/>
          <w:numId w:val="171"/>
        </w:numPr>
        <w:shd w:val="clear" w:color="auto" w:fill="auto"/>
        <w:spacing w:after="0" w:line="322" w:lineRule="exact"/>
        <w:rPr>
          <w:sz w:val="24"/>
          <w:szCs w:val="24"/>
        </w:rPr>
      </w:pPr>
      <w:r w:rsidRPr="00EE51E6">
        <w:rPr>
          <w:sz w:val="24"/>
          <w:szCs w:val="24"/>
        </w:rPr>
        <w:t>обеспечение безопасности жизнедеятельности дошкольников.</w:t>
      </w:r>
    </w:p>
    <w:p w:rsidR="00363411" w:rsidRPr="00EE51E6" w:rsidRDefault="00363411" w:rsidP="0078252B">
      <w:pPr>
        <w:pStyle w:val="51"/>
        <w:framePr w:w="9781" w:h="14791" w:hRule="exact" w:wrap="notBeside" w:vAnchor="page" w:hAnchor="page" w:x="1036" w:y="1351"/>
        <w:shd w:val="clear" w:color="auto" w:fill="auto"/>
        <w:tabs>
          <w:tab w:val="right" w:pos="3149"/>
          <w:tab w:val="right" w:pos="5842"/>
          <w:tab w:val="center" w:pos="6893"/>
          <w:tab w:val="right" w:pos="9763"/>
        </w:tabs>
        <w:spacing w:after="0" w:line="322" w:lineRule="exact"/>
        <w:ind w:right="20" w:firstLine="860"/>
        <w:jc w:val="left"/>
        <w:rPr>
          <w:sz w:val="24"/>
          <w:szCs w:val="24"/>
        </w:rPr>
      </w:pPr>
      <w:r w:rsidRPr="00EE51E6">
        <w:rPr>
          <w:sz w:val="24"/>
          <w:szCs w:val="24"/>
        </w:rPr>
        <w:t xml:space="preserve">Эти цели реализуются в процессе разнообразных видов детской </w:t>
      </w:r>
      <w:r w:rsidR="001B474D" w:rsidRPr="00EE51E6">
        <w:rPr>
          <w:sz w:val="24"/>
          <w:szCs w:val="24"/>
        </w:rPr>
        <w:t xml:space="preserve">деятельности: </w:t>
      </w:r>
      <w:r w:rsidRPr="00EE51E6">
        <w:rPr>
          <w:sz w:val="24"/>
          <w:szCs w:val="24"/>
        </w:rPr>
        <w:t>игровой,</w:t>
      </w:r>
      <w:r w:rsidRPr="00EE51E6">
        <w:rPr>
          <w:sz w:val="24"/>
          <w:szCs w:val="24"/>
        </w:rPr>
        <w:tab/>
        <w:t>коммуникативной,</w:t>
      </w:r>
      <w:r w:rsidRPr="00EE51E6">
        <w:rPr>
          <w:sz w:val="24"/>
          <w:szCs w:val="24"/>
        </w:rPr>
        <w:tab/>
        <w:t>трудовой,</w:t>
      </w:r>
      <w:r w:rsidRPr="00EE51E6">
        <w:rPr>
          <w:sz w:val="24"/>
          <w:szCs w:val="24"/>
        </w:rPr>
        <w:tab/>
        <w:t>познавательно</w:t>
      </w:r>
      <w:r w:rsidRPr="00EE51E6">
        <w:rPr>
          <w:sz w:val="24"/>
          <w:szCs w:val="24"/>
        </w:rPr>
        <w:softHyphen/>
      </w:r>
    </w:p>
    <w:p w:rsidR="00363411" w:rsidRPr="00EE51E6" w:rsidRDefault="00363411" w:rsidP="0078252B">
      <w:pPr>
        <w:pStyle w:val="51"/>
        <w:framePr w:w="9781" w:h="14791" w:hRule="exact" w:wrap="notBeside" w:vAnchor="page" w:hAnchor="page" w:x="1036" w:y="1351"/>
        <w:shd w:val="clear" w:color="auto" w:fill="auto"/>
        <w:spacing w:after="0" w:line="322" w:lineRule="exact"/>
        <w:ind w:right="20" w:firstLine="0"/>
        <w:rPr>
          <w:sz w:val="24"/>
          <w:szCs w:val="24"/>
        </w:rPr>
      </w:pPr>
      <w:r w:rsidRPr="00EE51E6">
        <w:rPr>
          <w:sz w:val="24"/>
          <w:szCs w:val="24"/>
        </w:rPr>
        <w:t>исследовательской, продуктивной (изобразительная, конструктивная и др.), музыкальной, чтения.</w:t>
      </w:r>
    </w:p>
    <w:p w:rsidR="00363411" w:rsidRPr="00EE51E6" w:rsidRDefault="00363411" w:rsidP="0078252B">
      <w:pPr>
        <w:pStyle w:val="51"/>
        <w:framePr w:w="9781" w:h="14791" w:hRule="exact" w:wrap="notBeside" w:vAnchor="page" w:hAnchor="page" w:x="1036" w:y="1351"/>
        <w:shd w:val="clear" w:color="auto" w:fill="auto"/>
        <w:spacing w:after="0" w:line="322" w:lineRule="exact"/>
        <w:ind w:firstLine="0"/>
        <w:jc w:val="left"/>
        <w:rPr>
          <w:sz w:val="24"/>
          <w:szCs w:val="24"/>
        </w:rPr>
      </w:pPr>
      <w:r w:rsidRPr="00EE51E6">
        <w:rPr>
          <w:sz w:val="24"/>
          <w:szCs w:val="24"/>
        </w:rPr>
        <w:t>Для достижения цели определены задачи:</w:t>
      </w:r>
    </w:p>
    <w:p w:rsidR="00363411" w:rsidRPr="00EE51E6" w:rsidRDefault="00363411" w:rsidP="00ED73B4">
      <w:pPr>
        <w:pStyle w:val="51"/>
        <w:framePr w:w="9781" w:h="14791" w:hRule="exact" w:wrap="notBeside" w:vAnchor="page" w:hAnchor="page" w:x="1036" w:y="1351"/>
        <w:numPr>
          <w:ilvl w:val="2"/>
          <w:numId w:val="150"/>
        </w:numPr>
        <w:shd w:val="clear" w:color="auto" w:fill="auto"/>
        <w:spacing w:after="0" w:line="322" w:lineRule="exact"/>
        <w:ind w:left="851" w:right="20" w:hanging="709"/>
        <w:jc w:val="left"/>
        <w:rPr>
          <w:sz w:val="24"/>
          <w:szCs w:val="24"/>
        </w:rPr>
      </w:pPr>
      <w:r w:rsidRPr="00EE51E6">
        <w:rPr>
          <w:sz w:val="24"/>
          <w:szCs w:val="24"/>
        </w:rPr>
        <w:t xml:space="preserve"> забота о здоровье, эмоциональном благополучии и своевременном всестороннем развитии каждого ребенка;</w:t>
      </w:r>
    </w:p>
    <w:p w:rsidR="00363411" w:rsidRPr="00EE51E6" w:rsidRDefault="00363411" w:rsidP="00ED73B4">
      <w:pPr>
        <w:pStyle w:val="51"/>
        <w:framePr w:w="9781" w:h="14791" w:hRule="exact" w:wrap="notBeside" w:vAnchor="page" w:hAnchor="page" w:x="1036" w:y="1351"/>
        <w:numPr>
          <w:ilvl w:val="2"/>
          <w:numId w:val="150"/>
        </w:numPr>
        <w:shd w:val="clear" w:color="auto" w:fill="auto"/>
        <w:spacing w:after="0" w:line="322" w:lineRule="exact"/>
        <w:ind w:left="851" w:right="20" w:hanging="709"/>
        <w:jc w:val="left"/>
        <w:rPr>
          <w:sz w:val="24"/>
          <w:szCs w:val="24"/>
        </w:rPr>
      </w:pPr>
      <w:r w:rsidRPr="00EE51E6">
        <w:rPr>
          <w:sz w:val="24"/>
          <w:szCs w:val="24"/>
        </w:rPr>
        <w:t>создание в группах атмосферы гуманного и доброжелательного отношения ко всем воспитанникам;</w:t>
      </w:r>
    </w:p>
    <w:p w:rsidR="00363411" w:rsidRPr="00EE51E6" w:rsidRDefault="00363411" w:rsidP="00ED73B4">
      <w:pPr>
        <w:pStyle w:val="51"/>
        <w:framePr w:w="9781" w:h="14791" w:hRule="exact" w:wrap="notBeside" w:vAnchor="page" w:hAnchor="page" w:x="1036" w:y="1351"/>
        <w:numPr>
          <w:ilvl w:val="0"/>
          <w:numId w:val="150"/>
        </w:numPr>
        <w:shd w:val="clear" w:color="auto" w:fill="auto"/>
        <w:spacing w:after="0" w:line="322" w:lineRule="exact"/>
        <w:ind w:left="851" w:right="20" w:hanging="709"/>
        <w:jc w:val="left"/>
        <w:rPr>
          <w:sz w:val="24"/>
          <w:szCs w:val="24"/>
        </w:rPr>
      </w:pPr>
      <w:r w:rsidRPr="00EE51E6">
        <w:rPr>
          <w:sz w:val="24"/>
          <w:szCs w:val="24"/>
        </w:rPr>
        <w:t xml:space="preserve"> максимальное использование разнообразных видов детской деятельности, их интеграция в целях повышения эффективности </w:t>
      </w:r>
      <w:proofErr w:type="spellStart"/>
      <w:r w:rsidRPr="00EE51E6">
        <w:rPr>
          <w:sz w:val="24"/>
          <w:szCs w:val="24"/>
        </w:rPr>
        <w:t>воспитательно</w:t>
      </w:r>
      <w:proofErr w:type="spellEnd"/>
      <w:r w:rsidRPr="00EE51E6">
        <w:rPr>
          <w:sz w:val="24"/>
          <w:szCs w:val="24"/>
        </w:rPr>
        <w:t>-образовательного процесса;</w:t>
      </w:r>
    </w:p>
    <w:p w:rsidR="004E4AE9" w:rsidRPr="00EE51E6" w:rsidRDefault="00363411" w:rsidP="00ED73B4">
      <w:pPr>
        <w:pStyle w:val="51"/>
        <w:framePr w:w="9781" w:h="14791" w:hRule="exact" w:wrap="notBeside" w:vAnchor="page" w:hAnchor="page" w:x="1036" w:y="1351"/>
        <w:numPr>
          <w:ilvl w:val="0"/>
          <w:numId w:val="150"/>
        </w:numPr>
        <w:shd w:val="clear" w:color="auto" w:fill="auto"/>
        <w:spacing w:after="0" w:line="322" w:lineRule="exact"/>
        <w:ind w:left="851" w:right="20" w:hanging="709"/>
        <w:jc w:val="left"/>
        <w:rPr>
          <w:sz w:val="24"/>
          <w:szCs w:val="24"/>
        </w:rPr>
      </w:pPr>
      <w:r w:rsidRPr="00EE51E6">
        <w:rPr>
          <w:sz w:val="24"/>
          <w:szCs w:val="24"/>
        </w:rPr>
        <w:t xml:space="preserve"> творческая организация </w:t>
      </w:r>
      <w:proofErr w:type="spellStart"/>
      <w:r w:rsidRPr="00EE51E6">
        <w:rPr>
          <w:sz w:val="24"/>
          <w:szCs w:val="24"/>
        </w:rPr>
        <w:t>воспитательно</w:t>
      </w:r>
      <w:proofErr w:type="spellEnd"/>
      <w:r w:rsidRPr="00EE51E6">
        <w:rPr>
          <w:sz w:val="24"/>
          <w:szCs w:val="24"/>
        </w:rPr>
        <w:t xml:space="preserve">-образовательного процесса; </w:t>
      </w:r>
    </w:p>
    <w:p w:rsidR="00363411" w:rsidRPr="00EE51E6" w:rsidRDefault="00363411" w:rsidP="00ED73B4">
      <w:pPr>
        <w:pStyle w:val="51"/>
        <w:framePr w:w="9781" w:h="14791" w:hRule="exact" w:wrap="notBeside" w:vAnchor="page" w:hAnchor="page" w:x="1036" w:y="1351"/>
        <w:numPr>
          <w:ilvl w:val="0"/>
          <w:numId w:val="150"/>
        </w:numPr>
        <w:shd w:val="clear" w:color="auto" w:fill="auto"/>
        <w:spacing w:after="0" w:line="322" w:lineRule="exact"/>
        <w:ind w:left="851" w:right="20" w:hanging="709"/>
        <w:jc w:val="left"/>
        <w:rPr>
          <w:sz w:val="24"/>
          <w:szCs w:val="24"/>
        </w:rPr>
      </w:pPr>
      <w:r w:rsidRPr="00EE51E6">
        <w:rPr>
          <w:sz w:val="24"/>
          <w:szCs w:val="24"/>
        </w:rPr>
        <w:t xml:space="preserve"> вариативность использования образовательного материала,</w:t>
      </w:r>
      <w:r w:rsidR="004E4AE9" w:rsidRPr="00EE51E6">
        <w:rPr>
          <w:sz w:val="24"/>
          <w:szCs w:val="24"/>
        </w:rPr>
        <w:t xml:space="preserve"> </w:t>
      </w:r>
      <w:r w:rsidRPr="00EE51E6">
        <w:rPr>
          <w:sz w:val="24"/>
          <w:szCs w:val="24"/>
        </w:rPr>
        <w:t>позволяющая развивать творчество в соответствии с интересами и наклонностями каждого ребенка;</w:t>
      </w:r>
    </w:p>
    <w:p w:rsidR="00363411" w:rsidRPr="00EE51E6" w:rsidRDefault="00363411" w:rsidP="00ED73B4">
      <w:pPr>
        <w:pStyle w:val="51"/>
        <w:framePr w:w="9781" w:h="14791" w:hRule="exact" w:wrap="notBeside" w:vAnchor="page" w:hAnchor="page" w:x="1036" w:y="1351"/>
        <w:numPr>
          <w:ilvl w:val="2"/>
          <w:numId w:val="150"/>
        </w:numPr>
        <w:shd w:val="clear" w:color="auto" w:fill="auto"/>
        <w:spacing w:after="0" w:line="322" w:lineRule="exact"/>
        <w:ind w:left="851" w:hanging="709"/>
        <w:jc w:val="left"/>
        <w:rPr>
          <w:sz w:val="24"/>
          <w:szCs w:val="24"/>
        </w:rPr>
      </w:pPr>
      <w:r w:rsidRPr="00EE51E6">
        <w:rPr>
          <w:sz w:val="24"/>
          <w:szCs w:val="24"/>
        </w:rPr>
        <w:t xml:space="preserve"> уважительное отношение к результатам детского творчества;</w:t>
      </w:r>
    </w:p>
    <w:p w:rsidR="00363411" w:rsidRPr="00EE51E6" w:rsidRDefault="00363411" w:rsidP="00ED73B4">
      <w:pPr>
        <w:pStyle w:val="51"/>
        <w:framePr w:w="9781" w:h="14791" w:hRule="exact" w:wrap="notBeside" w:vAnchor="page" w:hAnchor="page" w:x="1036" w:y="1351"/>
        <w:numPr>
          <w:ilvl w:val="2"/>
          <w:numId w:val="150"/>
        </w:numPr>
        <w:shd w:val="clear" w:color="auto" w:fill="auto"/>
        <w:spacing w:after="304" w:line="326" w:lineRule="exact"/>
        <w:ind w:left="851" w:right="20" w:hanging="709"/>
        <w:jc w:val="left"/>
        <w:rPr>
          <w:sz w:val="24"/>
          <w:szCs w:val="24"/>
        </w:rPr>
      </w:pPr>
      <w:r w:rsidRPr="00EE51E6">
        <w:rPr>
          <w:sz w:val="24"/>
          <w:szCs w:val="24"/>
        </w:rPr>
        <w:t xml:space="preserve"> единство подходов к воспитанию детей в условиях дошкольного образовательного учреждения и семьи.</w:t>
      </w:r>
    </w:p>
    <w:p w:rsidR="00363411" w:rsidRPr="00EE51E6" w:rsidRDefault="00363411" w:rsidP="0078252B">
      <w:pPr>
        <w:pStyle w:val="34"/>
        <w:framePr w:w="9781" w:h="14791" w:hRule="exact" w:wrap="notBeside" w:vAnchor="page" w:hAnchor="page" w:x="1036" w:y="1351"/>
        <w:numPr>
          <w:ilvl w:val="0"/>
          <w:numId w:val="13"/>
        </w:numPr>
        <w:shd w:val="clear" w:color="auto" w:fill="auto"/>
        <w:tabs>
          <w:tab w:val="left" w:pos="4073"/>
        </w:tabs>
        <w:spacing w:before="0"/>
        <w:ind w:left="2400" w:right="1480" w:firstLine="680"/>
        <w:rPr>
          <w:u w:val="single"/>
        </w:rPr>
      </w:pPr>
      <w:bookmarkStart w:id="2" w:name="bookmark2"/>
      <w:r w:rsidRPr="00EE51E6">
        <w:rPr>
          <w:u w:val="single"/>
        </w:rPr>
        <w:t>ПРИНЦИПЫ И ПОДХОДЫ К ФОРМИРОВАНИЮ ОБРАЗОВАТЕЛЬНОЙ ПРОГРАММЫ</w:t>
      </w:r>
      <w:bookmarkEnd w:id="2"/>
    </w:p>
    <w:p w:rsidR="00363411" w:rsidRPr="00EE51E6" w:rsidRDefault="00363411" w:rsidP="0078252B">
      <w:pPr>
        <w:pStyle w:val="51"/>
        <w:framePr w:w="9781" w:h="14791" w:hRule="exact" w:wrap="notBeside" w:vAnchor="page" w:hAnchor="page" w:x="1036" w:y="1351"/>
        <w:shd w:val="clear" w:color="auto" w:fill="auto"/>
        <w:spacing w:after="0" w:line="322" w:lineRule="exact"/>
        <w:ind w:left="709" w:right="20" w:hanging="9"/>
        <w:rPr>
          <w:sz w:val="24"/>
          <w:szCs w:val="24"/>
        </w:rPr>
      </w:pPr>
      <w:r w:rsidRPr="00EE51E6">
        <w:rPr>
          <w:sz w:val="24"/>
          <w:szCs w:val="24"/>
        </w:rPr>
        <w:t>В основе реализации Программы лежит культурно-исторический и системно-</w:t>
      </w:r>
      <w:proofErr w:type="spellStart"/>
      <w:r w:rsidRPr="00EE51E6">
        <w:rPr>
          <w:sz w:val="24"/>
          <w:szCs w:val="24"/>
        </w:rPr>
        <w:t>деятельностный</w:t>
      </w:r>
      <w:proofErr w:type="spellEnd"/>
      <w:r w:rsidRPr="00EE51E6">
        <w:rPr>
          <w:sz w:val="24"/>
          <w:szCs w:val="24"/>
        </w:rPr>
        <w:t xml:space="preserve"> подходы к развитию ребенка, являющиеся методологией ФГОС, который предполагает:</w:t>
      </w:r>
    </w:p>
    <w:p w:rsidR="00363411" w:rsidRPr="00EE51E6" w:rsidRDefault="00363411" w:rsidP="00ED73B4">
      <w:pPr>
        <w:pStyle w:val="51"/>
        <w:framePr w:w="9781" w:h="14791" w:hRule="exact" w:wrap="notBeside" w:vAnchor="page" w:hAnchor="page" w:x="1036" w:y="1351"/>
        <w:numPr>
          <w:ilvl w:val="0"/>
          <w:numId w:val="151"/>
        </w:numPr>
        <w:shd w:val="clear" w:color="auto" w:fill="auto"/>
        <w:spacing w:after="0" w:line="322" w:lineRule="exact"/>
        <w:ind w:right="20"/>
        <w:jc w:val="left"/>
        <w:rPr>
          <w:sz w:val="24"/>
          <w:szCs w:val="24"/>
        </w:rPr>
      </w:pPr>
      <w:r w:rsidRPr="00EE51E6">
        <w:rPr>
          <w:sz w:val="24"/>
          <w:szCs w:val="24"/>
        </w:rPr>
        <w:t xml:space="preserve"> 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4E4AE9" w:rsidRPr="00EE51E6" w:rsidRDefault="00363411" w:rsidP="00ED73B4">
      <w:pPr>
        <w:pStyle w:val="51"/>
        <w:framePr w:w="9781" w:h="14791" w:hRule="exact" w:wrap="notBeside" w:vAnchor="page" w:hAnchor="page" w:x="1036" w:y="1351"/>
        <w:numPr>
          <w:ilvl w:val="0"/>
          <w:numId w:val="151"/>
        </w:numPr>
        <w:shd w:val="clear" w:color="auto" w:fill="auto"/>
        <w:spacing w:after="0" w:line="322" w:lineRule="exact"/>
        <w:ind w:right="20"/>
        <w:jc w:val="left"/>
        <w:rPr>
          <w:sz w:val="24"/>
          <w:szCs w:val="24"/>
        </w:rPr>
      </w:pPr>
      <w:r w:rsidRPr="00EE51E6">
        <w:rPr>
          <w:sz w:val="24"/>
          <w:szCs w:val="24"/>
        </w:rPr>
        <w:t xml:space="preserve"> индивидуализацию дошкольного образования (в том числе одарённых детей и детей с ограниченными возможностями здоровья);</w:t>
      </w:r>
    </w:p>
    <w:p w:rsidR="004E4AE9" w:rsidRPr="00EE51E6" w:rsidRDefault="00363411" w:rsidP="00ED73B4">
      <w:pPr>
        <w:pStyle w:val="51"/>
        <w:framePr w:w="9781" w:h="14791" w:hRule="exact" w:wrap="notBeside" w:vAnchor="page" w:hAnchor="page" w:x="1036" w:y="1351"/>
        <w:numPr>
          <w:ilvl w:val="0"/>
          <w:numId w:val="151"/>
        </w:numPr>
        <w:shd w:val="clear" w:color="auto" w:fill="auto"/>
        <w:spacing w:after="0" w:line="322" w:lineRule="exact"/>
        <w:ind w:right="20"/>
        <w:jc w:val="left"/>
        <w:rPr>
          <w:sz w:val="24"/>
          <w:szCs w:val="24"/>
        </w:rPr>
      </w:pPr>
      <w:r w:rsidRPr="00EE51E6">
        <w:rPr>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 ^ поддержку инициативы детей в различных видах деятельности;</w:t>
      </w:r>
    </w:p>
    <w:p w:rsidR="004E4AE9" w:rsidRPr="00EE51E6" w:rsidRDefault="00363411" w:rsidP="00ED73B4">
      <w:pPr>
        <w:pStyle w:val="51"/>
        <w:framePr w:w="9781" w:h="14791" w:hRule="exact" w:wrap="notBeside" w:vAnchor="page" w:hAnchor="page" w:x="1036" w:y="1351"/>
        <w:numPr>
          <w:ilvl w:val="0"/>
          <w:numId w:val="151"/>
        </w:numPr>
        <w:shd w:val="clear" w:color="auto" w:fill="auto"/>
        <w:spacing w:after="0" w:line="322" w:lineRule="exact"/>
        <w:ind w:right="20"/>
        <w:jc w:val="left"/>
        <w:rPr>
          <w:sz w:val="24"/>
          <w:szCs w:val="24"/>
        </w:rPr>
      </w:pPr>
      <w:r w:rsidRPr="00EE51E6">
        <w:rPr>
          <w:sz w:val="24"/>
          <w:szCs w:val="24"/>
        </w:rPr>
        <w:t xml:space="preserve"> партнерство с семьей;</w:t>
      </w:r>
    </w:p>
    <w:p w:rsidR="00363411" w:rsidRPr="00EE51E6" w:rsidRDefault="00363411" w:rsidP="00ED73B4">
      <w:pPr>
        <w:pStyle w:val="51"/>
        <w:framePr w:w="9781" w:h="14791" w:hRule="exact" w:wrap="notBeside" w:vAnchor="page" w:hAnchor="page" w:x="1036" w:y="1351"/>
        <w:numPr>
          <w:ilvl w:val="0"/>
          <w:numId w:val="151"/>
        </w:numPr>
        <w:shd w:val="clear" w:color="auto" w:fill="auto"/>
        <w:spacing w:after="0" w:line="322" w:lineRule="exact"/>
        <w:ind w:right="20"/>
        <w:jc w:val="left"/>
        <w:rPr>
          <w:sz w:val="24"/>
          <w:szCs w:val="24"/>
        </w:rPr>
      </w:pPr>
      <w:r w:rsidRPr="00EE51E6">
        <w:rPr>
          <w:sz w:val="24"/>
          <w:szCs w:val="24"/>
        </w:rPr>
        <w:t xml:space="preserve"> приобщение детей к социокультурным нормам, традициям семьи, общества и государства;</w:t>
      </w:r>
    </w:p>
    <w:p w:rsidR="00363411" w:rsidRDefault="00363411" w:rsidP="00363411">
      <w:pPr>
        <w:framePr w:wrap="none" w:vAnchor="page" w:hAnchor="page" w:x="1734" w:y="15655"/>
        <w:rPr>
          <w:sz w:val="2"/>
          <w:szCs w:val="2"/>
        </w:rPr>
      </w:pPr>
    </w:p>
    <w:p w:rsidR="00363411" w:rsidRDefault="00363411" w:rsidP="00363411">
      <w:pPr>
        <w:rPr>
          <w:sz w:val="2"/>
          <w:szCs w:val="2"/>
        </w:rPr>
        <w:sectPr w:rsidR="00363411" w:rsidSect="00331D2A">
          <w:pgSz w:w="11906" w:h="16838"/>
          <w:pgMar w:top="1134" w:right="850" w:bottom="1134" w:left="1701" w:header="0" w:footer="3" w:gutter="0"/>
          <w:cols w:space="720"/>
          <w:noEndnote/>
          <w:docGrid w:linePitch="360"/>
        </w:sectPr>
      </w:pPr>
    </w:p>
    <w:p w:rsidR="00363411" w:rsidRPr="00EE51E6" w:rsidRDefault="00363411" w:rsidP="00ED73B4">
      <w:pPr>
        <w:pStyle w:val="51"/>
        <w:numPr>
          <w:ilvl w:val="0"/>
          <w:numId w:val="151"/>
        </w:numPr>
        <w:shd w:val="clear" w:color="auto" w:fill="auto"/>
        <w:spacing w:after="0" w:line="322" w:lineRule="exact"/>
        <w:ind w:right="20"/>
        <w:jc w:val="left"/>
        <w:rPr>
          <w:sz w:val="24"/>
          <w:szCs w:val="24"/>
        </w:rPr>
      </w:pPr>
      <w:r w:rsidRPr="00EE51E6">
        <w:rPr>
          <w:sz w:val="24"/>
          <w:szCs w:val="24"/>
        </w:rPr>
        <w:lastRenderedPageBreak/>
        <w:t>формирование познавательных интересов и познавательных действий ребенка в различных видах деятельности;</w:t>
      </w:r>
    </w:p>
    <w:p w:rsidR="00363411" w:rsidRPr="00EE51E6" w:rsidRDefault="00363411" w:rsidP="00ED73B4">
      <w:pPr>
        <w:pStyle w:val="51"/>
        <w:numPr>
          <w:ilvl w:val="0"/>
          <w:numId w:val="151"/>
        </w:numPr>
        <w:shd w:val="clear" w:color="auto" w:fill="auto"/>
        <w:spacing w:after="0" w:line="322" w:lineRule="exact"/>
        <w:ind w:right="20"/>
        <w:jc w:val="left"/>
        <w:rPr>
          <w:sz w:val="24"/>
          <w:szCs w:val="24"/>
        </w:rPr>
      </w:pPr>
      <w:r w:rsidRPr="00EE51E6">
        <w:rPr>
          <w:sz w:val="24"/>
          <w:szCs w:val="24"/>
        </w:rPr>
        <w:t>возрастную адекватность (соответствия условий, требований, методов возрасту и особенностям развития);</w:t>
      </w:r>
    </w:p>
    <w:p w:rsidR="004E4AE9" w:rsidRPr="00EE51E6" w:rsidRDefault="00363411" w:rsidP="00ED73B4">
      <w:pPr>
        <w:pStyle w:val="51"/>
        <w:numPr>
          <w:ilvl w:val="0"/>
          <w:numId w:val="151"/>
        </w:numPr>
        <w:shd w:val="clear" w:color="auto" w:fill="auto"/>
        <w:spacing w:after="0" w:line="322" w:lineRule="exact"/>
        <w:jc w:val="left"/>
        <w:rPr>
          <w:sz w:val="24"/>
          <w:szCs w:val="24"/>
        </w:rPr>
      </w:pPr>
      <w:r w:rsidRPr="00EE51E6">
        <w:rPr>
          <w:sz w:val="24"/>
          <w:szCs w:val="24"/>
        </w:rPr>
        <w:t xml:space="preserve"> учёт этнокул</w:t>
      </w:r>
      <w:r w:rsidR="004E4AE9" w:rsidRPr="00EE51E6">
        <w:rPr>
          <w:sz w:val="24"/>
          <w:szCs w:val="24"/>
        </w:rPr>
        <w:t>ьтурной ситуации развития детей;</w:t>
      </w:r>
    </w:p>
    <w:p w:rsidR="00363411" w:rsidRPr="00EE51E6" w:rsidRDefault="00363411" w:rsidP="00ED73B4">
      <w:pPr>
        <w:pStyle w:val="51"/>
        <w:numPr>
          <w:ilvl w:val="0"/>
          <w:numId w:val="151"/>
        </w:numPr>
        <w:shd w:val="clear" w:color="auto" w:fill="auto"/>
        <w:spacing w:after="0" w:line="322" w:lineRule="exact"/>
        <w:jc w:val="left"/>
        <w:rPr>
          <w:sz w:val="24"/>
          <w:szCs w:val="24"/>
        </w:rPr>
      </w:pPr>
      <w:r w:rsidRPr="00EE51E6">
        <w:rPr>
          <w:sz w:val="24"/>
          <w:szCs w:val="24"/>
        </w:rPr>
        <w:t xml:space="preserve"> обеспечение преемственности дошкольного общего и начального общего образования.</w:t>
      </w:r>
    </w:p>
    <w:p w:rsidR="00363411" w:rsidRPr="00EE51E6" w:rsidRDefault="00EE51E6" w:rsidP="0078252B">
      <w:pPr>
        <w:pStyle w:val="51"/>
        <w:shd w:val="clear" w:color="auto" w:fill="auto"/>
        <w:tabs>
          <w:tab w:val="right" w:pos="8099"/>
          <w:tab w:val="right" w:pos="9784"/>
        </w:tabs>
        <w:spacing w:after="0" w:line="322" w:lineRule="exact"/>
        <w:ind w:left="20" w:firstLine="860"/>
        <w:rPr>
          <w:sz w:val="24"/>
          <w:szCs w:val="24"/>
        </w:rPr>
      </w:pPr>
      <w:r>
        <w:rPr>
          <w:sz w:val="24"/>
          <w:szCs w:val="24"/>
        </w:rPr>
        <w:t xml:space="preserve">Деятельность педагогов в </w:t>
      </w:r>
      <w:r w:rsidR="00363411" w:rsidRPr="00EE51E6">
        <w:rPr>
          <w:sz w:val="24"/>
          <w:szCs w:val="24"/>
        </w:rPr>
        <w:t>процессе реализации</w:t>
      </w:r>
      <w:r w:rsidR="00363411" w:rsidRPr="00EE51E6">
        <w:rPr>
          <w:sz w:val="24"/>
          <w:szCs w:val="24"/>
        </w:rPr>
        <w:tab/>
        <w:t>программы</w:t>
      </w:r>
    </w:p>
    <w:p w:rsidR="00363411" w:rsidRPr="00EE51E6" w:rsidRDefault="00363411" w:rsidP="0078252B">
      <w:pPr>
        <w:pStyle w:val="51"/>
        <w:shd w:val="clear" w:color="auto" w:fill="auto"/>
        <w:spacing w:after="0" w:line="322" w:lineRule="exact"/>
        <w:ind w:firstLine="709"/>
        <w:jc w:val="left"/>
        <w:rPr>
          <w:sz w:val="24"/>
          <w:szCs w:val="24"/>
        </w:rPr>
      </w:pPr>
      <w:r w:rsidRPr="00EE51E6">
        <w:rPr>
          <w:sz w:val="24"/>
          <w:szCs w:val="24"/>
        </w:rPr>
        <w:t>осуществляется с учётом ряда принципов:</w:t>
      </w:r>
    </w:p>
    <w:p w:rsidR="004E4AE9" w:rsidRPr="00EE51E6" w:rsidRDefault="00EE51E6" w:rsidP="00ED73B4">
      <w:pPr>
        <w:pStyle w:val="51"/>
        <w:numPr>
          <w:ilvl w:val="0"/>
          <w:numId w:val="153"/>
        </w:numPr>
        <w:shd w:val="clear" w:color="auto" w:fill="auto"/>
        <w:tabs>
          <w:tab w:val="left" w:pos="1826"/>
          <w:tab w:val="left" w:pos="3918"/>
        </w:tabs>
        <w:spacing w:after="0" w:line="322" w:lineRule="exact"/>
        <w:rPr>
          <w:sz w:val="24"/>
          <w:szCs w:val="24"/>
        </w:rPr>
      </w:pPr>
      <w:proofErr w:type="spellStart"/>
      <w:r>
        <w:rPr>
          <w:sz w:val="24"/>
          <w:szCs w:val="24"/>
        </w:rPr>
        <w:t>гуманизации</w:t>
      </w:r>
      <w:proofErr w:type="spellEnd"/>
      <w:r>
        <w:rPr>
          <w:sz w:val="24"/>
          <w:szCs w:val="24"/>
        </w:rPr>
        <w:t xml:space="preserve">: </w:t>
      </w:r>
      <w:r w:rsidR="00363411" w:rsidRPr="00EE51E6">
        <w:rPr>
          <w:sz w:val="24"/>
          <w:szCs w:val="24"/>
        </w:rPr>
        <w:t>отсутствие прямого принуждения, приоритет</w:t>
      </w:r>
      <w:r w:rsidR="004E4AE9" w:rsidRPr="00EE51E6">
        <w:rPr>
          <w:sz w:val="24"/>
          <w:szCs w:val="24"/>
        </w:rPr>
        <w:t xml:space="preserve"> </w:t>
      </w:r>
      <w:r w:rsidR="00363411" w:rsidRPr="00EE51E6">
        <w:rPr>
          <w:sz w:val="24"/>
          <w:szCs w:val="24"/>
        </w:rPr>
        <w:t>положительного стимулирования;</w:t>
      </w:r>
    </w:p>
    <w:p w:rsidR="004E4AE9" w:rsidRPr="00EE51E6" w:rsidRDefault="00363411" w:rsidP="00ED73B4">
      <w:pPr>
        <w:pStyle w:val="51"/>
        <w:numPr>
          <w:ilvl w:val="0"/>
          <w:numId w:val="153"/>
        </w:numPr>
        <w:shd w:val="clear" w:color="auto" w:fill="auto"/>
        <w:tabs>
          <w:tab w:val="left" w:pos="1826"/>
          <w:tab w:val="left" w:pos="3918"/>
        </w:tabs>
        <w:spacing w:after="0" w:line="322" w:lineRule="exact"/>
        <w:rPr>
          <w:sz w:val="24"/>
          <w:szCs w:val="24"/>
        </w:rPr>
      </w:pPr>
      <w:r w:rsidRPr="00EE51E6">
        <w:rPr>
          <w:sz w:val="24"/>
          <w:szCs w:val="24"/>
        </w:rPr>
        <w:t xml:space="preserve">нравственной направленности и </w:t>
      </w:r>
      <w:proofErr w:type="spellStart"/>
      <w:r w:rsidRPr="00EE51E6">
        <w:rPr>
          <w:sz w:val="24"/>
          <w:szCs w:val="24"/>
        </w:rPr>
        <w:t>культуросообразности</w:t>
      </w:r>
      <w:proofErr w:type="spellEnd"/>
      <w:r w:rsidRPr="00EE51E6">
        <w:rPr>
          <w:sz w:val="24"/>
          <w:szCs w:val="24"/>
        </w:rPr>
        <w:t>:</w:t>
      </w:r>
      <w:r w:rsidR="004E4AE9" w:rsidRPr="00EE51E6">
        <w:rPr>
          <w:sz w:val="24"/>
          <w:szCs w:val="24"/>
        </w:rPr>
        <w:t xml:space="preserve"> </w:t>
      </w:r>
      <w:r w:rsidRPr="00EE51E6">
        <w:rPr>
          <w:sz w:val="24"/>
          <w:szCs w:val="24"/>
        </w:rPr>
        <w:t>формирование способностей и установки воспитанников на потребление и сохранение культурно-исторических ценностей;</w:t>
      </w:r>
    </w:p>
    <w:p w:rsidR="004E4AE9" w:rsidRPr="00EE51E6" w:rsidRDefault="00363411" w:rsidP="00ED73B4">
      <w:pPr>
        <w:pStyle w:val="51"/>
        <w:numPr>
          <w:ilvl w:val="0"/>
          <w:numId w:val="153"/>
        </w:numPr>
        <w:shd w:val="clear" w:color="auto" w:fill="auto"/>
        <w:tabs>
          <w:tab w:val="left" w:pos="1826"/>
          <w:tab w:val="left" w:pos="3918"/>
        </w:tabs>
        <w:spacing w:after="0" w:line="322" w:lineRule="exact"/>
        <w:rPr>
          <w:sz w:val="24"/>
          <w:szCs w:val="24"/>
        </w:rPr>
      </w:pPr>
      <w:proofErr w:type="spellStart"/>
      <w:r w:rsidRPr="00EE51E6">
        <w:rPr>
          <w:sz w:val="24"/>
          <w:szCs w:val="24"/>
        </w:rPr>
        <w:t>природосообразности</w:t>
      </w:r>
      <w:proofErr w:type="spellEnd"/>
      <w:r w:rsidRPr="00EE51E6">
        <w:rPr>
          <w:sz w:val="24"/>
          <w:szCs w:val="24"/>
        </w:rPr>
        <w:t>: построение педагогического процесса соответственно возрастным особенностям и интересам воспитанников;</w:t>
      </w:r>
    </w:p>
    <w:p w:rsidR="004E4AE9" w:rsidRPr="00EE51E6" w:rsidRDefault="00EE51E6" w:rsidP="00ED73B4">
      <w:pPr>
        <w:pStyle w:val="51"/>
        <w:numPr>
          <w:ilvl w:val="0"/>
          <w:numId w:val="153"/>
        </w:numPr>
        <w:shd w:val="clear" w:color="auto" w:fill="auto"/>
        <w:tabs>
          <w:tab w:val="left" w:pos="1826"/>
          <w:tab w:val="left" w:pos="3918"/>
        </w:tabs>
        <w:spacing w:after="0" w:line="322" w:lineRule="exact"/>
        <w:rPr>
          <w:sz w:val="24"/>
          <w:szCs w:val="24"/>
        </w:rPr>
      </w:pPr>
      <w:r>
        <w:rPr>
          <w:sz w:val="24"/>
          <w:szCs w:val="24"/>
        </w:rPr>
        <w:t xml:space="preserve">наглядности: </w:t>
      </w:r>
      <w:r w:rsidR="00363411" w:rsidRPr="00EE51E6">
        <w:rPr>
          <w:sz w:val="24"/>
          <w:szCs w:val="24"/>
        </w:rPr>
        <w:t>применение разнообразных иллюстраций,</w:t>
      </w:r>
      <w:r w:rsidR="004E4AE9" w:rsidRPr="00EE51E6">
        <w:rPr>
          <w:sz w:val="24"/>
          <w:szCs w:val="24"/>
        </w:rPr>
        <w:t xml:space="preserve"> </w:t>
      </w:r>
      <w:r w:rsidR="00363411" w:rsidRPr="00EE51E6">
        <w:rPr>
          <w:sz w:val="24"/>
          <w:szCs w:val="24"/>
        </w:rPr>
        <w:t>наглядных пособий, ИКТ.</w:t>
      </w:r>
    </w:p>
    <w:p w:rsidR="004E4AE9" w:rsidRPr="00EE51E6" w:rsidRDefault="00363411" w:rsidP="00ED73B4">
      <w:pPr>
        <w:pStyle w:val="51"/>
        <w:numPr>
          <w:ilvl w:val="0"/>
          <w:numId w:val="153"/>
        </w:numPr>
        <w:shd w:val="clear" w:color="auto" w:fill="auto"/>
        <w:tabs>
          <w:tab w:val="left" w:pos="1826"/>
          <w:tab w:val="left" w:pos="3918"/>
        </w:tabs>
        <w:spacing w:after="0" w:line="322" w:lineRule="exact"/>
        <w:rPr>
          <w:sz w:val="24"/>
          <w:szCs w:val="24"/>
        </w:rPr>
      </w:pPr>
      <w:r w:rsidRPr="00EE51E6">
        <w:rPr>
          <w:sz w:val="24"/>
          <w:szCs w:val="24"/>
        </w:rPr>
        <w:t>доступности: принцип доступности предполагает соотнесение</w:t>
      </w:r>
      <w:r w:rsidR="004E4AE9" w:rsidRPr="00EE51E6">
        <w:rPr>
          <w:sz w:val="24"/>
          <w:szCs w:val="24"/>
        </w:rPr>
        <w:t xml:space="preserve"> </w:t>
      </w:r>
      <w:r w:rsidRPr="00EE51E6">
        <w:rPr>
          <w:sz w:val="24"/>
          <w:szCs w:val="24"/>
        </w:rPr>
        <w:t>содержания, характера и объема учебного материала с уровнем развития, подготовленности детей.</w:t>
      </w:r>
    </w:p>
    <w:p w:rsidR="004E4AE9" w:rsidRPr="00EE51E6" w:rsidRDefault="00363411" w:rsidP="00ED73B4">
      <w:pPr>
        <w:pStyle w:val="51"/>
        <w:numPr>
          <w:ilvl w:val="0"/>
          <w:numId w:val="153"/>
        </w:numPr>
        <w:shd w:val="clear" w:color="auto" w:fill="auto"/>
        <w:tabs>
          <w:tab w:val="left" w:pos="1826"/>
          <w:tab w:val="left" w:pos="3918"/>
        </w:tabs>
        <w:spacing w:after="0" w:line="322" w:lineRule="exact"/>
        <w:rPr>
          <w:sz w:val="24"/>
          <w:szCs w:val="24"/>
        </w:rPr>
      </w:pPr>
      <w:r w:rsidRPr="00EE51E6">
        <w:rPr>
          <w:sz w:val="24"/>
          <w:szCs w:val="24"/>
        </w:rPr>
        <w:t>непрерывности: на нынешнем этапе образование призвано</w:t>
      </w:r>
      <w:r w:rsidR="004E4AE9" w:rsidRPr="00EE51E6">
        <w:rPr>
          <w:sz w:val="24"/>
          <w:szCs w:val="24"/>
        </w:rPr>
        <w:t xml:space="preserve"> </w:t>
      </w:r>
      <w:r w:rsidRPr="00EE51E6">
        <w:rPr>
          <w:sz w:val="24"/>
          <w:szCs w:val="24"/>
        </w:rPr>
        <w:t>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363411" w:rsidRPr="00EE51E6" w:rsidRDefault="00363411" w:rsidP="00ED73B4">
      <w:pPr>
        <w:pStyle w:val="51"/>
        <w:numPr>
          <w:ilvl w:val="0"/>
          <w:numId w:val="153"/>
        </w:numPr>
        <w:shd w:val="clear" w:color="auto" w:fill="auto"/>
        <w:tabs>
          <w:tab w:val="left" w:pos="1826"/>
          <w:tab w:val="left" w:pos="3918"/>
        </w:tabs>
        <w:spacing w:after="0" w:line="322" w:lineRule="exact"/>
        <w:rPr>
          <w:sz w:val="24"/>
          <w:szCs w:val="24"/>
        </w:rPr>
      </w:pPr>
      <w:r w:rsidRPr="00EE51E6">
        <w:rPr>
          <w:sz w:val="24"/>
          <w:szCs w:val="24"/>
        </w:rPr>
        <w:t>научности: одним из важных при</w:t>
      </w:r>
      <w:r w:rsidR="004E4AE9" w:rsidRPr="00EE51E6">
        <w:rPr>
          <w:rStyle w:val="11"/>
          <w:u w:val="none"/>
        </w:rPr>
        <w:t>нци</w:t>
      </w:r>
      <w:r w:rsidRPr="00EE51E6">
        <w:rPr>
          <w:sz w:val="24"/>
          <w:szCs w:val="24"/>
        </w:rPr>
        <w:t>пов программы является ее</w:t>
      </w:r>
      <w:r w:rsidR="004E4AE9" w:rsidRPr="00EE51E6">
        <w:rPr>
          <w:sz w:val="24"/>
          <w:szCs w:val="24"/>
        </w:rPr>
        <w:t xml:space="preserve"> </w:t>
      </w:r>
      <w:r w:rsidRPr="00EE51E6">
        <w:rPr>
          <w:sz w:val="24"/>
          <w:szCs w:val="24"/>
        </w:rPr>
        <w:t>научность на основе сведений об истории и культуре родного края.</w:t>
      </w:r>
    </w:p>
    <w:p w:rsidR="004E4AE9" w:rsidRPr="00EE51E6" w:rsidRDefault="00363411" w:rsidP="00ED73B4">
      <w:pPr>
        <w:pStyle w:val="51"/>
        <w:numPr>
          <w:ilvl w:val="0"/>
          <w:numId w:val="152"/>
        </w:numPr>
        <w:shd w:val="clear" w:color="auto" w:fill="auto"/>
        <w:tabs>
          <w:tab w:val="left" w:pos="1826"/>
        </w:tabs>
        <w:spacing w:after="0" w:line="322" w:lineRule="exact"/>
        <w:ind w:right="20"/>
        <w:rPr>
          <w:sz w:val="24"/>
          <w:szCs w:val="24"/>
        </w:rPr>
      </w:pPr>
      <w:r w:rsidRPr="00EE51E6">
        <w:rPr>
          <w:sz w:val="24"/>
          <w:szCs w:val="24"/>
        </w:rPr>
        <w:t>системности: при</w:t>
      </w:r>
      <w:r w:rsidRPr="00EE51E6">
        <w:rPr>
          <w:rStyle w:val="11"/>
          <w:u w:val="none"/>
        </w:rPr>
        <w:t>нци</w:t>
      </w:r>
      <w:r w:rsidRPr="00EE51E6">
        <w:rPr>
          <w:sz w:val="24"/>
          <w:szCs w:val="24"/>
        </w:rPr>
        <w:t>п системного подхода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363411" w:rsidRPr="00EE51E6" w:rsidRDefault="00363411" w:rsidP="00ED73B4">
      <w:pPr>
        <w:pStyle w:val="51"/>
        <w:numPr>
          <w:ilvl w:val="0"/>
          <w:numId w:val="152"/>
        </w:numPr>
        <w:shd w:val="clear" w:color="auto" w:fill="auto"/>
        <w:tabs>
          <w:tab w:val="left" w:pos="1826"/>
        </w:tabs>
        <w:spacing w:after="0" w:line="322" w:lineRule="exact"/>
        <w:ind w:right="20"/>
        <w:rPr>
          <w:sz w:val="24"/>
          <w:szCs w:val="24"/>
        </w:rPr>
      </w:pPr>
      <w:r w:rsidRPr="00EE51E6">
        <w:rPr>
          <w:sz w:val="24"/>
          <w:szCs w:val="24"/>
        </w:rPr>
        <w:t>преемственности: патриотическое воспитание до</w:t>
      </w:r>
      <w:r w:rsidRPr="00EE51E6">
        <w:rPr>
          <w:rStyle w:val="11"/>
          <w:u w:val="none"/>
        </w:rPr>
        <w:t>шк</w:t>
      </w:r>
      <w:r w:rsidRPr="00EE51E6">
        <w:rPr>
          <w:sz w:val="24"/>
          <w:szCs w:val="24"/>
        </w:rPr>
        <w:t>ольников</w:t>
      </w:r>
      <w:r w:rsidR="004E4AE9" w:rsidRPr="00EE51E6">
        <w:rPr>
          <w:sz w:val="24"/>
          <w:szCs w:val="24"/>
        </w:rPr>
        <w:t xml:space="preserve"> </w:t>
      </w:r>
      <w:r w:rsidRPr="00EE51E6">
        <w:rPr>
          <w:sz w:val="24"/>
          <w:szCs w:val="24"/>
        </w:rPr>
        <w:t>продолжается в начальной школе.</w:t>
      </w:r>
    </w:p>
    <w:p w:rsidR="00363411" w:rsidRPr="00EE51E6" w:rsidRDefault="00363411" w:rsidP="00ED73B4">
      <w:pPr>
        <w:pStyle w:val="51"/>
        <w:numPr>
          <w:ilvl w:val="0"/>
          <w:numId w:val="152"/>
        </w:numPr>
        <w:shd w:val="clear" w:color="auto" w:fill="auto"/>
        <w:tabs>
          <w:tab w:val="left" w:pos="1826"/>
          <w:tab w:val="left" w:pos="5157"/>
        </w:tabs>
        <w:spacing w:after="0" w:line="322" w:lineRule="exact"/>
        <w:jc w:val="left"/>
        <w:rPr>
          <w:sz w:val="24"/>
          <w:szCs w:val="24"/>
        </w:rPr>
      </w:pPr>
      <w:proofErr w:type="spellStart"/>
      <w:r w:rsidRPr="00EE51E6">
        <w:rPr>
          <w:sz w:val="24"/>
          <w:szCs w:val="24"/>
        </w:rPr>
        <w:t>культуросообраз</w:t>
      </w:r>
      <w:r w:rsidR="004E4AE9" w:rsidRPr="00EE51E6">
        <w:rPr>
          <w:sz w:val="24"/>
          <w:szCs w:val="24"/>
        </w:rPr>
        <w:t>ности</w:t>
      </w:r>
      <w:proofErr w:type="spellEnd"/>
      <w:r w:rsidR="004E4AE9" w:rsidRPr="00EE51E6">
        <w:rPr>
          <w:sz w:val="24"/>
          <w:szCs w:val="24"/>
        </w:rPr>
        <w:t xml:space="preserve">: </w:t>
      </w:r>
      <w:r w:rsidRPr="00EE51E6">
        <w:rPr>
          <w:sz w:val="24"/>
          <w:szCs w:val="24"/>
        </w:rPr>
        <w:t>принцип выстраивает содержание</w:t>
      </w:r>
      <w:r w:rsidR="004E4AE9" w:rsidRPr="00EE51E6">
        <w:rPr>
          <w:sz w:val="24"/>
          <w:szCs w:val="24"/>
        </w:rPr>
        <w:t xml:space="preserve"> </w:t>
      </w:r>
      <w:r w:rsidRPr="00EE51E6">
        <w:rPr>
          <w:sz w:val="24"/>
          <w:szCs w:val="24"/>
        </w:rPr>
        <w:t>программы как последовательное усвоение и выработке на этой основе ценностных ориентаций.</w:t>
      </w:r>
    </w:p>
    <w:p w:rsidR="00363411" w:rsidRPr="00EE51E6" w:rsidRDefault="00363411" w:rsidP="0078252B">
      <w:pPr>
        <w:pStyle w:val="51"/>
        <w:shd w:val="clear" w:color="auto" w:fill="auto"/>
        <w:spacing w:after="0" w:line="322" w:lineRule="exact"/>
        <w:ind w:left="709" w:right="20" w:firstLine="171"/>
        <w:rPr>
          <w:sz w:val="24"/>
          <w:szCs w:val="24"/>
        </w:rPr>
      </w:pPr>
      <w:r w:rsidRPr="00EE51E6">
        <w:rPr>
          <w:sz w:val="24"/>
          <w:szCs w:val="24"/>
        </w:rPr>
        <w:t>Образовательная 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363411" w:rsidRPr="00EE51E6" w:rsidRDefault="00363411" w:rsidP="00363411">
      <w:pPr>
        <w:framePr w:wrap="none" w:vAnchor="page" w:hAnchor="page" w:x="1737" w:y="15289"/>
      </w:pPr>
    </w:p>
    <w:p w:rsidR="00363411" w:rsidRPr="00EE51E6" w:rsidRDefault="00363411" w:rsidP="00363411">
      <w:pPr>
        <w:sectPr w:rsidR="00363411" w:rsidRPr="00EE51E6" w:rsidSect="00331D2A">
          <w:pgSz w:w="11906" w:h="16838"/>
          <w:pgMar w:top="1134" w:right="850" w:bottom="1134" w:left="1701" w:header="0" w:footer="3" w:gutter="0"/>
          <w:cols w:space="720"/>
          <w:noEndnote/>
          <w:docGrid w:linePitch="360"/>
        </w:sectPr>
      </w:pPr>
    </w:p>
    <w:p w:rsidR="00363411" w:rsidRPr="00EE51E6" w:rsidRDefault="00363411" w:rsidP="0078252B">
      <w:pPr>
        <w:pStyle w:val="51"/>
        <w:framePr w:w="9792" w:h="14270" w:hRule="exact" w:wrap="around" w:vAnchor="page" w:hAnchor="page" w:x="1021" w:y="1126"/>
        <w:shd w:val="clear" w:color="auto" w:fill="auto"/>
        <w:spacing w:after="0" w:line="322" w:lineRule="exact"/>
        <w:ind w:left="20" w:right="20" w:firstLine="880"/>
        <w:rPr>
          <w:sz w:val="24"/>
          <w:szCs w:val="24"/>
        </w:rPr>
      </w:pPr>
      <w:r w:rsidRPr="00EE51E6">
        <w:rPr>
          <w:sz w:val="24"/>
          <w:szCs w:val="24"/>
        </w:rPr>
        <w:lastRenderedPageBreak/>
        <w:t>Учитываются также возраст детей и необходимость реализации образовательных задач в определенных видах деятельности. Для детей дошкольного возраста это:</w:t>
      </w:r>
    </w:p>
    <w:p w:rsidR="00363411" w:rsidRPr="00EE51E6" w:rsidRDefault="00363411" w:rsidP="0078252B">
      <w:pPr>
        <w:pStyle w:val="51"/>
        <w:framePr w:w="9792" w:h="14270" w:hRule="exact" w:wrap="around" w:vAnchor="page" w:hAnchor="page" w:x="1021" w:y="1126"/>
        <w:shd w:val="clear" w:color="auto" w:fill="auto"/>
        <w:spacing w:after="0" w:line="322" w:lineRule="exact"/>
        <w:ind w:left="1440" w:right="20" w:hanging="1440"/>
        <w:rPr>
          <w:sz w:val="24"/>
          <w:szCs w:val="24"/>
        </w:rPr>
      </w:pPr>
      <w:r w:rsidRPr="00EE51E6">
        <w:rPr>
          <w:sz w:val="24"/>
          <w:szCs w:val="24"/>
        </w:rPr>
        <w:t xml:space="preserve"> - </w:t>
      </w:r>
      <w:r w:rsidRPr="00EE51E6">
        <w:rPr>
          <w:rStyle w:val="a6"/>
        </w:rPr>
        <w:t>игровая деятельность</w:t>
      </w:r>
      <w:r w:rsidRPr="00EE51E6">
        <w:rPr>
          <w:sz w:val="24"/>
          <w:szCs w:val="24"/>
        </w:rPr>
        <w:t xml:space="preserve"> (включая сюжетно-ролевую игру как ведущую деятельность детей дошкольного возраста, а также игру с правилами и другие виды игры);</w:t>
      </w:r>
    </w:p>
    <w:p w:rsidR="00363411" w:rsidRPr="00EE51E6" w:rsidRDefault="00363411" w:rsidP="0078252B">
      <w:pPr>
        <w:pStyle w:val="51"/>
        <w:framePr w:w="9792" w:h="14270" w:hRule="exact" w:wrap="around" w:vAnchor="page" w:hAnchor="page" w:x="1021" w:y="1126"/>
        <w:shd w:val="clear" w:color="auto" w:fill="auto"/>
        <w:spacing w:after="0" w:line="322" w:lineRule="exact"/>
        <w:ind w:left="1440" w:right="20" w:hanging="1440"/>
        <w:rPr>
          <w:sz w:val="24"/>
          <w:szCs w:val="24"/>
        </w:rPr>
      </w:pPr>
      <w:r w:rsidRPr="00EE51E6">
        <w:rPr>
          <w:sz w:val="24"/>
          <w:szCs w:val="24"/>
        </w:rPr>
        <w:t xml:space="preserve"> - </w:t>
      </w:r>
      <w:r w:rsidRPr="00EE51E6">
        <w:rPr>
          <w:rStyle w:val="a6"/>
        </w:rPr>
        <w:t>коммуникативная</w:t>
      </w:r>
      <w:r w:rsidRPr="00EE51E6">
        <w:rPr>
          <w:sz w:val="24"/>
          <w:szCs w:val="24"/>
        </w:rPr>
        <w:t xml:space="preserve"> (общение и взаимодействие со взрослыми и сверстниками);</w:t>
      </w:r>
    </w:p>
    <w:p w:rsidR="00363411" w:rsidRPr="00EE51E6" w:rsidRDefault="00363411" w:rsidP="0078252B">
      <w:pPr>
        <w:pStyle w:val="51"/>
        <w:framePr w:w="9792" w:h="14270" w:hRule="exact" w:wrap="around" w:vAnchor="page" w:hAnchor="page" w:x="1021" w:y="1126"/>
        <w:shd w:val="clear" w:color="auto" w:fill="auto"/>
        <w:spacing w:after="0" w:line="322" w:lineRule="exact"/>
        <w:ind w:left="1440" w:right="20" w:hanging="1440"/>
        <w:rPr>
          <w:sz w:val="24"/>
          <w:szCs w:val="24"/>
        </w:rPr>
      </w:pPr>
      <w:r w:rsidRPr="00EE51E6">
        <w:rPr>
          <w:sz w:val="24"/>
          <w:szCs w:val="24"/>
        </w:rPr>
        <w:t xml:space="preserve"> - </w:t>
      </w:r>
      <w:r w:rsidRPr="00EE51E6">
        <w:rPr>
          <w:rStyle w:val="a6"/>
        </w:rPr>
        <w:t>познавательно-исследовательская</w:t>
      </w:r>
      <w:r w:rsidRPr="00EE51E6">
        <w:rPr>
          <w:sz w:val="24"/>
          <w:szCs w:val="24"/>
        </w:rPr>
        <w:t xml:space="preserve"> (исследования объектов окружающего мира и экспериментирования с ними; восприятие художественной литературы и фольклора);</w:t>
      </w:r>
    </w:p>
    <w:p w:rsidR="00363411" w:rsidRPr="00EE51E6" w:rsidRDefault="00363411" w:rsidP="0078252B">
      <w:pPr>
        <w:pStyle w:val="80"/>
        <w:framePr w:w="9792" w:h="14270" w:hRule="exact" w:wrap="around" w:vAnchor="page" w:hAnchor="page" w:x="1021" w:y="1126"/>
        <w:shd w:val="clear" w:color="auto" w:fill="auto"/>
        <w:ind w:left="1440" w:right="20" w:hanging="1440"/>
        <w:rPr>
          <w:sz w:val="24"/>
          <w:szCs w:val="24"/>
        </w:rPr>
      </w:pPr>
      <w:r w:rsidRPr="00EE51E6">
        <w:rPr>
          <w:rStyle w:val="81"/>
        </w:rPr>
        <w:t xml:space="preserve"> - </w:t>
      </w:r>
      <w:r w:rsidRPr="00EE51E6">
        <w:rPr>
          <w:sz w:val="24"/>
          <w:szCs w:val="24"/>
        </w:rPr>
        <w:t>самообслуживание и элементарный бытовой труд</w:t>
      </w:r>
      <w:r w:rsidRPr="00EE51E6">
        <w:rPr>
          <w:rStyle w:val="81"/>
        </w:rPr>
        <w:t xml:space="preserve"> (в помещении и на улице);</w:t>
      </w:r>
    </w:p>
    <w:p w:rsidR="00363411" w:rsidRPr="00EE51E6" w:rsidRDefault="00363411" w:rsidP="0078252B">
      <w:pPr>
        <w:pStyle w:val="51"/>
        <w:framePr w:w="9792" w:h="14270" w:hRule="exact" w:wrap="around" w:vAnchor="page" w:hAnchor="page" w:x="1021" w:y="1126"/>
        <w:shd w:val="clear" w:color="auto" w:fill="auto"/>
        <w:spacing w:after="0" w:line="322" w:lineRule="exact"/>
        <w:ind w:left="1440" w:right="20" w:hanging="1440"/>
        <w:rPr>
          <w:sz w:val="24"/>
          <w:szCs w:val="24"/>
        </w:rPr>
      </w:pPr>
      <w:r w:rsidRPr="00EE51E6">
        <w:rPr>
          <w:sz w:val="24"/>
          <w:szCs w:val="24"/>
        </w:rPr>
        <w:t xml:space="preserve"> - </w:t>
      </w:r>
      <w:r w:rsidRPr="00EE51E6">
        <w:rPr>
          <w:rStyle w:val="a6"/>
        </w:rPr>
        <w:t>конструирование</w:t>
      </w:r>
      <w:r w:rsidRPr="00EE51E6">
        <w:rPr>
          <w:sz w:val="24"/>
          <w:szCs w:val="24"/>
        </w:rPr>
        <w:t xml:space="preserve"> из разного материала, включая конструкторы, модули, бумагу, природный и иной материал;</w:t>
      </w:r>
    </w:p>
    <w:p w:rsidR="00363411" w:rsidRPr="00EE51E6" w:rsidRDefault="00363411" w:rsidP="0078252B">
      <w:pPr>
        <w:pStyle w:val="51"/>
        <w:framePr w:w="9792" w:h="14270" w:hRule="exact" w:wrap="around" w:vAnchor="page" w:hAnchor="page" w:x="1021" w:y="1126"/>
        <w:shd w:val="clear" w:color="auto" w:fill="auto"/>
        <w:spacing w:after="0" w:line="322" w:lineRule="exact"/>
        <w:ind w:left="1440" w:hanging="1440"/>
        <w:rPr>
          <w:sz w:val="24"/>
          <w:szCs w:val="24"/>
        </w:rPr>
      </w:pPr>
      <w:r w:rsidRPr="00EE51E6">
        <w:rPr>
          <w:sz w:val="24"/>
          <w:szCs w:val="24"/>
        </w:rPr>
        <w:t xml:space="preserve"> - </w:t>
      </w:r>
      <w:r w:rsidRPr="00EE51E6">
        <w:rPr>
          <w:rStyle w:val="a6"/>
        </w:rPr>
        <w:t>изобразительная</w:t>
      </w:r>
      <w:r w:rsidRPr="00EE51E6">
        <w:rPr>
          <w:sz w:val="24"/>
          <w:szCs w:val="24"/>
        </w:rPr>
        <w:t xml:space="preserve"> (рисования, лепки, аппликации);</w:t>
      </w:r>
    </w:p>
    <w:p w:rsidR="00363411" w:rsidRPr="00EE51E6" w:rsidRDefault="00363411" w:rsidP="0078252B">
      <w:pPr>
        <w:pStyle w:val="51"/>
        <w:framePr w:w="9792" w:h="14270" w:hRule="exact" w:wrap="around" w:vAnchor="page" w:hAnchor="page" w:x="1021" w:y="1126"/>
        <w:shd w:val="clear" w:color="auto" w:fill="auto"/>
        <w:spacing w:after="0" w:line="322" w:lineRule="exact"/>
        <w:ind w:left="1440" w:right="20" w:hanging="1440"/>
        <w:rPr>
          <w:sz w:val="24"/>
          <w:szCs w:val="24"/>
        </w:rPr>
      </w:pPr>
      <w:r w:rsidRPr="00EE51E6">
        <w:rPr>
          <w:sz w:val="24"/>
          <w:szCs w:val="24"/>
        </w:rPr>
        <w:t xml:space="preserve"> - </w:t>
      </w:r>
      <w:r w:rsidRPr="00EE51E6">
        <w:rPr>
          <w:rStyle w:val="a6"/>
        </w:rPr>
        <w:t>музыкальная</w:t>
      </w:r>
      <w:r w:rsidRPr="00EE51E6">
        <w:rPr>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363411" w:rsidRPr="00EE51E6" w:rsidRDefault="00363411" w:rsidP="0078252B">
      <w:pPr>
        <w:pStyle w:val="51"/>
        <w:framePr w:w="9792" w:h="14270" w:hRule="exact" w:wrap="around" w:vAnchor="page" w:hAnchor="page" w:x="1021" w:y="1126"/>
        <w:shd w:val="clear" w:color="auto" w:fill="auto"/>
        <w:spacing w:after="0" w:line="322" w:lineRule="exact"/>
        <w:ind w:left="1440" w:right="20" w:hanging="1440"/>
        <w:rPr>
          <w:sz w:val="24"/>
          <w:szCs w:val="24"/>
        </w:rPr>
      </w:pPr>
      <w:r w:rsidRPr="00EE51E6">
        <w:rPr>
          <w:sz w:val="24"/>
          <w:szCs w:val="24"/>
        </w:rPr>
        <w:t xml:space="preserve"> - </w:t>
      </w:r>
      <w:r w:rsidRPr="00EE51E6">
        <w:rPr>
          <w:rStyle w:val="a6"/>
        </w:rPr>
        <w:t>двигательная</w:t>
      </w:r>
      <w:r w:rsidRPr="00EE51E6">
        <w:rPr>
          <w:sz w:val="24"/>
          <w:szCs w:val="24"/>
        </w:rPr>
        <w:t xml:space="preserve"> (овладение основными движениями) активность ребенка.</w:t>
      </w:r>
    </w:p>
    <w:p w:rsidR="00363411" w:rsidRPr="00EE51E6" w:rsidRDefault="00363411" w:rsidP="0078252B">
      <w:pPr>
        <w:pStyle w:val="51"/>
        <w:framePr w:w="9792" w:h="14270" w:hRule="exact" w:wrap="around" w:vAnchor="page" w:hAnchor="page" w:x="1021" w:y="1126"/>
        <w:shd w:val="clear" w:color="auto" w:fill="auto"/>
        <w:spacing w:after="0" w:line="322" w:lineRule="exact"/>
        <w:ind w:left="20" w:right="20" w:firstLine="880"/>
        <w:rPr>
          <w:sz w:val="24"/>
          <w:szCs w:val="24"/>
        </w:rPr>
      </w:pPr>
      <w:r w:rsidRPr="00EE51E6">
        <w:rPr>
          <w:sz w:val="24"/>
          <w:szCs w:val="24"/>
        </w:rPr>
        <w:t>Особое внимание в Программе уделяется развитию личности ребенка, сохранению и укреплению здоровья детей, а также воспитанию у дошкольников таких качеств, как:</w:t>
      </w:r>
    </w:p>
    <w:p w:rsidR="00363411" w:rsidRPr="00EE51E6" w:rsidRDefault="00363411" w:rsidP="00ED73B4">
      <w:pPr>
        <w:pStyle w:val="51"/>
        <w:framePr w:w="9792" w:h="14270" w:hRule="exact" w:wrap="around" w:vAnchor="page" w:hAnchor="page" w:x="1021" w:y="1126"/>
        <w:numPr>
          <w:ilvl w:val="0"/>
          <w:numId w:val="154"/>
        </w:numPr>
        <w:shd w:val="clear" w:color="auto" w:fill="auto"/>
        <w:spacing w:after="0" w:line="322" w:lineRule="exact"/>
        <w:rPr>
          <w:sz w:val="24"/>
          <w:szCs w:val="24"/>
        </w:rPr>
      </w:pPr>
      <w:r w:rsidRPr="00EE51E6">
        <w:rPr>
          <w:sz w:val="24"/>
          <w:szCs w:val="24"/>
        </w:rPr>
        <w:t>патриотизм;</w:t>
      </w:r>
    </w:p>
    <w:p w:rsidR="00363411" w:rsidRPr="00EE51E6" w:rsidRDefault="00363411" w:rsidP="00ED73B4">
      <w:pPr>
        <w:pStyle w:val="51"/>
        <w:framePr w:w="9792" w:h="14270" w:hRule="exact" w:wrap="around" w:vAnchor="page" w:hAnchor="page" w:x="1021" w:y="1126"/>
        <w:numPr>
          <w:ilvl w:val="0"/>
          <w:numId w:val="154"/>
        </w:numPr>
        <w:shd w:val="clear" w:color="auto" w:fill="auto"/>
        <w:spacing w:after="0" w:line="322" w:lineRule="exact"/>
        <w:rPr>
          <w:sz w:val="24"/>
          <w:szCs w:val="24"/>
        </w:rPr>
      </w:pPr>
      <w:r w:rsidRPr="00EE51E6">
        <w:rPr>
          <w:sz w:val="24"/>
          <w:szCs w:val="24"/>
        </w:rPr>
        <w:t>активная жизненная позиция;</w:t>
      </w:r>
    </w:p>
    <w:p w:rsidR="00363411" w:rsidRPr="00EE51E6" w:rsidRDefault="00363411" w:rsidP="00ED73B4">
      <w:pPr>
        <w:pStyle w:val="51"/>
        <w:framePr w:w="9792" w:h="14270" w:hRule="exact" w:wrap="around" w:vAnchor="page" w:hAnchor="page" w:x="1021" w:y="1126"/>
        <w:numPr>
          <w:ilvl w:val="0"/>
          <w:numId w:val="154"/>
        </w:numPr>
        <w:shd w:val="clear" w:color="auto" w:fill="auto"/>
        <w:spacing w:after="0" w:line="322" w:lineRule="exact"/>
        <w:rPr>
          <w:sz w:val="24"/>
          <w:szCs w:val="24"/>
        </w:rPr>
      </w:pPr>
      <w:r w:rsidRPr="00EE51E6">
        <w:rPr>
          <w:sz w:val="24"/>
          <w:szCs w:val="24"/>
        </w:rPr>
        <w:t>творческий подход в решении разных жизненных ситуаций;</w:t>
      </w:r>
    </w:p>
    <w:p w:rsidR="00363411" w:rsidRPr="00EE51E6" w:rsidRDefault="00363411" w:rsidP="00ED73B4">
      <w:pPr>
        <w:pStyle w:val="51"/>
        <w:framePr w:w="9792" w:h="14270" w:hRule="exact" w:wrap="around" w:vAnchor="page" w:hAnchor="page" w:x="1021" w:y="1126"/>
        <w:numPr>
          <w:ilvl w:val="0"/>
          <w:numId w:val="154"/>
        </w:numPr>
        <w:shd w:val="clear" w:color="auto" w:fill="auto"/>
        <w:spacing w:after="300" w:line="322" w:lineRule="exact"/>
        <w:rPr>
          <w:sz w:val="24"/>
          <w:szCs w:val="24"/>
        </w:rPr>
      </w:pPr>
      <w:r w:rsidRPr="00EE51E6">
        <w:rPr>
          <w:sz w:val="24"/>
          <w:szCs w:val="24"/>
        </w:rPr>
        <w:t>уважение к традиционным ценностям.</w:t>
      </w:r>
    </w:p>
    <w:p w:rsidR="00363411" w:rsidRPr="00EE51E6" w:rsidRDefault="00363411" w:rsidP="0078252B">
      <w:pPr>
        <w:pStyle w:val="34"/>
        <w:framePr w:w="9792" w:h="14270" w:hRule="exact" w:wrap="around" w:vAnchor="page" w:hAnchor="page" w:x="1021" w:y="1126"/>
        <w:shd w:val="clear" w:color="auto" w:fill="auto"/>
        <w:tabs>
          <w:tab w:val="left" w:pos="1834"/>
        </w:tabs>
        <w:spacing w:before="0"/>
        <w:ind w:left="2040" w:right="20" w:hanging="1160"/>
        <w:rPr>
          <w:u w:val="single"/>
        </w:rPr>
      </w:pPr>
      <w:bookmarkStart w:id="3" w:name="bookmark3"/>
      <w:r>
        <w:t>1.1.1.З.</w:t>
      </w:r>
      <w:r>
        <w:tab/>
      </w:r>
      <w:r w:rsidRPr="00EE51E6">
        <w:rPr>
          <w:u w:val="single"/>
        </w:rPr>
        <w:t>ХАРАКТЕРИСТИКИ ОСОБЕННОСТЕЙ РАЗВИТИЯ ДЕТЕЙ РАННЕГО И ДОШКОЛЬНОГО ВОЗРАСТА</w:t>
      </w:r>
      <w:bookmarkEnd w:id="3"/>
    </w:p>
    <w:p w:rsidR="00363411" w:rsidRPr="00EE51E6" w:rsidRDefault="00363411" w:rsidP="0078252B">
      <w:pPr>
        <w:pStyle w:val="51"/>
        <w:framePr w:w="9792" w:h="14270" w:hRule="exact" w:wrap="around" w:vAnchor="page" w:hAnchor="page" w:x="1021" w:y="1126"/>
        <w:shd w:val="clear" w:color="auto" w:fill="auto"/>
        <w:spacing w:after="0" w:line="322" w:lineRule="exact"/>
        <w:ind w:left="20" w:right="20" w:firstLine="880"/>
        <w:rPr>
          <w:sz w:val="24"/>
          <w:szCs w:val="24"/>
        </w:rPr>
      </w:pPr>
      <w:r w:rsidRPr="00EE51E6">
        <w:rPr>
          <w:sz w:val="24"/>
          <w:szCs w:val="24"/>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и результаты ее развития на последующих этапах жизненного пути человека.</w:t>
      </w:r>
    </w:p>
    <w:p w:rsidR="00363411" w:rsidRPr="00EE51E6" w:rsidRDefault="00363411" w:rsidP="0078252B">
      <w:pPr>
        <w:pStyle w:val="51"/>
        <w:framePr w:w="9792" w:h="14270" w:hRule="exact" w:wrap="around" w:vAnchor="page" w:hAnchor="page" w:x="1021" w:y="1126"/>
        <w:shd w:val="clear" w:color="auto" w:fill="auto"/>
        <w:spacing w:after="0" w:line="322" w:lineRule="exact"/>
        <w:ind w:left="20" w:right="20" w:firstLine="880"/>
        <w:rPr>
          <w:sz w:val="24"/>
          <w:szCs w:val="24"/>
        </w:rPr>
      </w:pPr>
      <w:r w:rsidRPr="00EE51E6">
        <w:rPr>
          <w:sz w:val="24"/>
          <w:szCs w:val="24"/>
        </w:rPr>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образовательного учреждения (группы).</w:t>
      </w:r>
    </w:p>
    <w:p w:rsidR="00363411" w:rsidRDefault="00363411" w:rsidP="00363411">
      <w:pPr>
        <w:rPr>
          <w:sz w:val="2"/>
          <w:szCs w:val="2"/>
        </w:rPr>
        <w:sectPr w:rsidR="00363411" w:rsidSect="00331D2A">
          <w:pgSz w:w="11906" w:h="16838"/>
          <w:pgMar w:top="1134" w:right="850" w:bottom="1134" w:left="1701" w:header="0" w:footer="3" w:gutter="0"/>
          <w:cols w:space="720"/>
          <w:noEndnote/>
          <w:docGrid w:linePitch="360"/>
        </w:sectPr>
      </w:pPr>
    </w:p>
    <w:p w:rsidR="00A464DA" w:rsidRPr="00A464DA" w:rsidRDefault="00A464DA" w:rsidP="0078252B">
      <w:pPr>
        <w:framePr w:w="9787" w:h="14406" w:hRule="exact" w:wrap="around" w:vAnchor="page" w:hAnchor="page" w:x="1036" w:y="1381"/>
        <w:spacing w:after="192" w:line="240" w:lineRule="exact"/>
        <w:jc w:val="center"/>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2"/>
        </w:rPr>
        <w:lastRenderedPageBreak/>
        <w:t>Первая младшая группа (от 2 до 3 лет)</w:t>
      </w:r>
    </w:p>
    <w:p w:rsidR="00A464DA" w:rsidRPr="00A464DA" w:rsidRDefault="00A464DA" w:rsidP="0078252B">
      <w:pPr>
        <w:framePr w:w="9787" w:h="14406" w:hRule="exact" w:wrap="around" w:vAnchor="page" w:hAnchor="page" w:x="103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Ключ возраста.</w:t>
      </w:r>
    </w:p>
    <w:p w:rsidR="00A464DA" w:rsidRPr="00A464DA" w:rsidRDefault="00A464DA" w:rsidP="0078252B">
      <w:pPr>
        <w:framePr w:w="9787" w:h="14406" w:hRule="exact" w:wrap="around" w:vAnchor="page" w:hAnchor="page" w:x="103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До 5 лет все основные психические процессы — внимание, память, мышление — носят у ребёнка непроизвольный характер. Это означает, что он не может по собственному желанию сосредоточиться или запомнить, а обращает внимание только на то, что само привлекло его внимание, запоминает то, что «само запоминается» и т. п. Это важнейшая особенность, которая определяет характер используемых в работе с детьми методических приёмов.</w:t>
      </w:r>
    </w:p>
    <w:p w:rsidR="00A464DA" w:rsidRPr="00A464DA" w:rsidRDefault="00A464DA" w:rsidP="0078252B">
      <w:pPr>
        <w:framePr w:w="9787" w:h="14406" w:hRule="exact" w:wrap="around" w:vAnchor="page" w:hAnchor="page" w:x="103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Эмоции.</w:t>
      </w:r>
    </w:p>
    <w:p w:rsidR="00A464DA" w:rsidRPr="00A464DA" w:rsidRDefault="00A464DA" w:rsidP="0078252B">
      <w:pPr>
        <w:framePr w:w="9787" w:h="14406" w:hRule="exact" w:wrap="around" w:vAnchor="page" w:hAnchor="page" w:x="103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Ребёнок проявляет свои эмоции немедленно, ярко и непосредственно. Он не способен произвольно контролировать эти проявления и не может по своей воле «немедленно прекратить», как от него иногда требуют взрослые. Если эмоция слишком сильна и захватила ребёнка, он нуждается в том, чтобы взрослый помог ему успокоиться, восстановить равновесие. В этом возрасте его легко отвлечь и переключить с одного состояния на другое. Причины негативных эмоций у малышей часто связаны с физическим состоянием. Упал и ушибся — плачет. Не выспался, проголодался, давит тесная обувь или «кусает» раздражающий нежную кожу шерстяной свитер — хнычет, ноет и т. п. Всё чаще педагоги отмечают, что дети реагируют плохим или неустойчивым настроением на смену погоды, перепады давления, вспышки солнечной активности, магнитные бури, полнолуние и новолуние и другие природные факторы.</w:t>
      </w:r>
    </w:p>
    <w:p w:rsidR="00A464DA" w:rsidRPr="00A464DA" w:rsidRDefault="00A464DA" w:rsidP="0078252B">
      <w:pPr>
        <w:framePr w:w="9787" w:h="14406" w:hRule="exact" w:wrap="around" w:vAnchor="page" w:hAnchor="page" w:x="103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После начала кризиса 3 лет вспышки негативных эмоций сопровождают также попытки взрослых навязать ребёнку свою волю.</w:t>
      </w:r>
    </w:p>
    <w:p w:rsidR="00A464DA" w:rsidRPr="00A464DA" w:rsidRDefault="00A464DA" w:rsidP="0078252B">
      <w:pPr>
        <w:framePr w:w="9787" w:h="14406" w:hRule="exact" w:wrap="around" w:vAnchor="page" w:hAnchor="page" w:x="103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Положительные эмоции также в значительной степени связаны с сенсорными впечатлениями: вкусная любимая еда, приятные запахи (например, цветов или духов), приятный физический контакт со взрослым, активное движение, пение, лёгкая и весёлая музыка, осязание приятных на ощупь тканей или материалов, из которых сделаны мягкие игрушки или которыми они наполнены внутри (например, перекатывающиеся шарики), для некоторых детей — купание.</w:t>
      </w:r>
    </w:p>
    <w:p w:rsidR="00A464DA" w:rsidRPr="00A464DA" w:rsidRDefault="00A464DA" w:rsidP="0078252B">
      <w:pPr>
        <w:framePr w:w="9787" w:h="14406" w:hRule="exact" w:wrap="around" w:vAnchor="page" w:hAnchor="page" w:x="103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Для поддержания ровного положительного эмоционального фона очень важно соблюдение чёткого и соответствующего возрастным физиологическим особенностям и ритмам режима. В этом возрасте у многих детей проявляются возрастающие страхи — темноты, чудовищ, больших и лохматых существ, собак и т. п. Ребёнок может испугаться неожиданного резкого громкого звука, движения.</w:t>
      </w:r>
    </w:p>
    <w:p w:rsidR="00A464DA" w:rsidRPr="00A464DA" w:rsidRDefault="00A464DA" w:rsidP="0078252B">
      <w:pPr>
        <w:framePr w:w="9787" w:h="14406" w:hRule="exact" w:wrap="around" w:vAnchor="page" w:hAnchor="page" w:x="103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Восприятие.</w:t>
      </w:r>
    </w:p>
    <w:p w:rsidR="00A464DA" w:rsidRPr="00A464DA" w:rsidRDefault="00A464DA" w:rsidP="0078252B">
      <w:pPr>
        <w:framePr w:w="9787" w:h="14406" w:hRule="exact" w:wrap="around" w:vAnchor="page" w:hAnchor="page" w:x="103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Для детей третьего года жизни восприятие ещё не является самостоятельным процессом и включено в решение разных предметно</w:t>
      </w:r>
      <w:r w:rsidRPr="00A464DA">
        <w:rPr>
          <w:rFonts w:ascii="Times New Roman" w:eastAsia="Times New Roman" w:hAnsi="Times New Roman" w:cs="Times New Roman"/>
          <w:spacing w:val="2"/>
        </w:rPr>
        <w:softHyphen/>
      </w:r>
      <w:r w:rsidR="00FC52FC">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практических задач.</w:t>
      </w:r>
    </w:p>
    <w:p w:rsidR="00A464DA" w:rsidRPr="00A464DA" w:rsidRDefault="00A464DA" w:rsidP="0078252B">
      <w:pPr>
        <w:framePr w:w="9787" w:h="14406" w:hRule="exact" w:wrap="around" w:vAnchor="page" w:hAnchor="page" w:x="103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Восприятие характеризуется:</w:t>
      </w:r>
    </w:p>
    <w:p w:rsidR="0078252B" w:rsidRPr="00A464DA" w:rsidRDefault="00A464DA" w:rsidP="0078252B">
      <w:pPr>
        <w:framePr w:w="9787" w:h="14406" w:hRule="exact" w:wrap="around" w:vAnchor="page" w:hAnchor="page" w:x="1036" w:y="1381"/>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во-первых, тем, что оно ориентировано на так называемые смысловые признаки предметов, те, которые выступают на первый план. Так, при виде машины-бетономешалки ребёнок схватывает только вращающуюся ёмкость и</w:t>
      </w:r>
      <w:r w:rsidR="0078252B">
        <w:rPr>
          <w:rFonts w:ascii="Times New Roman" w:eastAsia="Times New Roman" w:hAnsi="Times New Roman" w:cs="Times New Roman"/>
          <w:spacing w:val="2"/>
        </w:rPr>
        <w:t xml:space="preserve"> </w:t>
      </w:r>
      <w:r w:rsidR="0078252B" w:rsidRPr="00A464DA">
        <w:rPr>
          <w:rFonts w:ascii="Times New Roman" w:eastAsia="Times New Roman" w:hAnsi="Times New Roman" w:cs="Times New Roman"/>
          <w:spacing w:val="2"/>
        </w:rPr>
        <w:t>ручками воспроизводит это движение. А рассматривая фигурку оленя, выделяет только большие рога и не ориентируется на другие признаки;</w:t>
      </w:r>
    </w:p>
    <w:p w:rsidR="00A464DA" w:rsidRPr="00A464DA" w:rsidRDefault="00A464DA" w:rsidP="0078252B">
      <w:pPr>
        <w:framePr w:w="9787" w:h="14406" w:hRule="exact" w:wrap="around" w:vAnchor="page" w:hAnchor="page" w:x="1036" w:y="1381"/>
        <w:spacing w:line="322" w:lineRule="exact"/>
        <w:ind w:right="20" w:firstLine="860"/>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92" w:h="14840" w:hRule="exact" w:wrap="around" w:vAnchor="page" w:hAnchor="page" w:x="1021" w:y="108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во-вторых, предметы и явления воспринимаются целостно, без выделения частей или отдельных сенсорных свойств (цвета, величины и т. д.). Очень важным, хотя внешне малозаметным, является появление взаимодействия в работе разных органов чувств.</w:t>
      </w:r>
    </w:p>
    <w:p w:rsidR="00A464DA" w:rsidRPr="00A464DA" w:rsidRDefault="00A464DA" w:rsidP="0078252B">
      <w:pPr>
        <w:framePr w:w="9792" w:h="14840" w:hRule="exact" w:wrap="around" w:vAnchor="page" w:hAnchor="page" w:x="1021" w:y="108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Зрение и осязание начинают взаимодействовать при восприятии формы, величины и пространственных отношений, слух и </w:t>
      </w:r>
      <w:proofErr w:type="spellStart"/>
      <w:r w:rsidRPr="00A464DA">
        <w:rPr>
          <w:rFonts w:ascii="Times New Roman" w:eastAsia="Times New Roman" w:hAnsi="Times New Roman" w:cs="Times New Roman"/>
          <w:spacing w:val="2"/>
        </w:rPr>
        <w:t>речедвигательные</w:t>
      </w:r>
      <w:proofErr w:type="spellEnd"/>
      <w:r w:rsidRPr="00A464DA">
        <w:rPr>
          <w:rFonts w:ascii="Times New Roman" w:eastAsia="Times New Roman" w:hAnsi="Times New Roman" w:cs="Times New Roman"/>
          <w:spacing w:val="2"/>
        </w:rPr>
        <w:t xml:space="preserve"> системы — при восприятии и различении речи. Интенсивно развивается фонематический слух. Но это положительное явление (без фонематического слуха невозможно развитие речи) даёт негативный побочный эффект — несколько тормозится развитие </w:t>
      </w:r>
      <w:proofErr w:type="spellStart"/>
      <w:r w:rsidRPr="00A464DA">
        <w:rPr>
          <w:rFonts w:ascii="Times New Roman" w:eastAsia="Times New Roman" w:hAnsi="Times New Roman" w:cs="Times New Roman"/>
          <w:spacing w:val="2"/>
        </w:rPr>
        <w:t>звуко</w:t>
      </w:r>
      <w:proofErr w:type="spellEnd"/>
      <w:r w:rsidRPr="00A464DA">
        <w:rPr>
          <w:rFonts w:ascii="Times New Roman" w:eastAsia="Times New Roman" w:hAnsi="Times New Roman" w:cs="Times New Roman"/>
          <w:spacing w:val="2"/>
        </w:rPr>
        <w:t>-высотного слуха. Постепенно увеличиваются острота зрения и различение цветов.</w:t>
      </w:r>
    </w:p>
    <w:p w:rsidR="00A464DA" w:rsidRPr="00A464DA" w:rsidRDefault="00A464DA" w:rsidP="0078252B">
      <w:pPr>
        <w:framePr w:w="9792" w:h="14840" w:hRule="exact" w:wrap="around" w:vAnchor="page" w:hAnchor="page" w:x="1021" w:y="108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Внимание.</w:t>
      </w:r>
    </w:p>
    <w:p w:rsidR="00A464DA" w:rsidRPr="00A464DA" w:rsidRDefault="00A464DA" w:rsidP="0078252B">
      <w:pPr>
        <w:framePr w:w="9792" w:h="14840" w:hRule="exact" w:wrap="around" w:vAnchor="page" w:hAnchor="page" w:x="1021" w:y="108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 детей третьего года жизни внимание очень не похоже на то, которое наблюдается у взрослых. Дети просто не понимают, что это значит — заставить себя быть внимательным, т. е. произвольно направлять и удерживать своё внимание на объекте. Они внимательны не потому, что хотят, а потому, что объект приковал их внимание к себе. Устойчивость внимания зависит от их интереса к объекту. На интересном для них деле даже такие малыши могут сосредоточиваться до 20—25 минут. Но никакого насилия со стороны их внимание не терпит. Направить его на что-либо путём словесного указания «посмотри» или «послушай» очень трудно. Переключить на другой предмет с помощью словесной инструкции можно только при условии её многократных повторений. Именно поэтому детям этого возраста так сложно немедленно выполнить просьбу принести что-либо, убрать игрушки и т. п. Объём внимания очень невелик. Если взрослый может одновременно удерживать в поле своего внимания до шести разных объектов, то малыш — всего один-единственный объект.</w:t>
      </w:r>
    </w:p>
    <w:p w:rsidR="00A464DA" w:rsidRPr="00A464DA" w:rsidRDefault="00A464DA" w:rsidP="0078252B">
      <w:pPr>
        <w:framePr w:w="9792" w:h="14840" w:hRule="exact" w:wrap="around" w:vAnchor="page" w:hAnchor="page" w:x="1021" w:y="108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Память.</w:t>
      </w:r>
    </w:p>
    <w:p w:rsidR="00A464DA" w:rsidRPr="00A464DA" w:rsidRDefault="00A464DA" w:rsidP="0078252B">
      <w:pPr>
        <w:framePr w:w="9792" w:h="14840" w:hRule="exact" w:wrap="around" w:vAnchor="page" w:hAnchor="page" w:x="1021" w:y="108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этом возрасте память проявляется главным образом в узнавании воспринимавшихся ранее вещей и событий. Ничего преднамеренно, специально дети этого возраста запомнить не могут. И в то же время они прекрасно запоминают то, что им понравилось, что они с интересом слушали или наблюдали. Ребёнок может знать наизусть «Телефон» К. Чуковского и не в состоянии запомнить простое поручение — положить карандаш на стол в другой комнате. Он запоминает то, что запомнилось само.</w:t>
      </w:r>
    </w:p>
    <w:p w:rsidR="00A464DA" w:rsidRPr="00A464DA" w:rsidRDefault="00A464DA" w:rsidP="0078252B">
      <w:pPr>
        <w:framePr w:w="9792" w:h="14840" w:hRule="exact" w:wrap="around" w:vAnchor="page" w:hAnchor="page" w:x="1021" w:y="108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Речь.</w:t>
      </w:r>
    </w:p>
    <w:p w:rsidR="00A464DA" w:rsidRPr="00A464DA" w:rsidRDefault="00A464DA" w:rsidP="0078252B">
      <w:pPr>
        <w:framePr w:w="9792" w:h="14840" w:hRule="exact" w:wrap="around" w:vAnchor="page" w:hAnchor="page" w:x="1021" w:y="108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Между 2 и 3 годами происходит становление и интенсивное развитие активной речи. Вместе с тем речь детей </w:t>
      </w:r>
      <w:proofErr w:type="spellStart"/>
      <w:r w:rsidRPr="00A464DA">
        <w:rPr>
          <w:rFonts w:ascii="Times New Roman" w:eastAsia="Times New Roman" w:hAnsi="Times New Roman" w:cs="Times New Roman"/>
          <w:spacing w:val="2"/>
        </w:rPr>
        <w:t>ситуативна</w:t>
      </w:r>
      <w:proofErr w:type="spellEnd"/>
      <w:r w:rsidRPr="00A464DA">
        <w:rPr>
          <w:rFonts w:ascii="Times New Roman" w:eastAsia="Times New Roman" w:hAnsi="Times New Roman" w:cs="Times New Roman"/>
          <w:spacing w:val="2"/>
        </w:rPr>
        <w:t>. Она привязана к тем условиям и обстоятельствам, которые ребёнок воспринимает и в которых он действует. Она осуществляется в процессе диалога, т. е. требует постоянной поддержки со стороны собеседника.</w:t>
      </w:r>
    </w:p>
    <w:p w:rsidR="00A464DA" w:rsidRPr="00A464DA" w:rsidRDefault="00A464DA" w:rsidP="0078252B">
      <w:pPr>
        <w:framePr w:w="9792" w:h="14840" w:hRule="exact" w:wrap="around" w:vAnchor="page" w:hAnchor="page" w:x="1021" w:y="108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Словарный запас должен за этот год значительно возрасти. Если в 2 года он в среднем составляет 270 слов, а в 2,5 года — 450, то в 3 года — это уже 800, а у хорошо развитых детей — более 1000 слов.</w:t>
      </w:r>
    </w:p>
    <w:p w:rsidR="00A464DA" w:rsidRPr="00A464DA" w:rsidRDefault="00A464DA" w:rsidP="00A464DA">
      <w:pPr>
        <w:framePr w:wrap="none" w:vAnchor="page" w:hAnchor="page" w:x="1734" w:y="15657"/>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488" w:hRule="exact" w:wrap="around" w:vAnchor="page" w:hAnchor="page" w:x="1058" w:y="1096"/>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Мышление ребёнка данного возраста носит наглядно-действенный характер. Это означает, что познание окружающего мира происходит в процессе реальных предметных манипуляций. Соответственно ведущим типом игры является предметно-</w:t>
      </w:r>
      <w:proofErr w:type="spellStart"/>
      <w:r w:rsidRPr="00A464DA">
        <w:rPr>
          <w:rFonts w:ascii="Times New Roman" w:eastAsia="Times New Roman" w:hAnsi="Times New Roman" w:cs="Times New Roman"/>
          <w:spacing w:val="2"/>
        </w:rPr>
        <w:t>манипулятивная</w:t>
      </w:r>
      <w:proofErr w:type="spellEnd"/>
      <w:r w:rsidRPr="00A464DA">
        <w:rPr>
          <w:rFonts w:ascii="Times New Roman" w:eastAsia="Times New Roman" w:hAnsi="Times New Roman" w:cs="Times New Roman"/>
          <w:spacing w:val="2"/>
        </w:rPr>
        <w:t xml:space="preserve"> игра. Полноценное развитие предметно- </w:t>
      </w:r>
      <w:proofErr w:type="spellStart"/>
      <w:r w:rsidRPr="00A464DA">
        <w:rPr>
          <w:rFonts w:ascii="Times New Roman" w:eastAsia="Times New Roman" w:hAnsi="Times New Roman" w:cs="Times New Roman"/>
          <w:spacing w:val="2"/>
        </w:rPr>
        <w:t>манипулятивной</w:t>
      </w:r>
      <w:proofErr w:type="spellEnd"/>
      <w:r w:rsidRPr="00A464DA">
        <w:rPr>
          <w:rFonts w:ascii="Times New Roman" w:eastAsia="Times New Roman" w:hAnsi="Times New Roman" w:cs="Times New Roman"/>
          <w:spacing w:val="2"/>
        </w:rPr>
        <w:t xml:space="preserve"> игры имеет большое значение для развития у ребёнка воображения, которое является основой творческих способностей. Умение комбинировать необходимо во многих видах художественного творчества, в том числе таких, как дизайн, архитектура, моделирование.</w:t>
      </w:r>
    </w:p>
    <w:p w:rsidR="00A464DA" w:rsidRPr="00A464DA" w:rsidRDefault="00A464DA" w:rsidP="0078252B">
      <w:pPr>
        <w:framePr w:w="9787" w:h="14488" w:hRule="exact" w:wrap="around" w:vAnchor="page" w:hAnchor="page" w:x="1058" w:y="1096"/>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Деятельность. Целеполагание.</w:t>
      </w:r>
    </w:p>
    <w:p w:rsidR="00A464DA" w:rsidRPr="00A464DA" w:rsidRDefault="00A464DA" w:rsidP="0078252B">
      <w:pPr>
        <w:framePr w:w="9787" w:h="14488" w:hRule="exact" w:wrap="around" w:vAnchor="page" w:hAnchor="page" w:x="1058" w:y="1096"/>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Важнейшим психическим новообразованием этого возраста является становление целеполагания. У ребёнка появляются желание и способность не просто манипулировать предметами, как он делал это раньше, — катать, стучать, бросать и т. д., но и создавать из них или с их помо</w:t>
      </w:r>
      <w:r w:rsidRPr="00A464DA">
        <w:rPr>
          <w:rFonts w:ascii="Times New Roman" w:eastAsia="Times New Roman" w:hAnsi="Times New Roman" w:cs="Times New Roman"/>
          <w:spacing w:val="2"/>
          <w:u w:val="single"/>
        </w:rPr>
        <w:t>щь</w:t>
      </w:r>
      <w:r w:rsidRPr="00A464DA">
        <w:rPr>
          <w:rFonts w:ascii="Times New Roman" w:eastAsia="Times New Roman" w:hAnsi="Times New Roman" w:cs="Times New Roman"/>
          <w:spacing w:val="2"/>
        </w:rPr>
        <w:t>ю нечто новое — забор из кубиков, поезд из стульев и т. п. Чтобы создавать новые вещи, необходимо заранее — в уме — представить себе тот результат, который желательно получить в конце. Эта способность поставить и представить себе конечную цель своих действий и попытаться удерживать её в мыслях в течение всего времени, необходимого для её достижения, и есть то важнейшее психическое новообразование, которое должно появиться у ребёнка к 3 годам.</w:t>
      </w:r>
    </w:p>
    <w:p w:rsidR="00A464DA" w:rsidRPr="00A464DA" w:rsidRDefault="00A464DA" w:rsidP="0078252B">
      <w:pPr>
        <w:framePr w:w="9787" w:h="14488" w:hRule="exact" w:wrap="around" w:vAnchor="page" w:hAnchor="page" w:x="1058" w:y="1096"/>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Ребёнок выражает гордость за своё творчество и за продукты своего труда независимо от их качества. Освоение мира предметов связано с формированием орудийной деятельности. Важно помнить, что собственно цели деятельности взрослых ребёнок понимает ещё не вполне отчётливо. Он стремится прежде всего имитировать само действие с предметами. Начальная орудийная деятельность обеспечивает развитие ручной умелости, мелкой моторики, способствует совершенствованию зрительно-двигательной координации, столь необходимых в этом возрасте. Каждое орудие требует выполнения совершенно определённых движений и в этом смысле создаёт поле требований к ребёнку. Учась действовать в нём, ребёнок подготавливается к произвольному контролированию своих движений и действий, которое пока ему недоступно.</w:t>
      </w:r>
    </w:p>
    <w:p w:rsidR="00A464DA" w:rsidRPr="00A464DA" w:rsidRDefault="00A464DA" w:rsidP="0078252B">
      <w:pPr>
        <w:framePr w:w="9787" w:h="14488" w:hRule="exact" w:wrap="around" w:vAnchor="page" w:hAnchor="page" w:x="1058" w:y="1096"/>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Овладевая навыками самообслуживания, застёгивая пуговицы, развязывая шнурки, ребёнок учится выполнять точные, контролируемые движения, которые должны привести к совершенно определённому результату. Кроме того, дети чувствуют всё большую уверенность в своих силах, поскольку получают опыт воздействия на окружающий мир посредством различных орудий.</w:t>
      </w:r>
    </w:p>
    <w:p w:rsidR="00A464DA" w:rsidRPr="00A464DA" w:rsidRDefault="00A464DA" w:rsidP="0078252B">
      <w:pPr>
        <w:framePr w:w="9787" w:h="14488" w:hRule="exact" w:wrap="around" w:vAnchor="page" w:hAnchor="page" w:x="1058" w:y="1096"/>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Третий год жизни — лучшее время для формирования хоро</w:t>
      </w:r>
      <w:r w:rsidRPr="00A464DA">
        <w:rPr>
          <w:rFonts w:ascii="Times New Roman" w:eastAsia="Times New Roman" w:hAnsi="Times New Roman" w:cs="Times New Roman"/>
          <w:spacing w:val="2"/>
          <w:u w:val="single"/>
        </w:rPr>
        <w:t>ши</w:t>
      </w:r>
      <w:r w:rsidRPr="00A464DA">
        <w:rPr>
          <w:rFonts w:ascii="Times New Roman" w:eastAsia="Times New Roman" w:hAnsi="Times New Roman" w:cs="Times New Roman"/>
          <w:spacing w:val="2"/>
        </w:rPr>
        <w:t xml:space="preserve">х привычек любого рода. К их числу относятся навыки самообслуживания, </w:t>
      </w:r>
      <w:proofErr w:type="spellStart"/>
      <w:r w:rsidRPr="00A464DA">
        <w:rPr>
          <w:rFonts w:ascii="Times New Roman" w:eastAsia="Times New Roman" w:hAnsi="Times New Roman" w:cs="Times New Roman"/>
          <w:spacing w:val="2"/>
        </w:rPr>
        <w:t>культурно</w:t>
      </w:r>
      <w:r w:rsidRPr="00A464DA">
        <w:rPr>
          <w:rFonts w:ascii="Times New Roman" w:eastAsia="Times New Roman" w:hAnsi="Times New Roman" w:cs="Times New Roman"/>
          <w:spacing w:val="2"/>
        </w:rPr>
        <w:softHyphen/>
        <w:t>гигиенические</w:t>
      </w:r>
      <w:proofErr w:type="spellEnd"/>
      <w:r w:rsidRPr="00A464DA">
        <w:rPr>
          <w:rFonts w:ascii="Times New Roman" w:eastAsia="Times New Roman" w:hAnsi="Times New Roman" w:cs="Times New Roman"/>
          <w:spacing w:val="2"/>
        </w:rPr>
        <w:t xml:space="preserve"> навыки. В игре ребёнок также воспроизводит именно игровое действие, используя для этого разнообразные предметы-заместители.</w:t>
      </w:r>
    </w:p>
    <w:p w:rsidR="001B474D" w:rsidRPr="00A464DA" w:rsidRDefault="00A464DA" w:rsidP="0078252B">
      <w:pPr>
        <w:framePr w:w="9787" w:h="14488" w:hRule="exact" w:wrap="around" w:vAnchor="page" w:hAnchor="page" w:x="1058" w:y="109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Собственные манипуляции с предметами и подражание действиям взрослых приводят к тому, что у детей возникают мысленные представления как о предмете, так и о действиях с ним. Благодаря таким мысленным представлениям появляется способность переносить действия с одного предмета</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на другой, что стимулирует участие малыша в игре и приводит к появлению функции замещения одного предмета другим.</w:t>
      </w:r>
    </w:p>
    <w:p w:rsidR="00A464DA" w:rsidRPr="00A464DA" w:rsidRDefault="00A464DA" w:rsidP="0078252B">
      <w:pPr>
        <w:framePr w:w="9787" w:h="14488" w:hRule="exact" w:wrap="around" w:vAnchor="page" w:hAnchor="page" w:x="1058" w:y="1096"/>
        <w:spacing w:line="322" w:lineRule="exact"/>
        <w:ind w:right="20" w:firstLine="860"/>
        <w:jc w:val="both"/>
        <w:rPr>
          <w:rFonts w:ascii="Times New Roman" w:eastAsia="Times New Roman" w:hAnsi="Times New Roman" w:cs="Times New Roman"/>
          <w:spacing w:val="2"/>
        </w:rPr>
      </w:pPr>
    </w:p>
    <w:p w:rsidR="00A464DA" w:rsidRPr="00A464DA" w:rsidRDefault="00A464DA" w:rsidP="00A464DA">
      <w:pPr>
        <w:framePr w:wrap="none" w:vAnchor="page" w:hAnchor="page" w:x="1586" w:y="15284"/>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841" w:hRule="exact" w:wrap="around" w:vAnchor="page" w:hAnchor="page" w:x="1111" w:y="129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Дети этого возраста любят повторения: они с удовольствием много раз слушают одну и ту же сказку, любят петь знакомые песни, повторять знакомые действия. Это даёт им возможность хорошо овладеть материалом и почувствовать себя уверенно.</w:t>
      </w:r>
    </w:p>
    <w:p w:rsidR="00A464DA" w:rsidRPr="00A464DA" w:rsidRDefault="00A464DA" w:rsidP="0078252B">
      <w:pPr>
        <w:framePr w:w="9787" w:h="14841" w:hRule="exact" w:wrap="around" w:vAnchor="page" w:hAnchor="page" w:x="1111" w:y="1291"/>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Сознание.</w:t>
      </w:r>
    </w:p>
    <w:p w:rsidR="00A464DA" w:rsidRPr="00A464DA" w:rsidRDefault="00A464DA" w:rsidP="0078252B">
      <w:pPr>
        <w:framePr w:w="9787" w:h="14841" w:hRule="exact" w:wrap="around" w:vAnchor="page" w:hAnchor="page" w:x="1111" w:y="129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Сознание как выс</w:t>
      </w:r>
      <w:r w:rsidRPr="00FC52FC">
        <w:rPr>
          <w:rFonts w:ascii="Times New Roman" w:eastAsia="Times New Roman" w:hAnsi="Times New Roman" w:cs="Times New Roman"/>
          <w:spacing w:val="2"/>
        </w:rPr>
        <w:t>ши</w:t>
      </w:r>
      <w:r w:rsidRPr="00A464DA">
        <w:rPr>
          <w:rFonts w:ascii="Times New Roman" w:eastAsia="Times New Roman" w:hAnsi="Times New Roman" w:cs="Times New Roman"/>
          <w:spacing w:val="2"/>
        </w:rPr>
        <w:t xml:space="preserve">й уровень психического отражения человеком действительности в виде обобщённых образов и понятий только начинает формироваться у детей третьего года жизни. Содержание сознания в значительной мере заполняется в результате сенсорного опыта ребёнка. Разнообразие и </w:t>
      </w:r>
      <w:proofErr w:type="spellStart"/>
      <w:r w:rsidRPr="00A464DA">
        <w:rPr>
          <w:rFonts w:ascii="Times New Roman" w:eastAsia="Times New Roman" w:hAnsi="Times New Roman" w:cs="Times New Roman"/>
          <w:spacing w:val="2"/>
        </w:rPr>
        <w:t>полимодальность</w:t>
      </w:r>
      <w:proofErr w:type="spellEnd"/>
      <w:r w:rsidRPr="00A464DA">
        <w:rPr>
          <w:rFonts w:ascii="Times New Roman" w:eastAsia="Times New Roman" w:hAnsi="Times New Roman" w:cs="Times New Roman"/>
          <w:spacing w:val="2"/>
        </w:rPr>
        <w:t xml:space="preserve"> сенсорных впечатлений, которые получают все анализаторные системы, имеют большое значение для его развития.</w:t>
      </w:r>
    </w:p>
    <w:p w:rsidR="00A464DA" w:rsidRPr="00A464DA" w:rsidRDefault="00A464DA" w:rsidP="0078252B">
      <w:pPr>
        <w:framePr w:w="9787" w:h="14841" w:hRule="exact" w:wrap="around" w:vAnchor="page" w:hAnchor="page" w:x="1111" w:y="129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Становление сознания ребёнка тесно связано с развитием его речи. Речью ребёнок овладевает только благодаря стараниям взрослых и в ходе общения с ними. При этом малыш воспринимает речь взрослого в том случае, если она обращена лично к нему и взрослый смотрит в момент речи на него. В мир культуры — песен, сказок, рассказов, картин — его вводят также взрослые.</w:t>
      </w:r>
    </w:p>
    <w:p w:rsidR="00A464DA" w:rsidRPr="00A464DA" w:rsidRDefault="00A464DA" w:rsidP="0078252B">
      <w:pPr>
        <w:framePr w:w="9787" w:h="14841" w:hRule="exact" w:wrap="around" w:vAnchor="page" w:hAnchor="page" w:x="1111" w:y="1291"/>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Личность. Отношение к взрослому.</w:t>
      </w:r>
    </w:p>
    <w:p w:rsidR="00A464DA" w:rsidRPr="00A464DA" w:rsidRDefault="00A464DA" w:rsidP="0078252B">
      <w:pPr>
        <w:framePr w:w="9787" w:h="14841" w:hRule="exact" w:wrap="around" w:vAnchor="page" w:hAnchor="page" w:x="1111" w:y="129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Взрослый необходим ребёнку в первую очередь как источник помощи и защиты.</w:t>
      </w:r>
    </w:p>
    <w:p w:rsidR="00A464DA" w:rsidRPr="00A464DA" w:rsidRDefault="00A464DA" w:rsidP="0078252B">
      <w:pPr>
        <w:framePr w:w="9787" w:h="14841" w:hRule="exact" w:wrap="around" w:vAnchor="page" w:hAnchor="page" w:x="1111" w:y="129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Обучение в этом возрасте происходит, кроме собственного практического опыта, на основе подражания симпатичному взрослому. При этом ребёнок подражает всему, что делает взрослый — и хорошему, и плохому; и правильному, и неправильному. Дети начинают ценить себя, если их ценят другие. Если взрослые действительно относятся к детям с уважением и выражают его чётко и постоянно, малыши быстро усваивают границы желательного и нежелательного поведения. Для этой возрастной группы развитие исходит из опыта, который поддерживает инициативу, творчество и самоуважение. Дети борются за независимость и уважение к себе, и всё же они нуждаются в направлении и поддержке. Несмотря на то, что дети рассчитывают на поддержку и помощь со стороны взрослых, они отстаивают восприятие себя как субъекта, независимого от других. Эти дети нуждаются в том, чтобы им предоставили возможность проявить свою ответственность, осуществить выбор, но они должны и чувствовать, что с них требуют, призывают к дисциплине такими способами, которые не затрагивают их достоинства.</w:t>
      </w:r>
    </w:p>
    <w:p w:rsidR="00A464DA" w:rsidRPr="00A464DA" w:rsidRDefault="00A464DA" w:rsidP="0078252B">
      <w:pPr>
        <w:framePr w:w="9787" w:h="14841" w:hRule="exact" w:wrap="around" w:vAnchor="page" w:hAnchor="page" w:x="1111" w:y="1291"/>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Личность. Отношение к сверстникам.</w:t>
      </w:r>
    </w:p>
    <w:p w:rsidR="001B474D" w:rsidRPr="00A464DA" w:rsidRDefault="00A464DA" w:rsidP="0078252B">
      <w:pPr>
        <w:framePr w:w="9787" w:h="14841" w:hRule="exact" w:wrap="around" w:vAnchor="page" w:hAnchor="page" w:x="1111" w:y="1291"/>
        <w:spacing w:after="369" w:line="326"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Сверстник ещё не представляет для ребёнка данного возраста особого интереса и рассматривается часто как ещё один предмет. Дети играют «рядом, но не вместе». Друг для друга дети нередко становятся источниками отрицательных эмоций: другой ребёнок исследует предмет, который интересует и меня; другой ребёнок завладел вниманием воспитателя, которого я люблю; другой ребёнок наступил мне на ногу, он пролил компот на скатерть и т. п. Заняться об</w:t>
      </w:r>
      <w:r w:rsidRPr="00FC52FC">
        <w:rPr>
          <w:rFonts w:ascii="Times New Roman" w:eastAsia="Times New Roman" w:hAnsi="Times New Roman" w:cs="Times New Roman"/>
          <w:spacing w:val="2"/>
        </w:rPr>
        <w:t>щи</w:t>
      </w:r>
      <w:r w:rsidRPr="00A464DA">
        <w:rPr>
          <w:rFonts w:ascii="Times New Roman" w:eastAsia="Times New Roman" w:hAnsi="Times New Roman" w:cs="Times New Roman"/>
          <w:spacing w:val="2"/>
        </w:rPr>
        <w:t>м делом детям этого возраста ещё трудно. Зато они с интересом наблюдают друг за другом и всегда готовы подражать сверстнику, особенно если тот принимает необычную позу или совершает необычные движения. Они</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охотно танцуют, взявшись за руки, или прыгают, глядя друг на друга и заражаясь весельем.</w:t>
      </w:r>
    </w:p>
    <w:p w:rsidR="00A464DA" w:rsidRPr="00A464DA" w:rsidRDefault="00A464DA" w:rsidP="0078252B">
      <w:pPr>
        <w:framePr w:w="9787" w:h="14841" w:hRule="exact" w:wrap="around" w:vAnchor="page" w:hAnchor="page" w:x="1111" w:y="1291"/>
        <w:spacing w:line="322" w:lineRule="exact"/>
        <w:ind w:left="20" w:right="20" w:firstLine="860"/>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796" w:hRule="exact" w:wrap="around" w:vAnchor="page" w:hAnchor="page" w:x="1036" w:y="1486"/>
        <w:spacing w:after="369" w:line="326"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w:t>
      </w:r>
    </w:p>
    <w:p w:rsidR="00A464DA" w:rsidRPr="00A464DA" w:rsidRDefault="00A464DA" w:rsidP="0078252B">
      <w:pPr>
        <w:framePr w:w="9787" w:h="14796" w:hRule="exact" w:wrap="around" w:vAnchor="page" w:hAnchor="page" w:x="1036" w:y="1486"/>
        <w:spacing w:after="192" w:line="240" w:lineRule="exact"/>
        <w:jc w:val="center"/>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2"/>
        </w:rPr>
        <w:t>Вторая младшая группа (от 3 до 4 лет)</w:t>
      </w:r>
    </w:p>
    <w:p w:rsidR="00A464DA" w:rsidRPr="00A464DA" w:rsidRDefault="00A464DA" w:rsidP="0078252B">
      <w:pPr>
        <w:framePr w:w="9787" w:h="14796" w:hRule="exact" w:wrap="around" w:vAnchor="page" w:hAnchor="page" w:x="1036" w:y="148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Ключ возраста.</w:t>
      </w:r>
    </w:p>
    <w:p w:rsidR="00A464DA" w:rsidRPr="00A464DA" w:rsidRDefault="00A464DA" w:rsidP="0078252B">
      <w:pPr>
        <w:framePr w:w="9787" w:h="14796" w:hRule="exact" w:wrap="around" w:vAnchor="page" w:hAnchor="page" w:x="1036" w:y="148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период от 2,5 до 3,5 лет ребёнок переживает так называемый кризис 3 лет. Он начинает осознавать себя отдельным человеческим существом, имеющим собственную волю. Его поведение — череда «я хочу!» и «я не хочу!», «я буду!» и «я не буду!». Дети данного возраста требуют уважения к себе, своим намерениям и воле. Их упрямство имеет целью продемонстрировать окружающим, что эта воля у них есть.</w:t>
      </w:r>
    </w:p>
    <w:p w:rsidR="00A464DA" w:rsidRPr="00A464DA" w:rsidRDefault="00A464DA" w:rsidP="0078252B">
      <w:pPr>
        <w:framePr w:w="9787" w:h="14796" w:hRule="exact" w:wrap="around" w:vAnchor="page" w:hAnchor="page" w:x="1036" w:y="148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Эмоции.</w:t>
      </w:r>
    </w:p>
    <w:p w:rsidR="00A464DA" w:rsidRPr="00A464DA" w:rsidRDefault="00A464DA" w:rsidP="0078252B">
      <w:pPr>
        <w:framePr w:w="9787" w:h="14796" w:hRule="exact" w:wrap="around" w:vAnchor="page" w:hAnchor="page" w:x="1036" w:y="1486"/>
        <w:tabs>
          <w:tab w:val="left" w:pos="8314"/>
        </w:tabs>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На четвёртом году жизни сохраняются те же ведущие тенденции, которые были отмечены применительно к трёхлетним </w:t>
      </w:r>
      <w:r w:rsidR="001B474D">
        <w:rPr>
          <w:rFonts w:ascii="Times New Roman" w:eastAsia="Times New Roman" w:hAnsi="Times New Roman" w:cs="Times New Roman"/>
          <w:spacing w:val="2"/>
        </w:rPr>
        <w:t xml:space="preserve">детям:  </w:t>
      </w:r>
      <w:r w:rsidRPr="00A464DA">
        <w:rPr>
          <w:rFonts w:ascii="Times New Roman" w:eastAsia="Times New Roman" w:hAnsi="Times New Roman" w:cs="Times New Roman"/>
          <w:spacing w:val="2"/>
        </w:rPr>
        <w:t>яркость и</w:t>
      </w:r>
      <w:r w:rsidR="001B474D">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непосредственность эмоций, лёгкая переключаемость. Эмоции детей сильны, но поверхностны. Ребёнок ещё не умеет скрывать свои чувства. Их причина лежит на поверхности. Он по-прежнему зависим от своего физического состояния. Новыми источниками отрицательных эмоций становятся конфликты со взрослым по поводу волеизъявлений ребёнка или конфликты со сверстниками по поводу обладания игрушками. Дети получают большое удовольствие от разнообразной продуктивной деятельности. Они хотят строить, клеить, лепить и рисовать, помогать по хозяйству взрослым. Теперь ребёнок не только плачет, если он упал и ушибся, но и бурно реагирует на неудачу в деятельности — например, упала башня из кубиков, которую он строил. В целом на четвёртом году жизни дети чаще ведут себя агрессивно, чем на третьем или на пятом. Их эмоциональное состояние менее стабильно, настроение подвержено перепадам, они не склонны выражать сочувствие друг другу. Но это временное явление.</w:t>
      </w:r>
    </w:p>
    <w:p w:rsidR="00A464DA" w:rsidRPr="00A464DA" w:rsidRDefault="00A464DA" w:rsidP="0078252B">
      <w:pPr>
        <w:framePr w:w="9787" w:h="14796" w:hRule="exact" w:wrap="around" w:vAnchor="page" w:hAnchor="page" w:x="1036" w:y="148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Восприятие.</w:t>
      </w:r>
    </w:p>
    <w:p w:rsidR="00A464DA" w:rsidRPr="00A464DA" w:rsidRDefault="00A464DA" w:rsidP="0078252B">
      <w:pPr>
        <w:framePr w:w="9787" w:h="14796" w:hRule="exact" w:wrap="around" w:vAnchor="page" w:hAnchor="page" w:x="1036" w:y="148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При восприятии предметов и явлений у ребёнка продолжает развиваться и совершенствоваться взаимодействие в работе разных органов чувств. Увеличивается острота зрения и способность цветоразличения. Предметы и явления воспринимаются в основном целостно. Однако некоторые сенсорные признаки предметов (цвет, форма, величина и др.) начинают выделяться как отдельные. Наряду с ориентацией при восприятии предметов на их </w:t>
      </w:r>
      <w:proofErr w:type="spellStart"/>
      <w:r w:rsidRPr="00A464DA">
        <w:rPr>
          <w:rFonts w:ascii="Times New Roman" w:eastAsia="Times New Roman" w:hAnsi="Times New Roman" w:cs="Times New Roman"/>
          <w:spacing w:val="2"/>
        </w:rPr>
        <w:t>смыслообразующие</w:t>
      </w:r>
      <w:proofErr w:type="spellEnd"/>
      <w:r w:rsidRPr="00A464DA">
        <w:rPr>
          <w:rFonts w:ascii="Times New Roman" w:eastAsia="Times New Roman" w:hAnsi="Times New Roman" w:cs="Times New Roman"/>
          <w:spacing w:val="2"/>
        </w:rPr>
        <w:t xml:space="preserve"> признаки (островерхая крыша и труба для домика) появляется способность как бы обводить взглядом контуры предметов. Появляется способность зрительно разделить предмет на части. Так, в выложенном на столе домике из четырёх кубиков с большим треугольником сверху ребёнок легко узнаёт облик крыши и стены. Однако многие дети не могут выделить четыре кубика, которые образуют стену, хотя границы между ними отчётливо видны. Эта особенность восприятия создаёт трудности при воспроизведении даже простых образцов и часто рассматривается как недостаток внимания.</w:t>
      </w:r>
    </w:p>
    <w:p w:rsidR="00A464DA" w:rsidRPr="00A464DA" w:rsidRDefault="00A464DA" w:rsidP="0078252B">
      <w:pPr>
        <w:framePr w:w="9787" w:h="14796" w:hRule="exact" w:wrap="around" w:vAnchor="page" w:hAnchor="page" w:x="1036" w:y="148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Внимание. Способность детей управлять своим вниманием очень невелика. Направление их внимания на объект путём словесного указания</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продолжает представлять трудности.</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771" w:hRule="exact" w:wrap="around" w:vAnchor="page" w:hAnchor="page" w:x="1060" w:y="1141"/>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Переключение внимания с помощью словесной инструкции часто требует неоднократного повторения. Объём внимания, измеряемый стандартизированными способами, не превышает одного объекта. Устойчивость внимания возрастает, но по-прежнему зависит от степени заинтересованности ребёнка. На интересном для них занятии дети могут сосредоточиваться до 50 минут. На занятии неинтересном, выполняемом индивидуально по заданию и в присутствии взрослого, ребёнок может сосредоточиваться до 25—30 минут с перерывами.</w:t>
      </w:r>
    </w:p>
    <w:p w:rsidR="00A464DA" w:rsidRPr="00A464DA" w:rsidRDefault="00A464DA" w:rsidP="0078252B">
      <w:pPr>
        <w:framePr w:w="9787" w:h="14771" w:hRule="exact" w:wrap="around" w:vAnchor="page" w:hAnchor="page" w:x="1060" w:y="11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Память.</w:t>
      </w:r>
    </w:p>
    <w:p w:rsidR="00A464DA" w:rsidRPr="00A464DA" w:rsidRDefault="00A464DA" w:rsidP="0078252B">
      <w:pPr>
        <w:framePr w:w="9787" w:h="14771" w:hRule="exact" w:wrap="around" w:vAnchor="page" w:hAnchor="page" w:x="1060" w:y="11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Процессы памяти остаются непроизвольными. В них продолжает преобладать узнавание. Объём памяти существенно зависит от того, увязан материал в смысловое целое или разрознен. Дети хорошо запоминают то, что им интересно, или то, что им понравилось: песенку, стихотворение, какой-нибудь разговор, событие.</w:t>
      </w:r>
    </w:p>
    <w:p w:rsidR="00A464DA" w:rsidRPr="00A464DA" w:rsidRDefault="00A464DA" w:rsidP="0078252B">
      <w:pPr>
        <w:framePr w:w="9787" w:h="14771" w:hRule="exact" w:wrap="around" w:vAnchor="page" w:hAnchor="page" w:x="1060" w:y="11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Речь</w:t>
      </w:r>
    </w:p>
    <w:p w:rsidR="00A464DA" w:rsidRPr="00A464DA" w:rsidRDefault="00A464DA" w:rsidP="0078252B">
      <w:pPr>
        <w:framePr w:w="9787" w:h="14771" w:hRule="exact" w:wrap="around" w:vAnchor="page" w:hAnchor="page" w:x="1060" w:y="11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Речь детей в этом возрасте продолжает оставаться ситуативной и диалогической, но становится более сложной и развёрнутой. Словарный запас увеличивается за год в среднем до 1500 слов. Индивидуальные различия колеблются от 600 до 2300 слов. Изменяется словарный состав речи: возрастает по сравнению с именами существительными доля глаголов, прилагательных и других частей речи. Длина предложений увеличивается, появляются сложные предложения. В речи детей четвёртого года жизни имеется ещё одна особенность. Занимаясь каким-либо делом, они часто сопровождают свои действия малопонятной для окружающих негромкой речью. Такие «разговоры с собой» имеют огромное значение для развития детей. С их помощью ребёнок пытается наметить и удержать в памяти поставленные им цели, строит новые планы, обдумывает пути их достижения, иногда он выполняет отдельные действия только на словах.</w:t>
      </w:r>
    </w:p>
    <w:p w:rsidR="00A464DA" w:rsidRPr="00A464DA" w:rsidRDefault="00A464DA" w:rsidP="0078252B">
      <w:pPr>
        <w:framePr w:w="9787" w:h="14771" w:hRule="exact" w:wrap="around" w:vAnchor="page" w:hAnchor="page" w:x="1060" w:y="11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В возрасте 3 лет у ребёнка увеличивается внимание к звуковой стороне речи, что влияет на его произносительные умения, хотя в большинстве случаев в звуковом отношении речь детей этого возраста далеко не совершенна: она нечётка, характеризуется общей </w:t>
      </w:r>
      <w:proofErr w:type="spellStart"/>
      <w:r w:rsidRPr="00A464DA">
        <w:rPr>
          <w:rFonts w:ascii="Times New Roman" w:eastAsia="Times New Roman" w:hAnsi="Times New Roman" w:cs="Times New Roman"/>
          <w:spacing w:val="2"/>
        </w:rPr>
        <w:t>смягчённостью</w:t>
      </w:r>
      <w:proofErr w:type="spellEnd"/>
      <w:r w:rsidRPr="00A464DA">
        <w:rPr>
          <w:rFonts w:ascii="Times New Roman" w:eastAsia="Times New Roman" w:hAnsi="Times New Roman" w:cs="Times New Roman"/>
          <w:spacing w:val="2"/>
        </w:rPr>
        <w:t>, многие звуки не произносятся.</w:t>
      </w:r>
    </w:p>
    <w:p w:rsidR="00A464DA" w:rsidRPr="00A464DA" w:rsidRDefault="00A464DA" w:rsidP="0078252B">
      <w:pPr>
        <w:framePr w:w="9787" w:h="14771" w:hRule="exact" w:wrap="around" w:vAnchor="page" w:hAnchor="page" w:x="1060" w:y="11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Мышление детей старше 3 лет носит наглядно-образный характер. Это означает, что от манипулирования объектами ребёнок способен перейти к манипулированию представлениями о них и образами во внутреннем плане. При этом сфера познавательной деятельности малыша по-прежнему сосредоточена на реальном предметном мире, непосредственно окружающем ребёнка. Он познаёт то, что видит перед собой в данный момент.</w:t>
      </w:r>
    </w:p>
    <w:p w:rsidR="00A464DA" w:rsidRPr="00A464DA" w:rsidRDefault="00A464DA" w:rsidP="0078252B">
      <w:pPr>
        <w:framePr w:w="9787" w:h="14771" w:hRule="exact" w:wrap="around" w:vAnchor="page" w:hAnchor="page" w:x="1060" w:y="11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Деятельность.</w:t>
      </w:r>
    </w:p>
    <w:p w:rsidR="00A464DA" w:rsidRPr="00A464DA" w:rsidRDefault="00A464DA" w:rsidP="0078252B">
      <w:pPr>
        <w:framePr w:w="9787" w:h="14771" w:hRule="exact" w:wrap="around" w:vAnchor="page" w:hAnchor="page" w:x="1060" w:y="11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Трёхлетний ребёнок — неутомимый деятель. Он постоянно готов что-то строить, с удовольствием будет заниматься любым продуктивным трудом — клеить, лепить, рисовать.</w:t>
      </w:r>
    </w:p>
    <w:p w:rsidR="00A464DA" w:rsidRPr="00A464DA" w:rsidRDefault="00A464DA" w:rsidP="0078252B">
      <w:pPr>
        <w:framePr w:w="9787" w:h="14771" w:hRule="exact" w:wrap="around" w:vAnchor="page" w:hAnchor="page" w:x="1060" w:y="11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Целеполагание.</w:t>
      </w:r>
    </w:p>
    <w:p w:rsidR="00A464DA" w:rsidRPr="00A464DA" w:rsidRDefault="00A464DA" w:rsidP="0078252B">
      <w:pPr>
        <w:framePr w:w="9787" w:h="14771" w:hRule="exact" w:wrap="around" w:vAnchor="page" w:hAnchor="page" w:x="1060" w:y="11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четвёртом году жизни у реб</w:t>
      </w:r>
      <w:r w:rsidR="00FC52FC">
        <w:rPr>
          <w:rFonts w:ascii="Times New Roman" w:eastAsia="Times New Roman" w:hAnsi="Times New Roman" w:cs="Times New Roman"/>
          <w:spacing w:val="2"/>
        </w:rPr>
        <w:t>ёнка формируется способность за</w:t>
      </w:r>
      <w:r w:rsidRPr="00A464DA">
        <w:rPr>
          <w:rFonts w:ascii="Times New Roman" w:eastAsia="Times New Roman" w:hAnsi="Times New Roman" w:cs="Times New Roman"/>
          <w:spacing w:val="2"/>
        </w:rPr>
        <w:t>ранее представлять себе результат, который он хочет получить, и активно действовать в направлении достижения этого результата. Очень важно отметить, что цели,</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которые ребёнок начинает перед собой ставить, и результаты, которые он получает, не связаны с удовлетворением жизненно важных потребностей и потому не имеют биологических побудителей и биологической поддержки</w:t>
      </w:r>
      <w:r w:rsidR="001B474D">
        <w:rPr>
          <w:rFonts w:ascii="Times New Roman" w:eastAsia="Times New Roman" w:hAnsi="Times New Roman" w:cs="Times New Roman"/>
          <w:spacing w:val="2"/>
        </w:rPr>
        <w:t>.</w:t>
      </w:r>
    </w:p>
    <w:p w:rsidR="00A464DA" w:rsidRPr="00A464DA" w:rsidRDefault="00A464DA" w:rsidP="00A464DA">
      <w:pPr>
        <w:framePr w:wrap="none" w:vAnchor="page" w:hAnchor="page" w:x="1588" w:y="15282"/>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92" w:h="14841" w:hRule="exact" w:wrap="around" w:vAnchor="page" w:hAnchor="page" w:x="1036" w:y="1441"/>
        <w:spacing w:line="322" w:lineRule="exact"/>
        <w:ind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 xml:space="preserve"> Например, ребёнок не добывает себе пищу, и её потребление не является наградой усилиям малыша. Однако любые усилия, направленные на достижение результата, должны приносить удовлетворение. И по отношению ко многим целям, которые начинает ставить перед собой маленький ребёнок, это удовлетворение лежит в первую очередь в сфере признания и одобрения его достижений взрослым.</w:t>
      </w:r>
    </w:p>
    <w:p w:rsidR="00A464DA" w:rsidRPr="00A464DA" w:rsidRDefault="00A464DA" w:rsidP="0078252B">
      <w:pPr>
        <w:framePr w:w="9792" w:h="14841" w:hRule="exact" w:wrap="around" w:vAnchor="page" w:hAnchor="page" w:x="1036" w:y="1441"/>
        <w:spacing w:line="322" w:lineRule="exact"/>
        <w:ind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Оценка результата.</w:t>
      </w:r>
    </w:p>
    <w:p w:rsidR="00A464DA" w:rsidRPr="00A464DA" w:rsidRDefault="00A464DA" w:rsidP="0078252B">
      <w:pPr>
        <w:framePr w:w="9792" w:h="14841" w:hRule="exact" w:wrap="around" w:vAnchor="page" w:hAnchor="page" w:x="103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 3 годам появляется способность оценивать результаты. И если раньше три кубика, кое-как уложенные в ряд, казались замечательным поездом, и малыш был доволен любым результатом, то теперь, приглядываясь к тому, что получается у других, и, составляя для себя более ясный образ конечной цели, ребёнок начинает стремиться к более совершенному результату. Поэтому дети уже могут огорчаться из-за того, что у них не получается задуманное. Вместе с тем такое стремление становится тем внутренним «мотором», который вызывает интерес к разным практическим средствам и способам действия и побуждает овладевать ими. Научившись клеить, ребёнок может затем просто наклеивать одну бумажку на другую, осваивая новый способ деятельности и наслаждаясь своим умением.</w:t>
      </w:r>
    </w:p>
    <w:p w:rsidR="00A464DA" w:rsidRPr="00A464DA" w:rsidRDefault="00A464DA" w:rsidP="0078252B">
      <w:pPr>
        <w:framePr w:w="9792" w:h="14841" w:hRule="exact" w:wrap="around" w:vAnchor="page" w:hAnchor="page" w:x="103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Овладение способами деятельности. На данном возрастном этапе интерес к средствам и способам практических действий создаёт уникальные возможности для становления ручной умелости. Не случайно в так называемых традиционных культурах, начиная с 3 лет, детей учили пользоваться охотничьим ножом, управлять парусом и т. п.</w:t>
      </w:r>
      <w:r w:rsidR="00FC52FC">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Таким образом, если в прошлом году ваша задача была расширить поле собственных целей ребёнка, то в этом году вам следует помогать малышу овладевать практическими средствами и способами их достижения. Только так вы сможете сохранить и укрепить его веру в свои силы и избавить малыша от огорчений по поводу его неудач.</w:t>
      </w:r>
    </w:p>
    <w:p w:rsidR="00A464DA" w:rsidRPr="00A464DA" w:rsidRDefault="00A464DA" w:rsidP="0078252B">
      <w:pPr>
        <w:framePr w:w="9792" w:h="14841" w:hRule="exact" w:wrap="around" w:vAnchor="page" w:hAnchor="page" w:x="1036" w:y="1441"/>
        <w:spacing w:line="322" w:lineRule="exact"/>
        <w:ind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Сознание.</w:t>
      </w:r>
    </w:p>
    <w:p w:rsidR="00A464DA" w:rsidRPr="00A464DA" w:rsidRDefault="00A464DA" w:rsidP="0078252B">
      <w:pPr>
        <w:framePr w:w="9792" w:h="14841" w:hRule="exact" w:wrap="around" w:vAnchor="page" w:hAnchor="page" w:x="103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этот год жизни накопленный богатый сенсорный опыт ребёнка позволяет ему строить обобщения этого чувственного опыта. Обогащение содержания познавательно-исследовательской деятельности позволяет детям узнать новые свойства окружающих его предметов. Формирующееся наглядно</w:t>
      </w:r>
      <w:r w:rsidR="00FC52FC">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softHyphen/>
        <w:t>образное мышление определяет отражение объектов окружающей действительности в сознании ребёнка в виде образов и идентификации образов и обозначающих их слов. Полученный опыт должен получить своё речевое оформление через понятия — прилагательные. Это сложный аналитико</w:t>
      </w:r>
      <w:r w:rsidR="00FC52FC">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softHyphen/>
        <w:t>синтетический процесс, который требует времени и профессионального внимания педагога.</w:t>
      </w:r>
    </w:p>
    <w:p w:rsidR="001B474D" w:rsidRPr="00A464DA" w:rsidRDefault="00A464DA" w:rsidP="0078252B">
      <w:pPr>
        <w:framePr w:w="9792" w:h="14841" w:hRule="exact" w:wrap="around" w:vAnchor="page" w:hAnchor="page" w:x="1036" w:y="1441"/>
        <w:spacing w:line="322" w:lineRule="exact"/>
        <w:ind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Поскольку речь ребёнка находится в стадии становления, педагог ещё не может полноценно использовать её как средство проверки и выявления знаний. Речевой ответ не позволяет судить о действительном уровне </w:t>
      </w:r>
      <w:proofErr w:type="spellStart"/>
      <w:r w:rsidRPr="00A464DA">
        <w:rPr>
          <w:rFonts w:ascii="Times New Roman" w:eastAsia="Times New Roman" w:hAnsi="Times New Roman" w:cs="Times New Roman"/>
          <w:spacing w:val="2"/>
        </w:rPr>
        <w:t>сформированности</w:t>
      </w:r>
      <w:proofErr w:type="spellEnd"/>
      <w:r w:rsidRPr="00A464DA">
        <w:rPr>
          <w:rFonts w:ascii="Times New Roman" w:eastAsia="Times New Roman" w:hAnsi="Times New Roman" w:cs="Times New Roman"/>
          <w:spacing w:val="2"/>
        </w:rPr>
        <w:t xml:space="preserve"> того или иного представления малыша, поскольку остаётся неясно, кроется ли проблема в </w:t>
      </w:r>
      <w:proofErr w:type="spellStart"/>
      <w:r w:rsidRPr="00A464DA">
        <w:rPr>
          <w:rFonts w:ascii="Times New Roman" w:eastAsia="Times New Roman" w:hAnsi="Times New Roman" w:cs="Times New Roman"/>
          <w:spacing w:val="2"/>
        </w:rPr>
        <w:t>несформированности</w:t>
      </w:r>
      <w:proofErr w:type="spellEnd"/>
      <w:r w:rsidRPr="00A464DA">
        <w:rPr>
          <w:rFonts w:ascii="Times New Roman" w:eastAsia="Times New Roman" w:hAnsi="Times New Roman" w:cs="Times New Roman"/>
          <w:spacing w:val="2"/>
        </w:rPr>
        <w:t xml:space="preserve"> представления или же в речи. Педагог может</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расширять используемый детьми словарный запас, но не должен требовать от детей данного возраста развёрнутых и полных ответов. Такое требование травмирует ребёнка, его внимание переключается с выполнения мыслительных операций на речевое формулирование.</w:t>
      </w:r>
    </w:p>
    <w:p w:rsidR="00A464DA" w:rsidRPr="00A464DA" w:rsidRDefault="00A464DA" w:rsidP="0078252B">
      <w:pPr>
        <w:framePr w:w="9792" w:h="14841" w:hRule="exact" w:wrap="around" w:vAnchor="page" w:hAnchor="page" w:x="1036" w:y="1441"/>
        <w:spacing w:line="322" w:lineRule="exact"/>
        <w:ind w:right="20" w:firstLine="840"/>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553" w:hRule="exact" w:wrap="around" w:vAnchor="page" w:hAnchor="page" w:x="1066" w:y="159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Личность.</w:t>
      </w:r>
    </w:p>
    <w:p w:rsidR="00A464DA" w:rsidRPr="00A464DA" w:rsidRDefault="00A464DA" w:rsidP="0078252B">
      <w:pPr>
        <w:framePr w:w="9787" w:h="14553" w:hRule="exact" w:wrap="around" w:vAnchor="page" w:hAnchor="page" w:x="1066" w:y="159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Никогда не забывайте, что торжественное заявление «Я сам» приводит ребёнка на развилку, где он оказывается в ситуации, не менее драматичной, чем та, в которой оказался сказочный Иван-царевич. Поддержка и одобрение взрослых порождают у детей радостное ощущение их собственной компетентности, способствуют формированию представлений о самих себе как о могущих и умеющих.</w:t>
      </w:r>
    </w:p>
    <w:p w:rsidR="00A464DA" w:rsidRPr="00A464DA" w:rsidRDefault="00A464DA" w:rsidP="0078252B">
      <w:pPr>
        <w:framePr w:w="9787" w:h="14553" w:hRule="exact" w:wrap="around" w:vAnchor="page" w:hAnchor="page" w:x="1066" w:y="159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Не случайно дети, которым уже исполнилось 3 года, всегда готовы откликнуться на просьбы что-то показать, кого-то чему-то научить, в чем-либо помочь. Эту поистине драгоценную готовность мы </w:t>
      </w:r>
      <w:r w:rsidRPr="00FC52FC">
        <w:rPr>
          <w:rFonts w:ascii="Times New Roman" w:eastAsia="Times New Roman" w:hAnsi="Times New Roman" w:cs="Times New Roman"/>
          <w:spacing w:val="2"/>
        </w:rPr>
        <w:t>ши</w:t>
      </w:r>
      <w:r w:rsidRPr="00A464DA">
        <w:rPr>
          <w:rFonts w:ascii="Times New Roman" w:eastAsia="Times New Roman" w:hAnsi="Times New Roman" w:cs="Times New Roman"/>
          <w:spacing w:val="2"/>
        </w:rPr>
        <w:t>роко используем в приёмах образовательной работы.</w:t>
      </w:r>
    </w:p>
    <w:p w:rsidR="00A464DA" w:rsidRPr="00A464DA" w:rsidRDefault="00A464DA" w:rsidP="0078252B">
      <w:pPr>
        <w:framePr w:w="9787" w:h="14553" w:hRule="exact" w:wrap="around" w:vAnchor="page" w:hAnchor="page" w:x="1066" w:y="159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себе.</w:t>
      </w:r>
    </w:p>
    <w:p w:rsidR="00A464DA" w:rsidRPr="00A464DA" w:rsidRDefault="00A464DA" w:rsidP="0078252B">
      <w:pPr>
        <w:framePr w:w="9787" w:h="14553" w:hRule="exact" w:wrap="around" w:vAnchor="page" w:hAnchor="page" w:x="1066" w:y="159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Стремление к самостоятельности сопровождается ещё одним огромным изменением в психике ребёнка. Появляется короткое и такое значительное слово — «я». Это значит, что малыш пусть смутно, но всё же начал осознавать себя как человека, отдельного от всех остальных, в том числе и от взрослых. У него в сознании появилось то ядро, к которому он может относить различные характеристики — мальчик, со светлыми волосами, у которого есть папа, мама и дедушка, и т. п. К этому ядру можно теперь относить и такие менее нейтральные качества, как «умный», «большой», «хороший», «добрый» и др. Именно поэтому дети данного возраста так чувствительны к подобным характеристикам и оценкам взрослых, так хотят вновь и вновь убедиться в своей значимости, компетентности, умелости и могуществе. Мы — помо</w:t>
      </w:r>
      <w:r w:rsidRPr="00FC52FC">
        <w:rPr>
          <w:rFonts w:ascii="Times New Roman" w:eastAsia="Times New Roman" w:hAnsi="Times New Roman" w:cs="Times New Roman"/>
          <w:spacing w:val="2"/>
        </w:rPr>
        <w:t>щн</w:t>
      </w:r>
      <w:r w:rsidRPr="00A464DA">
        <w:rPr>
          <w:rFonts w:ascii="Times New Roman" w:eastAsia="Times New Roman" w:hAnsi="Times New Roman" w:cs="Times New Roman"/>
          <w:spacing w:val="2"/>
        </w:rPr>
        <w:t>ики и за</w:t>
      </w:r>
      <w:r w:rsidRPr="00FC52FC">
        <w:rPr>
          <w:rFonts w:ascii="Times New Roman" w:eastAsia="Times New Roman" w:hAnsi="Times New Roman" w:cs="Times New Roman"/>
          <w:spacing w:val="2"/>
        </w:rPr>
        <w:t>щи</w:t>
      </w:r>
      <w:r w:rsidRPr="00A464DA">
        <w:rPr>
          <w:rFonts w:ascii="Times New Roman" w:eastAsia="Times New Roman" w:hAnsi="Times New Roman" w:cs="Times New Roman"/>
          <w:spacing w:val="2"/>
        </w:rPr>
        <w:t>тники.</w:t>
      </w:r>
    </w:p>
    <w:p w:rsidR="00A464DA" w:rsidRPr="00A464DA" w:rsidRDefault="00A464DA" w:rsidP="0078252B">
      <w:pPr>
        <w:framePr w:w="9787" w:h="14553" w:hRule="exact" w:wrap="around" w:vAnchor="page" w:hAnchor="page" w:x="1066" w:y="159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Очень важно реализовывать данную потребность таким образом, чтобы это помогало закладывать ценные черты личности ребёнка. Ведь можно свою значимость почувствовать и притесняя других, и разрушая, а можно — помогая другим и что-то созидая. Но если объекты притеснения и разрушения — более слабые дети, игрушки и другие вещи — как правило, под рукой, то объекты помощи и созидания приходится создавать искусственно. Почему? Да просто потому, что трёхлетний ребёнок не может всерьёз ни помочь кому-либо, ни что- либо создать. Возможность помогать и созидать наиболее полно предоставляют детям вымышленные ситуации, связанные с игровыми персонажами. Наши многочисленные наблюдения показали, что дети охотно приходят на помощь игрушечным животным, куклам и т. п., если те попадают в затруднительное положение и обращаются к их содействию. Позиция помощника и защитника, пусть всего лишь в отношении игрушек, позволяет ребёнку пережить добрые чувства и побуждает к реальным усилиям для достижения вымышленной цели. Очень важно также, чтобы в такой благородной роли выступала вся группа как целое, как «мы». Это порождает чувство общности и сопричастности всех к достойному делу, формирует групповое сознание и групповую традицию откликаться на просьбы о помощи.</w:t>
      </w:r>
    </w:p>
    <w:p w:rsidR="00A464DA" w:rsidRPr="00A464DA" w:rsidRDefault="00A464DA" w:rsidP="00A464DA">
      <w:pPr>
        <w:framePr w:wrap="none" w:vAnchor="page" w:hAnchor="page" w:x="1586" w:y="1566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92" w:h="14776" w:hRule="exact" w:wrap="around" w:vAnchor="page" w:hAnchor="page" w:x="109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Подобная помощь и защита должны выражаться во вполне конкретных и практических действиях. Поэтому мы всегда связываем их с такими продуктивными сферами, как конструирование, лепка, рисование, ручной труд, т. е. с теми детскими занятиями, которые позволяют получить видимый и осязаемый продукт, вполне пригодный для кукол и других игровых персонажей.</w:t>
      </w:r>
    </w:p>
    <w:p w:rsidR="00A464DA" w:rsidRPr="00A464DA" w:rsidRDefault="00A464DA" w:rsidP="0078252B">
      <w:pPr>
        <w:framePr w:w="9792" w:h="14776" w:hRule="exact" w:wrap="around" w:vAnchor="page" w:hAnchor="page" w:x="1096" w:y="1441"/>
        <w:spacing w:line="322" w:lineRule="exact"/>
        <w:ind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Личность. Отношение к взрослому.</w:t>
      </w:r>
    </w:p>
    <w:p w:rsidR="00A464DA" w:rsidRPr="00A464DA" w:rsidRDefault="00A464DA" w:rsidP="0078252B">
      <w:pPr>
        <w:framePr w:w="9792" w:h="14776" w:hRule="exact" w:wrap="around" w:vAnchor="page" w:hAnchor="page" w:x="109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Ведущим типом общения становится ситуативно-деловое. Это означает, что взрослый привлекает ребёнка теперь в первую очередь как партнёр по интересной совместной деятельности.</w:t>
      </w:r>
    </w:p>
    <w:p w:rsidR="00A464DA" w:rsidRPr="00A464DA" w:rsidRDefault="00A464DA" w:rsidP="0078252B">
      <w:pPr>
        <w:framePr w:w="9792" w:h="14776" w:hRule="exact" w:wrap="around" w:vAnchor="page" w:hAnchor="page" w:x="1096" w:y="1441"/>
        <w:spacing w:line="322" w:lineRule="exact"/>
        <w:ind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Личность. Отношение к сверстникам.</w:t>
      </w:r>
    </w:p>
    <w:p w:rsidR="00A464DA" w:rsidRPr="00A464DA" w:rsidRDefault="00A464DA" w:rsidP="0078252B">
      <w:pPr>
        <w:framePr w:w="9792" w:h="14776" w:hRule="exact" w:wrap="around" w:vAnchor="page" w:hAnchor="page" w:x="109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четвёртом году жизни всё больший интерес приобретает для малыша его сверстник. Из занимательного объекта он постепенно начинает превращаться во многообещающего партнёра. Вместе с тем именно в этом возрасте взаимоотношения детей в детском саду подвергаются серьёзным испытаниям. Трудности и конфликты, возникающие между детьми, порождаются несколькими причинами. Одна из таких причин — возникшая к этому времени самостоятельная, целенаправленная деятельность. У ребёнка уже появились собственные, иногда довольно сложные и обширные, планы и намерения. Осуществление последних в условиях групповой комнаты, где ещё 15—20 столь же «самостоятельных граждан» собираются реализовывать свои планы и намерения, достаточно часто наталкивается на противодействие.</w:t>
      </w:r>
    </w:p>
    <w:p w:rsidR="00A464DA" w:rsidRPr="00A464DA" w:rsidRDefault="00A464DA" w:rsidP="0078252B">
      <w:pPr>
        <w:framePr w:w="9792" w:h="14776" w:hRule="exact" w:wrap="around" w:vAnchor="page" w:hAnchor="page" w:x="109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Куклы или машинки, нужные одному, срочно требуются другому. На удобный уголок для игры, облюбованный одним ребёнком, претендуют ещё несколько детей и т. д. Социальный опыт детей и их речевые возможности явно недостаточны для самостоятельного достижения разумных компромиссов. В результате возникает значительное число эпизодических недоразумений и конфликтов, остро переживаемых детьми и омрачающих их пребывание в детском саду даже при наличии самых добрых отношений с воспитателями. Многих недоразумений можно было бы избежать, если бы дети умели действовать сообща, но в этом возрасте пока ещё отсутствует реальная база для полноценного сотрудничества.</w:t>
      </w:r>
    </w:p>
    <w:p w:rsidR="00A464DA" w:rsidRPr="00A464DA" w:rsidRDefault="00A464DA" w:rsidP="0078252B">
      <w:pPr>
        <w:framePr w:w="9792" w:h="14776" w:hRule="exact" w:wrap="around" w:vAnchor="page" w:hAnchor="page" w:x="1096" w:y="144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Основная самостоятельная деятельность детей — игра — носит на данном возрастном этапе преимущественно индивидуальный характер. Игровые компании, в которые объединяются, как правило, не более чем два ребёнка, неустойчивы и быстро распадаются. Разделяя точку зрения американских и западноевропейских специалистов, мы настоятельно советуем вам располагать игрушки, строительный материал, книги таким образом, чтобы количество «рабочих» мест, т. е. мест, где ребёнок может самостоятельно заниматься каким- либо делом, на 5—6 единиц превышало число детей (например, 20 мест на 15 детей, 25 мест на 20 детей).</w:t>
      </w:r>
    </w:p>
    <w:p w:rsidR="001B474D" w:rsidRPr="00A464DA" w:rsidRDefault="00A464DA" w:rsidP="0078252B">
      <w:pPr>
        <w:framePr w:w="9792" w:h="14776" w:hRule="exact" w:wrap="around" w:vAnchor="page" w:hAnchor="page" w:x="1096" w:y="1441"/>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Ещё одной возможной причиной конфликтов может быть ревность к вниманию взрослого и неумение занять себя: например, не нашедший себе занятия малыш сбрасывает посуду со столика, за которым воспитатель играет с девочкой в дочки-матери. Вместе с тем в этом возрасте ребёнок, скорее всего под влиянием оценок взрослого, неизбежных при групповом воспитании, впервые начинает, зачастую не вполне осознанно, сравнивать и сопоставлять</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себя со сверстниками. Он также склонен заимствовать игровой опыт других детей и подражать им.</w:t>
      </w:r>
    </w:p>
    <w:p w:rsidR="00A464DA" w:rsidRPr="00A464DA" w:rsidRDefault="00A464DA" w:rsidP="0078252B">
      <w:pPr>
        <w:framePr w:w="9792" w:h="14776" w:hRule="exact" w:wrap="around" w:vAnchor="page" w:hAnchor="page" w:x="1096" w:y="1441"/>
        <w:spacing w:line="322" w:lineRule="exact"/>
        <w:ind w:right="20" w:firstLine="840"/>
        <w:jc w:val="both"/>
        <w:rPr>
          <w:rFonts w:ascii="Times New Roman" w:eastAsia="Times New Roman" w:hAnsi="Times New Roman" w:cs="Times New Roman"/>
          <w:spacing w:val="2"/>
        </w:rPr>
      </w:pPr>
    </w:p>
    <w:p w:rsidR="00A464DA" w:rsidRPr="00A464DA" w:rsidRDefault="00A464DA" w:rsidP="00A464DA">
      <w:pPr>
        <w:framePr w:wrap="none" w:vAnchor="page" w:hAnchor="page" w:x="1586" w:y="15284"/>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92" w:h="14793" w:hRule="exact" w:wrap="around" w:vAnchor="page" w:hAnchor="page" w:x="1081" w:y="1321"/>
        <w:spacing w:after="365"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И наконец, начинают появляться индивидуальные симпатии. Это усложнение отношений между детьми предъявляет очень серьёзные требования к организации групповой жизни.</w:t>
      </w:r>
    </w:p>
    <w:p w:rsidR="00A464DA" w:rsidRPr="00A464DA" w:rsidRDefault="00A464DA" w:rsidP="0078252B">
      <w:pPr>
        <w:framePr w:w="9792" w:h="14793" w:hRule="exact" w:wrap="around" w:vAnchor="page" w:hAnchor="page" w:x="1081" w:y="1321"/>
        <w:spacing w:after="192" w:line="240" w:lineRule="exact"/>
        <w:ind w:left="20"/>
        <w:jc w:val="center"/>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2"/>
        </w:rPr>
        <w:t>Средняя группа (от 4 до 5 лет)</w:t>
      </w:r>
    </w:p>
    <w:p w:rsidR="00A464DA" w:rsidRPr="00A464DA" w:rsidRDefault="00A464DA" w:rsidP="0078252B">
      <w:pPr>
        <w:framePr w:w="9792" w:h="14793" w:hRule="exact" w:wrap="around" w:vAnchor="page" w:hAnchor="page" w:x="1081" w:y="132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Ключ возраста.</w:t>
      </w:r>
    </w:p>
    <w:p w:rsidR="00A464DA" w:rsidRPr="00A464DA" w:rsidRDefault="00A464DA" w:rsidP="0078252B">
      <w:pPr>
        <w:framePr w:w="9792" w:h="14793" w:hRule="exact" w:wrap="around" w:vAnchor="page" w:hAnchor="page" w:x="1081" w:y="13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Четырёхлетний ребёнок часто задаёт вопрос «Почему?». Ему становятся интересны связи явлений, причинно-следственные отношения.</w:t>
      </w:r>
    </w:p>
    <w:p w:rsidR="00A464DA" w:rsidRPr="00A464DA" w:rsidRDefault="00A464DA" w:rsidP="0078252B">
      <w:pPr>
        <w:framePr w:w="9792" w:h="14793" w:hRule="exact" w:wrap="around" w:vAnchor="page" w:hAnchor="page" w:x="1081" w:y="132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Эмоции.</w:t>
      </w:r>
    </w:p>
    <w:p w:rsidR="00A464DA" w:rsidRPr="00A464DA" w:rsidRDefault="00A464DA" w:rsidP="0078252B">
      <w:pPr>
        <w:framePr w:w="9792" w:h="14793" w:hRule="exact" w:wrap="around" w:vAnchor="page" w:hAnchor="page" w:x="1081" w:y="13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Эмоциональные реакции детей становятся более стабильными, уравновешенными. Если у ребёнка нет актуальных причин для переживаний, он — жизнерадостный человек, который преимущественно пребывает в хорошем расположении духа. Дети не так быстро и резко утомляются, психически они становятся более выносливы (что связано в том числе и с возрастающей физической выносливостью). Их настроение меньше зависит от состояния организма и значительно более стабильно.</w:t>
      </w:r>
    </w:p>
    <w:p w:rsidR="00A464DA" w:rsidRPr="00A464DA" w:rsidRDefault="00A464DA" w:rsidP="0078252B">
      <w:pPr>
        <w:framePr w:w="9792" w:h="14793" w:hRule="exact" w:wrap="around" w:vAnchor="page" w:hAnchor="page" w:x="1081" w:y="13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пятом году в жизни ребёнка появляются новые источники эмоциональных реакций. Отношения с другими людьми, в том числе со сверстниками, начинают вызывать устойчивые и иногда очень сильные эмоции.</w:t>
      </w:r>
    </w:p>
    <w:p w:rsidR="00A464DA" w:rsidRPr="00A464DA" w:rsidRDefault="00A464DA" w:rsidP="0078252B">
      <w:pPr>
        <w:framePr w:w="9792" w:h="14793" w:hRule="exact" w:wrap="around" w:vAnchor="page" w:hAnchor="page" w:x="1081" w:y="13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 ребёнка появляется принципиально новая способность: сопереживать вымышленным персонажам, например героям сказок. Данная способность требует умения представить во внутреннем плане, в себе те душевные состояния, чувства, которые испытывают герои, попадая в ту или иную ситуацию. Детям становится доступна внутренняя жизнь другого человека. Следовательно, художественные образы развивают у ребёнка способность в принципе воспринимать чувства другого человека и сопереживать им. К этому возрасту применима фраза А. С. Пушкина: «Над вымыслом слезами обольюсь...» На этой основе формируется и сопереживание разным живым существам, готовность помогать им, защищать, беречь.</w:t>
      </w:r>
    </w:p>
    <w:p w:rsidR="00A464DA" w:rsidRPr="00A464DA" w:rsidRDefault="00A464DA" w:rsidP="0078252B">
      <w:pPr>
        <w:framePr w:w="9792" w:h="14793" w:hRule="exact" w:wrap="around" w:vAnchor="page" w:hAnchor="page" w:x="1081" w:y="132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Восприятие.</w:t>
      </w:r>
    </w:p>
    <w:p w:rsidR="00A464DA" w:rsidRPr="00A464DA" w:rsidRDefault="00A464DA" w:rsidP="0078252B">
      <w:pPr>
        <w:framePr w:w="9792" w:h="14793" w:hRule="exact" w:wrap="around" w:vAnchor="page" w:hAnchor="page" w:x="1081" w:y="13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Процессы восприятия начинают как бы отделяться от предметной деятельности. Восприятие разных сенсорных свойств предметов может стать самостоятельной задачей. Процессы сенсорного ознакомления с предметами становятся более точными и дифференцированными. Продолжает расти острота зрения и способность к цветоразличению, улучшается ориентация в пространстве.</w:t>
      </w:r>
    </w:p>
    <w:p w:rsidR="00A464DA" w:rsidRPr="00A464DA" w:rsidRDefault="00A464DA" w:rsidP="0078252B">
      <w:pPr>
        <w:framePr w:w="9792" w:h="14793" w:hRule="exact" w:wrap="around" w:vAnchor="page" w:hAnchor="page" w:x="1081" w:y="132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Внимание.</w:t>
      </w:r>
    </w:p>
    <w:p w:rsidR="001B474D" w:rsidRPr="00A464DA" w:rsidRDefault="00A464DA" w:rsidP="0078252B">
      <w:pPr>
        <w:framePr w:w="9792" w:h="14793" w:hRule="exact" w:wrap="around" w:vAnchor="page" w:hAnchor="page" w:x="1081" w:y="1321"/>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Остаётся ещё в основном непроизвольным. Однако возможность направлять его путём словесного указания взрослого резко возрастает. Переключение внимания с помощью словесной инструкции ещё требует повторения, хотя к концу этого возраста уже в половине случаев оно может происходить по первому требованию. Увеличивается и объём внимания, в среднем до двух объектов. Устойчивость внимания в целом увеличивается</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примерно в полтора-два раза. Зависимость от интереса по-прежнему сохраняется.</w:t>
      </w:r>
    </w:p>
    <w:p w:rsidR="00A464DA" w:rsidRPr="00A464DA" w:rsidRDefault="00A464DA" w:rsidP="0078252B">
      <w:pPr>
        <w:framePr w:w="9792" w:h="14793" w:hRule="exact" w:wrap="around" w:vAnchor="page" w:hAnchor="page" w:x="1081" w:y="1321"/>
        <w:spacing w:line="322" w:lineRule="exact"/>
        <w:ind w:left="20" w:right="20" w:firstLine="840"/>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836" w:hRule="exact" w:wrap="around" w:vAnchor="page" w:hAnchor="page" w:x="1081" w:y="127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Память.</w:t>
      </w:r>
    </w:p>
    <w:p w:rsidR="00A464DA" w:rsidRPr="00A464DA" w:rsidRDefault="001B474D" w:rsidP="0078252B">
      <w:pPr>
        <w:framePr w:w="9787" w:h="14836" w:hRule="exact" w:wrap="around" w:vAnchor="page" w:hAnchor="page" w:x="1081" w:y="1276"/>
        <w:spacing w:line="322" w:lineRule="exact"/>
        <w:ind w:left="20" w:right="20" w:firstLine="840"/>
        <w:jc w:val="both"/>
        <w:rPr>
          <w:rFonts w:ascii="Times New Roman" w:eastAsia="Times New Roman" w:hAnsi="Times New Roman" w:cs="Times New Roman"/>
          <w:spacing w:val="2"/>
        </w:rPr>
      </w:pPr>
      <w:r>
        <w:rPr>
          <w:rFonts w:ascii="Times New Roman" w:eastAsia="Times New Roman" w:hAnsi="Times New Roman" w:cs="Times New Roman"/>
          <w:spacing w:val="2"/>
        </w:rPr>
        <w:t>Т</w:t>
      </w:r>
      <w:r w:rsidR="00A464DA" w:rsidRPr="00A464DA">
        <w:rPr>
          <w:rFonts w:ascii="Times New Roman" w:eastAsia="Times New Roman" w:hAnsi="Times New Roman" w:cs="Times New Roman"/>
          <w:spacing w:val="2"/>
        </w:rPr>
        <w:t>акже остаётся в основном непроизвольной. Но уже появляются и элементы произвольности. Вначале они возникают в ходе припоминания, а затем достаточно быстро распространяются и на процессы запоминания. Задачи на припоминание и запоминание принимаются и решаются детьми лучше, когда они включены в игру.</w:t>
      </w:r>
    </w:p>
    <w:p w:rsidR="00A464DA" w:rsidRPr="00A464DA" w:rsidRDefault="00A464DA" w:rsidP="0078252B">
      <w:pPr>
        <w:framePr w:w="9787" w:h="14836" w:hRule="exact" w:wrap="around" w:vAnchor="page" w:hAnchor="page" w:x="1081" w:y="127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Речь.</w:t>
      </w:r>
    </w:p>
    <w:p w:rsidR="00A464DA" w:rsidRPr="00A464DA" w:rsidRDefault="00A464DA" w:rsidP="0078252B">
      <w:pPr>
        <w:framePr w:w="9787" w:h="14836"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Уменьшается зависимость речи от конкретных ситуаций и постоянной поддержки собеседника. Продолжает увеличиваться словарь. Используемые ребёнком части речи всё чаще обозначают предметы и явления, выходящие за пределы конкретных предметно-действенных ситуаций. Появляются существительные, обозначающие обобщённые свойства предметов (скорость, твёрдость; прилагательные, выражающие эмоциональные состояния (весёлый, сердитый), этические качества (добрый, злой), эстетические характеристики (красивый, безобразный). Заметно возрастает количество сложных предложений. Возникают разные формы словотворчества. Это создание новых слов по аналогии со знакомыми словами (необычные отглагольные прилагательные, нетрадиционное употребление уменьшительных суффиксов и т. д.).</w:t>
      </w:r>
    </w:p>
    <w:p w:rsidR="00A464DA" w:rsidRPr="00A464DA" w:rsidRDefault="00A464DA" w:rsidP="0078252B">
      <w:pPr>
        <w:framePr w:w="9787" w:h="14836"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Это также намеренное искажение слов, происходящее большей частью в форме особой игры со сверстниками.</w:t>
      </w:r>
    </w:p>
    <w:p w:rsidR="00A464DA" w:rsidRPr="00A464DA" w:rsidRDefault="00A464DA" w:rsidP="0078252B">
      <w:pPr>
        <w:framePr w:w="9787" w:h="14836" w:hRule="exact" w:wrap="around" w:vAnchor="page" w:hAnchor="page" w:x="1081" w:y="127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Мышление.</w:t>
      </w:r>
    </w:p>
    <w:p w:rsidR="00A464DA" w:rsidRPr="00A464DA" w:rsidRDefault="00A464DA" w:rsidP="0078252B">
      <w:pPr>
        <w:framePr w:w="9787" w:h="14836" w:hRule="exact" w:wrap="around" w:vAnchor="page" w:hAnchor="page" w:x="1081" w:y="127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Мышление ребёнка после 4 лет постепенно становится речевым.</w:t>
      </w:r>
    </w:p>
    <w:p w:rsidR="00A464DA" w:rsidRPr="00A464DA" w:rsidRDefault="00A464DA" w:rsidP="0078252B">
      <w:pPr>
        <w:framePr w:w="9787" w:h="14836"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Он пробует строить первые рассуждения, активно ищет связи явлений друг с другом, в том числе причинно-следственные. Если для малыша мыслительный процесс постоянно тяготел к тому, чтобы вылиться в практическую предметную деятельность, то теперь он протекает уже преимущественно в уме. Веду</w:t>
      </w:r>
      <w:r w:rsidRPr="00A464DA">
        <w:rPr>
          <w:rFonts w:ascii="Times New Roman" w:eastAsia="Times New Roman" w:hAnsi="Times New Roman" w:cs="Times New Roman"/>
          <w:spacing w:val="2"/>
          <w:u w:val="single"/>
        </w:rPr>
        <w:t>щи</w:t>
      </w:r>
      <w:r w:rsidRPr="00A464DA">
        <w:rPr>
          <w:rFonts w:ascii="Times New Roman" w:eastAsia="Times New Roman" w:hAnsi="Times New Roman" w:cs="Times New Roman"/>
          <w:spacing w:val="2"/>
        </w:rPr>
        <w:t>м в этом процессе оказывается воображение. Совершенствуется способность классифицировать. Основанием для классификации теперь может стать не только воспринимаемый признак предмета, но и такие сложные качества, как «может летать», «может плавать», «работает от электричества» и т. п.</w:t>
      </w:r>
    </w:p>
    <w:p w:rsidR="00A464DA" w:rsidRPr="00A464DA" w:rsidRDefault="00A464DA" w:rsidP="0078252B">
      <w:pPr>
        <w:framePr w:w="9787" w:h="14836"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Сформирована операция </w:t>
      </w:r>
      <w:proofErr w:type="spellStart"/>
      <w:r w:rsidRPr="00A464DA">
        <w:rPr>
          <w:rFonts w:ascii="Times New Roman" w:eastAsia="Times New Roman" w:hAnsi="Times New Roman" w:cs="Times New Roman"/>
          <w:spacing w:val="2"/>
        </w:rPr>
        <w:t>сериации</w:t>
      </w:r>
      <w:proofErr w:type="spellEnd"/>
      <w:r w:rsidRPr="00A464DA">
        <w:rPr>
          <w:rFonts w:ascii="Times New Roman" w:eastAsia="Times New Roman" w:hAnsi="Times New Roman" w:cs="Times New Roman"/>
          <w:spacing w:val="2"/>
        </w:rPr>
        <w:t xml:space="preserve"> — построения возрастающего или убывающего упорядоченного ряда (например, по размеру). Дети могут находить простейшие закономерности в построении упорядоченного ряда (например, чередование бусин по размеру или цвету, по форме) и продолжать ряды в соответствии с ними.</w:t>
      </w:r>
    </w:p>
    <w:p w:rsidR="001B474D" w:rsidRPr="00A464DA" w:rsidRDefault="00A464DA" w:rsidP="0078252B">
      <w:pPr>
        <w:framePr w:w="9787" w:h="14836" w:hRule="exact" w:wrap="around" w:vAnchor="page" w:hAnchor="page" w:x="1081" w:y="1276"/>
        <w:spacing w:line="322" w:lineRule="exact"/>
        <w:ind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Ребёнок активно осваивает операцию счёта в пределах первого десятка. Большинство детей начинают проявлять интерес к абстрактным символам — буквам и цифрам. Начинает развиваться знаково-символическая фун</w:t>
      </w:r>
      <w:r w:rsidRPr="00A464DA">
        <w:rPr>
          <w:rFonts w:ascii="Times New Roman" w:eastAsia="Times New Roman" w:hAnsi="Times New Roman" w:cs="Times New Roman"/>
          <w:spacing w:val="2"/>
          <w:u w:val="single"/>
        </w:rPr>
        <w:t>кци</w:t>
      </w:r>
      <w:r w:rsidRPr="00A464DA">
        <w:rPr>
          <w:rFonts w:ascii="Times New Roman" w:eastAsia="Times New Roman" w:hAnsi="Times New Roman" w:cs="Times New Roman"/>
          <w:spacing w:val="2"/>
        </w:rPr>
        <w:t>я мышления. Развиваются и совершенствуются представления о пространстве и времени. Это открывает новые возможности как в познавательной деятельности детей, так и в самостоятельной организации ими совместной деятельности со сверстниками, в первую очередь игры. Наряду с интересом к реальным причинным связям явлений, ребёнок именно около 4 лет обретает способность</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воспринимать и воображать себе на основе словесного описания различные «миры» — например, замок принцессы, саму принцессу, принца, события, волшебников и т. п.</w:t>
      </w:r>
    </w:p>
    <w:p w:rsidR="00A464DA" w:rsidRPr="00A464DA" w:rsidRDefault="00A464DA" w:rsidP="0078252B">
      <w:pPr>
        <w:framePr w:w="9787" w:h="14836" w:hRule="exact" w:wrap="around" w:vAnchor="page" w:hAnchor="page" w:x="1081" w:y="1276"/>
        <w:spacing w:line="322" w:lineRule="exact"/>
        <w:ind w:left="20" w:right="20" w:firstLine="840"/>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841" w:hRule="exact" w:wrap="around" w:vAnchor="page" w:hAnchor="page" w:x="1021" w:y="1276"/>
        <w:spacing w:line="322" w:lineRule="exact"/>
        <w:ind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Деятельность.</w:t>
      </w:r>
    </w:p>
    <w:p w:rsidR="00A464DA" w:rsidRPr="00A464DA" w:rsidRDefault="00A464DA" w:rsidP="0078252B">
      <w:pPr>
        <w:framePr w:w="9787" w:h="14841" w:hRule="exact" w:wrap="around" w:vAnchor="page" w:hAnchor="page" w:x="1021" w:y="1276"/>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Игра имеет характер ведущей деятельности. Отметим, что игра, воспроизводящая бытовую ситуацию (поход в магазин, посещение доктора, приготовление обеда для семьи), передаёт опыт ребёнка и задействует его память и репродуктивное, воспроизводящее воображение, в то время как игра в волшебный сюжет требует активной работы продуктивного, созидающего воображения. В этом смысле они не заменяют друг друга.</w:t>
      </w:r>
    </w:p>
    <w:p w:rsidR="00A464DA" w:rsidRPr="00A464DA" w:rsidRDefault="00A464DA" w:rsidP="0078252B">
      <w:pPr>
        <w:framePr w:w="9787" w:h="14841" w:hRule="exact" w:wrap="around" w:vAnchor="page" w:hAnchor="page" w:x="1021" w:y="1276"/>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Сюжеты игр детей отражают их собственный опыт, а также черпаются из литературы, фильмов и телепрограмм, поэтому они постоянно меняются. Педагоги должны быть морально готовы, что сюжеты игр детей окажутся новыми или неожиданными, а иногда и непонятными. Дети обожают переодеваться и наряжаться. В своих ролевых играх дети любят строить для себя дом.</w:t>
      </w:r>
    </w:p>
    <w:p w:rsidR="00A464DA" w:rsidRPr="00A464DA" w:rsidRDefault="00A464DA" w:rsidP="0078252B">
      <w:pPr>
        <w:framePr w:w="9787" w:h="14841" w:hRule="exact" w:wrap="around" w:vAnchor="page" w:hAnchor="page" w:x="1021" w:y="1276"/>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Возникающая чувствительность к состоянию другого отражается и в играх детей. Они теперь воспроизводят не игровые действия, а игровые ситуации, в которых всегда есть какие-то переживания.</w:t>
      </w:r>
    </w:p>
    <w:p w:rsidR="00A464DA" w:rsidRPr="00A464DA" w:rsidRDefault="00A464DA" w:rsidP="0078252B">
      <w:pPr>
        <w:framePr w:w="9787" w:h="14841" w:hRule="exact" w:wrap="around" w:vAnchor="page" w:hAnchor="page" w:x="1021" w:y="1276"/>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Речь детей обретает интонационное выразительное богатство, в ней появляются различные оттенки. Всевозможные позы, жесты, мимика передают разнообразные эмоции персонажа, которого изображает ребёнок. Возникает ролевой диалог.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 («Значит, я буду дочка? А что я буду делать?», «А ты не хочешь есть суп.» « А я тебя буду ругать!»).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 Дети обожают путешествия и приключения.</w:t>
      </w:r>
    </w:p>
    <w:p w:rsidR="00A464DA" w:rsidRPr="00A464DA" w:rsidRDefault="00A464DA" w:rsidP="0078252B">
      <w:pPr>
        <w:framePr w:w="9787" w:h="14841" w:hRule="exact" w:wrap="around" w:vAnchor="page" w:hAnchor="page" w:x="1021" w:y="1276"/>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 ребёнка в возрасте 4—5 лет появляется то, что мы называем продуктивным целеполаганием. У детей впервые появляется желание не использовать какую-то готовую вещь, а самому создать что -то новое (например, не покатать игрушечную машинку, а самому построить её из кубиков). Это новообразование означает, что до начала действия у ребёнка появляется представление о том, что он хочет сделать и что должно стать результатом его усилий. Показателем этого новообразования в деятельности является один ответ на два вопроса: «Что ты хочешь сделать?» (до начала работы) и «Что ты сделал?» (по её окончании). Совпадение ответов свидетельствует о том, что у ребёнка было предварительное представление о цели. Дальнейшее развитие целеполагания идёт по линии появления цепочки связанных между собой целей: чтобы играть в поезд, надо построить его из модулей и т. п.</w:t>
      </w:r>
    </w:p>
    <w:p w:rsidR="00A464DA" w:rsidRPr="00A464DA" w:rsidRDefault="00A464DA" w:rsidP="0078252B">
      <w:pPr>
        <w:framePr w:w="9787" w:h="14841" w:hRule="exact" w:wrap="around" w:vAnchor="page" w:hAnchor="page" w:x="1021" w:y="1276"/>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Следующее, более сложное изменение в психологическом портрете ребёнка 4—5 лет — это обогащение и дальнейшее развёртывание уже реализованных целей. Построив гараж для машины, ребёнок решает построить</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дорогу, а потом ещё и бензоколонку.</w:t>
      </w:r>
    </w:p>
    <w:p w:rsidR="00A464DA" w:rsidRPr="00A464DA" w:rsidRDefault="00A464DA" w:rsidP="00A464DA">
      <w:pPr>
        <w:framePr w:wrap="none" w:vAnchor="page" w:hAnchor="page" w:x="1586" w:y="1566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92" w:h="14776" w:hRule="exact" w:wrap="around" w:vAnchor="page" w:hAnchor="page" w:x="1066" w:y="1201"/>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Одновременно появляется способность в течение относительно длительного времени (нескольких дней и даже недель) разворачивать и удерживать систему взаимосвязанных целей. Однако если простейшая форма продуктивного целеполагания — способность представить себе тот единичный результат, который следует получить, возникает всегда, то способность к соподчинению связанных между собой целей и особенно способность к их дальнейшему содержательному развёртыванию мы наблюдаем далеко не у каждого ребёнка. Ещё одно направление в развитии деятельности детей — усовершенствование уже сделанной работы за счёт постановки дальнейших целей. Особенно успешно эта работа идёт в изобразительной деятельности. Сделанный рисунок можно усовершенствовать в разных направлениях — более тщательно дорисовывая или дополняя новыми деталями и предметами.</w:t>
      </w:r>
    </w:p>
    <w:p w:rsidR="00A464DA" w:rsidRPr="00A464DA" w:rsidRDefault="00A464DA" w:rsidP="0078252B">
      <w:pPr>
        <w:framePr w:w="9792" w:h="14776" w:hRule="exact" w:wrap="around" w:vAnchor="page" w:hAnchor="page" w:x="1066" w:y="120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Сознание.</w:t>
      </w:r>
    </w:p>
    <w:p w:rsidR="00A464DA" w:rsidRPr="00A464DA" w:rsidRDefault="00A464DA" w:rsidP="0078252B">
      <w:pPr>
        <w:framePr w:w="9792" w:h="14776" w:hRule="exact" w:wrap="around" w:vAnchor="page" w:hAnchor="page" w:x="106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Новообразования в развитии сознания детей проявляются в том, что на пятом году жизни дети способны в своём познании окружающего выходить за пределы того, с чем непосредственно сталкиваются сами. Начиная с данного возраста дети могут постепенно накапливать фактические знания о самых разных предметах, которые они не видели и о которых узнают только со слов взрослого. Способность по словесному описанию представить себе предметы, явления, события и действовать уже не с реальными предметами, а со своими представлениями о них играет решающую роль в развитии детей. Моральные представления. В волшебных сказках даны эталонные представления о добре и зле. Такие представления становятся основой формирования у ребёнка способности давать оценку собственным поступкам.</w:t>
      </w:r>
    </w:p>
    <w:p w:rsidR="00A464DA" w:rsidRPr="00A464DA" w:rsidRDefault="00A464DA" w:rsidP="0078252B">
      <w:pPr>
        <w:framePr w:w="9792" w:h="14776" w:hRule="exact" w:wrap="around" w:vAnchor="page" w:hAnchor="page" w:x="1066" w:y="120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Речевое развитие.</w:t>
      </w:r>
    </w:p>
    <w:p w:rsidR="00A464DA" w:rsidRPr="00A464DA" w:rsidRDefault="00A464DA" w:rsidP="0078252B">
      <w:pPr>
        <w:framePr w:w="9792" w:h="14776" w:hRule="exact" w:wrap="around" w:vAnchor="page" w:hAnchor="page" w:x="106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Значительно увеличивается значение речи как способа передачи детям взрослыми разнообразной информации. Рассказ становится эффективным способом расширения кругозора детей— наряду с практическим наблюдением и экспериментированием, которые доминировали в младшем дошкольном возрасте. Благодаря таким рассказам, просмотру познавательных телепередач, видеофильмов ребёнок отрывается от мира «здесь и теперь» и активно интересуется животными, которых он видел только по телевизору или на картинке, слушает рассказ воспитателя об океане и о пустыне, о Москве — столице России, о других странах и людях, которые в них живут, а также интересуются жизнью динозавров и т. п. Дети с удовольствием слушают истории из жизни воспитателей или других людей.</w:t>
      </w:r>
    </w:p>
    <w:p w:rsidR="00A464DA" w:rsidRPr="00A464DA" w:rsidRDefault="00A464DA" w:rsidP="0078252B">
      <w:pPr>
        <w:framePr w:w="9792" w:h="14776" w:hRule="exact" w:wrap="around" w:vAnchor="page" w:hAnchor="page" w:x="106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 4 годам речь ребёнка уже в основном сформирована как средство общения и становится средством выражения его мыслей и рассуждения.</w:t>
      </w:r>
    </w:p>
    <w:p w:rsidR="00A464DA" w:rsidRPr="00A464DA" w:rsidRDefault="00A464DA" w:rsidP="0078252B">
      <w:pPr>
        <w:framePr w:w="9792" w:h="14776" w:hRule="exact" w:wrap="around" w:vAnchor="page" w:hAnchor="page" w:x="1066" w:y="120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Личность.</w:t>
      </w:r>
    </w:p>
    <w:p w:rsidR="00A464DA" w:rsidRPr="00A464DA" w:rsidRDefault="00A464DA" w:rsidP="0078252B">
      <w:pPr>
        <w:framePr w:w="9792" w:h="14776" w:hRule="exact" w:wrap="around" w:vAnchor="page" w:hAnchor="page" w:x="106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Для становления личности очень важным является формирование в психике ребёнка созидательного отношения, выражающегося в стремлении создавать что то нужное, интересное и красивое. Атмосфера успеха и одобрения результатов продуктивной деятельности каждого ребёнка, подчёркивание его новых возможностей позволяют закладывать основы такого созидательного отношения. Расширение объёма знаний и кругозора ребёнка служит почвой для</w:t>
      </w:r>
      <w:r w:rsidR="001B474D">
        <w:rPr>
          <w:rFonts w:ascii="Times New Roman" w:eastAsia="Times New Roman" w:hAnsi="Times New Roman" w:cs="Times New Roman"/>
          <w:spacing w:val="2"/>
        </w:rPr>
        <w:t xml:space="preserve"> </w:t>
      </w:r>
      <w:r w:rsidR="001B474D" w:rsidRPr="00A464DA">
        <w:rPr>
          <w:rFonts w:ascii="Times New Roman" w:eastAsia="Times New Roman" w:hAnsi="Times New Roman" w:cs="Times New Roman"/>
          <w:spacing w:val="2"/>
        </w:rPr>
        <w:t>возникновения познавательного отношения к миру, бескорыстной потребности в знаниях.</w:t>
      </w:r>
    </w:p>
    <w:p w:rsidR="00A464DA" w:rsidRPr="00A464DA" w:rsidRDefault="00A464DA" w:rsidP="00A464DA">
      <w:pPr>
        <w:framePr w:wrap="none" w:vAnchor="page" w:hAnchor="page" w:x="1566" w:y="15284"/>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792" w:hRule="exact" w:wrap="around" w:vAnchor="page" w:hAnchor="page" w:x="1096" w:y="1471"/>
        <w:spacing w:line="322" w:lineRule="exact"/>
        <w:ind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Чрезвычайно важно максимально уважительное отношение к его собственным умственным поискам и их результатам. Отсюда не следует, что нужно одобрять любые неправильные мысли и соображения детей. Педагог должен не оценивать детей, а обсуждать с ними их соображения и возражать им на равных, а не свысока.</w:t>
      </w:r>
    </w:p>
    <w:p w:rsidR="00A464DA" w:rsidRPr="00A464DA" w:rsidRDefault="00A464DA" w:rsidP="0078252B">
      <w:pPr>
        <w:framePr w:w="9787" w:h="14792" w:hRule="exact" w:wrap="around" w:vAnchor="page" w:hAnchor="page" w:x="1096" w:y="147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взрослому.</w:t>
      </w:r>
    </w:p>
    <w:p w:rsidR="00A464DA" w:rsidRPr="00A464DA" w:rsidRDefault="00A464DA" w:rsidP="0078252B">
      <w:pPr>
        <w:framePr w:w="9787" w:h="14792" w:hRule="exact" w:wrap="around" w:vAnchor="page" w:hAnchor="page" w:x="1096" w:y="147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В этом возрасте взрослый нужен ребёнку прежде </w:t>
      </w:r>
      <w:r w:rsidR="00005B6A">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всего как источник интересной новой информации. Формируется авторитет взрослого как возможного учителя. Новым в отношении ребёнка к окружающим должны стать интерес и уважение к взрослому как к источнику новых знаний и тактичному помощнику в его собственных интеллектуальных поисках.</w:t>
      </w:r>
    </w:p>
    <w:p w:rsidR="00A464DA" w:rsidRPr="00A464DA" w:rsidRDefault="00A464DA" w:rsidP="0078252B">
      <w:pPr>
        <w:framePr w:w="9787" w:h="14792" w:hRule="exact" w:wrap="around" w:vAnchor="page" w:hAnchor="page" w:x="1096" w:y="147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сверстникам.</w:t>
      </w:r>
    </w:p>
    <w:p w:rsidR="00A464DA" w:rsidRPr="00A464DA" w:rsidRDefault="00A464DA" w:rsidP="0078252B">
      <w:pPr>
        <w:framePr w:w="9787" w:h="14792" w:hRule="exact" w:wrap="around" w:vAnchor="page" w:hAnchor="page" w:x="1096" w:y="1471"/>
        <w:spacing w:line="322" w:lineRule="exact"/>
        <w:ind w:righ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Как мы уже отмечали, сверстник становится интересен как партнёр по играм. Ребёнок страдает, если никто не хочет с ним играть. Формирование социального статуса каждого ребёнка во многом определяется тем, какие оценки ему дают воспитатели. Необходимо подчёркивать что-то хорошее в каждом из детей. Следите, чтобы не было детей, которые получают от вас больше порицаний и негативных оценок, чем другие. Негативные оценки можно давать только поступкам ребёнка и только с глазу на глаз, а не перед всей группой.</w:t>
      </w:r>
    </w:p>
    <w:p w:rsidR="00A464DA" w:rsidRPr="00A464DA" w:rsidRDefault="00A464DA" w:rsidP="0078252B">
      <w:pPr>
        <w:framePr w:w="9787" w:h="14792" w:hRule="exact" w:wrap="around" w:vAnchor="page" w:hAnchor="page" w:x="1096" w:y="1471"/>
        <w:spacing w:after="365"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Дети играют небольшими группами от двух до пяти человек. Иногда эти группы становятся постоянными по составу. Таким образом появляются первые друзья — те дети, с которыми у ребёнка лучше всего налаживается взаимопонимание. Недостатки воспитания к этому возрасту оформляются в устойчивые неприятные черты характера ребёнка. Важно воспринимать эти черты именно как следствие неправильного воспитания. Мягко и неагрессивно корректируйте негативные проявления. Учитывайте индивидуальные особенности темперамента, наследственность и принимайте каждого ребёнка независимо от его поведения. Оценивайте поступок, а не личность в целом.</w:t>
      </w:r>
    </w:p>
    <w:p w:rsidR="00A464DA" w:rsidRPr="00A464DA" w:rsidRDefault="00A464DA" w:rsidP="0078252B">
      <w:pPr>
        <w:framePr w:w="9787" w:h="14792" w:hRule="exact" w:wrap="around" w:vAnchor="page" w:hAnchor="page" w:x="1096" w:y="1471"/>
        <w:spacing w:after="196" w:line="240" w:lineRule="exact"/>
        <w:jc w:val="center"/>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2"/>
        </w:rPr>
        <w:t>Старшая группа (от 5 до 6 лет)</w:t>
      </w:r>
    </w:p>
    <w:p w:rsidR="00A464DA" w:rsidRPr="00A464DA" w:rsidRDefault="00A464DA" w:rsidP="0078252B">
      <w:pPr>
        <w:framePr w:w="9787" w:h="14792" w:hRule="exact" w:wrap="around" w:vAnchor="page" w:hAnchor="page" w:x="1096" w:y="1471"/>
        <w:spacing w:line="317"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Ключ возраста.</w:t>
      </w:r>
    </w:p>
    <w:p w:rsidR="00A464DA" w:rsidRPr="00A464DA" w:rsidRDefault="00A464DA" w:rsidP="0078252B">
      <w:pPr>
        <w:framePr w:w="9787" w:h="14792" w:hRule="exact" w:wrap="around" w:vAnchor="page" w:hAnchor="page" w:x="1096" w:y="1471"/>
        <w:spacing w:line="317" w:lineRule="exact"/>
        <w:ind w:righ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В возрасте около 5 лет в развитии ребёнка происходит большой скачок: появляется способность произвольно управлять своим поведением, а также процессами внимания и запоминания. Теперь ребёнок уже может принять и попытаться выполнить задачу «запомнить», «сосредоточиться». Появление произвольности — решающее изменение в деятельности ребёнка, когда целью последней становится не изменение внешних, окружающих предметов, а овладение собственным поведением.</w:t>
      </w:r>
    </w:p>
    <w:p w:rsidR="00A464DA" w:rsidRPr="00A464DA" w:rsidRDefault="00A464DA" w:rsidP="0078252B">
      <w:pPr>
        <w:framePr w:w="9787" w:h="14792" w:hRule="exact" w:wrap="around" w:vAnchor="page" w:hAnchor="page" w:x="1096" w:y="1471"/>
        <w:spacing w:line="317"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Эмоции.</w:t>
      </w:r>
    </w:p>
    <w:p w:rsidR="00A464DA" w:rsidRPr="00A464DA" w:rsidRDefault="00A464DA" w:rsidP="0078252B">
      <w:pPr>
        <w:framePr w:w="9787" w:h="14792" w:hRule="exact" w:wrap="around" w:vAnchor="page" w:hAnchor="page" w:x="1096" w:y="1471"/>
        <w:spacing w:line="317"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Шестой год жизни знаменуется резким увеличением сложности эмоциональной жизни. Обретая способность контролировать своё поведение, ребёнок теперь способен также — пока, конечно, не полностью — регулировать проявления своих чувств. В частности, теперь он может сознательно и намеренно скрывать свои чувства от других. Поскольку сфера его интересов —</w:t>
      </w:r>
      <w:r w:rsidR="004E5D68" w:rsidRPr="004E5D68">
        <w:rPr>
          <w:rFonts w:ascii="Times New Roman" w:eastAsia="Times New Roman" w:hAnsi="Times New Roman" w:cs="Times New Roman"/>
          <w:spacing w:val="2"/>
        </w:rPr>
        <w:t xml:space="preserve"> </w:t>
      </w:r>
      <w:r w:rsidR="004E5D68" w:rsidRPr="00A464DA">
        <w:rPr>
          <w:rFonts w:ascii="Times New Roman" w:eastAsia="Times New Roman" w:hAnsi="Times New Roman" w:cs="Times New Roman"/>
          <w:spacing w:val="2"/>
        </w:rPr>
        <w:t>взаимоотношения людей, он начинает более тонко воспринимать нюансы их душевного состояния и отношение к нему и друг к другу.</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78252B">
      <w:pPr>
        <w:framePr w:w="9787" w:h="14231" w:hRule="exact" w:wrap="around" w:vAnchor="page" w:hAnchor="page" w:x="1126" w:y="1426"/>
        <w:spacing w:line="322" w:lineRule="exact"/>
        <w:ind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Именно реальные отношения становятся главными источниками радости и печали ребёнка. Теперь ребёнок обливается слезами в первую очередь не над вымыслом, а в связи с размышлениями о том, нравится ли он мальчику или девочке, с которой хочет дружить, любит ли его на самом деле его мама или отец, добр ли в действительности воспитатель и т. п. Дети могут плакать от жалости к бродячей собаке или нищему. Если до сих пор мы говорили об эмоциональных состояниях, переживаниях, настроении, то теперь с полным правом можно сказать, что у ребёнка появляются устойчивые чувства и отношения. Как мы видим, эмоциональная сфера ребёнка претерпела огромные изменения по сравнению с той, какой она была в два года. Теперь состояние организма не определят полностью душевное состояние ребёнка. Напротив, он может получать удовольствие и чувствовать гордость от преодоления физических трудностей: «Я ушибся, но не плакал», «Мне</w:t>
      </w:r>
      <w:r w:rsidR="004E5D68">
        <w:rPr>
          <w:rFonts w:ascii="Times New Roman" w:eastAsia="Times New Roman" w:hAnsi="Times New Roman" w:cs="Times New Roman"/>
          <w:spacing w:val="2"/>
        </w:rPr>
        <w:t xml:space="preserve"> было страшно, но я же не трус!</w:t>
      </w:r>
      <w:r w:rsidRPr="00A464DA">
        <w:rPr>
          <w:rFonts w:ascii="Times New Roman" w:eastAsia="Times New Roman" w:hAnsi="Times New Roman" w:cs="Times New Roman"/>
          <w:spacing w:val="2"/>
        </w:rPr>
        <w:t>» (т. е. не изменил свои намерения и поведение под влиянием этой эмоции).</w:t>
      </w:r>
    </w:p>
    <w:p w:rsidR="00A464DA" w:rsidRPr="00A464DA" w:rsidRDefault="00A464DA" w:rsidP="0078252B">
      <w:pPr>
        <w:framePr w:w="9787" w:h="14231" w:hRule="exact" w:wrap="around" w:vAnchor="page" w:hAnchor="page" w:x="1126" w:y="142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Осваивая новые сферы деятельности, требующие произвольного контроля поведения, дети учатся владеть своими эмоциями. Яркий пример — освоение игр с правилами. Для пятилетнего ребёнка главная трудность — научиться подчинять своё поведение общему правилу в ситуации, когда он проиграл. Он также постепенно учится не проявлять негативные эмоции в ситуации проигрыша. Для ряда детей, сильно ориентированных именно на успех в деятельности, а не на систему отношений со сверстниками, это трудная задача. Им тяжело смириться с проигрышем. Умение эмоционально адекватно реагировать в такой ситуации — важное психологическое приобретение данного возраста.</w:t>
      </w:r>
    </w:p>
    <w:p w:rsidR="00A464DA" w:rsidRPr="00A464DA" w:rsidRDefault="00A464DA" w:rsidP="0078252B">
      <w:pPr>
        <w:framePr w:w="9787" w:h="14231" w:hRule="exact" w:wrap="around" w:vAnchor="page" w:hAnchor="page" w:x="1126" w:y="142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шестом году жизни очень важно обратить внимание на развитие тонких эмоциональных реакций ребёнка на красоту окружающего мира. В этом возрасте дети чувствительны к цвету, форме, они могут испытывать сильный и непосредственный восторг от созерцания яркого пейзажа — поля одуванчиков весной, ослепительной белизны первого снега, бескрайнего простора синего моря, красивой музыки, балетного спектакля. Важно создавать условия, в которых дети будут получать эти яркие, на всю жизнь остающиеся в памяти впечатления.</w:t>
      </w:r>
    </w:p>
    <w:p w:rsidR="00A464DA" w:rsidRPr="00A464DA" w:rsidRDefault="00A464DA" w:rsidP="0078252B">
      <w:pPr>
        <w:framePr w:w="9787" w:h="14231" w:hRule="exact" w:wrap="around" w:vAnchor="page" w:hAnchor="page" w:x="1126" w:y="142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Восприятие.</w:t>
      </w:r>
    </w:p>
    <w:p w:rsidR="00A464DA" w:rsidRPr="00A464DA" w:rsidRDefault="00A464DA" w:rsidP="0078252B">
      <w:pPr>
        <w:framePr w:w="9787" w:h="14231" w:hRule="exact" w:wrap="around" w:vAnchor="page" w:hAnchor="page" w:x="1126" w:y="142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Острота зрения, способность к цветоразличению, слух, ориентация в пространстве и др. продолжают развиваться и совершенствоваться. Одновременно восприятие приобретает черты произвольности. Раньше оно было включено в предметно-практическую деятельность детей, как бы слито с ней. Ребёнок воспринимал то, с чем он действовал. Теперь он способен воспринимать предметы независимо от того, действует ли он с ними практически или нет. Он может вслушиваться в разные звуки, сравнивать их; рассматривать сложную картинку и искать спрятанную среди других линий птичку (так называемые загадочные картинки) и т. п.</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92" w:wrap="around" w:vAnchor="page" w:hAnchor="page" w:x="1096" w:y="120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Внимание.</w:t>
      </w:r>
    </w:p>
    <w:p w:rsidR="00A464DA" w:rsidRPr="00A464DA" w:rsidRDefault="00A464DA" w:rsidP="00BE2ABD">
      <w:pPr>
        <w:framePr w:w="9792" w:wrap="around" w:vAnchor="page" w:hAnchor="page" w:x="109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В 5 лет продолжается рост устойчивости внимания. Если ребёнок сосредоточен на каком-либо предмете, например, для игры ему нужен мяч и он идёт за ним, то в отличие от трёхлетнего малыша по пути к мячу он не будет отвлекаться на другие интересные предметы. 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как настольные (лото, детское домино), так и подвижные (прятки, </w:t>
      </w:r>
      <w:proofErr w:type="spellStart"/>
      <w:r w:rsidRPr="00A464DA">
        <w:rPr>
          <w:rFonts w:ascii="Times New Roman" w:eastAsia="Times New Roman" w:hAnsi="Times New Roman" w:cs="Times New Roman"/>
          <w:spacing w:val="2"/>
        </w:rPr>
        <w:t>колдунчики</w:t>
      </w:r>
      <w:proofErr w:type="spellEnd"/>
      <w:r w:rsidRPr="00A464DA">
        <w:rPr>
          <w:rFonts w:ascii="Times New Roman" w:eastAsia="Times New Roman" w:hAnsi="Times New Roman" w:cs="Times New Roman"/>
          <w:spacing w:val="2"/>
        </w:rPr>
        <w:t>).</w:t>
      </w:r>
    </w:p>
    <w:p w:rsidR="00A464DA" w:rsidRPr="00A464DA" w:rsidRDefault="00A464DA" w:rsidP="00BE2ABD">
      <w:pPr>
        <w:framePr w:w="9792" w:wrap="around" w:vAnchor="page" w:hAnchor="page" w:x="1096" w:y="120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Память.</w:t>
      </w:r>
    </w:p>
    <w:p w:rsidR="00A464DA" w:rsidRPr="00A464DA" w:rsidRDefault="00A464DA" w:rsidP="00BE2ABD">
      <w:pPr>
        <w:framePr w:w="9792" w:wrap="around" w:vAnchor="page" w:hAnchor="page" w:x="109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Развивается произвольное запоминание (способность запомнить и воспроизвести слова или картинки по просьбе взрослого), хотя оно остаётся главным образом механическим. Преобладающим видом памяти у старших дошкольников является образная память. Ребёнок может запомнить по просьбе взрослого 7—8 предметов (из 10—15), изображённых на предъявляемых ему картинках.</w:t>
      </w:r>
    </w:p>
    <w:p w:rsidR="00A464DA" w:rsidRPr="00A464DA" w:rsidRDefault="00A464DA" w:rsidP="00BE2ABD">
      <w:pPr>
        <w:framePr w:w="9792" w:wrap="around" w:vAnchor="page" w:hAnchor="page" w:x="1096" w:y="120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Речь</w:t>
      </w:r>
    </w:p>
    <w:p w:rsidR="00A464DA" w:rsidRPr="00A464DA" w:rsidRDefault="00A464DA" w:rsidP="00BE2ABD">
      <w:pPr>
        <w:framePr w:w="9792" w:wrap="around" w:vAnchor="page" w:hAnchor="page" w:x="109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ребёнка всё более освобождается от той конкретной ситуации, в которой он находится в данный момент. Она становится </w:t>
      </w:r>
      <w:proofErr w:type="spellStart"/>
      <w:r w:rsidRPr="00A464DA">
        <w:rPr>
          <w:rFonts w:ascii="Times New Roman" w:eastAsia="Times New Roman" w:hAnsi="Times New Roman" w:cs="Times New Roman"/>
          <w:spacing w:val="2"/>
        </w:rPr>
        <w:t>внеситуативной</w:t>
      </w:r>
      <w:proofErr w:type="spellEnd"/>
      <w:r w:rsidRPr="00A464DA">
        <w:rPr>
          <w:rFonts w:ascii="Times New Roman" w:eastAsia="Times New Roman" w:hAnsi="Times New Roman" w:cs="Times New Roman"/>
          <w:spacing w:val="2"/>
        </w:rPr>
        <w:t>, и доля такой речи увеличивается. Речь становится также более связной, внутренне согласованной и монологической. Изменяется отражаемое в ней содержание: значительное место начинают занимать человеческие отношения. Этим определяется направление дальнейшего усложнения и обогащения лексического и грамматического строя речи.</w:t>
      </w:r>
    </w:p>
    <w:p w:rsidR="00A464DA" w:rsidRPr="00A464DA" w:rsidRDefault="00A464DA" w:rsidP="00BE2ABD">
      <w:pPr>
        <w:framePr w:w="9792" w:wrap="around" w:vAnchor="page" w:hAnchor="page" w:x="1096" w:y="120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Мышление.</w:t>
      </w:r>
    </w:p>
    <w:p w:rsidR="00A464DA" w:rsidRPr="00A464DA" w:rsidRDefault="00A464DA" w:rsidP="00BE2ABD">
      <w:pPr>
        <w:framePr w:w="9792" w:wrap="around" w:vAnchor="page" w:hAnchor="page" w:x="109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 5 годам у ребёнка появляется способность удерживать в сознании уже не отдельное событие или ситуацию, а цепочку взаимосвязанных событий. На этой основе формируются представления об изменениях количества. Дети могут оперировать числами, складывать и вычитать, составлять и решать задачи. Они также получают представление об обратимых и необратимых изменениях: так, заполнение стакана водой — обратимое действие, а срезание цветов — необратимое.</w:t>
      </w:r>
    </w:p>
    <w:p w:rsidR="00A464DA" w:rsidRPr="00A464DA" w:rsidRDefault="00A464DA" w:rsidP="00BE2ABD">
      <w:pPr>
        <w:framePr w:w="9792" w:wrap="around" w:vAnchor="page" w:hAnchor="page" w:x="109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основе яркого зрительного представления ребёнок может решать в уме достаточно сложные геометрические задачи. Способность удерживать в представлении цепочку взаимосвязанных событий позволяет ребёнку представлять себе прошлое и будущее, выстраивать картину роста и развития в мире живой природы, процесса изготовления какой-либо вещи, приготовления съестного блюда и т. п.</w:t>
      </w:r>
    </w:p>
    <w:p w:rsidR="00A464DA" w:rsidRPr="00A464DA" w:rsidRDefault="00A464DA" w:rsidP="00BE2ABD">
      <w:pPr>
        <w:framePr w:w="9792" w:wrap="around" w:vAnchor="page" w:hAnchor="page" w:x="1096" w:y="120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Ребёнок пытается восстановить линию собственной жизни, вспомнить себя в более младшем возрасте, задаёт об этом вопросы взрослым: что он ел, как говорил, как спал. Логически выяснение подробностей своей биографии приводит к вопросу «Откуда я взялся?». Именно в этом возрасте разумно планировать работу по знакомству ребёнка с его семейным (генеалогическим) деревом. Также в этом возрасте у некоторых детей возникает вопрос, что значит умереть, и появляется страх смерти. Многие дети боятся не столько того, что они сами могут умереть, сколько смерти родителей.</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 xml:space="preserve">В плане содействия общему психическому развитию, наряду с формированием интеллектуальных операций счёта, классификации, </w:t>
      </w:r>
      <w:proofErr w:type="spellStart"/>
      <w:r w:rsidRPr="00A464DA">
        <w:rPr>
          <w:rFonts w:ascii="Times New Roman" w:eastAsia="Times New Roman" w:hAnsi="Times New Roman" w:cs="Times New Roman"/>
          <w:spacing w:val="2"/>
        </w:rPr>
        <w:t>сериации</w:t>
      </w:r>
      <w:proofErr w:type="spellEnd"/>
      <w:r w:rsidRPr="00A464DA">
        <w:rPr>
          <w:rFonts w:ascii="Times New Roman" w:eastAsia="Times New Roman" w:hAnsi="Times New Roman" w:cs="Times New Roman"/>
          <w:spacing w:val="2"/>
        </w:rPr>
        <w:t xml:space="preserve"> важнейшую задачу представляет развитие воспроизводящего, пространственного и абстрактного воображения.</w:t>
      </w:r>
    </w:p>
    <w:p w:rsidR="00A464DA" w:rsidRPr="00A464DA" w:rsidRDefault="00A464DA" w:rsidP="00BE2ABD">
      <w:pPr>
        <w:framePr w:w="9787" w:h="14846" w:hRule="exact" w:wrap="around" w:vAnchor="page" w:hAnchor="page" w:x="1126" w:y="130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Деятельность.</w:t>
      </w: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Возможности произвольного контроля поведения, эмоциональных реакций открывают путь для формирования культуры поведения в общественных местах, за столом, в гостях и т. п., освоения правил формальной речевой вежливости, правил приличия.</w:t>
      </w: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работе с детьми именно с этого момента целесообразно начинать использовать задания на воспроизведение образца и работу по словесной инструкции.</w:t>
      </w: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играх детей теперь можно видеть полноценный развёрнутый сюжет, который протяжён во времени. Они могут развивать действие, играя в «игру с продолжением» на протяжении многих дней. В старшем до</w:t>
      </w:r>
      <w:r w:rsidRPr="00A464DA">
        <w:rPr>
          <w:rFonts w:ascii="Times New Roman" w:eastAsia="Times New Roman" w:hAnsi="Times New Roman" w:cs="Times New Roman"/>
          <w:spacing w:val="2"/>
          <w:u w:val="single"/>
        </w:rPr>
        <w:t>шк</w:t>
      </w:r>
      <w:r w:rsidRPr="00A464DA">
        <w:rPr>
          <w:rFonts w:ascii="Times New Roman" w:eastAsia="Times New Roman" w:hAnsi="Times New Roman" w:cs="Times New Roman"/>
          <w:spacing w:val="2"/>
        </w:rPr>
        <w:t xml:space="preserve">ольном возрасте дети начинают осваивать игры с правилами. Эти игры имеют большое значение для преодоления инфантильности и эгоцентризма. Настольные, </w:t>
      </w:r>
      <w:proofErr w:type="spellStart"/>
      <w:r w:rsidRPr="00A464DA">
        <w:rPr>
          <w:rFonts w:ascii="Times New Roman" w:eastAsia="Times New Roman" w:hAnsi="Times New Roman" w:cs="Times New Roman"/>
          <w:spacing w:val="2"/>
        </w:rPr>
        <w:t>настольно</w:t>
      </w:r>
      <w:r w:rsidRPr="00A464DA">
        <w:rPr>
          <w:rFonts w:ascii="Times New Roman" w:eastAsia="Times New Roman" w:hAnsi="Times New Roman" w:cs="Times New Roman"/>
          <w:spacing w:val="2"/>
        </w:rPr>
        <w:softHyphen/>
        <w:t>печатные</w:t>
      </w:r>
      <w:proofErr w:type="spellEnd"/>
      <w:r w:rsidRPr="00A464DA">
        <w:rPr>
          <w:rFonts w:ascii="Times New Roman" w:eastAsia="Times New Roman" w:hAnsi="Times New Roman" w:cs="Times New Roman"/>
          <w:spacing w:val="2"/>
        </w:rPr>
        <w:t>, подвижные игры требуют от ребёнка не только подчинения своего поведения внешней норме — правилу, но и умения проигрывать, признавать поражение и мириться с ним, что для многих детей поначалу представляет большую психологическую трудность.</w:t>
      </w: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Вместе с тем целесообразно раскрывать перед детьми, какую роль правила играют в жизни взрослых сообществ: это правила безопасного поведения в быту и на природе; правила дорожного движения; правила пользования бытовыми приборами и т. п., а также законы как особые регуляторы поведения людей в социуме. Социализация ребёнка предполагает, что у него будет сформировано представление о взрослом как о человеке, чьё поведение также регламентировано, имеет границы допустимого, приемлемого и возможного.</w:t>
      </w: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На шестом году жизни у ребёнка появляется способность ставить цели, касающиеся его самого, его собственного поведения, а также таких психических процессов, как память, внимание, восприятие и др. Произвольность поведения и психических процессов, которая интенсивно развивается в период между 5 и 7 годами, имеет, по мнению отечественного психолога Л. И. </w:t>
      </w:r>
      <w:proofErr w:type="spellStart"/>
      <w:r w:rsidRPr="00A464DA">
        <w:rPr>
          <w:rFonts w:ascii="Times New Roman" w:eastAsia="Times New Roman" w:hAnsi="Times New Roman" w:cs="Times New Roman"/>
          <w:spacing w:val="2"/>
        </w:rPr>
        <w:t>Божович</w:t>
      </w:r>
      <w:proofErr w:type="spellEnd"/>
      <w:r w:rsidRPr="00A464DA">
        <w:rPr>
          <w:rFonts w:ascii="Times New Roman" w:eastAsia="Times New Roman" w:hAnsi="Times New Roman" w:cs="Times New Roman"/>
          <w:spacing w:val="2"/>
        </w:rPr>
        <w:t>, решающее значение для готовности ребёнка к школьному обучению.</w:t>
      </w:r>
    </w:p>
    <w:p w:rsidR="00A464DA" w:rsidRPr="00A464DA" w:rsidRDefault="00A464DA" w:rsidP="00BE2ABD">
      <w:pPr>
        <w:framePr w:w="9787" w:h="14846" w:hRule="exact" w:wrap="around" w:vAnchor="page" w:hAnchor="page" w:x="1126" w:y="130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Сознание.</w:t>
      </w: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Изменения в сознании характеризуются появлением так называемого внутреннего плана действий — способностью оперировать в уме, а не только в наглядном плане различными представлениями.</w:t>
      </w:r>
    </w:p>
    <w:p w:rsidR="00A464DA" w:rsidRPr="00A464DA" w:rsidRDefault="00A464DA" w:rsidP="00BE2ABD">
      <w:pPr>
        <w:framePr w:w="9787" w:h="14846" w:hRule="exact" w:wrap="around" w:vAnchor="page" w:hAnchor="page" w:x="1126" w:y="130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В старшем дошкольном возрасте происходит осмысление и осознание многих закономерностей, которые ребёнок уже успешно использует в практике, но пока </w:t>
      </w:r>
      <w:proofErr w:type="spellStart"/>
      <w:r w:rsidRPr="00A464DA">
        <w:rPr>
          <w:rFonts w:ascii="Times New Roman" w:eastAsia="Times New Roman" w:hAnsi="Times New Roman" w:cs="Times New Roman"/>
          <w:spacing w:val="2"/>
        </w:rPr>
        <w:t>нерефлексивно</w:t>
      </w:r>
      <w:proofErr w:type="spellEnd"/>
      <w:r w:rsidRPr="00A464DA">
        <w:rPr>
          <w:rFonts w:ascii="Times New Roman" w:eastAsia="Times New Roman" w:hAnsi="Times New Roman" w:cs="Times New Roman"/>
          <w:spacing w:val="2"/>
        </w:rPr>
        <w:t>. Он может осознавать, например, конвенциональные способы разрешения конфликтов (жребий, считалка, очерёдность). В этом возрасте происходит активное осмысление жизненных ценностей. Оно происходит параллельно с формированием и дифференциацией образа Я самого ребёнка и построением образа будущего.</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92" w:h="14841" w:hRule="exact" w:wrap="around" w:vAnchor="page" w:hAnchor="page" w:x="1081" w:y="14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Данный возраст, как мы видели, — период многоаспектной социализации ребёнка. Одной из её сторон является формирование первичной идентификации с широкой социальной группой — своим народом, своей страной. Старший дошкольный возраст имеет решающее значение для морального развития детей. Это период, когда закладываются основы морального поведения и отношения. Одновременно он весьма благоприятен для формирования морального облика, черты которого нередко проявляются в течение всей последующей жизни ребёнка.</w:t>
      </w:r>
    </w:p>
    <w:p w:rsidR="00A464DA" w:rsidRPr="00A464DA" w:rsidRDefault="00A464DA" w:rsidP="00BE2ABD">
      <w:pPr>
        <w:framePr w:w="9792" w:h="14841" w:hRule="exact" w:wrap="around" w:vAnchor="page" w:hAnchor="page" w:x="1081" w:y="148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Личность. Отношение к себе.</w:t>
      </w:r>
    </w:p>
    <w:p w:rsidR="00A464DA" w:rsidRPr="00A464DA" w:rsidRDefault="00A464DA" w:rsidP="00BE2ABD">
      <w:pPr>
        <w:framePr w:w="9792" w:h="14841" w:hRule="exact" w:wrap="around" w:vAnchor="page" w:hAnchor="page" w:x="1081" w:y="14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Одним из важнейших изменений в личности ребёнка являются изменения в его представлениях о себе, его образе Я. Пятилетний возраст — возраст идентификации ребёнком себя со взрослыми того же пола. Девочки относят себя к женщинам, мальчики — к мужчинам. Если до сих пор ребёнка интересовал преимущественно окружающий мир, то в</w:t>
      </w:r>
    </w:p>
    <w:p w:rsidR="00A464DA" w:rsidRPr="00A464DA" w:rsidRDefault="00A464DA" w:rsidP="00BE2ABD">
      <w:pPr>
        <w:framePr w:w="9792" w:h="14841" w:hRule="exact" w:wrap="around" w:vAnchor="page" w:hAnchor="page" w:x="1081" w:y="14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5 лет акцент его внутреннего, душевного внимания смещается на взаимоотношения людей. Пятилетние дети обладают прекрасным «чутьём» на реальное отношение к себе и к другим. Они остро чувствуют любую неискренность и перестают доверять человеку, который однажды проявил её. Они чувствуют, когда ими пытаются манипулировать.</w:t>
      </w:r>
    </w:p>
    <w:p w:rsidR="00A464DA" w:rsidRPr="00A464DA" w:rsidRDefault="00A464DA" w:rsidP="00BE2ABD">
      <w:pPr>
        <w:framePr w:w="9792" w:h="14841" w:hRule="exact" w:wrap="around" w:vAnchor="page" w:hAnchor="page" w:x="1081" w:y="14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ходе наблюдений за окружающей социальной жизнью, слушая сказки, имея возможность смотреть фильмы для взрослых, дети активно строят образ себя в будущем и своей взрослой жизни.</w:t>
      </w:r>
    </w:p>
    <w:p w:rsidR="00A464DA" w:rsidRPr="00A464DA" w:rsidRDefault="00A464DA" w:rsidP="00BE2ABD">
      <w:pPr>
        <w:framePr w:w="9792" w:h="14841" w:hRule="exact" w:wrap="around" w:vAnchor="page" w:hAnchor="page" w:x="1081" w:y="14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Уже начиная с 3 лет у ребёнка появляются некоторые представления о себе. Ребёнок знает, мальчик он или девочка, какие у него глаза, волосы, что он умеет, что любит. Однако примерно до 5 лет в образе Я ребёнка присутствуют только наличествующие качества, т. е. только те особенности, которые, по мнению малыша, у него имеются. После 5 лет у детей начинают появляться представления не только о том, какие они есть, но и о том, какими они хотели бы быть и какими бы они стать не хотели. Иными</w:t>
      </w:r>
    </w:p>
    <w:p w:rsidR="00A464DA" w:rsidRPr="00A464DA" w:rsidRDefault="00A464DA" w:rsidP="00BE2ABD">
      <w:pPr>
        <w:framePr w:w="9792" w:h="14841" w:hRule="exact" w:wrap="around" w:vAnchor="page" w:hAnchor="page" w:x="1081" w:y="14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словами, кроме имеющихся качеств, начинают появляться представления о желательных и нежелательных чертах и особенностях. В психологии это называется расслоением образа Я на Я-реальное, т. е. те качества, по поводу которых ребёнок считает, что они у него имеются, и Я-потенциальное, куда входят как положительные черты, которые ребёнку хотелось бы у себя видеть, так и отрицательные, которые он бы не хотел иметь. Разумеется, этот процесс находится ещё как бы в зародыше и имеет несколько специфические формы. Так, ребёнок шестого года жизни не говорит и не думает, что он хотел бы иметь те или иные черты характера, как это происходит с подростками. У дошкольника это обычно приобретает форму желания быть похожим на персонаж сказки, фильма, рассказа, на кого-нибудь из знакомых людей. Ребёнок может воображать себя этим персонажем, подчёркиваем — не играть его роль, а именно воображать, приписывая себе его качества.</w:t>
      </w:r>
    </w:p>
    <w:p w:rsidR="00A464DA" w:rsidRPr="00A464DA" w:rsidRDefault="00A464DA" w:rsidP="00BE2ABD">
      <w:pPr>
        <w:framePr w:w="9792" w:h="14841" w:hRule="exact" w:wrap="around" w:vAnchor="page" w:hAnchor="page" w:x="1081" w:y="14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Я-реальное входят как положительные качества, так и те особенности, которые ребёнка огорчают. Например, я уже умею читать, но я плохо бегаю. Следует подчеркнуть, что образ Я — это не только знания о том, какие особенности присущи ребёнку. Это ещё и отношение к этим особенностям.</w:t>
      </w:r>
    </w:p>
    <w:p w:rsidR="00A464DA" w:rsidRPr="00A464DA" w:rsidRDefault="00A464DA" w:rsidP="00A464DA">
      <w:pPr>
        <w:framePr w:wrap="none" w:vAnchor="page" w:hAnchor="page" w:x="1566" w:y="15662"/>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771" w:hRule="exact" w:wrap="around" w:vAnchor="page" w:hAnchor="page" w:x="1060" w:y="127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Например, девочка видит и знает, что у неё короткие волосы, но ей это очень не нравится и она мечтает о длинной косе. Или ребёнок знает, что умеет считать до 1000, и очень гордится этим.</w:t>
      </w:r>
    </w:p>
    <w:p w:rsidR="00A464DA" w:rsidRPr="00A464DA" w:rsidRDefault="00A464DA" w:rsidP="00BE2ABD">
      <w:pPr>
        <w:framePr w:w="9787" w:h="14771" w:hRule="exact" w:wrap="around" w:vAnchor="page" w:hAnchor="page" w:x="1060"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Однако в отличие от хорошего счёта и плохого бега, которые мирно уживаются в Я-реальном, противоположные характеристики Я-потенциального резко противостоят</w:t>
      </w:r>
    </w:p>
    <w:p w:rsidR="00A464DA" w:rsidRPr="00A464DA" w:rsidRDefault="00A464DA" w:rsidP="00BE2ABD">
      <w:pPr>
        <w:framePr w:w="9787" w:h="14771" w:hRule="exact" w:wrap="around" w:vAnchor="page" w:hAnchor="page" w:x="1060"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друг другу, олицетворены в разных образах, и поэтому Я-потенциальное целесообразно как бы разделить на две противостоящие друг другу части: Я- потенциальное плюс и Я-потенциальное минус. В результате образ Я ребёнка приобретает к 6 годам сложное строение. Эти изменения в образе Я имеют огромное практическое значение. Содержание этих трёх разных частей образа Я определяет в первую очередь соблюдение ребёнком норм морали и существенно влияет на все стороны его поведения.</w:t>
      </w:r>
    </w:p>
    <w:p w:rsidR="00A464DA" w:rsidRPr="00A464DA" w:rsidRDefault="00A464DA" w:rsidP="00BE2ABD">
      <w:pPr>
        <w:framePr w:w="9787" w:h="14771" w:hRule="exact" w:wrap="around" w:vAnchor="page" w:hAnchor="page" w:x="1060"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Я-реальное у разных детей входит разное содержание. Разные дети знают о себе разные вещи и относятся к ним по-разному. Так, один знает, какого цвета у него глаза, но никогда не задумывается о длине рук. Другой вполне осведомлён об этом. Девочки, как правило, больше знают о своей внешности, чем мальчики, и не только знают, но и испытывают по данному поводу гордость или огорчение. Это же относится к знаниям и умениям, предпочтениям и качествам личности. Весьма большие индивидуальные различия обнаруживаются и в общем отношении детей к себе. Так, некоторые дети убеждены, что они не просто «хорошие» или «очень хорошие» (такое отношение свойственно данному возрасту и является нормальным), но «самые лучшие в мире», т. е. обнаруживают полное отсутствие какой-либо самокритичности. Другую крайность представляют дети, считающие себя «плохими». Такое несвойственное возрасту отношение к себе лишает их уверенности в своих возможностях или вызывает озлобление.</w:t>
      </w:r>
    </w:p>
    <w:p w:rsidR="00A464DA" w:rsidRPr="00A464DA" w:rsidRDefault="00A464DA" w:rsidP="00BE2ABD">
      <w:pPr>
        <w:framePr w:w="9787" w:h="14771" w:hRule="exact" w:wrap="around" w:vAnchor="page" w:hAnchor="page" w:x="1060"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Источником отношения ребёнка к себе являются оценки и отношение к нему окружающих взрослых. «Лучшие в мире» полагают, что все близкие оценивают их подобным образом. «Плохие», наоборот, убеждены, что кто-то из самых близких людей ценит их не очень высоко. Изучение большого числа детей показало, что они имеют совершенно определённое мнение о том, как к ним относятся окружающие. Вопрос, насколько это понимание является верным, в данном случае не имеет значения. Важно, как сам ребёнок воспринимает это отношение, ибо ведёт он себя в соответствии с тем, как оно видится ему. В большинстве случаев дети считают, что лучше всех к ним относятся бабушки, затем мамы, папы.</w:t>
      </w:r>
    </w:p>
    <w:p w:rsidR="00A464DA" w:rsidRPr="00A464DA" w:rsidRDefault="00A464DA" w:rsidP="00BE2ABD">
      <w:pPr>
        <w:framePr w:w="9787" w:h="14771" w:hRule="exact" w:wrap="around" w:vAnchor="page" w:hAnchor="page" w:x="1060" w:y="127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взрослому.</w:t>
      </w:r>
    </w:p>
    <w:p w:rsidR="00A464DA" w:rsidRPr="00A464DA" w:rsidRDefault="00A464DA" w:rsidP="00BE2ABD">
      <w:pPr>
        <w:framePr w:w="9787" w:h="14771" w:hRule="exact" w:wrap="around" w:vAnchor="page" w:hAnchor="page" w:x="1060"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До сих пор взрослый был для ребёнка безоговорочным и непререкаемым авторитетом. В 5 лет появляется критичность в оценке взрослого, у некоторых детей проявляется уже и независимость собственных суждений от оценок авторитета.</w:t>
      </w:r>
    </w:p>
    <w:p w:rsidR="00A464DA" w:rsidRPr="00A464DA" w:rsidRDefault="00A464DA" w:rsidP="00BE2ABD">
      <w:pPr>
        <w:framePr w:w="9787" w:h="14771" w:hRule="exact" w:wrap="around" w:vAnchor="page" w:hAnchor="page" w:x="1060" w:y="127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сверстникам.</w:t>
      </w:r>
    </w:p>
    <w:p w:rsidR="00A464DA" w:rsidRPr="00A464DA" w:rsidRDefault="00A464DA" w:rsidP="00BE2ABD">
      <w:pPr>
        <w:framePr w:w="9787" w:h="14771" w:hRule="exact" w:wrap="around" w:vAnchor="page" w:hAnchor="page" w:x="1060" w:y="12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шестом году жизни ребёнка разные линии психического развития, соединившись, образуют благоприятные условия для появления нового типа его взаимоотношений со сверстниками. Это, во-первых, развитие речи, которое у</w:t>
      </w:r>
      <w:r w:rsidR="004E5D68">
        <w:rPr>
          <w:rFonts w:ascii="Times New Roman" w:eastAsia="Times New Roman" w:hAnsi="Times New Roman" w:cs="Times New Roman"/>
          <w:spacing w:val="2"/>
        </w:rPr>
        <w:t xml:space="preserve"> </w:t>
      </w:r>
      <w:r w:rsidR="004E5D68" w:rsidRPr="00A464DA">
        <w:rPr>
          <w:rFonts w:ascii="Times New Roman" w:eastAsia="Times New Roman" w:hAnsi="Times New Roman" w:cs="Times New Roman"/>
          <w:spacing w:val="2"/>
        </w:rPr>
        <w:t>большинства детей достигает, как правило, такого уровня, что уже не препятствует взаимопониманию.</w:t>
      </w:r>
    </w:p>
    <w:p w:rsidR="00A464DA" w:rsidRPr="00A464DA" w:rsidRDefault="00A464DA" w:rsidP="00A464DA">
      <w:pPr>
        <w:framePr w:wrap="none" w:vAnchor="page" w:hAnchor="page" w:x="1569" w:y="15282"/>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92" w:h="14875" w:hRule="exact" w:wrap="around" w:vAnchor="page" w:hAnchor="page" w:x="1111" w:y="1591"/>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Во-вторых, накопление внутреннего багажа в виде различных знаний и сведений об окружающем, которые ребёнок стремится осмыслить и упорядочить и которыми он жаждет поделиться с окружающими. Развитие произвольности, а также интеллектуальное и личностное развитие позволяют самостоятельно, без помощи взрослого налаживать и осуществлять совместную игру.</w:t>
      </w:r>
    </w:p>
    <w:p w:rsidR="00A464DA" w:rsidRPr="00A464DA" w:rsidRDefault="00A464DA" w:rsidP="00BE2ABD">
      <w:pPr>
        <w:framePr w:w="9792" w:h="14875" w:hRule="exact" w:wrap="around" w:vAnchor="page" w:hAnchor="page" w:x="111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Интерес ребёнка к себе и своим качествам, получающий дополнительный стимул благодаря развитию представлений о себе, распространяется и на сверстников. Происходит как бы разделение детей на более заметных и популярных, пользующихся симпатией и уважением сверстников, и детей малозаметных, не представляющих на этом фоне интереса для остальных.</w:t>
      </w:r>
    </w:p>
    <w:p w:rsidR="00A464DA" w:rsidRPr="00A464DA" w:rsidRDefault="00A464DA" w:rsidP="00BE2ABD">
      <w:pPr>
        <w:framePr w:w="9792" w:h="14875" w:hRule="exact" w:wrap="around" w:vAnchor="page" w:hAnchor="page" w:x="111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Это разделение порождает поистине драматические коллизии, а иногда весьма неприятные типы взаимоотношений. Не секрет, что некоторые «популярные» дети «берут взятки» (игрушки, сладости) за то, чтобы принять в свою игру «рядового» ребёнка. Возникают симпатии и антипатии, проявления которых глубоко переживаются детьми. Так, длительные и сильные огорчения ребёнку начинает доставлять нежелание привлекательного в его глазах сверстника играть и общаться с ним. Что касается усложнения самих взаимоотношений, то среди них появляются такие сложные формы, как обман и мелкий шантаж. Наряду с объективным расширением и усложнением взаимоотношений идёт обдумывание, обсуждение и осознание как самих взаимоотношений, так и поступков и качеств сверстника. Новыми сторонами, определяющими отношение детей друг к другу и чрезвычайно занимающими их, являются их личные качества и характер взаимоотношений.</w:t>
      </w:r>
    </w:p>
    <w:p w:rsidR="00A464DA" w:rsidRPr="00A464DA" w:rsidRDefault="00A464DA" w:rsidP="00BE2ABD">
      <w:pPr>
        <w:framePr w:w="9792" w:h="14875" w:hRule="exact" w:wrap="around" w:vAnchor="page" w:hAnchor="page" w:x="1111" w:y="1591"/>
        <w:spacing w:after="365"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Диапазон личностных качеств, фиксируемых ребёнком у сверстника, достаточно велик («Честная девочка», «Она врунья», «Она ябеда», «Маша умная и добрая», «Всегда воображает и хвастается», «Он самый сильный, но никого не бьёт», «Любит командовать другими», «Он хоть и маленький, но очень умный» и т. п.). Взаимоотношения также осознаются и фиксируются («Я с девчонками не вожусь», «Мы все подружки» и т. п.).</w:t>
      </w:r>
    </w:p>
    <w:p w:rsidR="00A464DA" w:rsidRPr="00A464DA" w:rsidRDefault="00A464DA" w:rsidP="00BE2ABD">
      <w:pPr>
        <w:framePr w:w="9792" w:h="14875" w:hRule="exact" w:wrap="around" w:vAnchor="page" w:hAnchor="page" w:x="1111" w:y="1591"/>
        <w:spacing w:after="312" w:line="240" w:lineRule="exact"/>
        <w:ind w:left="20"/>
        <w:jc w:val="center"/>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2"/>
        </w:rPr>
        <w:t>Подготовительная к школе группа (от 6 до 7 лет)</w:t>
      </w:r>
    </w:p>
    <w:p w:rsidR="00A464DA" w:rsidRPr="00A464DA" w:rsidRDefault="00A464DA" w:rsidP="00BE2ABD">
      <w:pPr>
        <w:framePr w:w="9792" w:h="14875" w:hRule="exact" w:wrap="around" w:vAnchor="page" w:hAnchor="page" w:x="1111" w:y="1591"/>
        <w:spacing w:line="322" w:lineRule="exact"/>
        <w:ind w:left="20" w:firstLine="840"/>
        <w:jc w:val="both"/>
        <w:outlineLvl w:val="2"/>
        <w:rPr>
          <w:rFonts w:ascii="Times New Roman" w:eastAsia="Times New Roman" w:hAnsi="Times New Roman" w:cs="Times New Roman"/>
          <w:spacing w:val="2"/>
        </w:rPr>
      </w:pPr>
      <w:bookmarkStart w:id="4" w:name="bookmark4"/>
      <w:r w:rsidRPr="00A464DA">
        <w:rPr>
          <w:rFonts w:ascii="Times New Roman" w:eastAsia="Times New Roman" w:hAnsi="Times New Roman" w:cs="Times New Roman"/>
          <w:spacing w:val="2"/>
        </w:rPr>
        <w:t>Ключ возраста.</w:t>
      </w:r>
      <w:bookmarkEnd w:id="4"/>
    </w:p>
    <w:p w:rsidR="00A464DA" w:rsidRPr="00A464DA" w:rsidRDefault="00A464DA" w:rsidP="00BE2ABD">
      <w:pPr>
        <w:framePr w:w="9792" w:h="14875" w:hRule="exact" w:wrap="around" w:vAnchor="page" w:hAnchor="page" w:x="111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Произвольность поведения и психических процессов имеет решающее значение для успешности школьного обучения, ибо означает умение ребёнка подчинять свои действия требованиям учителя. В школе, как известно, ребёнок занимается не тем, чем хочется, а прилагает все усилия для достижения целей, поставленных учителем. Трудность в достижении и удержании таких целей состоит в том, что не всё учебное содержание, даже при самой удачной методике, будет захватывающе интересно для всех детей. Поэтому ребёнок должен не только решать поставленную задачу по содержанию, например аккуратно писать палочки, но и уметь заставить себя заниматься написанием палочек, когда на самом деле ему хочется рисовать что-то другое, например самолёт.</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836" w:hRule="exact" w:wrap="around" w:vAnchor="page" w:hAnchor="page" w:x="109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Эмоции.</w:t>
      </w:r>
    </w:p>
    <w:p w:rsidR="00A464DA" w:rsidRPr="00A464DA" w:rsidRDefault="00A464DA" w:rsidP="00BE2ABD">
      <w:pPr>
        <w:framePr w:w="9787" w:h="14836" w:hRule="exact" w:wrap="around" w:vAnchor="page" w:hAnchor="page" w:x="109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Совершенствуется способность контролировать проявления непосредственных эмоциональных реакций. Развивается система устойчивых чувств и отношений — глубокая и осознанная любовь к близким, включая иногда домашних питомцев; устойчивые отношения дружбы, включающие </w:t>
      </w:r>
      <w:proofErr w:type="spellStart"/>
      <w:r w:rsidRPr="00A464DA">
        <w:rPr>
          <w:rFonts w:ascii="Times New Roman" w:eastAsia="Times New Roman" w:hAnsi="Times New Roman" w:cs="Times New Roman"/>
          <w:spacing w:val="2"/>
        </w:rPr>
        <w:t>эмпатию</w:t>
      </w:r>
      <w:proofErr w:type="spellEnd"/>
      <w:r w:rsidRPr="00A464DA">
        <w:rPr>
          <w:rFonts w:ascii="Times New Roman" w:eastAsia="Times New Roman" w:hAnsi="Times New Roman" w:cs="Times New Roman"/>
          <w:spacing w:val="2"/>
        </w:rPr>
        <w:t>.</w:t>
      </w:r>
    </w:p>
    <w:p w:rsidR="00A464DA" w:rsidRPr="00A464DA" w:rsidRDefault="00A464DA" w:rsidP="00BE2ABD">
      <w:pPr>
        <w:framePr w:w="9787" w:h="14836" w:hRule="exact" w:wrap="around" w:vAnchor="page" w:hAnchor="page" w:x="109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Восприятие.</w:t>
      </w:r>
    </w:p>
    <w:p w:rsidR="00A464DA" w:rsidRPr="00A464DA" w:rsidRDefault="00A464DA" w:rsidP="00BE2ABD">
      <w:pPr>
        <w:framePr w:w="9787" w:h="14836" w:hRule="exact" w:wrap="around" w:vAnchor="page" w:hAnchor="page" w:x="109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Совершенствуется произвольность восприятия. Оно становится самостоятельным процессом. Ребёнок может произвольно ставить перед собой задачи на восприятие и использовать для этого специфические приёмы.</w:t>
      </w:r>
    </w:p>
    <w:p w:rsidR="00A464DA" w:rsidRPr="00A464DA" w:rsidRDefault="00A464DA" w:rsidP="00BE2ABD">
      <w:pPr>
        <w:framePr w:w="9787" w:h="14836" w:hRule="exact" w:wrap="around" w:vAnchor="page" w:hAnchor="page" w:x="109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Память и внимание.</w:t>
      </w:r>
    </w:p>
    <w:p w:rsidR="00A464DA" w:rsidRPr="00A464DA" w:rsidRDefault="00A464DA" w:rsidP="00BE2ABD">
      <w:pPr>
        <w:framePr w:w="9787" w:h="14836" w:hRule="exact" w:wrap="around" w:vAnchor="page" w:hAnchor="page" w:x="109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Формируется произвольность памяти и внимания, которое становится одной из важных составляющих готовности к школе. Произвольность этих процессов выражается в том, что ребёнок может запоминать то содержание, которое ему в данный момент неинтересно и не нужно, и быть внимательным.</w:t>
      </w:r>
    </w:p>
    <w:p w:rsidR="00A464DA" w:rsidRPr="00A464DA" w:rsidRDefault="00A464DA" w:rsidP="00BE2ABD">
      <w:pPr>
        <w:framePr w:w="9787" w:h="14836" w:hRule="exact" w:wrap="around" w:vAnchor="page" w:hAnchor="page" w:x="109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Психологическое отличие произвольных памяти и внимания от более ранних форм этих процессов в том, что раньше дети запоминали то, что «само запомнилось», и были</w:t>
      </w:r>
    </w:p>
    <w:p w:rsidR="00A464DA" w:rsidRPr="00A464DA" w:rsidRDefault="00A464DA" w:rsidP="00BE2ABD">
      <w:pPr>
        <w:framePr w:w="9787" w:h="14836" w:hRule="exact" w:wrap="around" w:vAnchor="page" w:hAnchor="page" w:x="109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внимательны, когда что -то приковывало их внимание.</w:t>
      </w:r>
    </w:p>
    <w:p w:rsidR="00A464DA" w:rsidRPr="00A464DA" w:rsidRDefault="00A464DA" w:rsidP="00BE2ABD">
      <w:pPr>
        <w:framePr w:w="9787" w:h="14836" w:hRule="exact" w:wrap="around" w:vAnchor="page" w:hAnchor="page" w:x="109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Теперь же ребёнок ставит перед собой особые цели — запомнить или быть внимательным — и стремится к их выполнению. Дети также овладевают особыми приёмами управления своей памятью и вниманием.</w:t>
      </w:r>
    </w:p>
    <w:p w:rsidR="00A464DA" w:rsidRPr="00A464DA" w:rsidRDefault="00A464DA" w:rsidP="00BE2ABD">
      <w:pPr>
        <w:framePr w:w="9787" w:h="14836" w:hRule="exact" w:wrap="around" w:vAnchor="page" w:hAnchor="page" w:x="109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Речь.</w:t>
      </w:r>
    </w:p>
    <w:p w:rsidR="00A464DA" w:rsidRPr="00A464DA" w:rsidRDefault="00A464DA" w:rsidP="00BE2ABD">
      <w:pPr>
        <w:framePr w:w="9787" w:h="14836" w:hRule="exact" w:wrap="around" w:vAnchor="page" w:hAnchor="page" w:x="109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седьмом году жизни ребёнок практически овладевает всеми сторонами</w:t>
      </w:r>
    </w:p>
    <w:p w:rsidR="00A464DA" w:rsidRPr="00A464DA" w:rsidRDefault="00A464DA" w:rsidP="00BE2ABD">
      <w:pPr>
        <w:framePr w:w="9787" w:h="14836" w:hRule="exact" w:wrap="around" w:vAnchor="page" w:hAnchor="page" w:x="109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родного языка: звуковым составом, словарём, грамматическим строем. Развитие голосового аппарата ребёнка даёт ему возможность правильно произносить все звуки родного языка. В активном словаре ребёнка седьмого года насчитывается почти 3000—3500 слов. Достаточно развитой является грамматическая сторона речи ребёнка. Дети овладевают системой морфологических средств оформления грамматических категорий, усваивают типы склонений и спряжений, способы словоизменения; увеличивается объём сложных предложений. Специалисты отмечают чуткость детей к языковым явлениям; например, она проявляется в их способности понимать и употреблять новые слова, их формы и сочетания по аналогии с ранее усвоенными словами, формами и их сочетаниями. Педагогам в работе с детьми седьмого года жизни важно использовать это языковое чутьё, а при решении некоторых задач делать на него ставку (например, упражняя детей в словообразовании, в употреблении имён существительных в родительном падеже и пр.).</w:t>
      </w:r>
    </w:p>
    <w:p w:rsidR="004E5D68" w:rsidRPr="00A464DA" w:rsidRDefault="00A464DA" w:rsidP="00BE2ABD">
      <w:pPr>
        <w:framePr w:w="9787" w:h="14836" w:hRule="exact" w:wrap="around" w:vAnchor="page" w:hAnchor="page" w:x="1096" w:y="1381"/>
        <w:tabs>
          <w:tab w:val="center" w:pos="4513"/>
          <w:tab w:val="right" w:pos="6505"/>
          <w:tab w:val="right" w:pos="6932"/>
          <w:tab w:val="left" w:pos="7210"/>
        </w:tabs>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Таким образом, в речевом развитии ребёнка 6—8 лет акцент перемещается на формирование осознанного отношения к языку, а также на дальнейшее развитие связной речи ребёнка, как диалогической, так и монологической. Овладение ребёнком разнообразными навыками связной речи позволяет ему осуществлять полноценное общение со сверстниками и взрослыми, даёт возможность делиться с ними накопленными знаниями и впечатлениями, а также получать необходимую и интересующую его информацию. Связная речь как бы вбирает в себя все достижения ребёнка в</w:t>
      </w:r>
      <w:r w:rsidR="004E5D68">
        <w:rPr>
          <w:rFonts w:ascii="Times New Roman" w:eastAsia="Times New Roman" w:hAnsi="Times New Roman" w:cs="Times New Roman"/>
          <w:spacing w:val="2"/>
        </w:rPr>
        <w:t xml:space="preserve"> </w:t>
      </w:r>
      <w:r w:rsidR="004E5D68" w:rsidRPr="00A464DA">
        <w:rPr>
          <w:rFonts w:ascii="Times New Roman" w:eastAsia="Times New Roman" w:hAnsi="Times New Roman" w:cs="Times New Roman"/>
          <w:spacing w:val="2"/>
        </w:rPr>
        <w:t>овладении родным языком:</w:t>
      </w:r>
      <w:r w:rsidR="004E5D68" w:rsidRPr="00A464DA">
        <w:rPr>
          <w:rFonts w:ascii="Times New Roman" w:eastAsia="Times New Roman" w:hAnsi="Times New Roman" w:cs="Times New Roman"/>
          <w:spacing w:val="2"/>
        </w:rPr>
        <w:tab/>
      </w:r>
      <w:r w:rsidR="004E5D68">
        <w:rPr>
          <w:rFonts w:ascii="Times New Roman" w:eastAsia="Times New Roman" w:hAnsi="Times New Roman" w:cs="Times New Roman"/>
          <w:spacing w:val="2"/>
        </w:rPr>
        <w:t xml:space="preserve"> усвоение</w:t>
      </w:r>
      <w:r w:rsidR="004E5D68">
        <w:rPr>
          <w:rFonts w:ascii="Times New Roman" w:eastAsia="Times New Roman" w:hAnsi="Times New Roman" w:cs="Times New Roman"/>
          <w:spacing w:val="2"/>
        </w:rPr>
        <w:tab/>
        <w:t xml:space="preserve">звукового </w:t>
      </w:r>
      <w:r w:rsidR="004E5D68" w:rsidRPr="00A464DA">
        <w:rPr>
          <w:rFonts w:ascii="Times New Roman" w:eastAsia="Times New Roman" w:hAnsi="Times New Roman" w:cs="Times New Roman"/>
          <w:spacing w:val="2"/>
        </w:rPr>
        <w:t>словарного состава,</w:t>
      </w:r>
      <w:r w:rsidR="004E5D68">
        <w:rPr>
          <w:rFonts w:ascii="Times New Roman" w:eastAsia="Times New Roman" w:hAnsi="Times New Roman" w:cs="Times New Roman"/>
          <w:spacing w:val="2"/>
        </w:rPr>
        <w:t xml:space="preserve"> </w:t>
      </w:r>
      <w:r w:rsidR="004E5D68" w:rsidRPr="00A464DA">
        <w:rPr>
          <w:rFonts w:ascii="Times New Roman" w:eastAsia="Times New Roman" w:hAnsi="Times New Roman" w:cs="Times New Roman"/>
          <w:spacing w:val="2"/>
        </w:rPr>
        <w:t>грамматического строя.</w:t>
      </w:r>
    </w:p>
    <w:p w:rsidR="00A464DA" w:rsidRPr="00A464DA" w:rsidRDefault="00A464DA" w:rsidP="00BE2ABD">
      <w:pPr>
        <w:framePr w:w="9787" w:h="14836" w:hRule="exact" w:wrap="around" w:vAnchor="page" w:hAnchor="page" w:x="1096" w:y="1381"/>
        <w:spacing w:line="322" w:lineRule="exact"/>
        <w:ind w:right="20" w:firstLine="860"/>
        <w:jc w:val="both"/>
        <w:rPr>
          <w:rFonts w:ascii="Times New Roman" w:eastAsia="Times New Roman" w:hAnsi="Times New Roman" w:cs="Times New Roman"/>
          <w:spacing w:val="2"/>
        </w:rPr>
      </w:pPr>
    </w:p>
    <w:p w:rsidR="00A464DA" w:rsidRPr="00A464DA" w:rsidRDefault="00A464DA" w:rsidP="00A464DA">
      <w:pPr>
        <w:framePr w:wrap="none" w:vAnchor="page" w:hAnchor="page" w:x="1566" w:y="15662"/>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90360D" w:rsidP="00BE2ABD">
      <w:pPr>
        <w:framePr w:w="9787" w:h="14840" w:hRule="exact" w:wrap="around" w:vAnchor="page" w:hAnchor="page" w:x="1081" w:y="1591"/>
        <w:spacing w:line="322" w:lineRule="exact"/>
        <w:ind w:left="20" w:firstLine="840"/>
        <w:jc w:val="both"/>
        <w:rPr>
          <w:rFonts w:ascii="Times New Roman" w:eastAsia="Times New Roman" w:hAnsi="Times New Roman" w:cs="Times New Roman"/>
          <w:spacing w:val="2"/>
        </w:rPr>
      </w:pPr>
      <w:r>
        <w:rPr>
          <w:rFonts w:ascii="Times New Roman" w:eastAsia="Times New Roman" w:hAnsi="Times New Roman" w:cs="Times New Roman"/>
          <w:spacing w:val="2"/>
        </w:rPr>
        <w:lastRenderedPageBreak/>
        <w:t xml:space="preserve">Мышление </w:t>
      </w:r>
      <w:r w:rsidR="00A464DA" w:rsidRPr="00A464DA">
        <w:rPr>
          <w:rFonts w:ascii="Times New Roman" w:eastAsia="Times New Roman" w:hAnsi="Times New Roman" w:cs="Times New Roman"/>
          <w:spacing w:val="2"/>
        </w:rPr>
        <w:t>ребёнка после 5 лет, как уже отмечалось, отличает способность удерживать в представлении цепочку взаимосвязанных событий. На этой основе формируются представления об изменениях признаков предметов, а также их количества. Дети 6—8 лет могут оперировать количествами, увеличивать и уменьшать их, правильно описывать эти ситуации на языке математики как действия сложения и вычитания. Ребёнок обретает способность оценивать сохранение количества в той или иной ситуации. Так, при переливании воды из одного сосуда в другой общее количество воды не меняется, а при отливании или доливании — уменьшается или увеличивается.</w:t>
      </w:r>
    </w:p>
    <w:p w:rsidR="00A464DA" w:rsidRPr="00A464DA" w:rsidRDefault="00A464DA" w:rsidP="00BE2ABD">
      <w:pPr>
        <w:framePr w:w="9787" w:h="14840" w:hRule="exact" w:wrap="around" w:vAnchor="page" w:hAnchor="page" w:x="108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Большинство детей этого возраста обладают сильно развитым пространственным воображением по сравнению с более старшими детьми. Арифметические задачи на сложение и вычитание в пределах первого десятка многие дети решают также на основе воображения и оперирования в уме описанными в условии задачи группами. При этом, если речь идёт о пирожках, они ответят на вопрос, с чем эти пирожки (хотя в условии об этом не говорилось), печёные они или жареные, большие или маленькие и какой формы. Разумеется, каждый ребёнок представляет себе свои пирожки — примечателен сам факт детализации подробностей, возникающих в представлении детей образов.</w:t>
      </w:r>
    </w:p>
    <w:p w:rsidR="00A464DA" w:rsidRPr="00A464DA" w:rsidRDefault="00A464DA" w:rsidP="00BE2ABD">
      <w:pPr>
        <w:framePr w:w="9787" w:h="14840" w:hRule="exact" w:wrap="around" w:vAnchor="page" w:hAnchor="page" w:x="108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 концу дошкольного детства у детей формируется первичный целостный образ мира, в котором они живут, отражающий основные его закономерности.</w:t>
      </w:r>
    </w:p>
    <w:p w:rsidR="00A464DA" w:rsidRPr="00A464DA" w:rsidRDefault="00A464DA" w:rsidP="00BE2ABD">
      <w:pPr>
        <w:framePr w:w="9787" w:h="14840" w:hRule="exact" w:wrap="around" w:vAnchor="page" w:hAnchor="page" w:x="1081" w:y="159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Деятельность.</w:t>
      </w:r>
    </w:p>
    <w:p w:rsidR="00A464DA" w:rsidRPr="00A464DA" w:rsidRDefault="00A464DA" w:rsidP="00BE2ABD">
      <w:pPr>
        <w:framePr w:w="9787" w:h="14840" w:hRule="exact" w:wrap="around" w:vAnchor="page" w:hAnchor="page" w:x="108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Совершенствуются навыки произвольного контроля на всех этапах осуществления деятельности. Формируется произвольность внимания и памяти. Произвольное внимание необходимо в работе, так или иначе связанной с тем или иным образцом— наглядными ли же заданным в форме словесной инструкции. Творческая работа без образца выполняется при желании и по желанию и потому не требует от ребёнка дополнительных усилий по организации собственного внимания.</w:t>
      </w:r>
    </w:p>
    <w:p w:rsidR="00A464DA" w:rsidRPr="00A464DA" w:rsidRDefault="00A464DA" w:rsidP="00BE2ABD">
      <w:pPr>
        <w:framePr w:w="9787" w:h="14840" w:hRule="exact" w:wrap="around" w:vAnchor="page" w:hAnchor="page" w:x="108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Ребёнок учится принимать задачи, поставленные перед ним взрослым, что постепенно подготавливает его к принятию позиции ученика. Ориентация не только на внутренние побуждения, но и на внешние требования — важный этап становления деятельности и общей социализации.</w:t>
      </w:r>
    </w:p>
    <w:p w:rsidR="00A464DA" w:rsidRPr="00A464DA" w:rsidRDefault="00A464DA" w:rsidP="00BE2ABD">
      <w:pPr>
        <w:framePr w:w="9787" w:h="14840" w:hRule="exact" w:wrap="around" w:vAnchor="page" w:hAnchor="page" w:x="108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Продолжает развиваться индивидуальная сюжетная и режиссёрская игра, которая также способствует психическому развитию ребёнка, развивая его познавательную сферу, символическое и наглядно- образное мышление.</w:t>
      </w:r>
    </w:p>
    <w:p w:rsidR="00A464DA" w:rsidRDefault="00A464DA" w:rsidP="00BE2ABD">
      <w:pPr>
        <w:framePr w:w="9787" w:h="14840" w:hRule="exact" w:wrap="around" w:vAnchor="page" w:hAnchor="page" w:x="1081" w:y="159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Вместе с тем ведущую роль в развитии детей по-прежнему принадлежит совместной сюжетной игре. Реальные отношения, которые возникают у детей в игре, выполняют существенную роль в развитии коммуникативной и социальной компетентности ребёнка. Игра основывается на активном сотрудничестве детей, требующем налаживания контактов и установления взаимопонимания, на общей ориентации ребёнка на сверстника. Реализуемые в игре партнёрство и взаимодействие стимулируют развёртывание планирования, регуляции и</w:t>
      </w:r>
    </w:p>
    <w:p w:rsidR="005E7DDD" w:rsidRPr="00A464DA" w:rsidRDefault="005E7DDD" w:rsidP="00BE2ABD">
      <w:pPr>
        <w:framePr w:w="9787" w:h="14840" w:hRule="exact" w:wrap="around" w:vAnchor="page" w:hAnchor="page" w:x="1081" w:y="1591"/>
        <w:spacing w:line="322" w:lineRule="exact"/>
        <w:ind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контроля совместной деятельности и тем самым обеспечивают увеличение времени, приходящегося на совместную игру по сравнению с индивидуальной.</w:t>
      </w:r>
    </w:p>
    <w:p w:rsidR="005E7DDD" w:rsidRPr="00A464DA" w:rsidRDefault="005E7DDD" w:rsidP="00BE2ABD">
      <w:pPr>
        <w:framePr w:w="9787" w:h="14840" w:hRule="exact" w:wrap="around" w:vAnchor="page" w:hAnchor="page" w:x="1081" w:y="1591"/>
        <w:spacing w:line="322" w:lineRule="exact"/>
        <w:ind w:right="20"/>
        <w:jc w:val="both"/>
        <w:rPr>
          <w:rFonts w:ascii="Times New Roman" w:eastAsia="Times New Roman" w:hAnsi="Times New Roman" w:cs="Times New Roman"/>
          <w:spacing w:val="2"/>
        </w:rPr>
      </w:pPr>
    </w:p>
    <w:p w:rsidR="00A464DA" w:rsidRPr="00A464DA" w:rsidRDefault="00A464DA" w:rsidP="00A464DA">
      <w:pPr>
        <w:framePr w:wrap="none" w:vAnchor="page" w:hAnchor="page" w:x="1566" w:y="15692"/>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841" w:hRule="exact" w:wrap="around" w:vAnchor="page" w:hAnchor="page" w:x="112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Игровые замыслы детей 6—8 лет заметно отличаются от игровых замыслов детей среднего дошкольного возраста своей новизной, богатством и оригинальностью. Несмотря на то что бытовые сюжеты остаются, они приобретают несколько другой характер. Помимо этого, появляются романтические, героические, фантастические сюжеты. Появление таких сюжетов связано с тем, что, во -первых, реально накопившийся у детей игровой опыт значительно обогатился; во -вторых, дети приобрели многие знания и представления об окружающем их мире и о том, что находится за его пределами; в третьих, после 6 лет жизни дети способны оперировать имеющимися у них представлениями, образами, реализуя их в разных взаимосвязанных событиях. Именно поэтому в играх детей этого возраста начинает ярко проявляться событийная сторона сюжета.</w:t>
      </w:r>
    </w:p>
    <w:p w:rsidR="00A464DA" w:rsidRPr="00A464DA" w:rsidRDefault="00A464DA" w:rsidP="00BE2ABD">
      <w:pPr>
        <w:framePr w:w="9787" w:h="14841" w:hRule="exact" w:wrap="around" w:vAnchor="page" w:hAnchor="page" w:x="112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Следующая особенность заключается в том, что заметное расширение знаний об окружающем, особенно о человеческих действиях и взаимоотношениях, приводит к увеличению в игре числа ролей, необходимых, с точки зрения детей, для полноценной игры. Поэтому игровые группировки детей расширяются от двух-трёх до пяти-семи участников. Увеличение числа ролей усложняет ролевые отношения, усиливает необходимость чёткой координации действий всех участников игры.</w:t>
      </w:r>
    </w:p>
    <w:p w:rsidR="00A464DA" w:rsidRPr="00A464DA" w:rsidRDefault="00A464DA" w:rsidP="00BE2ABD">
      <w:pPr>
        <w:framePr w:w="9787" w:h="14841" w:hRule="exact" w:wrap="around" w:vAnchor="page" w:hAnchor="page" w:x="112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Самостоятельно, без участия взрослых, дети в общих чертах могут обговаривать замысел игры, распределять роли и разыгрывать их. В играх старших дошкольников всегда есть лидер, который «двигает» сюжет. Остальные участники игры обычно «подстраиваются». Разногласия по поводу дальнейшего развёртывания сюжета дети этого возраста (в отличие от маленьких детей) улаживают без помощи взрослых. Дети, не разделяющие точку зрения лидера, пытаются найти аргументированные доказательства своего, на их взгляд более правильного, предложения по дальнейшему развитию сюжета, делают попытки отстоять свою точку зрения, скоординировать её с точкой зрения других партнёров по игре.</w:t>
      </w:r>
    </w:p>
    <w:p w:rsidR="00A464DA" w:rsidRPr="00A464DA" w:rsidRDefault="00A464DA" w:rsidP="00BE2ABD">
      <w:pPr>
        <w:framePr w:w="9787" w:h="14841" w:hRule="exact" w:wrap="around" w:vAnchor="page" w:hAnchor="page" w:x="112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Поскольку старшие дошкольники уверенны и самостоятельны в игре, то они совершенно по -иному относятся к участию в игре взрослого. Если у младших дошкольников игровой опыт был ещё несовершенен и они почти всегда с большим удовольствием принимали в игру взрослого с его идеями, уступали ему даже главные роли, то шестилетние дети сами охотно занимают главные роли. Взрослый их устраивает в качестве советчика, не принимающего непосредственного участия в игре, но вовремя помогающего преодолевать сюжетные или организационные трудности. У детей формируются предпосылки учебной деятельности.</w:t>
      </w:r>
    </w:p>
    <w:p w:rsidR="00A464DA" w:rsidRPr="00A464DA" w:rsidRDefault="00A464DA" w:rsidP="00BE2ABD">
      <w:pPr>
        <w:framePr w:w="9787" w:h="14841" w:hRule="exact" w:wrap="around" w:vAnchor="page" w:hAnchor="page" w:x="1126" w:y="138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Сознание.</w:t>
      </w:r>
    </w:p>
    <w:p w:rsidR="00A464DA" w:rsidRPr="00A464DA" w:rsidRDefault="00A464DA" w:rsidP="00BE2ABD">
      <w:pPr>
        <w:framePr w:w="9787" w:h="14841" w:hRule="exact" w:wrap="around" w:vAnchor="page" w:hAnchor="page" w:x="112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Изменения характеризуются развитием так называемого внутреннего плана действий — способностью оперировать в уме, а не только в наглядном плане различными представлениями.</w:t>
      </w:r>
    </w:p>
    <w:p w:rsidR="00A464DA" w:rsidRPr="00A464DA" w:rsidRDefault="00A464DA" w:rsidP="00BE2ABD">
      <w:pPr>
        <w:framePr w:w="9787" w:h="14841" w:hRule="exact" w:wrap="around" w:vAnchor="page" w:hAnchor="page" w:x="1126" w:y="138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Дальнейшее развитие и усложнение этих образований создаёт к 6 годам благоприятные условия для развития рефлексии— способности осознавать и</w:t>
      </w:r>
      <w:r w:rsidR="005E7DDD">
        <w:rPr>
          <w:rFonts w:ascii="Times New Roman" w:eastAsia="Times New Roman" w:hAnsi="Times New Roman" w:cs="Times New Roman"/>
          <w:spacing w:val="2"/>
        </w:rPr>
        <w:t xml:space="preserve"> </w:t>
      </w:r>
      <w:r w:rsidR="005E7DDD" w:rsidRPr="00A464DA">
        <w:rPr>
          <w:rFonts w:ascii="Times New Roman" w:eastAsia="Times New Roman" w:hAnsi="Times New Roman" w:cs="Times New Roman"/>
          <w:spacing w:val="2"/>
        </w:rPr>
        <w:t>отдавать себе отчёт в своих целях, способах их достижения, полученных результатах, переживаниях, чувствах и побуждениях; для морального развития</w:t>
      </w:r>
      <w:r w:rsidR="005E7DDD">
        <w:rPr>
          <w:rFonts w:ascii="Times New Roman" w:eastAsia="Times New Roman" w:hAnsi="Times New Roman" w:cs="Times New Roman"/>
          <w:spacing w:val="2"/>
        </w:rPr>
        <w:t>.</w:t>
      </w:r>
    </w:p>
    <w:p w:rsidR="00A464DA" w:rsidRPr="00A464DA" w:rsidRDefault="00A464DA" w:rsidP="00A464DA">
      <w:pPr>
        <w:framePr w:wrap="none" w:vAnchor="page" w:hAnchor="page" w:x="1566" w:y="1566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841" w:hRule="exact" w:wrap="around" w:vAnchor="page" w:hAnchor="page" w:x="1126" w:y="148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Этот период во многом предопределяет будущий моральный облик человека и в то же время исключительно благоприятен для педагогических воздействий. По данным многих авторов, детям седьмого года жизни вполне доступно полноценное моральное поведение, т. е. соблюдение норм при отсутствии внешнего контроля и принуждения и вопреки собственным желаниям и интересам. У многих детей уже имеются или складываются те внутренние механизмы, которые позволяют им удерживаться от соблазна нарушать норму и свободно делать правильный моральный выбор. Первое условие соблюдения норм — это знание и понимание детьми моральных предписаний и требований, т. е. того, что хорошо, а что плохо. Они являются основанием для оценки поступков с точки зрения их соответствия требованиям морали — поступков других и самого себя. А оценка предполагает не только знания о том, как следует оценивать явление, но и такой субъективный момент, как отношение к тому, что оценивается, испытывает ли человек отвращение к нарушению нормы или, наоборот, смотрит на это снисходительно.</w:t>
      </w:r>
    </w:p>
    <w:p w:rsidR="00A464DA" w:rsidRPr="00A464DA" w:rsidRDefault="00A464DA" w:rsidP="00BE2ABD">
      <w:pPr>
        <w:framePr w:w="9787" w:h="14841" w:hRule="exact" w:wrap="around" w:vAnchor="page" w:hAnchor="page" w:x="1126" w:y="148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Первая особенность морального сознания детей седьмого года жизни — это расхождение между знанием норм и личным отношением к их соблюдению и нарушению. Поэтому появление правильной моральной оценки других требует формирования у ребёнка личного отрицательного отношения, искреннего осуждения им фактов нарушения норм и такого же личного, искреннего одобрения фактов бескорыстного соблюдения этих же норм.</w:t>
      </w:r>
    </w:p>
    <w:p w:rsidR="00A464DA" w:rsidRPr="00A464DA" w:rsidRDefault="00A464DA" w:rsidP="00BE2ABD">
      <w:pPr>
        <w:framePr w:w="9787" w:h="14841" w:hRule="exact" w:wrap="around" w:vAnchor="page" w:hAnchor="page" w:x="1126" w:y="148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Личность.</w:t>
      </w:r>
    </w:p>
    <w:p w:rsidR="00A464DA" w:rsidRPr="00A464DA" w:rsidRDefault="00A464DA" w:rsidP="00BE2ABD">
      <w:pPr>
        <w:framePr w:w="9787" w:h="14841" w:hRule="exact" w:wrap="around" w:vAnchor="page" w:hAnchor="page" w:x="1126" w:y="148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Развитие личности характеризуется формирование дифференцированного отношения к сверстникам и ко многим взрослым, к одним из которых ребёнок безразличен, других он любит, к третьим испытывает неприязнь. У ребёнка формируется отношение к литературным героям и некоторым произведениям искусства, к природным явлениям и предметам техники, к поступкам других людей, к себе самому и ко многому другому. Это отношение может быть чётко выраженным и осознанным или почти не проявляться; может быть эмоционально окрашенным или, скорее, рациональным; положительным или отрицательным и т. д.</w:t>
      </w:r>
    </w:p>
    <w:p w:rsidR="00A464DA" w:rsidRPr="00A464DA" w:rsidRDefault="00A464DA" w:rsidP="00BE2ABD">
      <w:pPr>
        <w:framePr w:w="9787" w:h="14841" w:hRule="exact" w:wrap="around" w:vAnchor="page" w:hAnchor="page" w:x="1126" w:y="1486"/>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себе.</w:t>
      </w:r>
    </w:p>
    <w:p w:rsidR="00A464DA" w:rsidRPr="00A464DA" w:rsidRDefault="00A464DA" w:rsidP="00BE2ABD">
      <w:pPr>
        <w:framePr w:w="9787" w:h="14841" w:hRule="exact" w:wrap="around" w:vAnchor="page" w:hAnchor="page" w:x="1126" w:y="148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 ребёнка продолжает формироваться его образ Я. Развивается и изменяется образ Я-потенциального, т. е. того, каким ребёнок хочет себя видеть. Ребёнок стремится к тому, чтобы этот образ стал позитивным. Каждый ребёнок нуждается в поддержке взрослыми убеждения в том, что в нём много хорошего, а также в том, чтобы взрослые сообщали о его достоинствах другим детям, родителям. Важной педагогической задачей становится воспитание у каждого ребёнка чувства уверенности в том, что взрослые (воспитатели, родители) его уважают.</w:t>
      </w:r>
    </w:p>
    <w:p w:rsidR="00A464DA" w:rsidRPr="00A464DA" w:rsidRDefault="00A464DA" w:rsidP="00BE2ABD">
      <w:pPr>
        <w:framePr w:w="9787" w:h="14841" w:hRule="exact" w:wrap="around" w:vAnchor="page" w:hAnchor="page" w:x="1126" w:y="148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Образ Я-потенциального является психологической предпосылкой становления учебной мотивации. Дело в том, что учиться ребёнка побуждает не только и не столько интерес к изучаемым дисциплинам. Вряд ли старательное выписывание палочек и букв может представлять для детей особый интерес.</w:t>
      </w:r>
    </w:p>
    <w:p w:rsidR="00A464DA" w:rsidRPr="00A464DA" w:rsidRDefault="00A464DA" w:rsidP="00A464DA">
      <w:pPr>
        <w:framePr w:wrap="none" w:vAnchor="page" w:hAnchor="page" w:x="1566" w:y="1566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BE2ABD" w:rsidRDefault="00BE2ABD" w:rsidP="003A08A9">
      <w:pPr>
        <w:framePr w:w="9798" w:h="9072" w:hRule="exact" w:wrap="notBeside" w:vAnchor="page" w:hAnchor="page" w:x="1050" w:y="664"/>
        <w:spacing w:line="322" w:lineRule="exact"/>
        <w:ind w:left="20" w:right="20"/>
        <w:jc w:val="both"/>
        <w:rPr>
          <w:rFonts w:ascii="Times New Roman" w:eastAsia="Times New Roman" w:hAnsi="Times New Roman" w:cs="Times New Roman"/>
          <w:spacing w:val="2"/>
        </w:rPr>
      </w:pPr>
    </w:p>
    <w:p w:rsidR="00BE2ABD" w:rsidRDefault="00BE2ABD" w:rsidP="003A08A9">
      <w:pPr>
        <w:framePr w:w="9798" w:h="9072" w:hRule="exact" w:wrap="notBeside" w:vAnchor="page" w:hAnchor="page" w:x="1050" w:y="664"/>
        <w:spacing w:line="322" w:lineRule="exact"/>
        <w:ind w:left="20" w:right="20"/>
        <w:jc w:val="both"/>
        <w:rPr>
          <w:rFonts w:ascii="Times New Roman" w:eastAsia="Times New Roman" w:hAnsi="Times New Roman" w:cs="Times New Roman"/>
          <w:spacing w:val="2"/>
        </w:rPr>
      </w:pPr>
    </w:p>
    <w:p w:rsidR="00A464DA" w:rsidRPr="00A464DA" w:rsidRDefault="00A464DA" w:rsidP="003A08A9">
      <w:pPr>
        <w:framePr w:w="9798" w:h="9072" w:hRule="exact" w:wrap="notBeside" w:vAnchor="page" w:hAnchor="page" w:x="1050" w:y="664"/>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Побуждением к учению, овладению новыми знаниями и умениями является желание видеть себя «умным», «знающим», «умеющим». Вы, возможно, обращали внимание на то, что некоторые дети хвастаются, до скольких они умеют считать, сколько букв знают и как охотно они готовы научиться ещё чему-нибудь. Причина такого отношения ребёнка к собственным возможностям лежит в том, что он как бы видит себя в ближайшем будущем более умным, знающим и компетентным, чем в данный момент. Иными словами, в его образ «себя», каким он хотел бы стать, входит владение новыми знаниями и умениями. И это стремление видеть себя более продвинутым и совершенным и тем самым соответствовать своему представлению о том, каким он может и хочет стать, является мощным побуждением учебной деятельности.</w:t>
      </w:r>
    </w:p>
    <w:p w:rsidR="00A464DA" w:rsidRPr="00A464DA" w:rsidRDefault="00A464DA" w:rsidP="003A08A9">
      <w:pPr>
        <w:framePr w:w="9798" w:h="9072" w:hRule="exact" w:wrap="notBeside" w:vAnchor="page" w:hAnchor="page" w:x="1050" w:y="664"/>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сверстникам.</w:t>
      </w:r>
    </w:p>
    <w:p w:rsidR="00A464DA" w:rsidRPr="00A464DA" w:rsidRDefault="00A464DA" w:rsidP="003A08A9">
      <w:pPr>
        <w:framePr w:w="9798" w:h="9072" w:hRule="exact" w:wrap="notBeside" w:vAnchor="page" w:hAnchor="page" w:x="1050" w:y="664"/>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Благодаря педагогическим усилиям создаются условия для воспитания доброжелательного отношения ребёнка к другим детям, уважения прав сверстников, формируется установка на сотрудничество. Дети овладевают навыками совместной деятельности, понимают её преимущества.</w:t>
      </w:r>
    </w:p>
    <w:p w:rsidR="00A464DA" w:rsidRPr="00A464DA" w:rsidRDefault="00A464DA" w:rsidP="003A08A9">
      <w:pPr>
        <w:framePr w:w="9798" w:h="9072" w:hRule="exact" w:wrap="notBeside" w:vAnchor="page" w:hAnchor="page" w:x="1050" w:y="664"/>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Отношение к взрослым.</w:t>
      </w:r>
    </w:p>
    <w:p w:rsidR="00A464DA" w:rsidRPr="00A464DA" w:rsidRDefault="00A464DA" w:rsidP="003A08A9">
      <w:pPr>
        <w:framePr w:w="9798" w:h="9072" w:hRule="exact" w:wrap="notBeside" w:vAnchor="page" w:hAnchor="page" w:x="1050" w:y="664"/>
        <w:spacing w:after="365"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Меняется отношение к взрослому как безусловному авторитету. Взрослый принимается детьми в качестве советчика, равноправного партнёра и ценится детьми за умение решать организационные вопросы, придумывать интересные сюжеты для игр, организовать интересное дело. Уважение к авторитету взрослого поддерживается именно такими его способностями.</w:t>
      </w:r>
    </w:p>
    <w:p w:rsidR="00A464DA" w:rsidRPr="00A464DA" w:rsidRDefault="00A464DA" w:rsidP="003A08A9">
      <w:pPr>
        <w:framePr w:w="9798" w:h="9072" w:hRule="exact" w:wrap="notBeside" w:vAnchor="page" w:hAnchor="page" w:x="1050" w:y="664"/>
        <w:spacing w:after="12"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ИНДИВИДУАЛЬНЫЕ ОСОБЕННОСТИ КОНТИНГЕНТА</w:t>
      </w:r>
    </w:p>
    <w:p w:rsidR="00A464DA" w:rsidRPr="00A464DA" w:rsidRDefault="00A464DA" w:rsidP="003A08A9">
      <w:pPr>
        <w:framePr w:w="9798" w:h="9072" w:hRule="exact" w:wrap="notBeside" w:vAnchor="page" w:hAnchor="page" w:x="1050" w:y="664"/>
        <w:spacing w:after="303"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ВОСПИТАННИКОВ</w:t>
      </w:r>
    </w:p>
    <w:p w:rsidR="00A464DA" w:rsidRPr="00A464DA" w:rsidRDefault="00A464DA" w:rsidP="003A08A9">
      <w:pPr>
        <w:framePr w:w="9798" w:h="9072" w:hRule="exact" w:wrap="notBeside" w:vAnchor="page" w:hAnchor="page" w:x="1050" w:y="664"/>
        <w:tabs>
          <w:tab w:val="right" w:pos="9794"/>
        </w:tabs>
        <w:spacing w:line="326"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Основными участниками реализации программы </w:t>
      </w:r>
      <w:r w:rsidR="005E7DDD">
        <w:rPr>
          <w:rFonts w:ascii="Times New Roman" w:eastAsia="Times New Roman" w:hAnsi="Times New Roman" w:cs="Times New Roman"/>
          <w:spacing w:val="2"/>
        </w:rPr>
        <w:t xml:space="preserve">являются: </w:t>
      </w:r>
      <w:r w:rsidRPr="00A464DA">
        <w:rPr>
          <w:rFonts w:ascii="Times New Roman" w:eastAsia="Times New Roman" w:hAnsi="Times New Roman" w:cs="Times New Roman"/>
          <w:spacing w:val="2"/>
        </w:rPr>
        <w:t>дети</w:t>
      </w:r>
    </w:p>
    <w:p w:rsidR="00A464DA" w:rsidRPr="00A464DA" w:rsidRDefault="00A464DA" w:rsidP="003A08A9">
      <w:pPr>
        <w:framePr w:w="9798" w:h="9072" w:hRule="exact" w:wrap="notBeside" w:vAnchor="page" w:hAnchor="page" w:x="1050" w:y="664"/>
        <w:spacing w:line="326"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дошкольного возраста, родители (законные представители), педагоги.</w:t>
      </w:r>
    </w:p>
    <w:tbl>
      <w:tblPr>
        <w:tblOverlap w:val="never"/>
        <w:tblW w:w="9199" w:type="dxa"/>
        <w:tblInd w:w="10" w:type="dxa"/>
        <w:tblLayout w:type="fixed"/>
        <w:tblCellMar>
          <w:left w:w="10" w:type="dxa"/>
          <w:right w:w="10" w:type="dxa"/>
        </w:tblCellMar>
        <w:tblLook w:val="04A0" w:firstRow="1" w:lastRow="0" w:firstColumn="1" w:lastColumn="0" w:noHBand="0" w:noVBand="1"/>
      </w:tblPr>
      <w:tblGrid>
        <w:gridCol w:w="2208"/>
        <w:gridCol w:w="3170"/>
        <w:gridCol w:w="1991"/>
        <w:gridCol w:w="1830"/>
      </w:tblGrid>
      <w:tr w:rsidR="00A464DA" w:rsidRPr="00A464DA" w:rsidTr="00BE2ABD">
        <w:trPr>
          <w:trHeight w:hRule="exact" w:val="851"/>
        </w:trPr>
        <w:tc>
          <w:tcPr>
            <w:tcW w:w="2208" w:type="dxa"/>
            <w:tcBorders>
              <w:top w:val="single" w:sz="4" w:space="0" w:color="auto"/>
              <w:left w:val="single" w:sz="4" w:space="0" w:color="auto"/>
            </w:tcBorders>
            <w:shd w:val="clear" w:color="auto" w:fill="FFFFFF"/>
            <w:vAlign w:val="bottom"/>
          </w:tcPr>
          <w:p w:rsidR="00A464DA" w:rsidRPr="009D0472" w:rsidRDefault="00A464DA" w:rsidP="00A464DA">
            <w:pPr>
              <w:framePr w:w="9446" w:h="1925" w:wrap="around" w:vAnchor="page" w:hAnchor="page" w:x="1053" w:y="9977"/>
              <w:spacing w:after="60"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Возрастная</w:t>
            </w:r>
          </w:p>
          <w:p w:rsidR="00A464DA" w:rsidRPr="009D0472" w:rsidRDefault="00A464DA" w:rsidP="00A464DA">
            <w:pPr>
              <w:framePr w:w="9446" w:h="1925" w:wrap="around" w:vAnchor="page" w:hAnchor="page" w:x="1053" w:y="9977"/>
              <w:spacing w:before="60"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категория</w:t>
            </w:r>
          </w:p>
        </w:tc>
        <w:tc>
          <w:tcPr>
            <w:tcW w:w="3170" w:type="dxa"/>
            <w:tcBorders>
              <w:top w:val="single" w:sz="4" w:space="0" w:color="auto"/>
              <w:left w:val="single" w:sz="4" w:space="0" w:color="auto"/>
            </w:tcBorders>
            <w:shd w:val="clear" w:color="auto" w:fill="FFFFFF"/>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Направленность групп</w:t>
            </w:r>
          </w:p>
        </w:tc>
        <w:tc>
          <w:tcPr>
            <w:tcW w:w="1991" w:type="dxa"/>
            <w:tcBorders>
              <w:top w:val="single" w:sz="4" w:space="0" w:color="auto"/>
              <w:left w:val="single" w:sz="4" w:space="0" w:color="auto"/>
            </w:tcBorders>
            <w:shd w:val="clear" w:color="auto" w:fill="FFFFFF"/>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Количество групп</w:t>
            </w:r>
          </w:p>
        </w:tc>
        <w:tc>
          <w:tcPr>
            <w:tcW w:w="1830" w:type="dxa"/>
            <w:tcBorders>
              <w:top w:val="single" w:sz="4" w:space="0" w:color="auto"/>
              <w:left w:val="single" w:sz="4" w:space="0" w:color="auto"/>
              <w:right w:val="single" w:sz="4" w:space="0" w:color="auto"/>
            </w:tcBorders>
            <w:shd w:val="clear" w:color="auto" w:fill="FFFFFF"/>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Количество детей</w:t>
            </w:r>
          </w:p>
        </w:tc>
      </w:tr>
      <w:tr w:rsidR="00A464DA" w:rsidRPr="00A464DA" w:rsidTr="00BE2ABD">
        <w:trPr>
          <w:trHeight w:hRule="exact" w:val="429"/>
        </w:trPr>
        <w:tc>
          <w:tcPr>
            <w:tcW w:w="2208" w:type="dxa"/>
            <w:tcBorders>
              <w:top w:val="single" w:sz="4" w:space="0" w:color="auto"/>
              <w:left w:val="single" w:sz="4" w:space="0" w:color="auto"/>
            </w:tcBorders>
            <w:shd w:val="clear" w:color="auto" w:fill="FFFFFF"/>
            <w:vAlign w:val="bottom"/>
          </w:tcPr>
          <w:p w:rsidR="00A464DA" w:rsidRPr="009D0472" w:rsidRDefault="001949A2" w:rsidP="00A464DA">
            <w:pPr>
              <w:framePr w:w="9446" w:h="1925" w:wrap="around" w:vAnchor="page" w:hAnchor="page" w:x="1053" w:y="9977"/>
              <w:spacing w:line="170" w:lineRule="exact"/>
              <w:ind w:left="120"/>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От 1 до 2,6 лет</w:t>
            </w:r>
          </w:p>
        </w:tc>
        <w:tc>
          <w:tcPr>
            <w:tcW w:w="3170" w:type="dxa"/>
            <w:tcBorders>
              <w:top w:val="single" w:sz="4" w:space="0" w:color="auto"/>
              <w:left w:val="single" w:sz="4" w:space="0" w:color="auto"/>
            </w:tcBorders>
            <w:shd w:val="clear" w:color="auto" w:fill="FFFFFF"/>
            <w:vAlign w:val="bottom"/>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Общеразвивающая</w:t>
            </w:r>
          </w:p>
        </w:tc>
        <w:tc>
          <w:tcPr>
            <w:tcW w:w="1991" w:type="dxa"/>
            <w:tcBorders>
              <w:top w:val="single" w:sz="4" w:space="0" w:color="auto"/>
              <w:left w:val="single" w:sz="4" w:space="0" w:color="auto"/>
            </w:tcBorders>
            <w:shd w:val="clear" w:color="auto" w:fill="FFFFFF"/>
            <w:vAlign w:val="bottom"/>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1</w:t>
            </w:r>
          </w:p>
        </w:tc>
        <w:tc>
          <w:tcPr>
            <w:tcW w:w="1830" w:type="dxa"/>
            <w:tcBorders>
              <w:top w:val="single" w:sz="4" w:space="0" w:color="auto"/>
              <w:left w:val="single" w:sz="4" w:space="0" w:color="auto"/>
              <w:right w:val="single" w:sz="4" w:space="0" w:color="auto"/>
            </w:tcBorders>
            <w:shd w:val="clear" w:color="auto" w:fill="FFFFFF"/>
            <w:vAlign w:val="bottom"/>
          </w:tcPr>
          <w:p w:rsidR="00A464DA"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spacing w:val="2"/>
                <w:sz w:val="20"/>
                <w:szCs w:val="20"/>
              </w:rPr>
              <w:t>24</w:t>
            </w:r>
          </w:p>
        </w:tc>
      </w:tr>
      <w:tr w:rsidR="00A464DA" w:rsidRPr="00A464DA" w:rsidTr="00BE2ABD">
        <w:trPr>
          <w:trHeight w:hRule="exact" w:val="429"/>
        </w:trPr>
        <w:tc>
          <w:tcPr>
            <w:tcW w:w="2208" w:type="dxa"/>
            <w:tcBorders>
              <w:top w:val="single" w:sz="4" w:space="0" w:color="auto"/>
              <w:left w:val="single" w:sz="4" w:space="0" w:color="auto"/>
            </w:tcBorders>
            <w:shd w:val="clear" w:color="auto" w:fill="FFFFFF"/>
            <w:vAlign w:val="bottom"/>
          </w:tcPr>
          <w:p w:rsidR="00A464DA" w:rsidRPr="009D0472" w:rsidRDefault="001949A2" w:rsidP="001949A2">
            <w:pPr>
              <w:framePr w:w="9446" w:h="1925" w:wrap="around" w:vAnchor="page" w:hAnchor="page" w:x="1053" w:y="9977"/>
              <w:spacing w:line="170" w:lineRule="exact"/>
              <w:ind w:left="120"/>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 xml:space="preserve">От 2 до 3 </w:t>
            </w:r>
            <w:r w:rsidR="00A464DA" w:rsidRPr="009D0472">
              <w:rPr>
                <w:rFonts w:ascii="Times New Roman" w:eastAsia="Times New Roman" w:hAnsi="Times New Roman" w:cs="Times New Roman"/>
                <w:b/>
                <w:bCs/>
                <w:spacing w:val="-2"/>
                <w:sz w:val="20"/>
                <w:szCs w:val="20"/>
              </w:rPr>
              <w:t>лет</w:t>
            </w:r>
          </w:p>
        </w:tc>
        <w:tc>
          <w:tcPr>
            <w:tcW w:w="3170" w:type="dxa"/>
            <w:tcBorders>
              <w:top w:val="single" w:sz="4" w:space="0" w:color="auto"/>
              <w:left w:val="single" w:sz="4" w:space="0" w:color="auto"/>
            </w:tcBorders>
            <w:shd w:val="clear" w:color="auto" w:fill="FFFFFF"/>
            <w:vAlign w:val="bottom"/>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Общеразвивающая</w:t>
            </w:r>
          </w:p>
        </w:tc>
        <w:tc>
          <w:tcPr>
            <w:tcW w:w="1991" w:type="dxa"/>
            <w:tcBorders>
              <w:top w:val="single" w:sz="4" w:space="0" w:color="auto"/>
              <w:left w:val="single" w:sz="4" w:space="0" w:color="auto"/>
            </w:tcBorders>
            <w:shd w:val="clear" w:color="auto" w:fill="FFFFFF"/>
            <w:vAlign w:val="bottom"/>
          </w:tcPr>
          <w:p w:rsidR="00A464DA" w:rsidRPr="009D0472" w:rsidRDefault="001F62C4"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1</w:t>
            </w:r>
          </w:p>
        </w:tc>
        <w:tc>
          <w:tcPr>
            <w:tcW w:w="1830" w:type="dxa"/>
            <w:tcBorders>
              <w:top w:val="single" w:sz="4" w:space="0" w:color="auto"/>
              <w:left w:val="single" w:sz="4" w:space="0" w:color="auto"/>
              <w:right w:val="single" w:sz="4" w:space="0" w:color="auto"/>
            </w:tcBorders>
            <w:shd w:val="clear" w:color="auto" w:fill="FFFFFF"/>
            <w:vAlign w:val="bottom"/>
          </w:tcPr>
          <w:p w:rsidR="00A464DA"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spacing w:val="2"/>
                <w:sz w:val="20"/>
                <w:szCs w:val="20"/>
              </w:rPr>
              <w:t>16</w:t>
            </w:r>
          </w:p>
        </w:tc>
      </w:tr>
      <w:tr w:rsidR="00A464DA" w:rsidRPr="00A464DA" w:rsidTr="00BE2ABD">
        <w:trPr>
          <w:trHeight w:hRule="exact" w:val="429"/>
        </w:trPr>
        <w:tc>
          <w:tcPr>
            <w:tcW w:w="2208" w:type="dxa"/>
            <w:tcBorders>
              <w:top w:val="single" w:sz="4" w:space="0" w:color="auto"/>
              <w:left w:val="single" w:sz="4" w:space="0" w:color="auto"/>
            </w:tcBorders>
            <w:shd w:val="clear" w:color="auto" w:fill="FFFFFF"/>
            <w:vAlign w:val="bottom"/>
          </w:tcPr>
          <w:p w:rsidR="00A464DA" w:rsidRPr="009D0472" w:rsidRDefault="001949A2" w:rsidP="00A464DA">
            <w:pPr>
              <w:framePr w:w="9446" w:h="1925" w:wrap="around" w:vAnchor="page" w:hAnchor="page" w:x="1053" w:y="9977"/>
              <w:spacing w:line="170" w:lineRule="exact"/>
              <w:ind w:left="120"/>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От 3 до 4</w:t>
            </w:r>
            <w:r w:rsidR="00A464DA" w:rsidRPr="009D0472">
              <w:rPr>
                <w:rFonts w:ascii="Times New Roman" w:eastAsia="Times New Roman" w:hAnsi="Times New Roman" w:cs="Times New Roman"/>
                <w:b/>
                <w:bCs/>
                <w:spacing w:val="-2"/>
                <w:sz w:val="20"/>
                <w:szCs w:val="20"/>
              </w:rPr>
              <w:t xml:space="preserve"> лет</w:t>
            </w:r>
          </w:p>
        </w:tc>
        <w:tc>
          <w:tcPr>
            <w:tcW w:w="3170" w:type="dxa"/>
            <w:tcBorders>
              <w:top w:val="single" w:sz="4" w:space="0" w:color="auto"/>
              <w:left w:val="single" w:sz="4" w:space="0" w:color="auto"/>
            </w:tcBorders>
            <w:shd w:val="clear" w:color="auto" w:fill="FFFFFF"/>
            <w:vAlign w:val="bottom"/>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Общеразвивающая</w:t>
            </w:r>
          </w:p>
        </w:tc>
        <w:tc>
          <w:tcPr>
            <w:tcW w:w="1991" w:type="dxa"/>
            <w:tcBorders>
              <w:top w:val="single" w:sz="4" w:space="0" w:color="auto"/>
              <w:left w:val="single" w:sz="4" w:space="0" w:color="auto"/>
            </w:tcBorders>
            <w:shd w:val="clear" w:color="auto" w:fill="FFFFFF"/>
            <w:vAlign w:val="bottom"/>
          </w:tcPr>
          <w:p w:rsidR="00A464DA" w:rsidRPr="009D0472" w:rsidRDefault="001F62C4"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1</w:t>
            </w:r>
          </w:p>
        </w:tc>
        <w:tc>
          <w:tcPr>
            <w:tcW w:w="1830" w:type="dxa"/>
            <w:tcBorders>
              <w:top w:val="single" w:sz="4" w:space="0" w:color="auto"/>
              <w:left w:val="single" w:sz="4" w:space="0" w:color="auto"/>
              <w:right w:val="single" w:sz="4" w:space="0" w:color="auto"/>
            </w:tcBorders>
            <w:shd w:val="clear" w:color="auto" w:fill="FFFFFF"/>
            <w:vAlign w:val="bottom"/>
          </w:tcPr>
          <w:p w:rsidR="00A464DA"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spacing w:val="2"/>
                <w:sz w:val="20"/>
                <w:szCs w:val="20"/>
              </w:rPr>
              <w:t>20</w:t>
            </w:r>
          </w:p>
        </w:tc>
      </w:tr>
      <w:tr w:rsidR="00A464DA" w:rsidRPr="00A464DA" w:rsidTr="00BE2ABD">
        <w:trPr>
          <w:trHeight w:hRule="exact" w:val="429"/>
        </w:trPr>
        <w:tc>
          <w:tcPr>
            <w:tcW w:w="2208" w:type="dxa"/>
            <w:tcBorders>
              <w:top w:val="single" w:sz="4" w:space="0" w:color="auto"/>
              <w:left w:val="single" w:sz="4" w:space="0" w:color="auto"/>
            </w:tcBorders>
            <w:shd w:val="clear" w:color="auto" w:fill="FFFFFF"/>
            <w:vAlign w:val="bottom"/>
          </w:tcPr>
          <w:p w:rsidR="00A464DA" w:rsidRPr="009D0472" w:rsidRDefault="001949A2" w:rsidP="00A464DA">
            <w:pPr>
              <w:framePr w:w="9446" w:h="1925" w:wrap="around" w:vAnchor="page" w:hAnchor="page" w:x="1053" w:y="9977"/>
              <w:spacing w:line="170" w:lineRule="exact"/>
              <w:ind w:left="120"/>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От 4 до 5</w:t>
            </w:r>
            <w:r w:rsidR="00A464DA" w:rsidRPr="009D0472">
              <w:rPr>
                <w:rFonts w:ascii="Times New Roman" w:eastAsia="Times New Roman" w:hAnsi="Times New Roman" w:cs="Times New Roman"/>
                <w:b/>
                <w:bCs/>
                <w:spacing w:val="-2"/>
                <w:sz w:val="20"/>
                <w:szCs w:val="20"/>
              </w:rPr>
              <w:t xml:space="preserve"> лет</w:t>
            </w:r>
          </w:p>
        </w:tc>
        <w:tc>
          <w:tcPr>
            <w:tcW w:w="3170" w:type="dxa"/>
            <w:tcBorders>
              <w:top w:val="single" w:sz="4" w:space="0" w:color="auto"/>
              <w:left w:val="single" w:sz="4" w:space="0" w:color="auto"/>
            </w:tcBorders>
            <w:shd w:val="clear" w:color="auto" w:fill="FFFFFF"/>
            <w:vAlign w:val="bottom"/>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Общеразвивающая</w:t>
            </w:r>
          </w:p>
        </w:tc>
        <w:tc>
          <w:tcPr>
            <w:tcW w:w="1991" w:type="dxa"/>
            <w:tcBorders>
              <w:top w:val="single" w:sz="4" w:space="0" w:color="auto"/>
              <w:left w:val="single" w:sz="4" w:space="0" w:color="auto"/>
            </w:tcBorders>
            <w:shd w:val="clear" w:color="auto" w:fill="FFFFFF"/>
            <w:vAlign w:val="bottom"/>
          </w:tcPr>
          <w:p w:rsidR="00A464DA" w:rsidRPr="009D0472" w:rsidRDefault="001F62C4"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1</w:t>
            </w:r>
          </w:p>
        </w:tc>
        <w:tc>
          <w:tcPr>
            <w:tcW w:w="1830" w:type="dxa"/>
            <w:tcBorders>
              <w:top w:val="single" w:sz="4" w:space="0" w:color="auto"/>
              <w:left w:val="single" w:sz="4" w:space="0" w:color="auto"/>
              <w:right w:val="single" w:sz="4" w:space="0" w:color="auto"/>
            </w:tcBorders>
            <w:shd w:val="clear" w:color="auto" w:fill="FFFFFF"/>
            <w:vAlign w:val="bottom"/>
          </w:tcPr>
          <w:p w:rsidR="00A464DA"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spacing w:val="2"/>
                <w:sz w:val="20"/>
                <w:szCs w:val="20"/>
              </w:rPr>
              <w:t>19</w:t>
            </w:r>
          </w:p>
        </w:tc>
      </w:tr>
      <w:tr w:rsidR="00A464DA" w:rsidRPr="00A464DA" w:rsidTr="00BE2ABD">
        <w:trPr>
          <w:trHeight w:hRule="exact" w:val="429"/>
        </w:trPr>
        <w:tc>
          <w:tcPr>
            <w:tcW w:w="2208" w:type="dxa"/>
            <w:tcBorders>
              <w:top w:val="single" w:sz="4" w:space="0" w:color="auto"/>
              <w:left w:val="single" w:sz="4" w:space="0" w:color="auto"/>
            </w:tcBorders>
            <w:shd w:val="clear" w:color="auto" w:fill="FFFFFF"/>
            <w:vAlign w:val="bottom"/>
          </w:tcPr>
          <w:p w:rsidR="00A464DA" w:rsidRPr="009D0472" w:rsidRDefault="001949A2" w:rsidP="00A464DA">
            <w:pPr>
              <w:framePr w:w="9446" w:h="1925" w:wrap="around" w:vAnchor="page" w:hAnchor="page" w:x="1053" w:y="9977"/>
              <w:spacing w:line="170" w:lineRule="exact"/>
              <w:ind w:left="120"/>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От 5 до 6</w:t>
            </w:r>
            <w:r w:rsidR="00A464DA" w:rsidRPr="009D0472">
              <w:rPr>
                <w:rFonts w:ascii="Times New Roman" w:eastAsia="Times New Roman" w:hAnsi="Times New Roman" w:cs="Times New Roman"/>
                <w:b/>
                <w:bCs/>
                <w:spacing w:val="-2"/>
                <w:sz w:val="20"/>
                <w:szCs w:val="20"/>
              </w:rPr>
              <w:t xml:space="preserve"> лет</w:t>
            </w:r>
          </w:p>
        </w:tc>
        <w:tc>
          <w:tcPr>
            <w:tcW w:w="3170" w:type="dxa"/>
            <w:tcBorders>
              <w:top w:val="single" w:sz="4" w:space="0" w:color="auto"/>
              <w:left w:val="single" w:sz="4" w:space="0" w:color="auto"/>
            </w:tcBorders>
            <w:shd w:val="clear" w:color="auto" w:fill="FFFFFF"/>
            <w:vAlign w:val="bottom"/>
          </w:tcPr>
          <w:p w:rsidR="00A464DA"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Общеразвивающая</w:t>
            </w:r>
          </w:p>
        </w:tc>
        <w:tc>
          <w:tcPr>
            <w:tcW w:w="1991" w:type="dxa"/>
            <w:tcBorders>
              <w:top w:val="single" w:sz="4" w:space="0" w:color="auto"/>
              <w:left w:val="single" w:sz="4" w:space="0" w:color="auto"/>
            </w:tcBorders>
            <w:shd w:val="clear" w:color="auto" w:fill="FFFFFF"/>
            <w:vAlign w:val="bottom"/>
          </w:tcPr>
          <w:p w:rsidR="00A464DA" w:rsidRPr="009D0472" w:rsidRDefault="00A464DA"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1</w:t>
            </w:r>
          </w:p>
        </w:tc>
        <w:tc>
          <w:tcPr>
            <w:tcW w:w="1830" w:type="dxa"/>
            <w:tcBorders>
              <w:top w:val="single" w:sz="4" w:space="0" w:color="auto"/>
              <w:left w:val="single" w:sz="4" w:space="0" w:color="auto"/>
              <w:right w:val="single" w:sz="4" w:space="0" w:color="auto"/>
            </w:tcBorders>
            <w:shd w:val="clear" w:color="auto" w:fill="FFFFFF"/>
            <w:vAlign w:val="bottom"/>
          </w:tcPr>
          <w:p w:rsidR="00A464DA"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spacing w:val="2"/>
                <w:sz w:val="20"/>
                <w:szCs w:val="20"/>
              </w:rPr>
              <w:t>24</w:t>
            </w:r>
          </w:p>
        </w:tc>
      </w:tr>
      <w:tr w:rsidR="00631A02" w:rsidRPr="00A464DA" w:rsidTr="00BE2ABD">
        <w:trPr>
          <w:trHeight w:hRule="exact" w:val="429"/>
        </w:trPr>
        <w:tc>
          <w:tcPr>
            <w:tcW w:w="2208" w:type="dxa"/>
            <w:tcBorders>
              <w:top w:val="single" w:sz="4" w:space="0" w:color="auto"/>
              <w:left w:val="single" w:sz="4" w:space="0" w:color="auto"/>
            </w:tcBorders>
            <w:shd w:val="clear" w:color="auto" w:fill="FFFFFF"/>
            <w:vAlign w:val="bottom"/>
          </w:tcPr>
          <w:p w:rsidR="00631A02" w:rsidRPr="009D0472" w:rsidRDefault="00631A02" w:rsidP="00A464DA">
            <w:pPr>
              <w:framePr w:w="9446" w:h="1925" w:wrap="around" w:vAnchor="page" w:hAnchor="page" w:x="1053" w:y="9977"/>
              <w:spacing w:line="170" w:lineRule="exact"/>
              <w:ind w:left="120"/>
              <w:rPr>
                <w:rFonts w:ascii="Times New Roman" w:eastAsia="Times New Roman" w:hAnsi="Times New Roman" w:cs="Times New Roman"/>
                <w:b/>
                <w:bCs/>
                <w:spacing w:val="-2"/>
                <w:sz w:val="20"/>
                <w:szCs w:val="20"/>
              </w:rPr>
            </w:pPr>
            <w:r w:rsidRPr="009D0472">
              <w:rPr>
                <w:rFonts w:ascii="Times New Roman" w:eastAsia="Times New Roman" w:hAnsi="Times New Roman" w:cs="Times New Roman"/>
                <w:b/>
                <w:bCs/>
                <w:spacing w:val="-2"/>
                <w:sz w:val="20"/>
                <w:szCs w:val="20"/>
              </w:rPr>
              <w:t>От 6 до 7 лет</w:t>
            </w:r>
          </w:p>
        </w:tc>
        <w:tc>
          <w:tcPr>
            <w:tcW w:w="3170" w:type="dxa"/>
            <w:tcBorders>
              <w:top w:val="single" w:sz="4" w:space="0" w:color="auto"/>
              <w:left w:val="single" w:sz="4" w:space="0" w:color="auto"/>
            </w:tcBorders>
            <w:shd w:val="clear" w:color="auto" w:fill="FFFFFF"/>
            <w:vAlign w:val="bottom"/>
          </w:tcPr>
          <w:p w:rsidR="00631A02"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b/>
                <w:bCs/>
                <w:spacing w:val="-2"/>
                <w:sz w:val="20"/>
                <w:szCs w:val="20"/>
              </w:rPr>
            </w:pPr>
            <w:r w:rsidRPr="009D0472">
              <w:rPr>
                <w:rFonts w:ascii="Times New Roman" w:eastAsia="Times New Roman" w:hAnsi="Times New Roman" w:cs="Times New Roman"/>
                <w:b/>
                <w:bCs/>
                <w:spacing w:val="-2"/>
                <w:sz w:val="20"/>
                <w:szCs w:val="20"/>
              </w:rPr>
              <w:t>Комбинированная</w:t>
            </w:r>
          </w:p>
        </w:tc>
        <w:tc>
          <w:tcPr>
            <w:tcW w:w="1991" w:type="dxa"/>
            <w:tcBorders>
              <w:top w:val="single" w:sz="4" w:space="0" w:color="auto"/>
              <w:left w:val="single" w:sz="4" w:space="0" w:color="auto"/>
            </w:tcBorders>
            <w:shd w:val="clear" w:color="auto" w:fill="FFFFFF"/>
            <w:vAlign w:val="bottom"/>
          </w:tcPr>
          <w:p w:rsidR="00631A02"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b/>
                <w:bCs/>
                <w:spacing w:val="-2"/>
                <w:sz w:val="20"/>
                <w:szCs w:val="20"/>
              </w:rPr>
            </w:pPr>
            <w:r w:rsidRPr="009D0472">
              <w:rPr>
                <w:rFonts w:ascii="Times New Roman" w:eastAsia="Times New Roman" w:hAnsi="Times New Roman" w:cs="Times New Roman"/>
                <w:b/>
                <w:bCs/>
                <w:spacing w:val="-2"/>
                <w:sz w:val="20"/>
                <w:szCs w:val="20"/>
              </w:rPr>
              <w:t>1</w:t>
            </w:r>
          </w:p>
        </w:tc>
        <w:tc>
          <w:tcPr>
            <w:tcW w:w="1830" w:type="dxa"/>
            <w:tcBorders>
              <w:top w:val="single" w:sz="4" w:space="0" w:color="auto"/>
              <w:left w:val="single" w:sz="4" w:space="0" w:color="auto"/>
              <w:right w:val="single" w:sz="4" w:space="0" w:color="auto"/>
            </w:tcBorders>
            <w:shd w:val="clear" w:color="auto" w:fill="FFFFFF"/>
            <w:vAlign w:val="bottom"/>
          </w:tcPr>
          <w:p w:rsidR="00631A02"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spacing w:val="2"/>
                <w:sz w:val="20"/>
                <w:szCs w:val="20"/>
              </w:rPr>
              <w:t>19</w:t>
            </w:r>
          </w:p>
        </w:tc>
      </w:tr>
      <w:tr w:rsidR="00631A02" w:rsidRPr="00A464DA" w:rsidTr="00BE2ABD">
        <w:trPr>
          <w:trHeight w:hRule="exact" w:val="429"/>
        </w:trPr>
        <w:tc>
          <w:tcPr>
            <w:tcW w:w="2208" w:type="dxa"/>
            <w:tcBorders>
              <w:top w:val="single" w:sz="4" w:space="0" w:color="auto"/>
              <w:left w:val="single" w:sz="4" w:space="0" w:color="auto"/>
            </w:tcBorders>
            <w:shd w:val="clear" w:color="auto" w:fill="FFFFFF"/>
            <w:vAlign w:val="bottom"/>
          </w:tcPr>
          <w:p w:rsidR="00631A02" w:rsidRPr="009D0472" w:rsidRDefault="005A62B1" w:rsidP="00A464DA">
            <w:pPr>
              <w:framePr w:w="9446" w:h="1925" w:wrap="around" w:vAnchor="page" w:hAnchor="page" w:x="1053" w:y="9977"/>
              <w:spacing w:line="170" w:lineRule="exact"/>
              <w:ind w:left="120"/>
              <w:rPr>
                <w:rFonts w:ascii="Times New Roman" w:eastAsia="Times New Roman" w:hAnsi="Times New Roman" w:cs="Times New Roman"/>
                <w:b/>
                <w:bCs/>
                <w:spacing w:val="-2"/>
                <w:sz w:val="20"/>
                <w:szCs w:val="20"/>
              </w:rPr>
            </w:pPr>
            <w:r w:rsidRPr="009D0472">
              <w:rPr>
                <w:rFonts w:ascii="Times New Roman" w:eastAsia="Times New Roman" w:hAnsi="Times New Roman" w:cs="Times New Roman"/>
                <w:b/>
                <w:bCs/>
                <w:spacing w:val="-2"/>
                <w:sz w:val="20"/>
                <w:szCs w:val="20"/>
              </w:rPr>
              <w:t>От 5</w:t>
            </w:r>
            <w:r w:rsidR="00631A02" w:rsidRPr="009D0472">
              <w:rPr>
                <w:rFonts w:ascii="Times New Roman" w:eastAsia="Times New Roman" w:hAnsi="Times New Roman" w:cs="Times New Roman"/>
                <w:b/>
                <w:bCs/>
                <w:spacing w:val="-2"/>
                <w:sz w:val="20"/>
                <w:szCs w:val="20"/>
              </w:rPr>
              <w:t xml:space="preserve"> до 7 лет</w:t>
            </w:r>
          </w:p>
        </w:tc>
        <w:tc>
          <w:tcPr>
            <w:tcW w:w="3170" w:type="dxa"/>
            <w:tcBorders>
              <w:top w:val="single" w:sz="4" w:space="0" w:color="auto"/>
              <w:left w:val="single" w:sz="4" w:space="0" w:color="auto"/>
            </w:tcBorders>
            <w:shd w:val="clear" w:color="auto" w:fill="FFFFFF"/>
            <w:vAlign w:val="bottom"/>
          </w:tcPr>
          <w:p w:rsidR="00631A02"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b/>
                <w:bCs/>
                <w:spacing w:val="-2"/>
                <w:sz w:val="20"/>
                <w:szCs w:val="20"/>
              </w:rPr>
            </w:pPr>
            <w:r w:rsidRPr="009D0472">
              <w:rPr>
                <w:rFonts w:ascii="Times New Roman" w:eastAsia="Times New Roman" w:hAnsi="Times New Roman" w:cs="Times New Roman"/>
                <w:b/>
                <w:bCs/>
                <w:spacing w:val="-2"/>
                <w:sz w:val="20"/>
                <w:szCs w:val="20"/>
              </w:rPr>
              <w:t xml:space="preserve">Компенсирующая </w:t>
            </w:r>
          </w:p>
        </w:tc>
        <w:tc>
          <w:tcPr>
            <w:tcW w:w="1991" w:type="dxa"/>
            <w:tcBorders>
              <w:top w:val="single" w:sz="4" w:space="0" w:color="auto"/>
              <w:left w:val="single" w:sz="4" w:space="0" w:color="auto"/>
            </w:tcBorders>
            <w:shd w:val="clear" w:color="auto" w:fill="FFFFFF"/>
            <w:vAlign w:val="bottom"/>
          </w:tcPr>
          <w:p w:rsidR="00631A02" w:rsidRPr="009D0472" w:rsidRDefault="00631A02" w:rsidP="00A464DA">
            <w:pPr>
              <w:framePr w:w="9446" w:h="1925" w:wrap="around" w:vAnchor="page" w:hAnchor="page" w:x="1053" w:y="9977"/>
              <w:spacing w:line="170" w:lineRule="exact"/>
              <w:jc w:val="center"/>
              <w:rPr>
                <w:rFonts w:ascii="Times New Roman" w:eastAsia="Times New Roman" w:hAnsi="Times New Roman" w:cs="Times New Roman"/>
                <w:b/>
                <w:bCs/>
                <w:spacing w:val="-2"/>
                <w:sz w:val="20"/>
                <w:szCs w:val="20"/>
              </w:rPr>
            </w:pPr>
            <w:r w:rsidRPr="009D0472">
              <w:rPr>
                <w:rFonts w:ascii="Times New Roman" w:eastAsia="Times New Roman" w:hAnsi="Times New Roman" w:cs="Times New Roman"/>
                <w:b/>
                <w:bCs/>
                <w:spacing w:val="-2"/>
                <w:sz w:val="20"/>
                <w:szCs w:val="20"/>
              </w:rPr>
              <w:t>1</w:t>
            </w:r>
          </w:p>
        </w:tc>
        <w:tc>
          <w:tcPr>
            <w:tcW w:w="1830" w:type="dxa"/>
            <w:tcBorders>
              <w:top w:val="single" w:sz="4" w:space="0" w:color="auto"/>
              <w:left w:val="single" w:sz="4" w:space="0" w:color="auto"/>
              <w:right w:val="single" w:sz="4" w:space="0" w:color="auto"/>
            </w:tcBorders>
            <w:shd w:val="clear" w:color="auto" w:fill="FFFFFF"/>
            <w:vAlign w:val="bottom"/>
          </w:tcPr>
          <w:p w:rsidR="00631A02" w:rsidRPr="009D0472" w:rsidRDefault="0090360D" w:rsidP="00A464DA">
            <w:pPr>
              <w:framePr w:w="9446" w:h="1925" w:wrap="around" w:vAnchor="page" w:hAnchor="page" w:x="1053" w:y="9977"/>
              <w:spacing w:line="170" w:lineRule="exact"/>
              <w:jc w:val="center"/>
              <w:rPr>
                <w:rFonts w:ascii="Times New Roman" w:eastAsia="Times New Roman" w:hAnsi="Times New Roman" w:cs="Times New Roman"/>
                <w:spacing w:val="2"/>
                <w:sz w:val="20"/>
                <w:szCs w:val="20"/>
              </w:rPr>
            </w:pPr>
            <w:r w:rsidRPr="009D0472">
              <w:rPr>
                <w:rFonts w:ascii="Times New Roman" w:eastAsia="Times New Roman" w:hAnsi="Times New Roman" w:cs="Times New Roman"/>
                <w:spacing w:val="2"/>
                <w:sz w:val="20"/>
                <w:szCs w:val="20"/>
              </w:rPr>
              <w:t>9</w:t>
            </w:r>
          </w:p>
        </w:tc>
      </w:tr>
      <w:tr w:rsidR="00A464DA" w:rsidRPr="00A464DA" w:rsidTr="00BE2ABD">
        <w:trPr>
          <w:trHeight w:hRule="exact" w:val="446"/>
        </w:trPr>
        <w:tc>
          <w:tcPr>
            <w:tcW w:w="9199"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9D0472" w:rsidRDefault="001F62C4" w:rsidP="00A464DA">
            <w:pPr>
              <w:framePr w:w="9446" w:h="1925" w:wrap="around" w:vAnchor="page" w:hAnchor="page" w:x="1053" w:y="9977"/>
              <w:spacing w:line="170" w:lineRule="exact"/>
              <w:ind w:left="5420"/>
              <w:rPr>
                <w:rFonts w:ascii="Times New Roman" w:eastAsia="Times New Roman" w:hAnsi="Times New Roman" w:cs="Times New Roman"/>
                <w:spacing w:val="2"/>
                <w:sz w:val="20"/>
                <w:szCs w:val="20"/>
              </w:rPr>
            </w:pPr>
            <w:r w:rsidRPr="009D0472">
              <w:rPr>
                <w:rFonts w:ascii="Times New Roman" w:eastAsia="Times New Roman" w:hAnsi="Times New Roman" w:cs="Times New Roman"/>
                <w:b/>
                <w:bCs/>
                <w:spacing w:val="-2"/>
                <w:sz w:val="20"/>
                <w:szCs w:val="20"/>
              </w:rPr>
              <w:t xml:space="preserve">Всего 7 групп - </w:t>
            </w:r>
            <w:r w:rsidR="00A464DA" w:rsidRPr="009D0472">
              <w:rPr>
                <w:rFonts w:ascii="Times New Roman" w:eastAsia="Times New Roman" w:hAnsi="Times New Roman" w:cs="Times New Roman"/>
                <w:b/>
                <w:bCs/>
                <w:spacing w:val="-2"/>
                <w:sz w:val="20"/>
                <w:szCs w:val="20"/>
              </w:rPr>
              <w:t>1</w:t>
            </w:r>
            <w:r w:rsidRPr="009D0472">
              <w:rPr>
                <w:rFonts w:ascii="Times New Roman" w:eastAsia="Times New Roman" w:hAnsi="Times New Roman" w:cs="Times New Roman"/>
                <w:b/>
                <w:bCs/>
                <w:spacing w:val="-2"/>
                <w:sz w:val="20"/>
                <w:szCs w:val="20"/>
              </w:rPr>
              <w:t>30</w:t>
            </w:r>
            <w:r w:rsidR="00A464DA" w:rsidRPr="009D0472">
              <w:rPr>
                <w:rFonts w:ascii="Times New Roman" w:eastAsia="Times New Roman" w:hAnsi="Times New Roman" w:cs="Times New Roman"/>
                <w:b/>
                <w:bCs/>
                <w:spacing w:val="-2"/>
                <w:sz w:val="20"/>
                <w:szCs w:val="20"/>
              </w:rPr>
              <w:t xml:space="preserve"> детей</w:t>
            </w:r>
          </w:p>
        </w:tc>
      </w:tr>
    </w:tbl>
    <w:p w:rsidR="00A464DA" w:rsidRPr="00A464DA" w:rsidRDefault="00A464DA" w:rsidP="00A464DA">
      <w:pPr>
        <w:framePr w:wrap="none" w:vAnchor="page" w:hAnchor="page" w:x="1566" w:y="1566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A464DA">
      <w:pPr>
        <w:framePr w:wrap="around" w:vAnchor="page" w:hAnchor="page" w:x="2764" w:y="734"/>
        <w:spacing w:line="240" w:lineRule="exact"/>
        <w:rPr>
          <w:rFonts w:ascii="Times New Roman" w:eastAsia="Times New Roman" w:hAnsi="Times New Roman" w:cs="Times New Roman"/>
          <w:spacing w:val="2"/>
        </w:rPr>
      </w:pPr>
    </w:p>
    <w:p w:rsidR="00A464DA" w:rsidRPr="00A464DA" w:rsidRDefault="00A464DA" w:rsidP="0036015E">
      <w:pPr>
        <w:framePr w:w="10157" w:h="2791" w:hRule="exact" w:wrap="around" w:vAnchor="page" w:hAnchor="page" w:x="901" w:y="1171"/>
        <w:spacing w:line="322" w:lineRule="exact"/>
        <w:ind w:left="38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 данной категорией детей проводиться мероприятия по комплексной - психологической и педагогической коррекции; работа с детьми строиться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процесс воспитания на положительных эмоциях; способствует элиминации (удаление, исчезновение) агрессии; терпеливо обучает необходимым социальным нормам и навыкам общения.</w:t>
      </w:r>
    </w:p>
    <w:p w:rsidR="00A464DA" w:rsidRPr="00A464DA" w:rsidRDefault="00A464DA" w:rsidP="0090360D">
      <w:pPr>
        <w:framePr w:w="61" w:h="61" w:hRule="exact" w:wrap="around" w:vAnchor="page" w:hAnchor="page" w:x="2860" w:y="9269"/>
        <w:spacing w:line="240" w:lineRule="exact"/>
        <w:rPr>
          <w:rFonts w:ascii="Times New Roman" w:eastAsia="Times New Roman" w:hAnsi="Times New Roman" w:cs="Times New Roman"/>
          <w:spacing w:val="2"/>
        </w:rPr>
      </w:pPr>
    </w:p>
    <w:p w:rsidR="0036015E" w:rsidRDefault="0036015E" w:rsidP="00A464DA">
      <w:pPr>
        <w:rPr>
          <w:sz w:val="2"/>
          <w:szCs w:val="2"/>
        </w:rPr>
      </w:pPr>
    </w:p>
    <w:p w:rsidR="0036015E" w:rsidRDefault="0036015E">
      <w:pPr>
        <w:widowControl/>
        <w:spacing w:after="160" w:line="259" w:lineRule="auto"/>
        <w:rPr>
          <w:sz w:val="2"/>
          <w:szCs w:val="2"/>
        </w:rPr>
      </w:pPr>
      <w:r>
        <w:rPr>
          <w:sz w:val="2"/>
          <w:szCs w:val="2"/>
        </w:rPr>
        <w:br w:type="page"/>
      </w:r>
    </w:p>
    <w:p w:rsidR="0036015E" w:rsidRDefault="0036015E" w:rsidP="00A464DA">
      <w:pPr>
        <w:rPr>
          <w:sz w:val="2"/>
          <w:szCs w:val="2"/>
        </w:rPr>
      </w:pPr>
    </w:p>
    <w:p w:rsidR="0036015E" w:rsidRPr="0036015E" w:rsidRDefault="0036015E" w:rsidP="0036015E">
      <w:pPr>
        <w:framePr w:w="10597" w:h="14761" w:hRule="exact" w:wrap="around" w:vAnchor="page" w:hAnchor="page" w:x="673" w:y="613"/>
        <w:spacing w:line="322" w:lineRule="exact"/>
        <w:ind w:left="1077" w:firstLine="700"/>
        <w:jc w:val="both"/>
        <w:rPr>
          <w:rFonts w:ascii="Times New Roman" w:eastAsia="Times New Roman" w:hAnsi="Times New Roman" w:cs="Times New Roman"/>
          <w:spacing w:val="2"/>
        </w:rPr>
      </w:pPr>
      <w:r w:rsidRPr="0036015E">
        <w:rPr>
          <w:rFonts w:ascii="Times New Roman" w:eastAsia="Times New Roman" w:hAnsi="Times New Roman" w:cs="Times New Roman"/>
          <w:b/>
          <w:i/>
          <w:spacing w:val="2"/>
        </w:rPr>
        <w:t xml:space="preserve">Целью данной Программы  также является построение системы коррекционно-развивающей работы в компенсирующих  группах для детей с тяжелыми нарушениями речи (общим недоразвитием речи) в возрасте с 3 до 7 лет, </w:t>
      </w:r>
      <w:r w:rsidRPr="0036015E">
        <w:rPr>
          <w:rFonts w:ascii="Times New Roman" w:eastAsia="Times New Roman" w:hAnsi="Times New Roman" w:cs="Times New Roman"/>
          <w:spacing w:val="2"/>
        </w:rPr>
        <w:t>предусматривающей полную интеграцию</w:t>
      </w:r>
    </w:p>
    <w:p w:rsidR="0036015E" w:rsidRPr="0036015E" w:rsidRDefault="0036015E" w:rsidP="0036015E">
      <w:pPr>
        <w:framePr w:w="10597" w:h="14761" w:hRule="exact" w:wrap="around" w:vAnchor="page" w:hAnchor="page" w:x="673" w:y="613"/>
        <w:spacing w:line="322" w:lineRule="exact"/>
        <w:ind w:left="1077"/>
        <w:jc w:val="both"/>
        <w:rPr>
          <w:rFonts w:ascii="Times New Roman" w:eastAsia="Times New Roman" w:hAnsi="Times New Roman" w:cs="Times New Roman"/>
          <w:spacing w:val="2"/>
        </w:rPr>
      </w:pPr>
      <w:r w:rsidRPr="0036015E">
        <w:rPr>
          <w:rFonts w:ascii="Times New Roman" w:eastAsia="Times New Roman" w:hAnsi="Times New Roman" w:cs="Times New Roman"/>
          <w:spacing w:val="2"/>
        </w:rPr>
        <w:t xml:space="preserve">      действий всех специалистов дошкольного образовательного учреждения и родителей</w:t>
      </w:r>
    </w:p>
    <w:p w:rsidR="0036015E" w:rsidRPr="0036015E" w:rsidRDefault="0036015E" w:rsidP="0036015E">
      <w:pPr>
        <w:framePr w:w="10597" w:h="14761" w:hRule="exact" w:wrap="around" w:vAnchor="page" w:hAnchor="page" w:x="673" w:y="613"/>
        <w:spacing w:line="322" w:lineRule="exact"/>
        <w:ind w:left="1077"/>
        <w:jc w:val="both"/>
        <w:rPr>
          <w:rFonts w:ascii="Times New Roman" w:eastAsia="Times New Roman" w:hAnsi="Times New Roman" w:cs="Times New Roman"/>
          <w:spacing w:val="2"/>
        </w:rPr>
      </w:pPr>
      <w:r w:rsidRPr="0036015E">
        <w:rPr>
          <w:rFonts w:ascii="Times New Roman" w:eastAsia="Times New Roman" w:hAnsi="Times New Roman" w:cs="Times New Roman"/>
          <w:spacing w:val="2"/>
        </w:rPr>
        <w:t xml:space="preserve">      дошкольников. Планирование работы во всех пяти образовательных областях учитывает особенности речевого и общего развития детей с тяжелой речевой патологией.</w:t>
      </w:r>
    </w:p>
    <w:p w:rsidR="0036015E" w:rsidRPr="0036015E" w:rsidRDefault="0036015E" w:rsidP="0036015E">
      <w:pPr>
        <w:framePr w:w="10597" w:h="14761" w:hRule="exact" w:wrap="around" w:vAnchor="page" w:hAnchor="page" w:x="673" w:y="613"/>
        <w:spacing w:line="322" w:lineRule="exact"/>
        <w:ind w:left="1077" w:firstLine="700"/>
        <w:jc w:val="both"/>
        <w:rPr>
          <w:rFonts w:ascii="Times New Roman" w:eastAsia="Times New Roman" w:hAnsi="Times New Roman" w:cs="Times New Roman"/>
          <w:spacing w:val="2"/>
        </w:rPr>
      </w:pPr>
      <w:r w:rsidRPr="0036015E">
        <w:rPr>
          <w:rFonts w:ascii="Times New Roman" w:eastAsia="Times New Roman" w:hAnsi="Times New Roman" w:cs="Times New Roman"/>
          <w:spacing w:val="2"/>
        </w:rPr>
        <w:t>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w:t>
      </w:r>
    </w:p>
    <w:p w:rsidR="0036015E" w:rsidRPr="0036015E" w:rsidRDefault="0036015E" w:rsidP="0036015E">
      <w:pPr>
        <w:framePr w:w="10597" w:h="14761" w:hRule="exact" w:wrap="around" w:vAnchor="page" w:hAnchor="page" w:x="673" w:y="613"/>
        <w:spacing w:line="322" w:lineRule="exact"/>
        <w:ind w:left="1077" w:firstLine="700"/>
        <w:jc w:val="both"/>
        <w:rPr>
          <w:rFonts w:ascii="Times New Roman" w:eastAsia="Times New Roman" w:hAnsi="Times New Roman" w:cs="Times New Roman"/>
          <w:spacing w:val="2"/>
        </w:rPr>
      </w:pPr>
      <w:r w:rsidRPr="0036015E">
        <w:rPr>
          <w:rFonts w:ascii="Times New Roman" w:eastAsia="Times New Roman" w:hAnsi="Times New Roman" w:cs="Times New Roman"/>
          <w:spacing w:val="2"/>
        </w:rPr>
        <w:t>Общее недоразвитие речи (ОНР)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36015E" w:rsidRPr="0036015E" w:rsidRDefault="0036015E" w:rsidP="0036015E">
      <w:pPr>
        <w:framePr w:w="10597" w:h="14761" w:hRule="exact" w:wrap="around" w:vAnchor="page" w:hAnchor="page" w:x="673" w:y="613"/>
        <w:spacing w:line="322" w:lineRule="exact"/>
        <w:ind w:left="1077"/>
        <w:jc w:val="both"/>
        <w:rPr>
          <w:rFonts w:ascii="Times New Roman" w:eastAsia="Times New Roman" w:hAnsi="Times New Roman" w:cs="Times New Roman"/>
          <w:spacing w:val="2"/>
        </w:rPr>
      </w:pPr>
      <w:r w:rsidRPr="0036015E">
        <w:rPr>
          <w:rFonts w:ascii="Times New Roman" w:eastAsia="Times New Roman" w:hAnsi="Times New Roman" w:cs="Times New Roman"/>
          <w:spacing w:val="2"/>
        </w:rPr>
        <w:t>Речевая недостаточность при ОНР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36015E" w:rsidRPr="0036015E" w:rsidRDefault="0036015E" w:rsidP="0036015E">
      <w:pPr>
        <w:framePr w:w="10597" w:h="14761" w:hRule="exact" w:wrap="around" w:vAnchor="page" w:hAnchor="page" w:x="673" w:y="613"/>
        <w:spacing w:line="322" w:lineRule="exact"/>
        <w:ind w:left="1077" w:firstLine="700"/>
        <w:jc w:val="both"/>
        <w:rPr>
          <w:rFonts w:ascii="Times New Roman" w:eastAsia="Times New Roman" w:hAnsi="Times New Roman" w:cs="Times New Roman"/>
          <w:b/>
          <w:i/>
          <w:spacing w:val="2"/>
        </w:rPr>
      </w:pPr>
      <w:r w:rsidRPr="0036015E">
        <w:rPr>
          <w:rFonts w:ascii="Times New Roman" w:eastAsia="Times New Roman" w:hAnsi="Times New Roman" w:cs="Times New Roman"/>
          <w:b/>
          <w:i/>
          <w:spacing w:val="2"/>
        </w:rPr>
        <w:t>В настоящее время выделяют четыре уровня речевого развития, отражающие</w:t>
      </w:r>
    </w:p>
    <w:p w:rsidR="0036015E" w:rsidRPr="0036015E" w:rsidRDefault="0036015E" w:rsidP="0036015E">
      <w:pPr>
        <w:framePr w:w="10597" w:h="14761" w:hRule="exact" w:wrap="around" w:vAnchor="page" w:hAnchor="page" w:x="673" w:y="613"/>
        <w:spacing w:line="322" w:lineRule="exact"/>
        <w:ind w:left="1077"/>
        <w:jc w:val="both"/>
        <w:rPr>
          <w:rFonts w:ascii="Times New Roman" w:eastAsia="Times New Roman" w:hAnsi="Times New Roman" w:cs="Times New Roman"/>
          <w:b/>
          <w:i/>
          <w:spacing w:val="2"/>
        </w:rPr>
      </w:pPr>
      <w:r w:rsidRPr="0036015E">
        <w:rPr>
          <w:rFonts w:ascii="Times New Roman" w:eastAsia="Times New Roman" w:hAnsi="Times New Roman" w:cs="Times New Roman"/>
          <w:b/>
          <w:i/>
          <w:spacing w:val="2"/>
        </w:rPr>
        <w:t>состояние всех компонентов языковой системы у детей с ОНР (Филичева Т. Б.).</w:t>
      </w:r>
    </w:p>
    <w:p w:rsidR="0036015E" w:rsidRPr="0036015E" w:rsidRDefault="0036015E" w:rsidP="0036015E">
      <w:pPr>
        <w:framePr w:w="10597" w:h="14761" w:hRule="exact" w:wrap="around" w:vAnchor="page" w:hAnchor="page" w:x="673" w:y="613"/>
        <w:spacing w:line="322" w:lineRule="exact"/>
        <w:ind w:left="1077"/>
        <w:jc w:val="both"/>
        <w:rPr>
          <w:rFonts w:ascii="Times New Roman" w:eastAsia="Times New Roman" w:hAnsi="Times New Roman" w:cs="Times New Roman"/>
          <w:spacing w:val="2"/>
        </w:rPr>
      </w:pPr>
      <w:r w:rsidRPr="0036015E">
        <w:rPr>
          <w:rFonts w:ascii="Times New Roman" w:eastAsia="Times New Roman" w:hAnsi="Times New Roman" w:cs="Times New Roman"/>
          <w:b/>
          <w:i/>
          <w:spacing w:val="2"/>
        </w:rPr>
        <w:t>При первом уровне речевого развития</w:t>
      </w:r>
      <w:r w:rsidRPr="0036015E">
        <w:rPr>
          <w:rFonts w:ascii="Times New Roman" w:eastAsia="Times New Roman" w:hAnsi="Times New Roman" w:cs="Times New Roman"/>
          <w:spacing w:val="2"/>
        </w:rPr>
        <w:t xml:space="preserve"> речевые средства ребенка </w:t>
      </w:r>
      <w:proofErr w:type="spellStart"/>
      <w:r w:rsidRPr="0036015E">
        <w:rPr>
          <w:rFonts w:ascii="Times New Roman" w:eastAsia="Times New Roman" w:hAnsi="Times New Roman" w:cs="Times New Roman"/>
          <w:spacing w:val="2"/>
        </w:rPr>
        <w:t>ограничены,активный</w:t>
      </w:r>
      <w:proofErr w:type="spellEnd"/>
      <w:r w:rsidRPr="0036015E">
        <w:rPr>
          <w:rFonts w:ascii="Times New Roman" w:eastAsia="Times New Roman" w:hAnsi="Times New Roman" w:cs="Times New Roman"/>
          <w:spacing w:val="2"/>
        </w:rPr>
        <w:t xml:space="preserve"> словарь практически не сформирован и состоит из звукоподражаний, </w:t>
      </w:r>
      <w:proofErr w:type="spellStart"/>
      <w:r w:rsidRPr="0036015E">
        <w:rPr>
          <w:rFonts w:ascii="Times New Roman" w:eastAsia="Times New Roman" w:hAnsi="Times New Roman" w:cs="Times New Roman"/>
          <w:spacing w:val="2"/>
        </w:rPr>
        <w:t>звукокомплексов</w:t>
      </w:r>
      <w:proofErr w:type="spellEnd"/>
      <w:r w:rsidRPr="0036015E">
        <w:rPr>
          <w:rFonts w:ascii="Times New Roman" w:eastAsia="Times New Roman" w:hAnsi="Times New Roman" w:cs="Times New Roman"/>
          <w:spacing w:val="2"/>
        </w:rPr>
        <w:t xml:space="preserve">, </w:t>
      </w:r>
      <w:proofErr w:type="spellStart"/>
      <w:r w:rsidRPr="0036015E">
        <w:rPr>
          <w:rFonts w:ascii="Times New Roman" w:eastAsia="Times New Roman" w:hAnsi="Times New Roman" w:cs="Times New Roman"/>
          <w:spacing w:val="2"/>
        </w:rPr>
        <w:t>лепетных</w:t>
      </w:r>
      <w:proofErr w:type="spellEnd"/>
      <w:r w:rsidRPr="0036015E">
        <w:rPr>
          <w:rFonts w:ascii="Times New Roman" w:eastAsia="Times New Roman" w:hAnsi="Times New Roman" w:cs="Times New Roman"/>
          <w:spacing w:val="2"/>
        </w:rPr>
        <w:t xml:space="preserve"> слов. Высказывания сопровождаются жестами и </w:t>
      </w:r>
      <w:proofErr w:type="spellStart"/>
      <w:r w:rsidRPr="0036015E">
        <w:rPr>
          <w:rFonts w:ascii="Times New Roman" w:eastAsia="Times New Roman" w:hAnsi="Times New Roman" w:cs="Times New Roman"/>
          <w:spacing w:val="2"/>
        </w:rPr>
        <w:t>мимикой.Характерна</w:t>
      </w:r>
      <w:proofErr w:type="spellEnd"/>
      <w:r w:rsidRPr="0036015E">
        <w:rPr>
          <w:rFonts w:ascii="Times New Roman" w:eastAsia="Times New Roman" w:hAnsi="Times New Roman" w:cs="Times New Roman"/>
          <w:spacing w:val="2"/>
        </w:rPr>
        <w:t xml:space="preserve"> многозначность употребляемых слов, когда одни и те же </w:t>
      </w:r>
      <w:proofErr w:type="spellStart"/>
      <w:r w:rsidRPr="0036015E">
        <w:rPr>
          <w:rFonts w:ascii="Times New Roman" w:eastAsia="Times New Roman" w:hAnsi="Times New Roman" w:cs="Times New Roman"/>
          <w:spacing w:val="2"/>
        </w:rPr>
        <w:t>лепетные</w:t>
      </w:r>
      <w:proofErr w:type="spellEnd"/>
      <w:r w:rsidRPr="0036015E">
        <w:rPr>
          <w:rFonts w:ascii="Times New Roman" w:eastAsia="Times New Roman" w:hAnsi="Times New Roman" w:cs="Times New Roman"/>
          <w:spacing w:val="2"/>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36015E" w:rsidRPr="0036015E" w:rsidRDefault="0036015E" w:rsidP="0036015E">
      <w:pPr>
        <w:framePr w:w="10597" w:h="14761" w:hRule="exact" w:wrap="around" w:vAnchor="page" w:hAnchor="page" w:x="673" w:y="613"/>
        <w:spacing w:line="322" w:lineRule="exact"/>
        <w:ind w:left="1077"/>
        <w:jc w:val="both"/>
        <w:rPr>
          <w:rFonts w:ascii="Times New Roman" w:eastAsia="Times New Roman" w:hAnsi="Times New Roman" w:cs="Times New Roman"/>
          <w:spacing w:val="2"/>
        </w:rPr>
      </w:pPr>
      <w:r w:rsidRPr="0036015E">
        <w:rPr>
          <w:rFonts w:ascii="Times New Roman" w:eastAsia="Times New Roman" w:hAnsi="Times New Roman" w:cs="Times New Roman"/>
          <w:b/>
          <w:i/>
          <w:spacing w:val="2"/>
        </w:rPr>
        <w:t>При переходе ко второму уровню речевого развития</w:t>
      </w:r>
      <w:r w:rsidRPr="0036015E">
        <w:rPr>
          <w:rFonts w:ascii="Times New Roman" w:eastAsia="Times New Roman" w:hAnsi="Times New Roman" w:cs="Times New Roman"/>
          <w:spacing w:val="2"/>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w:t>
      </w:r>
    </w:p>
    <w:p w:rsidR="0036015E" w:rsidRPr="0036015E" w:rsidRDefault="0036015E" w:rsidP="0036015E">
      <w:pPr>
        <w:framePr w:w="10597" w:h="14761" w:hRule="exact" w:wrap="around" w:vAnchor="page" w:hAnchor="page" w:x="673" w:y="613"/>
        <w:spacing w:line="322" w:lineRule="exact"/>
        <w:ind w:left="1077"/>
        <w:jc w:val="both"/>
        <w:rPr>
          <w:rFonts w:ascii="Times New Roman" w:eastAsia="Times New Roman" w:hAnsi="Times New Roman" w:cs="Times New Roman"/>
          <w:spacing w:val="2"/>
        </w:rPr>
      </w:pPr>
      <w:r w:rsidRPr="0036015E">
        <w:rPr>
          <w:rFonts w:ascii="Times New Roman" w:eastAsia="Times New Roman" w:hAnsi="Times New Roman" w:cs="Times New Roman"/>
          <w:spacing w:val="2"/>
        </w:rPr>
        <w:t>растительным и животным миром. Отмечается незнание не только оттенков цветов, но и</w:t>
      </w:r>
    </w:p>
    <w:p w:rsidR="0036015E" w:rsidRDefault="0036015E" w:rsidP="0036015E">
      <w:pPr>
        <w:framePr w:w="10597" w:h="14761" w:hRule="exact" w:wrap="around" w:vAnchor="page" w:hAnchor="page" w:x="673" w:y="613"/>
        <w:spacing w:line="322" w:lineRule="exact"/>
        <w:ind w:left="1077"/>
        <w:jc w:val="both"/>
        <w:rPr>
          <w:rFonts w:ascii="Times New Roman" w:hAnsi="Times New Roman" w:cs="Times New Roman"/>
        </w:rPr>
      </w:pPr>
      <w:r w:rsidRPr="0036015E">
        <w:rPr>
          <w:rFonts w:ascii="Times New Roman" w:hAnsi="Times New Roman" w:cs="Times New Roman"/>
        </w:rPr>
        <w:t xml:space="preserve">основных цветов. Типичны грубые нарушения слоговой структуры и </w:t>
      </w:r>
      <w:proofErr w:type="spellStart"/>
      <w:r w:rsidRPr="0036015E">
        <w:rPr>
          <w:rFonts w:ascii="Times New Roman" w:hAnsi="Times New Roman" w:cs="Times New Roman"/>
        </w:rPr>
        <w:t>звуконаполняемости</w:t>
      </w:r>
      <w:proofErr w:type="spellEnd"/>
    </w:p>
    <w:p w:rsidR="00ED4454" w:rsidRPr="0036015E" w:rsidRDefault="00ED4454" w:rsidP="00ED4454">
      <w:pPr>
        <w:framePr w:w="10597" w:h="14761" w:hRule="exact" w:wrap="around" w:vAnchor="page" w:hAnchor="page" w:x="673" w:y="613"/>
        <w:ind w:left="993"/>
        <w:rPr>
          <w:rFonts w:ascii="Times New Roman" w:hAnsi="Times New Roman" w:cs="Times New Roman"/>
        </w:rPr>
      </w:pPr>
      <w:r w:rsidRPr="0036015E">
        <w:rPr>
          <w:rFonts w:ascii="Times New Roman" w:hAnsi="Times New Roman" w:cs="Times New Roman"/>
        </w:rPr>
        <w:t>слов. У детей выявляется недостаточность фонетической стороны речи (большое</w:t>
      </w:r>
      <w:r>
        <w:rPr>
          <w:rFonts w:ascii="Times New Roman" w:hAnsi="Times New Roman" w:cs="Times New Roman"/>
        </w:rPr>
        <w:t xml:space="preserve"> </w:t>
      </w:r>
      <w:r w:rsidRPr="0036015E">
        <w:rPr>
          <w:rFonts w:ascii="Times New Roman" w:hAnsi="Times New Roman" w:cs="Times New Roman"/>
        </w:rPr>
        <w:t>количество несформированных звуков).</w:t>
      </w:r>
    </w:p>
    <w:p w:rsidR="00ED4454" w:rsidRPr="0036015E" w:rsidRDefault="00ED4454" w:rsidP="0036015E">
      <w:pPr>
        <w:framePr w:w="10597" w:h="14761" w:hRule="exact" w:wrap="around" w:vAnchor="page" w:hAnchor="page" w:x="673" w:y="613"/>
        <w:spacing w:line="322" w:lineRule="exact"/>
        <w:ind w:left="1077"/>
        <w:jc w:val="both"/>
        <w:rPr>
          <w:rFonts w:ascii="Times New Roman" w:eastAsia="Times New Roman" w:hAnsi="Times New Roman" w:cs="Times New Roman"/>
          <w:spacing w:val="2"/>
        </w:rPr>
      </w:pPr>
    </w:p>
    <w:p w:rsidR="00ED4454" w:rsidRDefault="00ED4454" w:rsidP="0036015E">
      <w:pPr>
        <w:rPr>
          <w:rFonts w:ascii="Times New Roman" w:hAnsi="Times New Roman" w:cs="Times New Roman"/>
          <w:b/>
          <w:i/>
        </w:rPr>
      </w:pPr>
    </w:p>
    <w:p w:rsidR="0036015E" w:rsidRPr="0036015E" w:rsidRDefault="0036015E" w:rsidP="00ED4454">
      <w:pPr>
        <w:jc w:val="both"/>
        <w:rPr>
          <w:rFonts w:ascii="Times New Roman" w:hAnsi="Times New Roman" w:cs="Times New Roman"/>
        </w:rPr>
      </w:pPr>
      <w:r w:rsidRPr="0036015E">
        <w:rPr>
          <w:rFonts w:ascii="Times New Roman" w:hAnsi="Times New Roman" w:cs="Times New Roman"/>
          <w:b/>
          <w:i/>
        </w:rPr>
        <w:lastRenderedPageBreak/>
        <w:t>Третий уровень речевого развития</w:t>
      </w:r>
      <w:r w:rsidRPr="0036015E">
        <w:rPr>
          <w:rFonts w:ascii="Times New Roman" w:hAnsi="Times New Roman" w:cs="Times New Roman"/>
        </w:rPr>
        <w:t xml:space="preserve"> характеризуется наличием развернутой фразовой речи с элементами лексико-грамматического и фонетико-фонема-</w:t>
      </w:r>
      <w:proofErr w:type="spellStart"/>
      <w:r w:rsidRPr="0036015E">
        <w:rPr>
          <w:rFonts w:ascii="Times New Roman" w:hAnsi="Times New Roman" w:cs="Times New Roman"/>
        </w:rPr>
        <w:t>тического</w:t>
      </w:r>
      <w:proofErr w:type="spellEnd"/>
      <w:r w:rsidRPr="0036015E">
        <w:rPr>
          <w:rFonts w:ascii="Times New Roman" w:hAnsi="Times New Roman" w:cs="Times New Roman"/>
        </w:rPr>
        <w:t xml:space="preserve"> </w:t>
      </w:r>
      <w:proofErr w:type="spellStart"/>
      <w:r w:rsidRPr="0036015E">
        <w:rPr>
          <w:rFonts w:ascii="Times New Roman" w:hAnsi="Times New Roman" w:cs="Times New Roman"/>
        </w:rPr>
        <w:t>недоразвития.Отмечаются</w:t>
      </w:r>
      <w:proofErr w:type="spellEnd"/>
      <w:r w:rsidRPr="0036015E">
        <w:rPr>
          <w:rFonts w:ascii="Times New Roman" w:hAnsi="Times New Roman" w:cs="Times New Roman"/>
        </w:rPr>
        <w:t xml:space="preserve">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36015E">
        <w:rPr>
          <w:rFonts w:ascii="Times New Roman" w:hAnsi="Times New Roman" w:cs="Times New Roman"/>
        </w:rPr>
        <w:t>аграмматизмы</w:t>
      </w:r>
      <w:proofErr w:type="spellEnd"/>
      <w:r w:rsidRPr="0036015E">
        <w:rPr>
          <w:rFonts w:ascii="Times New Roman" w:hAnsi="Times New Roman" w:cs="Times New Roman"/>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36015E" w:rsidRPr="0036015E" w:rsidRDefault="0036015E" w:rsidP="00ED4454">
      <w:pPr>
        <w:jc w:val="both"/>
        <w:rPr>
          <w:rFonts w:ascii="Times New Roman" w:hAnsi="Times New Roman" w:cs="Times New Roman"/>
        </w:rPr>
      </w:pPr>
      <w:r w:rsidRPr="0036015E">
        <w:rPr>
          <w:rFonts w:ascii="Times New Roman" w:hAnsi="Times New Roman" w:cs="Times New Roman"/>
          <w:b/>
          <w:i/>
        </w:rPr>
        <w:t>Четвертый  уровень  речевого  развития</w:t>
      </w:r>
      <w:r w:rsidRPr="0036015E">
        <w:rPr>
          <w:rFonts w:ascii="Times New Roman" w:hAnsi="Times New Roman" w:cs="Times New Roman"/>
        </w:rPr>
        <w:t xml:space="preserve">  (Филичева  Т.  Б.)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36015E">
        <w:rPr>
          <w:rFonts w:ascii="Times New Roman" w:hAnsi="Times New Roman" w:cs="Times New Roman"/>
        </w:rPr>
        <w:t>звуконаполняемости</w:t>
      </w:r>
      <w:proofErr w:type="spellEnd"/>
      <w:r w:rsidRPr="0036015E">
        <w:rPr>
          <w:rFonts w:ascii="Times New Roman" w:hAnsi="Times New Roman" w:cs="Times New Roman"/>
        </w:rPr>
        <w:t xml:space="preserve"> слов в различных вариантах. Недостаточная внятность речи и нечеткая дикция оставляют впечатление «</w:t>
      </w:r>
      <w:proofErr w:type="spellStart"/>
      <w:r w:rsidRPr="0036015E">
        <w:rPr>
          <w:rFonts w:ascii="Times New Roman" w:hAnsi="Times New Roman" w:cs="Times New Roman"/>
        </w:rPr>
        <w:t>смазанности</w:t>
      </w:r>
      <w:proofErr w:type="spellEnd"/>
      <w:r w:rsidRPr="0036015E">
        <w:rPr>
          <w:rFonts w:ascii="Times New Roman" w:hAnsi="Times New Roman" w:cs="Times New Roman"/>
        </w:rPr>
        <w:t xml:space="preserve">». Все это показатели не закончившегося процесса </w:t>
      </w:r>
      <w:proofErr w:type="spellStart"/>
      <w:r w:rsidRPr="0036015E">
        <w:rPr>
          <w:rFonts w:ascii="Times New Roman" w:hAnsi="Times New Roman" w:cs="Times New Roman"/>
        </w:rPr>
        <w:t>фонемообразования</w:t>
      </w:r>
      <w:proofErr w:type="spellEnd"/>
      <w:r w:rsidRPr="0036015E">
        <w:rPr>
          <w:rFonts w:ascii="Times New Roman" w:hAnsi="Times New Roman" w:cs="Times New Roman"/>
        </w:rPr>
        <w:t>. Остаются стойкими ошибки при употреблении  суффиксов  (единичности,  эмоционально-оттеночных,</w:t>
      </w:r>
      <w:r w:rsidRPr="0036015E">
        <w:t xml:space="preserve">  </w:t>
      </w:r>
      <w:proofErr w:type="spellStart"/>
      <w:r w:rsidRPr="0036015E">
        <w:rPr>
          <w:rFonts w:ascii="Times New Roman" w:hAnsi="Times New Roman" w:cs="Times New Roman"/>
        </w:rPr>
        <w:t>уменьшительно</w:t>
      </w:r>
      <w:proofErr w:type="spellEnd"/>
      <w:r w:rsidRPr="0036015E">
        <w:rPr>
          <w:rFonts w:ascii="Times New Roman" w:hAnsi="Times New Roman" w:cs="Times New Roman"/>
        </w:rPr>
        <w:t xml:space="preserve"> - 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w:t>
      </w:r>
    </w:p>
    <w:p w:rsidR="0036015E" w:rsidRPr="0036015E" w:rsidRDefault="0036015E" w:rsidP="00ED4454">
      <w:pPr>
        <w:jc w:val="both"/>
        <w:rPr>
          <w:rFonts w:ascii="Times New Roman" w:hAnsi="Times New Roman" w:cs="Times New Roman"/>
        </w:rPr>
      </w:pPr>
      <w:r w:rsidRPr="0036015E">
        <w:rPr>
          <w:rFonts w:ascii="Times New Roman" w:hAnsi="Times New Roman" w:cs="Times New Roman"/>
        </w:rPr>
        <w:t>Дети с ОНР имеют (по сравнению с возрастной нормой) особенности развития сенсомоторных, высших психических функций, психической активности.</w:t>
      </w:r>
    </w:p>
    <w:p w:rsidR="0036015E" w:rsidRPr="0036015E" w:rsidRDefault="0036015E" w:rsidP="00ED4454">
      <w:pPr>
        <w:jc w:val="both"/>
        <w:rPr>
          <w:rFonts w:ascii="Times New Roman" w:hAnsi="Times New Roman" w:cs="Times New Roman"/>
        </w:rPr>
      </w:pPr>
      <w:r w:rsidRPr="0036015E">
        <w:rPr>
          <w:rFonts w:ascii="Times New Roman" w:hAnsi="Times New Roman" w:cs="Times New Roman"/>
        </w:rP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p>
    <w:p w:rsidR="0036015E" w:rsidRPr="0036015E" w:rsidRDefault="0036015E" w:rsidP="00ED4454">
      <w:pPr>
        <w:ind w:firstLine="709"/>
        <w:jc w:val="both"/>
        <w:rPr>
          <w:rFonts w:ascii="Times New Roman" w:hAnsi="Times New Roman" w:cs="Times New Roman"/>
          <w:b/>
          <w:i/>
        </w:rPr>
      </w:pPr>
      <w:r w:rsidRPr="0036015E">
        <w:rPr>
          <w:rFonts w:ascii="Times New Roman" w:hAnsi="Times New Roman" w:cs="Times New Roman"/>
          <w:b/>
          <w:i/>
        </w:rPr>
        <w:t>Одной  из  основных  задач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36015E" w:rsidRPr="0036015E" w:rsidRDefault="0036015E" w:rsidP="00ED4454">
      <w:pPr>
        <w:tabs>
          <w:tab w:val="left" w:pos="9923"/>
        </w:tabs>
        <w:spacing w:line="322" w:lineRule="exact"/>
        <w:ind w:right="20" w:firstLine="700"/>
        <w:jc w:val="both"/>
        <w:rPr>
          <w:rFonts w:ascii="Times New Roman" w:eastAsia="Times New Roman" w:hAnsi="Times New Roman" w:cs="Times New Roman"/>
          <w:spacing w:val="2"/>
        </w:rPr>
      </w:pPr>
      <w:r w:rsidRPr="0036015E">
        <w:rPr>
          <w:rFonts w:ascii="Times New Roman" w:eastAsia="Times New Roman" w:hAnsi="Times New Roman" w:cs="Times New Roman"/>
          <w:spacing w:val="2"/>
        </w:rPr>
        <w:t>С данной категорией детей проводиться мероприятия по комплексной - психологической и педагогической коррекции; работа с детьми строиться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процесс воспитания на положительных эмоциях; способствует элиминации (удаление, исчезновение) агрессии; терпеливо обучает необходимым социальным нормам и навыкам общения.</w:t>
      </w:r>
    </w:p>
    <w:p w:rsidR="0036015E" w:rsidRDefault="0036015E" w:rsidP="00ED4454">
      <w:pPr>
        <w:widowControl/>
        <w:spacing w:after="160" w:line="259" w:lineRule="auto"/>
        <w:jc w:val="both"/>
        <w:rPr>
          <w:sz w:val="2"/>
          <w:szCs w:val="2"/>
        </w:rPr>
      </w:pPr>
      <w:r>
        <w:rPr>
          <w:sz w:val="2"/>
          <w:szCs w:val="2"/>
        </w:rPr>
        <w:br w:type="page"/>
      </w:r>
    </w:p>
    <w:p w:rsidR="0036015E" w:rsidRDefault="0036015E" w:rsidP="00A464DA">
      <w:pPr>
        <w:rPr>
          <w:sz w:val="2"/>
          <w:szCs w:val="2"/>
        </w:rPr>
      </w:pPr>
    </w:p>
    <w:p w:rsidR="0036015E" w:rsidRDefault="0036015E">
      <w:pPr>
        <w:widowControl/>
        <w:spacing w:after="160" w:line="259" w:lineRule="auto"/>
        <w:rPr>
          <w:sz w:val="2"/>
          <w:szCs w:val="2"/>
        </w:rPr>
      </w:pPr>
      <w:r>
        <w:rPr>
          <w:sz w:val="2"/>
          <w:szCs w:val="2"/>
        </w:rPr>
        <w:br w:type="page"/>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32709F" w:rsidRDefault="00A464DA" w:rsidP="00BE2ABD">
      <w:pPr>
        <w:framePr w:w="9787" w:h="700" w:hRule="exact" w:wrap="around" w:vAnchor="page" w:hAnchor="page" w:x="1036" w:y="916"/>
        <w:numPr>
          <w:ilvl w:val="0"/>
          <w:numId w:val="15"/>
        </w:numPr>
        <w:tabs>
          <w:tab w:val="left" w:pos="2830"/>
        </w:tabs>
        <w:spacing w:line="322" w:lineRule="exact"/>
        <w:ind w:left="3920" w:right="940" w:hanging="1820"/>
        <w:outlineLvl w:val="2"/>
        <w:rPr>
          <w:rFonts w:ascii="Times New Roman" w:eastAsia="Times New Roman" w:hAnsi="Times New Roman" w:cs="Times New Roman"/>
          <w:spacing w:val="2"/>
          <w:u w:val="single"/>
        </w:rPr>
      </w:pPr>
      <w:bookmarkStart w:id="5" w:name="bookmark5"/>
      <w:r w:rsidRPr="0032709F">
        <w:rPr>
          <w:rFonts w:ascii="Times New Roman" w:eastAsia="Times New Roman" w:hAnsi="Times New Roman" w:cs="Times New Roman"/>
          <w:spacing w:val="2"/>
          <w:u w:val="single"/>
        </w:rPr>
        <w:lastRenderedPageBreak/>
        <w:t>ПЛАНИРУЕМЫЕ РЕЗУЛЬТАТЫ ОСВОЕНИЯ ПРОГРАММЫ</w:t>
      </w:r>
      <w:bookmarkEnd w:id="5"/>
    </w:p>
    <w:p w:rsidR="00BE2ABD" w:rsidRDefault="00BE2ABD" w:rsidP="00A464DA">
      <w:pPr>
        <w:framePr w:w="9787" w:h="13583" w:hRule="exact" w:wrap="around" w:vAnchor="page" w:hAnchor="page" w:x="1058" w:y="1586"/>
        <w:spacing w:line="322" w:lineRule="exact"/>
        <w:ind w:left="20" w:right="20" w:firstLine="700"/>
        <w:jc w:val="both"/>
        <w:rPr>
          <w:rFonts w:ascii="Times New Roman" w:eastAsia="Times New Roman" w:hAnsi="Times New Roman" w:cs="Times New Roman"/>
          <w:spacing w:val="2"/>
        </w:rPr>
      </w:pPr>
    </w:p>
    <w:p w:rsidR="00BE2ABD" w:rsidRDefault="00BE2ABD" w:rsidP="00A464DA">
      <w:pPr>
        <w:framePr w:w="9787" w:h="13583" w:hRule="exact" w:wrap="around" w:vAnchor="page" w:hAnchor="page" w:x="1058" w:y="1586"/>
        <w:spacing w:line="322" w:lineRule="exact"/>
        <w:ind w:left="20" w:right="20" w:firstLine="700"/>
        <w:jc w:val="both"/>
        <w:rPr>
          <w:rFonts w:ascii="Times New Roman" w:eastAsia="Times New Roman" w:hAnsi="Times New Roman" w:cs="Times New Roman"/>
          <w:spacing w:val="2"/>
        </w:rPr>
      </w:pPr>
    </w:p>
    <w:p w:rsidR="00A464DA" w:rsidRPr="00A464DA" w:rsidRDefault="00A464DA" w:rsidP="00A464DA">
      <w:pPr>
        <w:framePr w:w="9787" w:h="13583" w:hRule="exact" w:wrap="around" w:vAnchor="page" w:hAnchor="page" w:x="1058" w:y="1586"/>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A464DA" w:rsidRPr="00A464DA" w:rsidRDefault="00A464DA" w:rsidP="00A464DA">
      <w:pPr>
        <w:framePr w:w="9787" w:h="13583" w:hRule="exact" w:wrap="around" w:vAnchor="page" w:hAnchor="page" w:x="1058" w:y="1586"/>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A464DA" w:rsidRPr="00A464DA" w:rsidRDefault="00A464DA" w:rsidP="00A464DA">
      <w:pPr>
        <w:framePr w:w="9787" w:h="13583" w:hRule="exact" w:wrap="around" w:vAnchor="page" w:hAnchor="page" w:x="1058" w:y="1586"/>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A464DA" w:rsidRPr="00A464DA" w:rsidRDefault="00A464DA" w:rsidP="00A464DA">
      <w:pPr>
        <w:framePr w:w="9787" w:h="13583" w:hRule="exact" w:wrap="around" w:vAnchor="page" w:hAnchor="page" w:x="1058" w:y="158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Настоящие требования являются ориентирами для:</w:t>
      </w:r>
    </w:p>
    <w:p w:rsidR="00A464DA" w:rsidRPr="00A464DA" w:rsidRDefault="00A464DA" w:rsidP="00A464DA">
      <w:pPr>
        <w:framePr w:w="9787" w:h="13583" w:hRule="exact" w:wrap="around" w:vAnchor="page" w:hAnchor="page" w:x="1058" w:y="15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а) решения задач формирования Программы; анализа профессиональной деятельности; взаимодействия с семьями воспитанников;</w:t>
      </w:r>
    </w:p>
    <w:p w:rsidR="00A464DA" w:rsidRPr="00A464DA" w:rsidRDefault="00A464DA" w:rsidP="00A464DA">
      <w:pPr>
        <w:framePr w:w="9787" w:h="13583" w:hRule="exact" w:wrap="around" w:vAnchor="page" w:hAnchor="page" w:x="1058" w:y="158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б) изучения характеристик образования детей в возрасте от 2 месяцев до 8</w:t>
      </w:r>
    </w:p>
    <w:p w:rsidR="00A464DA" w:rsidRPr="00A464DA" w:rsidRDefault="00A464DA" w:rsidP="00A464DA">
      <w:pPr>
        <w:framePr w:w="9787" w:h="13583" w:hRule="exact" w:wrap="around" w:vAnchor="page" w:hAnchor="page" w:x="1058" w:y="1586"/>
        <w:spacing w:line="322"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t>лет;</w:t>
      </w:r>
    </w:p>
    <w:p w:rsidR="00A464DA" w:rsidRPr="00A464DA" w:rsidRDefault="00A464DA" w:rsidP="00A464DA">
      <w:pPr>
        <w:framePr w:w="9787" w:h="13583" w:hRule="exact" w:wrap="around" w:vAnchor="page" w:hAnchor="page" w:x="1058" w:y="15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информирования родителей (законных представителей) и общественности относительно целей дошкольного образования, об</w:t>
      </w:r>
      <w:r w:rsidRPr="00A464DA">
        <w:rPr>
          <w:rFonts w:ascii="Times New Roman" w:eastAsia="Times New Roman" w:hAnsi="Times New Roman" w:cs="Times New Roman"/>
          <w:spacing w:val="2"/>
          <w:u w:val="single"/>
        </w:rPr>
        <w:t>щи</w:t>
      </w:r>
      <w:r w:rsidRPr="00A464DA">
        <w:rPr>
          <w:rFonts w:ascii="Times New Roman" w:eastAsia="Times New Roman" w:hAnsi="Times New Roman" w:cs="Times New Roman"/>
          <w:spacing w:val="2"/>
        </w:rPr>
        <w:t>х для всего образовательного пространства Российской Федерации.</w:t>
      </w:r>
    </w:p>
    <w:p w:rsidR="00A464DA" w:rsidRPr="00A464DA" w:rsidRDefault="00A464DA" w:rsidP="00A464DA">
      <w:pPr>
        <w:framePr w:w="9787" w:h="13583" w:hRule="exact" w:wrap="around" w:vAnchor="page" w:hAnchor="page" w:x="1058" w:y="15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Целевые ориентиры не могут служить непосредственным основанием при решении управленческих задач, включая:</w:t>
      </w:r>
    </w:p>
    <w:p w:rsidR="00A464DA" w:rsidRPr="00A464DA" w:rsidRDefault="00A464DA" w:rsidP="00A464DA">
      <w:pPr>
        <w:framePr w:w="9787" w:h="13583" w:hRule="exact" w:wrap="around" w:vAnchor="page" w:hAnchor="page" w:x="1058" w:y="158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аттестацию педагогических кадров;</w:t>
      </w:r>
    </w:p>
    <w:p w:rsidR="00A464DA" w:rsidRPr="00A464DA" w:rsidRDefault="00A464DA" w:rsidP="00A464DA">
      <w:pPr>
        <w:framePr w:w="9787" w:h="13583" w:hRule="exact" w:wrap="around" w:vAnchor="page" w:hAnchor="page" w:x="1058" w:y="158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оценку качества образования;</w:t>
      </w:r>
    </w:p>
    <w:p w:rsidR="00A464DA" w:rsidRPr="00A464DA" w:rsidRDefault="00A464DA" w:rsidP="00A464DA">
      <w:pPr>
        <w:framePr w:w="9787" w:h="13583" w:hRule="exact" w:wrap="around" w:vAnchor="page" w:hAnchor="page" w:x="1058" w:y="15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464DA" w:rsidRPr="00A464DA" w:rsidRDefault="00A464DA" w:rsidP="00A464DA">
      <w:pPr>
        <w:framePr w:w="9787" w:h="13583" w:hRule="exact" w:wrap="around" w:vAnchor="page" w:hAnchor="page" w:x="1058" w:y="158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оценку выполнения муниципального (государственного) задания посредством их включения в показатели качества выполнения задания;</w:t>
      </w:r>
    </w:p>
    <w:p w:rsidR="00A464DA" w:rsidRPr="00A464DA" w:rsidRDefault="00A464DA" w:rsidP="00A464DA">
      <w:pPr>
        <w:framePr w:w="9787" w:h="13583" w:hRule="exact" w:wrap="around" w:vAnchor="page" w:hAnchor="page" w:x="1058" w:y="158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распределение стимулирующего фонда оплаты труда работников ДОУ.</w:t>
      </w:r>
    </w:p>
    <w:p w:rsidR="009D0472" w:rsidRPr="00A464DA" w:rsidRDefault="00A464DA" w:rsidP="009D0472">
      <w:pPr>
        <w:framePr w:w="9787" w:h="13583" w:hRule="exact" w:wrap="around" w:vAnchor="page" w:hAnchor="page" w:x="1058" w:y="158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w:t>
      </w:r>
      <w:r w:rsidR="009D0472">
        <w:rPr>
          <w:rFonts w:ascii="Times New Roman" w:eastAsia="Times New Roman" w:hAnsi="Times New Roman" w:cs="Times New Roman"/>
          <w:spacing w:val="2"/>
        </w:rPr>
        <w:t xml:space="preserve"> </w:t>
      </w:r>
      <w:r w:rsidR="009D0472" w:rsidRPr="00A464DA">
        <w:rPr>
          <w:rFonts w:ascii="Times New Roman" w:eastAsia="Times New Roman" w:hAnsi="Times New Roman" w:cs="Times New Roman"/>
          <w:spacing w:val="2"/>
        </w:rPr>
        <w:t>предпосылок к учебной деятельности на этапе завершения ими дошкольного образования.</w:t>
      </w:r>
    </w:p>
    <w:p w:rsidR="00A464DA" w:rsidRPr="00A464DA" w:rsidRDefault="00A464DA" w:rsidP="00A464DA">
      <w:pPr>
        <w:framePr w:w="9787" w:h="13583" w:hRule="exact" w:wrap="around" w:vAnchor="page" w:hAnchor="page" w:x="1058" w:y="1586"/>
        <w:spacing w:line="322" w:lineRule="exact"/>
        <w:ind w:left="20" w:right="20" w:firstLine="860"/>
        <w:jc w:val="both"/>
        <w:rPr>
          <w:rFonts w:ascii="Times New Roman" w:eastAsia="Times New Roman" w:hAnsi="Times New Roman" w:cs="Times New Roman"/>
          <w:spacing w:val="2"/>
        </w:rPr>
      </w:pPr>
    </w:p>
    <w:p w:rsidR="00A464DA" w:rsidRPr="00A464DA" w:rsidRDefault="00A464DA" w:rsidP="00A464DA">
      <w:pPr>
        <w:framePr w:wrap="none" w:vAnchor="page" w:hAnchor="page" w:x="1566" w:y="15662"/>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430" w:hRule="exact" w:wrap="around" w:vAnchor="page" w:hAnchor="page" w:x="1306" w:y="121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464DA" w:rsidRPr="00A464DA" w:rsidRDefault="00A464DA" w:rsidP="00BE2ABD">
      <w:pPr>
        <w:framePr w:w="9787" w:h="14430" w:hRule="exact" w:wrap="around" w:vAnchor="page" w:hAnchor="page" w:x="1306" w:y="1216"/>
        <w:numPr>
          <w:ilvl w:val="0"/>
          <w:numId w:val="14"/>
        </w:numPr>
        <w:tabs>
          <w:tab w:val="left" w:pos="2038"/>
        </w:tabs>
        <w:spacing w:after="3" w:line="240" w:lineRule="exact"/>
        <w:ind w:left="1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Целевые ориентиры образования в раннем возрасте.</w:t>
      </w:r>
    </w:p>
    <w:p w:rsidR="00A464DA" w:rsidRPr="00A464DA" w:rsidRDefault="00A464DA" w:rsidP="00BE2ABD">
      <w:pPr>
        <w:framePr w:w="9787" w:h="14430" w:hRule="exact" w:wrap="around" w:vAnchor="page" w:hAnchor="page" w:x="1306" w:y="1216"/>
        <w:numPr>
          <w:ilvl w:val="0"/>
          <w:numId w:val="14"/>
        </w:numPr>
        <w:tabs>
          <w:tab w:val="left" w:pos="2038"/>
        </w:tabs>
        <w:spacing w:after="244" w:line="326" w:lineRule="exact"/>
        <w:ind w:left="740" w:righ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Целевые ориентиры на этапе завершения дошкольного образования.</w:t>
      </w:r>
    </w:p>
    <w:p w:rsidR="00A464DA" w:rsidRPr="0032709F" w:rsidRDefault="00A464DA" w:rsidP="00BE2ABD">
      <w:pPr>
        <w:framePr w:w="9787" w:h="14430" w:hRule="exact" w:wrap="around" w:vAnchor="page" w:hAnchor="page" w:x="1306" w:y="1216"/>
        <w:spacing w:after="240" w:line="322" w:lineRule="exact"/>
        <w:ind w:left="2000" w:right="1220" w:firstLine="420"/>
        <w:rPr>
          <w:rFonts w:ascii="Times New Roman" w:eastAsia="Times New Roman" w:hAnsi="Times New Roman" w:cs="Times New Roman"/>
          <w:spacing w:val="2"/>
          <w:u w:val="single"/>
        </w:rPr>
      </w:pPr>
      <w:r w:rsidRPr="0032709F">
        <w:rPr>
          <w:rFonts w:ascii="Times New Roman" w:eastAsia="Times New Roman" w:hAnsi="Times New Roman" w:cs="Times New Roman"/>
          <w:spacing w:val="2"/>
          <w:u w:val="single"/>
        </w:rPr>
        <w:t>ЦЕЛЕВЫЕ ОРИЕНТИРЫ ОБРАЗОВАНИЯ ВО МЛАДЕНЧЕСКОМ И РАННЕМ ВОЗРАСТЕ</w:t>
      </w:r>
    </w:p>
    <w:p w:rsidR="00A464DA" w:rsidRPr="00A464DA" w:rsidRDefault="00A464DA" w:rsidP="00BE2ABD">
      <w:pPr>
        <w:framePr w:w="9787" w:h="14430" w:hRule="exact" w:wrap="around" w:vAnchor="page" w:hAnchor="page" w:x="1306" w:y="1216"/>
        <w:numPr>
          <w:ilvl w:val="0"/>
          <w:numId w:val="16"/>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A464DA" w:rsidRPr="00A464DA" w:rsidRDefault="00A464DA" w:rsidP="00BE2ABD">
      <w:pPr>
        <w:framePr w:w="9787" w:h="14430" w:hRule="exact" w:wrap="around" w:vAnchor="page" w:hAnchor="page" w:x="1306" w:y="1216"/>
        <w:numPr>
          <w:ilvl w:val="0"/>
          <w:numId w:val="16"/>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A464DA" w:rsidRPr="00A464DA" w:rsidRDefault="00A464DA" w:rsidP="00BE2ABD">
      <w:pPr>
        <w:framePr w:w="9787" w:h="14430" w:hRule="exact" w:wrap="around" w:vAnchor="page" w:hAnchor="page" w:x="1306" w:y="1216"/>
        <w:numPr>
          <w:ilvl w:val="0"/>
          <w:numId w:val="16"/>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Владеет активной и пассивной речью, включённой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A464DA" w:rsidRPr="00A464DA" w:rsidRDefault="00A464DA" w:rsidP="00BE2ABD">
      <w:pPr>
        <w:framePr w:w="9787" w:h="14430" w:hRule="exact" w:wrap="around" w:vAnchor="page" w:hAnchor="page" w:x="1306" w:y="1216"/>
        <w:numPr>
          <w:ilvl w:val="0"/>
          <w:numId w:val="16"/>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Стремится к общению со взрослыми и активно подражает им в движениях и действиях; появляются игры, в которых ребёнок воспроизводит действия взрослого. Эмоционально откликается на игру, предложенную взрослым, принимает игровую задачу.</w:t>
      </w:r>
    </w:p>
    <w:p w:rsidR="00A464DA" w:rsidRPr="00A464DA" w:rsidRDefault="00A464DA" w:rsidP="00BE2ABD">
      <w:pPr>
        <w:framePr w:w="9787" w:h="14430" w:hRule="exact" w:wrap="around" w:vAnchor="page" w:hAnchor="page" w:x="1306" w:y="1216"/>
        <w:numPr>
          <w:ilvl w:val="0"/>
          <w:numId w:val="16"/>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w:t>
      </w:r>
      <w:r w:rsidRPr="00A464DA">
        <w:rPr>
          <w:rFonts w:ascii="Times New Roman" w:eastAsia="Times New Roman" w:hAnsi="Times New Roman" w:cs="Times New Roman"/>
          <w:spacing w:val="2"/>
          <w:u w:val="single"/>
        </w:rPr>
        <w:t>ши</w:t>
      </w:r>
      <w:r w:rsidRPr="00A464DA">
        <w:rPr>
          <w:rFonts w:ascii="Times New Roman" w:eastAsia="Times New Roman" w:hAnsi="Times New Roman" w:cs="Times New Roman"/>
          <w:spacing w:val="2"/>
        </w:rPr>
        <w:t>ми группами.</w:t>
      </w:r>
    </w:p>
    <w:p w:rsidR="00A464DA" w:rsidRPr="00A464DA" w:rsidRDefault="00A464DA" w:rsidP="00BE2ABD">
      <w:pPr>
        <w:framePr w:w="9787" w:h="14430" w:hRule="exact" w:wrap="around" w:vAnchor="page" w:hAnchor="page" w:x="1306" w:y="1216"/>
        <w:numPr>
          <w:ilvl w:val="0"/>
          <w:numId w:val="16"/>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Обладает интересом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A464DA" w:rsidRPr="00A464DA" w:rsidRDefault="00A464DA" w:rsidP="00BE2ABD">
      <w:pPr>
        <w:framePr w:w="9787" w:h="14430" w:hRule="exact" w:wrap="around" w:vAnchor="page" w:hAnchor="page" w:x="1306" w:y="1216"/>
        <w:numPr>
          <w:ilvl w:val="0"/>
          <w:numId w:val="16"/>
        </w:numPr>
        <w:spacing w:after="240"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У ребёнка развита крупная моторика; он стремится осваивать различные виды движения (бег, лазанье, перешагивание и пр.).</w:t>
      </w:r>
    </w:p>
    <w:p w:rsidR="00A464DA" w:rsidRPr="0032709F" w:rsidRDefault="00A464DA" w:rsidP="00BE2ABD">
      <w:pPr>
        <w:framePr w:w="9787" w:h="14430" w:hRule="exact" w:wrap="around" w:vAnchor="page" w:hAnchor="page" w:x="1306" w:y="1216"/>
        <w:spacing w:after="240" w:line="322" w:lineRule="exact"/>
        <w:ind w:right="720"/>
        <w:jc w:val="center"/>
        <w:rPr>
          <w:rFonts w:ascii="Times New Roman" w:eastAsia="Times New Roman" w:hAnsi="Times New Roman" w:cs="Times New Roman"/>
          <w:spacing w:val="2"/>
          <w:u w:val="single"/>
        </w:rPr>
      </w:pPr>
      <w:r w:rsidRPr="0032709F">
        <w:rPr>
          <w:rFonts w:ascii="Times New Roman" w:eastAsia="Times New Roman" w:hAnsi="Times New Roman" w:cs="Times New Roman"/>
          <w:spacing w:val="2"/>
          <w:u w:val="single"/>
        </w:rPr>
        <w:t>ЦЕЛЕВЫЕ ОРИЕНТИРЫ НА ЭТАПЕ ЗАВЕРШЕНИЯ ДОШКОЛЬНОГО ОБРАЗОВАНИЯ</w:t>
      </w:r>
    </w:p>
    <w:p w:rsidR="00A464DA" w:rsidRPr="00A464DA" w:rsidRDefault="00A464DA" w:rsidP="00BE2ABD">
      <w:pPr>
        <w:framePr w:w="9787" w:h="14430" w:hRule="exact" w:wrap="around" w:vAnchor="page" w:hAnchor="page" w:x="1306" w:y="1216"/>
        <w:numPr>
          <w:ilvl w:val="0"/>
          <w:numId w:val="17"/>
        </w:numPr>
        <w:tabs>
          <w:tab w:val="left" w:pos="721"/>
        </w:tabs>
        <w:spacing w:line="322" w:lineRule="exact"/>
        <w:ind w:left="74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Овладевает основными культурными способами деятельности,</w:t>
      </w:r>
    </w:p>
    <w:p w:rsidR="00A464DA" w:rsidRPr="00A464DA" w:rsidRDefault="00A464DA" w:rsidP="00BE2ABD">
      <w:pPr>
        <w:framePr w:w="9787" w:h="14430" w:hRule="exact" w:wrap="around" w:vAnchor="page" w:hAnchor="page" w:x="1306" w:y="1216"/>
        <w:spacing w:line="322" w:lineRule="exact"/>
        <w:ind w:left="74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проявляет инициативу и самостоятельность в разных видах деятельности... способен выбирать себе род занятий, участников по совместной деятельности.</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422" w:h="15571" w:hRule="exact" w:wrap="around" w:vAnchor="page" w:hAnchor="page" w:x="1666" w:y="1231"/>
        <w:numPr>
          <w:ilvl w:val="0"/>
          <w:numId w:val="17"/>
        </w:numPr>
        <w:spacing w:line="322" w:lineRule="exact"/>
        <w:ind w:left="36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 xml:space="preserve"> Обладает установкой положительного отношения к миру, к разным</w:t>
      </w:r>
      <w:r w:rsidRPr="00A464DA">
        <w:rPr>
          <w:rFonts w:ascii="Times New Roman" w:eastAsia="Times New Roman" w:hAnsi="Times New Roman" w:cs="Times New Roman"/>
          <w:spacing w:val="2"/>
        </w:rPr>
        <w:br/>
        <w:t>видам труда, другим людям и самому себе, обладает чувством</w:t>
      </w:r>
      <w:r w:rsidRPr="00A464DA">
        <w:rPr>
          <w:rFonts w:ascii="Times New Roman" w:eastAsia="Times New Roman" w:hAnsi="Times New Roman" w:cs="Times New Roman"/>
          <w:spacing w:val="2"/>
        </w:rPr>
        <w:br/>
        <w:t>собственного достоинства; активно взаимодействует со сверстниками и</w:t>
      </w:r>
      <w:r w:rsidRPr="00A464DA">
        <w:rPr>
          <w:rFonts w:ascii="Times New Roman" w:eastAsia="Times New Roman" w:hAnsi="Times New Roman" w:cs="Times New Roman"/>
          <w:spacing w:val="2"/>
        </w:rPr>
        <w:br/>
        <w:t>взрослыми, участвует в совместных играх. Способен договариваться,</w:t>
      </w:r>
      <w:r w:rsidRPr="00A464DA">
        <w:rPr>
          <w:rFonts w:ascii="Times New Roman" w:eastAsia="Times New Roman" w:hAnsi="Times New Roman" w:cs="Times New Roman"/>
          <w:spacing w:val="2"/>
        </w:rPr>
        <w:br/>
        <w:t>учитывать интересы и чувства других, сопереживать неудачам и</w:t>
      </w:r>
      <w:r w:rsidRPr="00A464DA">
        <w:rPr>
          <w:rFonts w:ascii="Times New Roman" w:eastAsia="Times New Roman" w:hAnsi="Times New Roman" w:cs="Times New Roman"/>
          <w:spacing w:val="2"/>
        </w:rPr>
        <w:br/>
        <w:t>радоваться успехам других; адекватно проявляет свои чувства, в том</w:t>
      </w:r>
      <w:r w:rsidRPr="00A464DA">
        <w:rPr>
          <w:rFonts w:ascii="Times New Roman" w:eastAsia="Times New Roman" w:hAnsi="Times New Roman" w:cs="Times New Roman"/>
          <w:spacing w:val="2"/>
        </w:rPr>
        <w:br/>
        <w:t>числе чувство веры в себя; старается разрешать конфликт.</w:t>
      </w:r>
    </w:p>
    <w:p w:rsidR="00A464DA" w:rsidRPr="00A464DA" w:rsidRDefault="00A464DA" w:rsidP="00BE2ABD">
      <w:pPr>
        <w:framePr w:w="9422" w:h="15571" w:hRule="exact" w:wrap="around" w:vAnchor="page" w:hAnchor="page" w:x="1666" w:y="1231"/>
        <w:numPr>
          <w:ilvl w:val="0"/>
          <w:numId w:val="17"/>
        </w:numPr>
        <w:spacing w:line="322" w:lineRule="exact"/>
        <w:ind w:left="36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Обладает развитым воображением, которое реализуется в разных видах</w:t>
      </w:r>
      <w:r w:rsidRPr="00A464DA">
        <w:rPr>
          <w:rFonts w:ascii="Times New Roman" w:eastAsia="Times New Roman" w:hAnsi="Times New Roman" w:cs="Times New Roman"/>
          <w:spacing w:val="2"/>
        </w:rPr>
        <w:br/>
        <w:t>деятельности, и, прежде всего, в игре; владеет разными формами и</w:t>
      </w:r>
      <w:r w:rsidRPr="00A464DA">
        <w:rPr>
          <w:rFonts w:ascii="Times New Roman" w:eastAsia="Times New Roman" w:hAnsi="Times New Roman" w:cs="Times New Roman"/>
          <w:spacing w:val="2"/>
        </w:rPr>
        <w:br/>
        <w:t>видами игры, различает условную и реальную ситуации, умеет</w:t>
      </w:r>
      <w:r w:rsidRPr="00A464DA">
        <w:rPr>
          <w:rFonts w:ascii="Times New Roman" w:eastAsia="Times New Roman" w:hAnsi="Times New Roman" w:cs="Times New Roman"/>
          <w:spacing w:val="2"/>
        </w:rPr>
        <w:br/>
        <w:t>подчиняться разными правилами социальным нормам. Умеет</w:t>
      </w:r>
      <w:r w:rsidRPr="00A464DA">
        <w:rPr>
          <w:rFonts w:ascii="Times New Roman" w:eastAsia="Times New Roman" w:hAnsi="Times New Roman" w:cs="Times New Roman"/>
          <w:spacing w:val="2"/>
        </w:rPr>
        <w:br/>
        <w:t>распознавать различные ситуации адекватно их оценивать.</w:t>
      </w:r>
    </w:p>
    <w:p w:rsidR="00A464DA" w:rsidRPr="00A464DA" w:rsidRDefault="00A464DA" w:rsidP="00BE2ABD">
      <w:pPr>
        <w:framePr w:w="9422" w:h="15571" w:hRule="exact" w:wrap="around" w:vAnchor="page" w:hAnchor="page" w:x="1666" w:y="1231"/>
        <w:numPr>
          <w:ilvl w:val="0"/>
          <w:numId w:val="17"/>
        </w:numPr>
        <w:spacing w:line="322" w:lineRule="exact"/>
        <w:ind w:left="36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Достаточно хорошо владеет устной речью, может выражать свои мысли и</w:t>
      </w:r>
      <w:r w:rsidRPr="00A464DA">
        <w:rPr>
          <w:rFonts w:ascii="Times New Roman" w:eastAsia="Times New Roman" w:hAnsi="Times New Roman" w:cs="Times New Roman"/>
          <w:spacing w:val="2"/>
        </w:rPr>
        <w:br/>
        <w:t>желания, строит речевые высказывания в ситуации общения, может</w:t>
      </w:r>
      <w:r w:rsidRPr="00A464DA">
        <w:rPr>
          <w:rFonts w:ascii="Times New Roman" w:eastAsia="Times New Roman" w:hAnsi="Times New Roman" w:cs="Times New Roman"/>
          <w:spacing w:val="2"/>
        </w:rPr>
        <w:br/>
        <w:t>выделять звуки в словах, у ребёнка складываются предпосылки</w:t>
      </w:r>
      <w:r w:rsidRPr="00A464DA">
        <w:rPr>
          <w:rFonts w:ascii="Times New Roman" w:eastAsia="Times New Roman" w:hAnsi="Times New Roman" w:cs="Times New Roman"/>
          <w:spacing w:val="2"/>
        </w:rPr>
        <w:br/>
        <w:t>грамотности.</w:t>
      </w:r>
    </w:p>
    <w:p w:rsidR="00A464DA" w:rsidRPr="00A464DA" w:rsidRDefault="00A464DA" w:rsidP="00BE2ABD">
      <w:pPr>
        <w:framePr w:w="9422" w:h="15571" w:hRule="exact" w:wrap="around" w:vAnchor="page" w:hAnchor="page" w:x="1666" w:y="1231"/>
        <w:numPr>
          <w:ilvl w:val="0"/>
          <w:numId w:val="17"/>
        </w:numPr>
        <w:spacing w:line="322" w:lineRule="exact"/>
        <w:ind w:left="36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Ребёнок проявляет любознательность:</w:t>
      </w:r>
    </w:p>
    <w:p w:rsidR="00A464DA" w:rsidRPr="00A464DA" w:rsidRDefault="00A464DA" w:rsidP="00BE2ABD">
      <w:pPr>
        <w:framePr w:w="9422" w:h="15571" w:hRule="exact" w:wrap="around" w:vAnchor="page" w:hAnchor="page" w:x="1666" w:y="1231"/>
        <w:numPr>
          <w:ilvl w:val="0"/>
          <w:numId w:val="14"/>
        </w:numPr>
        <w:spacing w:after="10" w:line="240" w:lineRule="exact"/>
        <w:ind w:left="108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задаёт вопросы</w:t>
      </w:r>
    </w:p>
    <w:p w:rsidR="00A464DA" w:rsidRPr="00A464DA" w:rsidRDefault="00A464DA" w:rsidP="00BE2ABD">
      <w:pPr>
        <w:framePr w:w="9422" w:h="15571" w:hRule="exact" w:wrap="around" w:vAnchor="page" w:hAnchor="page" w:x="1666" w:y="1231"/>
        <w:numPr>
          <w:ilvl w:val="0"/>
          <w:numId w:val="14"/>
        </w:numPr>
        <w:spacing w:after="7" w:line="240" w:lineRule="exact"/>
        <w:ind w:left="108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интересуется причинно-следственными связями</w:t>
      </w:r>
    </w:p>
    <w:p w:rsidR="00A464DA" w:rsidRPr="00A464DA" w:rsidRDefault="00A464DA" w:rsidP="00BE2ABD">
      <w:pPr>
        <w:framePr w:w="9422" w:h="15571" w:hRule="exact" w:wrap="around" w:vAnchor="page" w:hAnchor="page" w:x="1666" w:y="1231"/>
        <w:numPr>
          <w:ilvl w:val="0"/>
          <w:numId w:val="14"/>
        </w:numPr>
        <w:spacing w:line="322" w:lineRule="exact"/>
        <w:ind w:left="108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пытается самостоятельно придумывает объяснения явлениям</w:t>
      </w:r>
      <w:r w:rsidRPr="00A464DA">
        <w:rPr>
          <w:rFonts w:ascii="Times New Roman" w:eastAsia="Times New Roman" w:hAnsi="Times New Roman" w:cs="Times New Roman"/>
          <w:spacing w:val="2"/>
        </w:rPr>
        <w:br/>
        <w:t>природы и поступкам людей</w:t>
      </w:r>
    </w:p>
    <w:p w:rsidR="00A464DA" w:rsidRPr="00A464DA" w:rsidRDefault="00A464DA" w:rsidP="00BE2ABD">
      <w:pPr>
        <w:framePr w:w="9422" w:h="15571" w:hRule="exact" w:wrap="around" w:vAnchor="page" w:hAnchor="page" w:x="1666" w:y="1231"/>
        <w:numPr>
          <w:ilvl w:val="0"/>
          <w:numId w:val="14"/>
        </w:numPr>
        <w:spacing w:after="11" w:line="240" w:lineRule="exact"/>
        <w:ind w:left="108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склонен наблюдать, экспериментировать</w:t>
      </w:r>
    </w:p>
    <w:p w:rsidR="00A464DA" w:rsidRPr="00A464DA" w:rsidRDefault="00A464DA" w:rsidP="00BE2ABD">
      <w:pPr>
        <w:framePr w:w="9422" w:h="15571" w:hRule="exact" w:wrap="around" w:vAnchor="page" w:hAnchor="page" w:x="1666" w:y="1231"/>
        <w:numPr>
          <w:ilvl w:val="0"/>
          <w:numId w:val="14"/>
        </w:numPr>
        <w:spacing w:line="317" w:lineRule="exact"/>
        <w:ind w:left="108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обладает начальными знаниями о себе, о природном и социальном</w:t>
      </w:r>
      <w:r w:rsidRPr="00A464DA">
        <w:rPr>
          <w:rFonts w:ascii="Times New Roman" w:eastAsia="Times New Roman" w:hAnsi="Times New Roman" w:cs="Times New Roman"/>
          <w:spacing w:val="2"/>
        </w:rPr>
        <w:br/>
        <w:t>мире, в котором он живёт</w:t>
      </w:r>
    </w:p>
    <w:p w:rsidR="00A464DA" w:rsidRPr="00A464DA" w:rsidRDefault="00A464DA" w:rsidP="00BE2ABD">
      <w:pPr>
        <w:framePr w:w="9422" w:h="15571" w:hRule="exact" w:wrap="around" w:vAnchor="page" w:hAnchor="page" w:x="1666" w:y="1231"/>
        <w:numPr>
          <w:ilvl w:val="0"/>
          <w:numId w:val="14"/>
        </w:numPr>
        <w:spacing w:after="11" w:line="240" w:lineRule="exact"/>
        <w:ind w:left="108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знаком с произведениями детской литературы</w:t>
      </w:r>
    </w:p>
    <w:p w:rsidR="00A464DA" w:rsidRPr="00A464DA" w:rsidRDefault="00A464DA" w:rsidP="00BE2ABD">
      <w:pPr>
        <w:framePr w:w="9422" w:h="15571" w:hRule="exact" w:wrap="around" w:vAnchor="page" w:hAnchor="page" w:x="1666" w:y="1231"/>
        <w:numPr>
          <w:ilvl w:val="0"/>
          <w:numId w:val="14"/>
        </w:numPr>
        <w:spacing w:line="317" w:lineRule="exact"/>
        <w:ind w:left="108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обладает элементарными представлениями из области живой</w:t>
      </w:r>
      <w:r w:rsidRPr="00A464DA">
        <w:rPr>
          <w:rFonts w:ascii="Times New Roman" w:eastAsia="Times New Roman" w:hAnsi="Times New Roman" w:cs="Times New Roman"/>
          <w:spacing w:val="2"/>
        </w:rPr>
        <w:br/>
        <w:t>природы, естествознания, математики, истории и т. п.</w:t>
      </w:r>
    </w:p>
    <w:p w:rsidR="00A464DA" w:rsidRPr="00A464DA" w:rsidRDefault="00A464DA" w:rsidP="00BE2ABD">
      <w:pPr>
        <w:framePr w:w="9422" w:h="15571" w:hRule="exact" w:wrap="around" w:vAnchor="page" w:hAnchor="page" w:x="1666" w:y="1231"/>
        <w:numPr>
          <w:ilvl w:val="0"/>
          <w:numId w:val="14"/>
        </w:numPr>
        <w:spacing w:line="322" w:lineRule="exact"/>
        <w:ind w:left="108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способен к принятию собственных решений, опираясь на свои</w:t>
      </w:r>
      <w:r w:rsidRPr="00A464DA">
        <w:rPr>
          <w:rFonts w:ascii="Times New Roman" w:eastAsia="Times New Roman" w:hAnsi="Times New Roman" w:cs="Times New Roman"/>
          <w:spacing w:val="2"/>
        </w:rPr>
        <w:br/>
        <w:t>знания и умения в различных видах деятельности.</w:t>
      </w:r>
    </w:p>
    <w:p w:rsidR="00A464DA" w:rsidRPr="00A464DA" w:rsidRDefault="00A464DA" w:rsidP="00BE2ABD">
      <w:pPr>
        <w:framePr w:w="9422" w:h="15571" w:hRule="exact" w:wrap="around" w:vAnchor="page" w:hAnchor="page" w:x="1666" w:y="1231"/>
        <w:spacing w:line="322" w:lineRule="exact"/>
        <w:ind w:left="36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 итогам освоения Программы ребёнок:</w:t>
      </w:r>
    </w:p>
    <w:p w:rsidR="00A464DA" w:rsidRPr="009D0472" w:rsidRDefault="00A464DA" w:rsidP="00ED73B4">
      <w:pPr>
        <w:pStyle w:val="af3"/>
        <w:framePr w:w="9422" w:h="15571" w:hRule="exact" w:wrap="around" w:vAnchor="page" w:hAnchor="page" w:x="1666" w:y="1231"/>
        <w:numPr>
          <w:ilvl w:val="0"/>
          <w:numId w:val="172"/>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имеет физическое развитие, соответствующее возрастным</w:t>
      </w:r>
      <w:r w:rsidRPr="009D0472">
        <w:rPr>
          <w:rFonts w:ascii="Times New Roman" w:eastAsia="Times New Roman" w:hAnsi="Times New Roman" w:cs="Times New Roman"/>
          <w:spacing w:val="2"/>
        </w:rPr>
        <w:br/>
        <w:t>нормативным показателям; у него сформированы основные</w:t>
      </w:r>
      <w:r w:rsidRPr="009D0472">
        <w:rPr>
          <w:rFonts w:ascii="Times New Roman" w:eastAsia="Times New Roman" w:hAnsi="Times New Roman" w:cs="Times New Roman"/>
          <w:spacing w:val="2"/>
        </w:rPr>
        <w:br/>
        <w:t>физические качества, потребность в физической активности,</w:t>
      </w:r>
      <w:r w:rsidRPr="009D0472">
        <w:rPr>
          <w:rFonts w:ascii="Times New Roman" w:eastAsia="Times New Roman" w:hAnsi="Times New Roman" w:cs="Times New Roman"/>
          <w:spacing w:val="2"/>
        </w:rPr>
        <w:br/>
        <w:t>движении; проявляет индивидуальный интерес к какой-то форме</w:t>
      </w:r>
      <w:r w:rsidRPr="009D0472">
        <w:rPr>
          <w:rFonts w:ascii="Times New Roman" w:eastAsia="Times New Roman" w:hAnsi="Times New Roman" w:cs="Times New Roman"/>
          <w:spacing w:val="2"/>
        </w:rPr>
        <w:br/>
        <w:t>двигательной активности (спорт, хореография);</w:t>
      </w:r>
    </w:p>
    <w:p w:rsidR="00A464DA" w:rsidRPr="009D0472" w:rsidRDefault="00A464DA" w:rsidP="00ED73B4">
      <w:pPr>
        <w:pStyle w:val="af3"/>
        <w:framePr w:w="9422" w:h="15571" w:hRule="exact" w:wrap="around" w:vAnchor="page" w:hAnchor="page" w:x="1666" w:y="1231"/>
        <w:numPr>
          <w:ilvl w:val="0"/>
          <w:numId w:val="172"/>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владеет основными культурно-гигиеническими навыками;</w:t>
      </w:r>
      <w:r w:rsidRPr="009D0472">
        <w:rPr>
          <w:rFonts w:ascii="Times New Roman" w:eastAsia="Times New Roman" w:hAnsi="Times New Roman" w:cs="Times New Roman"/>
          <w:spacing w:val="2"/>
        </w:rPr>
        <w:br/>
        <w:t>самостоятельно и осознанно их реализует в своей</w:t>
      </w:r>
      <w:r w:rsidRPr="009D0472">
        <w:rPr>
          <w:rFonts w:ascii="Times New Roman" w:eastAsia="Times New Roman" w:hAnsi="Times New Roman" w:cs="Times New Roman"/>
          <w:spacing w:val="2"/>
        </w:rPr>
        <w:br/>
        <w:t>жизнедеятельности;</w:t>
      </w:r>
    </w:p>
    <w:p w:rsidR="00A464DA" w:rsidRPr="009D0472" w:rsidRDefault="00A464DA" w:rsidP="00ED73B4">
      <w:pPr>
        <w:pStyle w:val="af3"/>
        <w:framePr w:w="9422" w:h="15571" w:hRule="exact" w:wrap="around" w:vAnchor="page" w:hAnchor="page" w:x="1666" w:y="1231"/>
        <w:numPr>
          <w:ilvl w:val="0"/>
          <w:numId w:val="172"/>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понимает и разделяет ценность здорового образа жизни, умеет</w:t>
      </w:r>
      <w:r w:rsidRPr="009D0472">
        <w:rPr>
          <w:rFonts w:ascii="Times New Roman" w:eastAsia="Times New Roman" w:hAnsi="Times New Roman" w:cs="Times New Roman"/>
          <w:spacing w:val="2"/>
        </w:rPr>
        <w:br/>
        <w:t>соблюдать элементарные правила охраны своего здоровья и здоровья</w:t>
      </w:r>
      <w:r w:rsidRPr="009D0472">
        <w:rPr>
          <w:rFonts w:ascii="Times New Roman" w:eastAsia="Times New Roman" w:hAnsi="Times New Roman" w:cs="Times New Roman"/>
          <w:spacing w:val="2"/>
        </w:rPr>
        <w:br/>
        <w:t>окружающих, имеет соответствующее возрастным возможностям</w:t>
      </w:r>
      <w:r w:rsidRPr="009D0472">
        <w:rPr>
          <w:rFonts w:ascii="Times New Roman" w:eastAsia="Times New Roman" w:hAnsi="Times New Roman" w:cs="Times New Roman"/>
          <w:spacing w:val="2"/>
        </w:rPr>
        <w:br/>
        <w:t>представление о безопасном поведении в быту, в природе, среди</w:t>
      </w:r>
      <w:r w:rsidRPr="009D0472">
        <w:rPr>
          <w:rFonts w:ascii="Times New Roman" w:eastAsia="Times New Roman" w:hAnsi="Times New Roman" w:cs="Times New Roman"/>
          <w:spacing w:val="2"/>
        </w:rPr>
        <w:br/>
        <w:t>незнакомых людей;</w:t>
      </w:r>
    </w:p>
    <w:p w:rsidR="00A464DA" w:rsidRPr="009D0472" w:rsidRDefault="00A464DA" w:rsidP="00ED73B4">
      <w:pPr>
        <w:pStyle w:val="af3"/>
        <w:framePr w:w="9422" w:h="15571" w:hRule="exact" w:wrap="around" w:vAnchor="page" w:hAnchor="page" w:x="1666" w:y="1231"/>
        <w:numPr>
          <w:ilvl w:val="0"/>
          <w:numId w:val="172"/>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познавательно активен, любознателен, способен самостоятельно</w:t>
      </w:r>
    </w:p>
    <w:p w:rsidR="00A464DA" w:rsidRPr="00A464DA" w:rsidRDefault="00A464DA" w:rsidP="00BE2ABD">
      <w:pPr>
        <w:framePr w:w="9422" w:h="15571" w:hRule="exact" w:wrap="around" w:vAnchor="page" w:hAnchor="page" w:x="1666" w:y="1231"/>
        <w:spacing w:line="322" w:lineRule="exact"/>
        <w:ind w:left="108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исследовать, экспериментировать, находить разнообразную</w:t>
      </w:r>
      <w:r w:rsidRPr="00A464DA">
        <w:rPr>
          <w:rFonts w:ascii="Times New Roman" w:eastAsia="Times New Roman" w:hAnsi="Times New Roman" w:cs="Times New Roman"/>
          <w:spacing w:val="2"/>
        </w:rPr>
        <w:br/>
        <w:t>информацию в различных источниках — книгах, энциклопедиях,</w:t>
      </w:r>
    </w:p>
    <w:p w:rsidR="00A464DA" w:rsidRPr="00A464DA" w:rsidRDefault="00A464DA" w:rsidP="00A464DA">
      <w:pPr>
        <w:framePr w:wrap="none" w:vAnchor="page" w:hAnchor="page" w:x="1991" w:y="15286"/>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8683" w:h="14548" w:hRule="exact" w:wrap="around" w:vAnchor="page" w:hAnchor="page" w:x="2176" w:y="1066"/>
        <w:spacing w:line="322" w:lineRule="exact"/>
        <w:ind w:left="34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фильмах, а также умеет задавать взрослым интересующие вопросы; имеет собственную сферу интересов;</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самостоятелен и одновременно умеет обращаться ко взрослым за помощью;</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заинтересован в учении и совершенствовании собственной компетенции в разных областях деятельности, владеет универсальными предпосылками учебной деятельности: умением работать по правилу и по образцу, слушать взрослого и выполнять его инструкции;</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эмоционально отзывчив, способен к сопереживанию и сочувствию, откликается на эмоции близких людей, сопереживает персонажам при восприятии произведений художественной литературы, театра, кино, изобразительной деятельности, музыки, а также красоты окружающего мира, природы;</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общителен, умеет адекватно использовать вербальные и невербальные средства коммуникации, способен вести диалог и выражать свои мысли с помощью монологической речи; умеет договариваться со сверстниками, планировать совместную деятельность, владеет навыками сотрудничества; владеет стилем коммуникации со взрослыми и сверстниками и произвольно может изменять его;</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способен произвольно управлять своим поведением и планировать действия;</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соблюдает общепринятые нормы и правила поведения — в том числе на улице (дорожные правила), правила поведения в общественных местах (театр, магазин, поликлиника, транспорт и т. п.);</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имеет базовые ценностные представления и руководствуется ими в собственном социальном поведении;</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интеллектуально развит в соответствии с возрастными возможностями, способен решать интеллектуальные задачи;</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инициативен в деятельности, способен предложить собственный замысел и воплотить его в рисунке, постройке, рассказе и др.;</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имеет первичную целостную картину мира, представления о себе, семье, обществе (ближайшем социуме), государстве (стране), мире и природе; принадлежности других людей к определённому полу; культурных ценностях;</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обладает сформированными умениями и навыками (речевыми, изобразительными, музыкальными, конструктивными и др.), необходимыми для осуществления различных видов детской деятельности;</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доброжелателен и спокоен, дружелюбен к другим людям и живым существам;</w:t>
      </w:r>
    </w:p>
    <w:p w:rsidR="00A464DA" w:rsidRPr="009D0472" w:rsidRDefault="00A464DA" w:rsidP="00ED73B4">
      <w:pPr>
        <w:pStyle w:val="af3"/>
        <w:framePr w:w="8683" w:h="14548" w:hRule="exact" w:wrap="around" w:vAnchor="page" w:hAnchor="page" w:x="2176" w:y="1066"/>
        <w:numPr>
          <w:ilvl w:val="0"/>
          <w:numId w:val="173"/>
        </w:numPr>
        <w:spacing w:line="322" w:lineRule="exact"/>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осознаёт себя гражданином России;</w:t>
      </w:r>
    </w:p>
    <w:p w:rsidR="00A464DA" w:rsidRPr="009D0472" w:rsidRDefault="00A464DA" w:rsidP="00ED73B4">
      <w:pPr>
        <w:pStyle w:val="af3"/>
        <w:framePr w:w="8683" w:h="14548" w:hRule="exact" w:wrap="around" w:vAnchor="page" w:hAnchor="page" w:x="2176" w:y="1066"/>
        <w:numPr>
          <w:ilvl w:val="0"/>
          <w:numId w:val="173"/>
        </w:numPr>
        <w:spacing w:line="322" w:lineRule="exact"/>
        <w:ind w:right="20"/>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психологически устойчив к неуспеху и умеет конструктивно преодолевать возникающие трудности;</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9D0472" w:rsidRDefault="00A464DA" w:rsidP="00ED73B4">
      <w:pPr>
        <w:pStyle w:val="af3"/>
        <w:framePr w:w="9787" w:h="13583" w:hRule="exact" w:wrap="around" w:vAnchor="page" w:hAnchor="page" w:x="1066" w:y="1216"/>
        <w:numPr>
          <w:ilvl w:val="0"/>
          <w:numId w:val="173"/>
        </w:numPr>
        <w:spacing w:line="322" w:lineRule="exact"/>
        <w:ind w:right="20"/>
        <w:rPr>
          <w:rFonts w:ascii="Times New Roman" w:eastAsia="Times New Roman" w:hAnsi="Times New Roman" w:cs="Times New Roman"/>
          <w:spacing w:val="2"/>
        </w:rPr>
      </w:pPr>
      <w:r w:rsidRPr="009D0472">
        <w:rPr>
          <w:rFonts w:ascii="Times New Roman" w:eastAsia="Times New Roman" w:hAnsi="Times New Roman" w:cs="Times New Roman"/>
          <w:spacing w:val="2"/>
        </w:rPr>
        <w:lastRenderedPageBreak/>
        <w:t>хочет учиться и стать школьником, рассматривая это как новую желаемую и привлекательную ступень собственной взрослости;</w:t>
      </w:r>
    </w:p>
    <w:p w:rsidR="00BE2ABD" w:rsidRDefault="00A464DA" w:rsidP="00ED73B4">
      <w:pPr>
        <w:pStyle w:val="af3"/>
        <w:framePr w:w="9787" w:h="13583" w:hRule="exact" w:wrap="around" w:vAnchor="page" w:hAnchor="page" w:x="1066" w:y="1216"/>
        <w:numPr>
          <w:ilvl w:val="0"/>
          <w:numId w:val="173"/>
        </w:numPr>
        <w:spacing w:line="322" w:lineRule="exact"/>
        <w:ind w:left="709" w:right="20" w:hanging="283"/>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 xml:space="preserve">имеет чувство собственного достоинства и способен уважать других; </w:t>
      </w:r>
    </w:p>
    <w:p w:rsidR="00A464DA" w:rsidRPr="009D0472" w:rsidRDefault="00A464DA" w:rsidP="00ED73B4">
      <w:pPr>
        <w:pStyle w:val="af3"/>
        <w:framePr w:w="9787" w:h="13583" w:hRule="exact" w:wrap="around" w:vAnchor="page" w:hAnchor="page" w:x="1066" w:y="1216"/>
        <w:numPr>
          <w:ilvl w:val="0"/>
          <w:numId w:val="173"/>
        </w:numPr>
        <w:spacing w:line="322" w:lineRule="exact"/>
        <w:ind w:left="709" w:right="20" w:hanging="283"/>
        <w:jc w:val="both"/>
        <w:rPr>
          <w:rFonts w:ascii="Times New Roman" w:eastAsia="Times New Roman" w:hAnsi="Times New Roman" w:cs="Times New Roman"/>
          <w:spacing w:val="2"/>
        </w:rPr>
      </w:pPr>
      <w:r w:rsidRPr="009D0472">
        <w:rPr>
          <w:rFonts w:ascii="Times New Roman" w:eastAsia="Times New Roman" w:hAnsi="Times New Roman" w:cs="Times New Roman"/>
          <w:spacing w:val="2"/>
        </w:rPr>
        <w:t xml:space="preserve"> обладает живым воображением, способен к фантазии и творчеству в</w:t>
      </w:r>
      <w:r w:rsidR="009D0472" w:rsidRPr="009D0472">
        <w:rPr>
          <w:rFonts w:ascii="Times New Roman" w:eastAsia="Times New Roman" w:hAnsi="Times New Roman" w:cs="Times New Roman"/>
          <w:spacing w:val="2"/>
        </w:rPr>
        <w:t xml:space="preserve"> </w:t>
      </w:r>
      <w:r w:rsidRPr="009D0472">
        <w:rPr>
          <w:rFonts w:ascii="Times New Roman" w:eastAsia="Times New Roman" w:hAnsi="Times New Roman" w:cs="Times New Roman"/>
          <w:spacing w:val="2"/>
        </w:rPr>
        <w:t>разных формах.</w:t>
      </w:r>
    </w:p>
    <w:p w:rsidR="00A464DA" w:rsidRPr="00A464DA" w:rsidRDefault="00A464DA" w:rsidP="00BE2ABD">
      <w:pPr>
        <w:framePr w:w="9787" w:h="13583" w:hRule="exact" w:wrap="around" w:vAnchor="page" w:hAnchor="page" w:x="1066" w:y="1216"/>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Одним из важнейших факторов, определяющих мотивированную деятельность взрослых (родителей и педагогов), направленную на развитие ребенка, являются нормы целевого характера, определяющие ожидания в сфере развития ребенка. При этом, ребенок должен рассматриваться не как «объект» наблюдения, а как развивающаяся личность, на развитие которой может благотворно повлиять взрослый в соответствии с сознательно поставленными целями. Таким образом, предпосылки гуманистического подхода должны быть заложены изначально - через обобщенный образ личности ребенка, задаваемый адекватной системой норм развития. Сбор информации, оценку развития ребенка, и проектирование образовательного процесса на основании полученных выводов должны проводить педагоги при участии родителей посредством наблюдения за ребенком в естественных ситуациях. Таким образом, сама деятельность детей в заданных образовательных условиях должна давать педагогу и родителям возможность непосредственно, через обычное наблюдение получать представление об их развитии в отношении к психолого</w:t>
      </w:r>
      <w:r w:rsidRPr="00A464DA">
        <w:rPr>
          <w:rFonts w:ascii="Times New Roman" w:eastAsia="Times New Roman" w:hAnsi="Times New Roman" w:cs="Times New Roman"/>
          <w:spacing w:val="2"/>
        </w:rPr>
        <w:softHyphen/>
      </w:r>
      <w:r w:rsidR="00BE2ABD">
        <w:rPr>
          <w:rFonts w:ascii="Times New Roman" w:eastAsia="Times New Roman" w:hAnsi="Times New Roman" w:cs="Times New Roman"/>
          <w:spacing w:val="2"/>
        </w:rPr>
        <w:t>-</w:t>
      </w:r>
      <w:r w:rsidRPr="00A464DA">
        <w:rPr>
          <w:rFonts w:ascii="Times New Roman" w:eastAsia="Times New Roman" w:hAnsi="Times New Roman" w:cs="Times New Roman"/>
          <w:spacing w:val="2"/>
        </w:rPr>
        <w:t>педагогической нормативной картине. При этом, наблюдаемые и фиксируемые тем, или иным образом функциональные приобретения ребенка не должны рассматриваться как самоцель, а лишь как средство развития его самоопределяющейся в человеческой культуре и социуме личности.</w:t>
      </w:r>
    </w:p>
    <w:p w:rsidR="00A464DA" w:rsidRPr="00A464DA" w:rsidRDefault="00A464DA" w:rsidP="00BE2ABD">
      <w:pPr>
        <w:framePr w:w="9787" w:h="13583" w:hRule="exact" w:wrap="around" w:vAnchor="page" w:hAnchor="page" w:x="1066" w:y="1216"/>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Основанием выделения сторон (сфер) инициативы послужили мотивационно-содержательные характеристики деятельности, т.е. собственно предметно-содержательная направленность активности ребенка.</w:t>
      </w:r>
    </w:p>
    <w:p w:rsidR="00A464DA" w:rsidRPr="00A464DA" w:rsidRDefault="00A464DA" w:rsidP="00BE2ABD">
      <w:pPr>
        <w:framePr w:w="9787" w:h="13583" w:hRule="exact" w:wrap="around" w:vAnchor="page" w:hAnchor="page" w:x="1066" w:y="1216"/>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 этим сторонам (сферам) инициативы были отнесены следующие:</w:t>
      </w:r>
    </w:p>
    <w:p w:rsidR="00A464DA" w:rsidRPr="00A464DA" w:rsidRDefault="00A464DA" w:rsidP="00BE2ABD">
      <w:pPr>
        <w:framePr w:w="9787" w:h="13583" w:hRule="exact" w:wrap="around" w:vAnchor="page" w:hAnchor="page" w:x="1066" w:y="1216"/>
        <w:numPr>
          <w:ilvl w:val="0"/>
          <w:numId w:val="18"/>
        </w:numPr>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творческая инициатива (включенность в сюжетную игру как основную творческую деятельность ребенка, где развиваются воображение, образное мышление) (Таблица 1);</w:t>
      </w:r>
    </w:p>
    <w:p w:rsidR="00A464DA" w:rsidRPr="00A464DA" w:rsidRDefault="00A464DA" w:rsidP="00BE2ABD">
      <w:pPr>
        <w:framePr w:w="9787" w:h="13583" w:hRule="exact" w:wrap="around" w:vAnchor="page" w:hAnchor="page" w:x="1066" w:y="1216"/>
        <w:numPr>
          <w:ilvl w:val="0"/>
          <w:numId w:val="18"/>
        </w:numPr>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инициатива как целеполагание и волевое усилие (включенность в разные виды продуктивной деятельности - рисование, лепку, конструирование, требующие усилий по преодолению "сопротивления" материала, где развиваются произвольность, планирующая функция речи) (Таблица 2);</w:t>
      </w:r>
    </w:p>
    <w:p w:rsidR="00A464DA" w:rsidRPr="00A464DA" w:rsidRDefault="00A464DA" w:rsidP="00BE2ABD">
      <w:pPr>
        <w:framePr w:w="9787" w:h="13583" w:hRule="exact" w:wrap="around" w:vAnchor="page" w:hAnchor="page" w:x="1066" w:y="1216"/>
        <w:numPr>
          <w:ilvl w:val="0"/>
          <w:numId w:val="18"/>
        </w:numPr>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коммуникативная инициатива (включенность ребенка во взаимодействие со сверстниками, где развиваются </w:t>
      </w:r>
      <w:proofErr w:type="spellStart"/>
      <w:r w:rsidRPr="00A464DA">
        <w:rPr>
          <w:rFonts w:ascii="Times New Roman" w:eastAsia="Times New Roman" w:hAnsi="Times New Roman" w:cs="Times New Roman"/>
          <w:spacing w:val="2"/>
        </w:rPr>
        <w:t>эмпатия</w:t>
      </w:r>
      <w:proofErr w:type="spellEnd"/>
      <w:r w:rsidRPr="00A464DA">
        <w:rPr>
          <w:rFonts w:ascii="Times New Roman" w:eastAsia="Times New Roman" w:hAnsi="Times New Roman" w:cs="Times New Roman"/>
          <w:spacing w:val="2"/>
        </w:rPr>
        <w:t>, коммуникативная функция речи) (Таблица 3);</w:t>
      </w:r>
    </w:p>
    <w:p w:rsidR="00A464DA" w:rsidRPr="00A464DA" w:rsidRDefault="00A464DA" w:rsidP="00BE2ABD">
      <w:pPr>
        <w:framePr w:w="9787" w:h="13583" w:hRule="exact" w:wrap="around" w:vAnchor="page" w:hAnchor="page" w:x="1066" w:y="1216"/>
        <w:numPr>
          <w:ilvl w:val="0"/>
          <w:numId w:val="18"/>
        </w:numPr>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познавательная инициатива -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w:t>
      </w:r>
      <w:proofErr w:type="spellStart"/>
      <w:r w:rsidRPr="00A464DA">
        <w:rPr>
          <w:rFonts w:ascii="Times New Roman" w:eastAsia="Times New Roman" w:hAnsi="Times New Roman" w:cs="Times New Roman"/>
          <w:spacing w:val="2"/>
        </w:rPr>
        <w:t>причинно</w:t>
      </w:r>
      <w:proofErr w:type="spellEnd"/>
      <w:r w:rsidRPr="00A464DA">
        <w:rPr>
          <w:rFonts w:ascii="Times New Roman" w:eastAsia="Times New Roman" w:hAnsi="Times New Roman" w:cs="Times New Roman"/>
          <w:spacing w:val="2"/>
        </w:rPr>
        <w:t xml:space="preserve"> - следственные и родовидовые отношения). (Таблица 4).</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5731" w:h="273" w:hRule="exact" w:wrap="around" w:vAnchor="page" w:hAnchor="page" w:x="5341" w:y="1066"/>
        <w:spacing w:line="240" w:lineRule="exact"/>
        <w:ind w:right="20"/>
        <w:jc w:val="right"/>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Таблица 1</w:t>
      </w:r>
    </w:p>
    <w:p w:rsidR="00A464DA" w:rsidRPr="00A464DA" w:rsidRDefault="00A464DA" w:rsidP="00BE2ABD">
      <w:pPr>
        <w:framePr w:w="5732" w:h="278" w:hRule="exact" w:wrap="around" w:vAnchor="text" w:hAnchor="page" w:x="5104" w:y="1"/>
        <w:spacing w:line="240" w:lineRule="exact"/>
        <w:ind w:left="20"/>
        <w:rPr>
          <w:rFonts w:ascii="Times New Roman" w:eastAsia="Times New Roman" w:hAnsi="Times New Roman" w:cs="Times New Roman"/>
          <w:b/>
          <w:bCs/>
        </w:rPr>
      </w:pPr>
      <w:r w:rsidRPr="00A464DA">
        <w:rPr>
          <w:rFonts w:ascii="Times New Roman" w:eastAsia="Times New Roman" w:hAnsi="Times New Roman" w:cs="Times New Roman"/>
          <w:b/>
          <w:bCs/>
        </w:rPr>
        <w:t>Творческая инициатива</w:t>
      </w:r>
    </w:p>
    <w:tbl>
      <w:tblPr>
        <w:tblpPr w:leftFromText="180" w:rightFromText="180" w:horzAnchor="page" w:tblpX="1186" w:tblpY="870"/>
        <w:tblOverlap w:val="never"/>
        <w:tblW w:w="0" w:type="auto"/>
        <w:tblLayout w:type="fixed"/>
        <w:tblCellMar>
          <w:left w:w="10" w:type="dxa"/>
          <w:right w:w="10" w:type="dxa"/>
        </w:tblCellMar>
        <w:tblLook w:val="04A0" w:firstRow="1" w:lastRow="0" w:firstColumn="1" w:lastColumn="0" w:noHBand="0" w:noVBand="1"/>
      </w:tblPr>
      <w:tblGrid>
        <w:gridCol w:w="2904"/>
        <w:gridCol w:w="2899"/>
        <w:gridCol w:w="2909"/>
      </w:tblGrid>
      <w:tr w:rsidR="00A464DA" w:rsidRPr="00A464DA" w:rsidTr="00BE2ABD">
        <w:trPr>
          <w:trHeight w:hRule="exact" w:val="557"/>
        </w:trPr>
        <w:tc>
          <w:tcPr>
            <w:tcW w:w="2904" w:type="dxa"/>
            <w:tcBorders>
              <w:top w:val="single" w:sz="4" w:space="0" w:color="auto"/>
              <w:left w:val="single" w:sz="4" w:space="0" w:color="auto"/>
            </w:tcBorders>
            <w:shd w:val="clear" w:color="auto" w:fill="FFFFFF"/>
            <w:vAlign w:val="center"/>
          </w:tcPr>
          <w:p w:rsidR="00A464DA" w:rsidRPr="00A464DA" w:rsidRDefault="00A464DA" w:rsidP="00BE2ABD">
            <w:pPr>
              <w:spacing w:line="200" w:lineRule="exact"/>
              <w:ind w:left="60" w:firstLine="72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1 уровень:</w:t>
            </w:r>
          </w:p>
        </w:tc>
        <w:tc>
          <w:tcPr>
            <w:tcW w:w="2899" w:type="dxa"/>
            <w:tcBorders>
              <w:top w:val="single" w:sz="4" w:space="0" w:color="auto"/>
              <w:left w:val="single" w:sz="4" w:space="0" w:color="auto"/>
            </w:tcBorders>
            <w:shd w:val="clear" w:color="auto" w:fill="FFFFFF"/>
            <w:vAlign w:val="center"/>
          </w:tcPr>
          <w:p w:rsidR="00A464DA" w:rsidRPr="00A464DA" w:rsidRDefault="00A464DA" w:rsidP="00BE2ABD">
            <w:pPr>
              <w:spacing w:line="200" w:lineRule="exact"/>
              <w:ind w:left="76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2 уровень:</w:t>
            </w:r>
          </w:p>
        </w:tc>
        <w:tc>
          <w:tcPr>
            <w:tcW w:w="2909" w:type="dxa"/>
            <w:tcBorders>
              <w:top w:val="single" w:sz="4" w:space="0" w:color="auto"/>
              <w:left w:val="single" w:sz="4" w:space="0" w:color="auto"/>
              <w:right w:val="single" w:sz="4" w:space="0" w:color="auto"/>
            </w:tcBorders>
            <w:shd w:val="clear" w:color="auto" w:fill="FFFFFF"/>
            <w:vAlign w:val="center"/>
          </w:tcPr>
          <w:p w:rsidR="00A464DA" w:rsidRPr="00A464DA" w:rsidRDefault="00A464DA" w:rsidP="00BE2ABD">
            <w:pPr>
              <w:spacing w:line="200" w:lineRule="exact"/>
              <w:ind w:left="40" w:firstLine="70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3 уровень:</w:t>
            </w:r>
          </w:p>
        </w:tc>
      </w:tr>
      <w:tr w:rsidR="00A464DA" w:rsidRPr="00A464DA" w:rsidTr="00BE2ABD">
        <w:trPr>
          <w:trHeight w:hRule="exact" w:val="12418"/>
        </w:trPr>
        <w:tc>
          <w:tcPr>
            <w:tcW w:w="2904" w:type="dxa"/>
            <w:tcBorders>
              <w:top w:val="single" w:sz="4" w:space="0" w:color="auto"/>
              <w:left w:val="single" w:sz="4" w:space="0" w:color="auto"/>
              <w:bottom w:val="single" w:sz="4" w:space="0" w:color="auto"/>
            </w:tcBorders>
            <w:shd w:val="clear" w:color="auto" w:fill="FFFFFF"/>
          </w:tcPr>
          <w:p w:rsidR="00A464DA" w:rsidRPr="009D0472" w:rsidRDefault="00A464DA" w:rsidP="00BE2ABD">
            <w:pPr>
              <w:spacing w:line="360" w:lineRule="auto"/>
              <w:ind w:left="60" w:firstLine="72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Активно развертывает несколько связанных по смыслу условных действий (роль в действии), содержание которых зависит от налич</w:t>
            </w:r>
            <w:r w:rsidRPr="009D0472">
              <w:rPr>
                <w:rFonts w:ascii="Times New Roman" w:eastAsia="Times New Roman" w:hAnsi="Times New Roman" w:cs="Times New Roman"/>
                <w:bCs/>
                <w:spacing w:val="1"/>
                <w:sz w:val="20"/>
                <w:szCs w:val="20"/>
              </w:rPr>
              <w:softHyphen/>
              <w:t>ной игровой обстановки; активно использует предметы-заместители, наделяя один и тот же предмет разными игро</w:t>
            </w:r>
            <w:r w:rsidRPr="009D0472">
              <w:rPr>
                <w:rFonts w:ascii="Times New Roman" w:eastAsia="Times New Roman" w:hAnsi="Times New Roman" w:cs="Times New Roman"/>
                <w:bCs/>
                <w:spacing w:val="1"/>
                <w:sz w:val="20"/>
                <w:szCs w:val="20"/>
              </w:rPr>
              <w:softHyphen/>
              <w:t>выми значениями; с энтузиазмом многократно воспроизводит понра</w:t>
            </w:r>
            <w:r w:rsidRPr="009D0472">
              <w:rPr>
                <w:rFonts w:ascii="Times New Roman" w:eastAsia="Times New Roman" w:hAnsi="Times New Roman" w:cs="Times New Roman"/>
                <w:bCs/>
                <w:spacing w:val="1"/>
                <w:sz w:val="20"/>
                <w:szCs w:val="20"/>
              </w:rPr>
              <w:softHyphen/>
              <w:t>вившееся условное игро</w:t>
            </w:r>
            <w:r w:rsidRPr="009D0472">
              <w:rPr>
                <w:rFonts w:ascii="Times New Roman" w:eastAsia="Times New Roman" w:hAnsi="Times New Roman" w:cs="Times New Roman"/>
                <w:bCs/>
                <w:spacing w:val="1"/>
                <w:sz w:val="20"/>
                <w:szCs w:val="20"/>
              </w:rPr>
              <w:softHyphen/>
              <w:t>вое действие ( цепочку действий) с незначительными вариациями. Ключевые</w:t>
            </w:r>
            <w:r w:rsidR="009D0472" w:rsidRPr="009D0472">
              <w:rPr>
                <w:rFonts w:ascii="Times New Roman" w:eastAsia="Times New Roman" w:hAnsi="Times New Roman" w:cs="Times New Roman"/>
                <w:bCs/>
                <w:spacing w:val="1"/>
                <w:sz w:val="20"/>
                <w:szCs w:val="20"/>
              </w:rPr>
              <w:t xml:space="preserve"> </w:t>
            </w:r>
            <w:r w:rsidRPr="009D0472">
              <w:rPr>
                <w:rFonts w:ascii="Times New Roman" w:eastAsia="Times New Roman" w:hAnsi="Times New Roman" w:cs="Times New Roman"/>
                <w:bCs/>
                <w:spacing w:val="1"/>
                <w:sz w:val="20"/>
                <w:szCs w:val="20"/>
              </w:rPr>
              <w:t>признаки</w:t>
            </w:r>
          </w:p>
          <w:p w:rsidR="00A464DA" w:rsidRPr="009D0472" w:rsidRDefault="00A464DA" w:rsidP="00BE2ABD">
            <w:pPr>
              <w:spacing w:line="360" w:lineRule="auto"/>
              <w:ind w:firstLine="720"/>
              <w:jc w:val="both"/>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В рамках наличной предметно-игровой обстановки активно развер</w:t>
            </w:r>
            <w:r w:rsidRPr="009D0472">
              <w:rPr>
                <w:rFonts w:ascii="Times New Roman" w:eastAsia="Times New Roman" w:hAnsi="Times New Roman" w:cs="Times New Roman"/>
                <w:bCs/>
                <w:spacing w:val="1"/>
                <w:sz w:val="20"/>
                <w:szCs w:val="20"/>
              </w:rPr>
              <w:softHyphen/>
              <w:t>тывает несколько свя</w:t>
            </w:r>
            <w:r w:rsidRPr="009D0472">
              <w:rPr>
                <w:rFonts w:ascii="Times New Roman" w:eastAsia="Times New Roman" w:hAnsi="Times New Roman" w:cs="Times New Roman"/>
                <w:bCs/>
                <w:spacing w:val="1"/>
                <w:sz w:val="20"/>
                <w:szCs w:val="20"/>
              </w:rPr>
              <w:softHyphen/>
              <w:t>занных по смыслу игровых действий (роль незначи</w:t>
            </w:r>
            <w:r w:rsidRPr="009D0472">
              <w:rPr>
                <w:rFonts w:ascii="Times New Roman" w:eastAsia="Times New Roman" w:hAnsi="Times New Roman" w:cs="Times New Roman"/>
                <w:bCs/>
                <w:spacing w:val="1"/>
                <w:sz w:val="20"/>
                <w:szCs w:val="20"/>
              </w:rPr>
              <w:softHyphen/>
              <w:t>тельными вариациями.</w:t>
            </w:r>
          </w:p>
          <w:p w:rsidR="00A464DA" w:rsidRPr="00A464DA" w:rsidRDefault="00A464DA" w:rsidP="00BE2ABD">
            <w:pPr>
              <w:spacing w:line="360" w:lineRule="auto"/>
              <w:ind w:firstLine="720"/>
              <w:jc w:val="both"/>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вариативно исполь</w:t>
            </w:r>
            <w:r w:rsidRPr="009D0472">
              <w:rPr>
                <w:rFonts w:ascii="Times New Roman" w:eastAsia="Times New Roman" w:hAnsi="Times New Roman" w:cs="Times New Roman"/>
                <w:bCs/>
                <w:spacing w:val="1"/>
                <w:sz w:val="20"/>
                <w:szCs w:val="20"/>
              </w:rPr>
              <w:softHyphen/>
              <w:t>зует предметы-замес</w:t>
            </w:r>
            <w:r w:rsidRPr="009D0472">
              <w:rPr>
                <w:rFonts w:ascii="Times New Roman" w:eastAsia="Times New Roman" w:hAnsi="Times New Roman" w:cs="Times New Roman"/>
                <w:bCs/>
                <w:spacing w:val="1"/>
                <w:sz w:val="20"/>
                <w:szCs w:val="20"/>
              </w:rPr>
              <w:softHyphen/>
              <w:t>тители в условном игровом значении.</w:t>
            </w:r>
          </w:p>
        </w:tc>
        <w:tc>
          <w:tcPr>
            <w:tcW w:w="2899" w:type="dxa"/>
            <w:tcBorders>
              <w:top w:val="single" w:sz="4" w:space="0" w:color="auto"/>
              <w:left w:val="single" w:sz="4" w:space="0" w:color="auto"/>
              <w:bottom w:val="single" w:sz="4" w:space="0" w:color="auto"/>
            </w:tcBorders>
            <w:shd w:val="clear" w:color="auto" w:fill="FFFFFF"/>
          </w:tcPr>
          <w:p w:rsidR="00A464DA" w:rsidRPr="00A464DA" w:rsidRDefault="00A464DA" w:rsidP="00BE2ABD">
            <w:pPr>
              <w:spacing w:line="274" w:lineRule="exact"/>
              <w:ind w:left="76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Имеет</w:t>
            </w:r>
          </w:p>
          <w:p w:rsidR="00A464DA" w:rsidRPr="009D0472" w:rsidRDefault="00A464DA" w:rsidP="00BE2ABD">
            <w:pPr>
              <w:spacing w:line="360" w:lineRule="auto"/>
              <w:ind w:left="6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первоначальный замысел ("Хочу играть в больницу", "Я -шофер" и т.п.); активно ищет или видоизменяет имеющуюся игровую об</w:t>
            </w:r>
            <w:r w:rsidRPr="009D0472">
              <w:rPr>
                <w:rFonts w:ascii="Times New Roman" w:eastAsia="Times New Roman" w:hAnsi="Times New Roman" w:cs="Times New Roman"/>
                <w:bCs/>
                <w:spacing w:val="1"/>
                <w:sz w:val="20"/>
                <w:szCs w:val="20"/>
              </w:rPr>
              <w:softHyphen/>
              <w:t>становку; принимает и обозначает в речи игровые роли; развертывает от</w:t>
            </w:r>
            <w:r w:rsidRPr="009D0472">
              <w:rPr>
                <w:rFonts w:ascii="Times New Roman" w:eastAsia="Times New Roman" w:hAnsi="Times New Roman" w:cs="Times New Roman"/>
                <w:bCs/>
                <w:spacing w:val="1"/>
                <w:sz w:val="20"/>
                <w:szCs w:val="20"/>
              </w:rPr>
              <w:softHyphen/>
              <w:t>дельные сюжетные эпизо</w:t>
            </w:r>
            <w:r w:rsidRPr="009D0472">
              <w:rPr>
                <w:rFonts w:ascii="Times New Roman" w:eastAsia="Times New Roman" w:hAnsi="Times New Roman" w:cs="Times New Roman"/>
                <w:bCs/>
                <w:spacing w:val="1"/>
                <w:sz w:val="20"/>
                <w:szCs w:val="20"/>
              </w:rPr>
              <w:softHyphen/>
              <w:t>ды (в рамках привычных последовательностей со</w:t>
            </w:r>
            <w:r w:rsidRPr="009D0472">
              <w:rPr>
                <w:rFonts w:ascii="Times New Roman" w:eastAsia="Times New Roman" w:hAnsi="Times New Roman" w:cs="Times New Roman"/>
                <w:bCs/>
                <w:spacing w:val="1"/>
                <w:sz w:val="20"/>
                <w:szCs w:val="20"/>
              </w:rPr>
              <w:softHyphen/>
              <w:t>бытий), активно используя не только условные дей</w:t>
            </w:r>
            <w:r w:rsidRPr="009D0472">
              <w:rPr>
                <w:rFonts w:ascii="Times New Roman" w:eastAsia="Times New Roman" w:hAnsi="Times New Roman" w:cs="Times New Roman"/>
                <w:bCs/>
                <w:spacing w:val="1"/>
                <w:sz w:val="20"/>
                <w:szCs w:val="20"/>
              </w:rPr>
              <w:softHyphen/>
              <w:t>ствия, но и ролевую речь, разнообразя ролевые диа</w:t>
            </w:r>
            <w:r w:rsidRPr="009D0472">
              <w:rPr>
                <w:rFonts w:ascii="Times New Roman" w:eastAsia="Times New Roman" w:hAnsi="Times New Roman" w:cs="Times New Roman"/>
                <w:bCs/>
                <w:spacing w:val="1"/>
                <w:sz w:val="20"/>
                <w:szCs w:val="20"/>
              </w:rPr>
              <w:softHyphen/>
              <w:t>логи от раза к разу; в про</w:t>
            </w:r>
            <w:r w:rsidRPr="009D0472">
              <w:rPr>
                <w:rFonts w:ascii="Times New Roman" w:eastAsia="Times New Roman" w:hAnsi="Times New Roman" w:cs="Times New Roman"/>
                <w:bCs/>
                <w:spacing w:val="1"/>
                <w:sz w:val="20"/>
                <w:szCs w:val="20"/>
              </w:rPr>
              <w:softHyphen/>
              <w:t>цессе игры может пере</w:t>
            </w:r>
            <w:r w:rsidRPr="009D0472">
              <w:rPr>
                <w:rFonts w:ascii="Times New Roman" w:eastAsia="Times New Roman" w:hAnsi="Times New Roman" w:cs="Times New Roman"/>
                <w:bCs/>
                <w:spacing w:val="1"/>
                <w:sz w:val="20"/>
                <w:szCs w:val="20"/>
              </w:rPr>
              <w:softHyphen/>
              <w:t>ходить от одного отдель</w:t>
            </w:r>
            <w:r w:rsidRPr="009D0472">
              <w:rPr>
                <w:rFonts w:ascii="Times New Roman" w:eastAsia="Times New Roman" w:hAnsi="Times New Roman" w:cs="Times New Roman"/>
                <w:bCs/>
                <w:spacing w:val="1"/>
                <w:sz w:val="20"/>
                <w:szCs w:val="20"/>
              </w:rPr>
              <w:softHyphen/>
              <w:t>ного сюжетного эпизода к другому (от одной роли к другой), не заботясь об их связности.</w:t>
            </w:r>
          </w:p>
          <w:p w:rsidR="00A464DA" w:rsidRPr="009D0472" w:rsidRDefault="00A464DA" w:rsidP="00BE2ABD">
            <w:pPr>
              <w:spacing w:line="360" w:lineRule="auto"/>
              <w:ind w:left="6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Ключевые</w:t>
            </w:r>
            <w:r w:rsidR="009D0472" w:rsidRPr="009D0472">
              <w:rPr>
                <w:rFonts w:ascii="Times New Roman" w:eastAsia="Times New Roman" w:hAnsi="Times New Roman" w:cs="Times New Roman"/>
                <w:bCs/>
                <w:spacing w:val="1"/>
                <w:sz w:val="20"/>
                <w:szCs w:val="20"/>
              </w:rPr>
              <w:t xml:space="preserve"> </w:t>
            </w:r>
            <w:r w:rsidRPr="009D0472">
              <w:rPr>
                <w:rFonts w:ascii="Times New Roman" w:eastAsia="Times New Roman" w:hAnsi="Times New Roman" w:cs="Times New Roman"/>
                <w:bCs/>
                <w:spacing w:val="1"/>
                <w:sz w:val="20"/>
                <w:szCs w:val="20"/>
              </w:rPr>
              <w:t>признаки</w:t>
            </w:r>
          </w:p>
          <w:p w:rsidR="00A464DA" w:rsidRPr="009D0472" w:rsidRDefault="00A464DA" w:rsidP="00BE2ABD">
            <w:pPr>
              <w:spacing w:line="360" w:lineRule="auto"/>
              <w:ind w:left="6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Имеет первоначальный замысел, легко меняющийся в процессе игры; принимает разнообразные роли;</w:t>
            </w:r>
          </w:p>
          <w:p w:rsidR="00A464DA" w:rsidRPr="00A464DA" w:rsidRDefault="00A464DA" w:rsidP="00BE2ABD">
            <w:pPr>
              <w:spacing w:line="360" w:lineRule="auto"/>
              <w:ind w:left="6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при развертывании отдель</w:t>
            </w:r>
            <w:r w:rsidRPr="009D0472">
              <w:rPr>
                <w:rFonts w:ascii="Times New Roman" w:eastAsia="Times New Roman" w:hAnsi="Times New Roman" w:cs="Times New Roman"/>
                <w:bCs/>
                <w:spacing w:val="1"/>
                <w:sz w:val="20"/>
                <w:szCs w:val="20"/>
              </w:rPr>
              <w:softHyphen/>
              <w:t>ных сюжетных эпизодов подкрепляет условные действия ролевой речью (вариативные диалоги с игрушками или свер</w:t>
            </w:r>
            <w:r w:rsidRPr="009D0472">
              <w:rPr>
                <w:rFonts w:ascii="Times New Roman" w:eastAsia="Times New Roman" w:hAnsi="Times New Roman" w:cs="Times New Roman"/>
                <w:bCs/>
                <w:spacing w:val="1"/>
                <w:sz w:val="20"/>
                <w:szCs w:val="20"/>
              </w:rPr>
              <w:softHyphen/>
              <w:t>стниками</w:t>
            </w:r>
            <w:r w:rsidRPr="00A464DA">
              <w:rPr>
                <w:rFonts w:ascii="Times New Roman" w:eastAsia="Times New Roman" w:hAnsi="Times New Roman" w:cs="Times New Roman"/>
                <w:b/>
                <w:bCs/>
                <w:spacing w:val="1"/>
                <w:sz w:val="20"/>
                <w:szCs w:val="20"/>
              </w:rPr>
              <w:t>).</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A464DA" w:rsidRPr="009D0472" w:rsidRDefault="00A464DA" w:rsidP="00BE2ABD">
            <w:pPr>
              <w:spacing w:line="360" w:lineRule="auto"/>
              <w:ind w:left="40" w:firstLine="70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Имеет разнообразные игровые замыслы; активно создает предметную обстановку "под замысел"; комбини</w:t>
            </w:r>
            <w:r w:rsidRPr="009D0472">
              <w:rPr>
                <w:rFonts w:ascii="Times New Roman" w:eastAsia="Times New Roman" w:hAnsi="Times New Roman" w:cs="Times New Roman"/>
                <w:bCs/>
                <w:spacing w:val="1"/>
                <w:sz w:val="20"/>
                <w:szCs w:val="20"/>
              </w:rPr>
              <w:softHyphen/>
              <w:t>рует (связывает) в проце</w:t>
            </w:r>
            <w:r w:rsidRPr="009D0472">
              <w:rPr>
                <w:rFonts w:ascii="Times New Roman" w:eastAsia="Times New Roman" w:hAnsi="Times New Roman" w:cs="Times New Roman"/>
                <w:bCs/>
                <w:spacing w:val="1"/>
                <w:sz w:val="20"/>
                <w:szCs w:val="20"/>
              </w:rPr>
              <w:softHyphen/>
              <w:t>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преиму</w:t>
            </w:r>
            <w:r w:rsidRPr="009D0472">
              <w:rPr>
                <w:rFonts w:ascii="Times New Roman" w:eastAsia="Times New Roman" w:hAnsi="Times New Roman" w:cs="Times New Roman"/>
                <w:bCs/>
                <w:spacing w:val="1"/>
                <w:sz w:val="20"/>
                <w:szCs w:val="20"/>
              </w:rPr>
              <w:softHyphen/>
              <w:t>щественно в речи (словесное придумывание историй), или в предмет</w:t>
            </w:r>
            <w:r w:rsidRPr="009D0472">
              <w:rPr>
                <w:rFonts w:ascii="Times New Roman" w:eastAsia="Times New Roman" w:hAnsi="Times New Roman" w:cs="Times New Roman"/>
                <w:bCs/>
                <w:spacing w:val="1"/>
                <w:sz w:val="20"/>
                <w:szCs w:val="20"/>
              </w:rPr>
              <w:softHyphen/>
              <w:t>ном макете воображаемого "мира" (с мелкими игру</w:t>
            </w:r>
            <w:r w:rsidRPr="009D0472">
              <w:rPr>
                <w:rFonts w:ascii="Times New Roman" w:eastAsia="Times New Roman" w:hAnsi="Times New Roman" w:cs="Times New Roman"/>
                <w:bCs/>
                <w:spacing w:val="1"/>
                <w:sz w:val="20"/>
                <w:szCs w:val="20"/>
              </w:rPr>
              <w:softHyphen/>
              <w:t xml:space="preserve">шками-персонажами), может фиксироваться в продукте (сюжетные композиции в рисовании, лепке, конструировании). Ключевые признаки Комбинирует разно- </w:t>
            </w:r>
            <w:r w:rsidR="009D0472" w:rsidRPr="009D0472">
              <w:rPr>
                <w:rFonts w:ascii="Times New Roman" w:eastAsia="Times New Roman" w:hAnsi="Times New Roman" w:cs="Times New Roman"/>
                <w:bCs/>
                <w:spacing w:val="1"/>
                <w:sz w:val="20"/>
                <w:szCs w:val="20"/>
              </w:rPr>
              <w:t>о</w:t>
            </w:r>
            <w:r w:rsidRPr="009D0472">
              <w:rPr>
                <w:rFonts w:ascii="Times New Roman" w:eastAsia="Times New Roman" w:hAnsi="Times New Roman" w:cs="Times New Roman"/>
                <w:bCs/>
                <w:spacing w:val="1"/>
                <w:sz w:val="20"/>
                <w:szCs w:val="20"/>
              </w:rPr>
              <w:t>бразные</w:t>
            </w:r>
            <w:r w:rsidR="009D0472" w:rsidRPr="009D0472">
              <w:rPr>
                <w:rFonts w:ascii="Times New Roman" w:eastAsia="Times New Roman" w:hAnsi="Times New Roman" w:cs="Times New Roman"/>
                <w:bCs/>
                <w:spacing w:val="1"/>
                <w:sz w:val="20"/>
                <w:szCs w:val="20"/>
              </w:rPr>
              <w:t xml:space="preserve"> </w:t>
            </w:r>
            <w:r w:rsidRPr="009D0472">
              <w:rPr>
                <w:rFonts w:ascii="Times New Roman" w:eastAsia="Times New Roman" w:hAnsi="Times New Roman" w:cs="Times New Roman"/>
                <w:bCs/>
                <w:spacing w:val="1"/>
                <w:sz w:val="20"/>
                <w:szCs w:val="20"/>
              </w:rPr>
              <w:t>сюжетные эпизоды в новую связную последовательность; использует развернутое словесное комменти</w:t>
            </w:r>
            <w:r w:rsidRPr="009D0472">
              <w:rPr>
                <w:rFonts w:ascii="Times New Roman" w:eastAsia="Times New Roman" w:hAnsi="Times New Roman" w:cs="Times New Roman"/>
                <w:bCs/>
                <w:spacing w:val="1"/>
                <w:sz w:val="20"/>
                <w:szCs w:val="20"/>
              </w:rPr>
              <w:softHyphen/>
              <w:t>рование игры через события</w:t>
            </w:r>
            <w:r w:rsidR="009D0472" w:rsidRPr="009D0472">
              <w:rPr>
                <w:rFonts w:ascii="Times New Roman" w:eastAsia="Times New Roman" w:hAnsi="Times New Roman" w:cs="Times New Roman"/>
                <w:bCs/>
                <w:spacing w:val="1"/>
                <w:sz w:val="20"/>
                <w:szCs w:val="20"/>
              </w:rPr>
              <w:t xml:space="preserve"> </w:t>
            </w:r>
            <w:r w:rsidRPr="009D0472">
              <w:rPr>
                <w:rFonts w:ascii="Times New Roman" w:eastAsia="Times New Roman" w:hAnsi="Times New Roman" w:cs="Times New Roman"/>
                <w:bCs/>
                <w:spacing w:val="1"/>
                <w:sz w:val="20"/>
                <w:szCs w:val="20"/>
              </w:rPr>
              <w:t>и пространство (что и где происходит с персонажами); частично воплощает игровой замысел в продукте (словесном -история, предметном -макет, сюжетный рисунок).</w:t>
            </w:r>
          </w:p>
        </w:tc>
      </w:tr>
    </w:tbl>
    <w:p w:rsidR="00A464DA" w:rsidRPr="00A464DA" w:rsidRDefault="00A464DA" w:rsidP="00A464DA">
      <w:pPr>
        <w:framePr w:wrap="none" w:vAnchor="page" w:hAnchor="page" w:x="1571" w:y="1527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A464DA">
      <w:pPr>
        <w:framePr w:wrap="around" w:vAnchor="page" w:hAnchor="page" w:x="9611" w:y="761"/>
        <w:spacing w:line="240"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Таблица 2</w:t>
      </w:r>
    </w:p>
    <w:p w:rsidR="00A464DA" w:rsidRPr="009D0472" w:rsidRDefault="00A464DA" w:rsidP="00A464DA">
      <w:pPr>
        <w:framePr w:wrap="around" w:vAnchor="page" w:hAnchor="page" w:x="1048" w:y="1246"/>
        <w:spacing w:line="240" w:lineRule="exact"/>
        <w:ind w:left="1460"/>
        <w:rPr>
          <w:rFonts w:ascii="Times New Roman" w:eastAsia="Times New Roman" w:hAnsi="Times New Roman" w:cs="Times New Roman"/>
          <w:b/>
          <w:spacing w:val="2"/>
        </w:rPr>
      </w:pPr>
      <w:r w:rsidRPr="009D0472">
        <w:rPr>
          <w:rFonts w:ascii="Times New Roman" w:eastAsia="Times New Roman" w:hAnsi="Times New Roman" w:cs="Times New Roman"/>
          <w:b/>
          <w:spacing w:val="2"/>
        </w:rPr>
        <w:t>Инициатива как целеполагание и волевое усилие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904"/>
        <w:gridCol w:w="2899"/>
        <w:gridCol w:w="2909"/>
      </w:tblGrid>
      <w:tr w:rsidR="00A464DA" w:rsidRPr="00A464DA" w:rsidTr="004171F6">
        <w:trPr>
          <w:trHeight w:hRule="exact" w:val="552"/>
        </w:trPr>
        <w:tc>
          <w:tcPr>
            <w:tcW w:w="2904" w:type="dxa"/>
            <w:tcBorders>
              <w:top w:val="single" w:sz="4" w:space="0" w:color="auto"/>
              <w:left w:val="single" w:sz="4" w:space="0" w:color="auto"/>
            </w:tcBorders>
            <w:shd w:val="clear" w:color="auto" w:fill="FFFFFF"/>
            <w:vAlign w:val="center"/>
          </w:tcPr>
          <w:p w:rsidR="00A464DA" w:rsidRPr="00A464DA" w:rsidRDefault="00A464DA" w:rsidP="00A464DA">
            <w:pPr>
              <w:framePr w:w="8712" w:h="8424" w:wrap="around" w:vAnchor="page" w:hAnchor="page" w:x="1053" w:y="2172"/>
              <w:spacing w:line="200" w:lineRule="exact"/>
              <w:ind w:left="60" w:firstLine="72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1 уровень:</w:t>
            </w:r>
          </w:p>
        </w:tc>
        <w:tc>
          <w:tcPr>
            <w:tcW w:w="2899" w:type="dxa"/>
            <w:tcBorders>
              <w:top w:val="single" w:sz="4" w:space="0" w:color="auto"/>
              <w:left w:val="single" w:sz="4" w:space="0" w:color="auto"/>
            </w:tcBorders>
            <w:shd w:val="clear" w:color="auto" w:fill="FFFFFF"/>
            <w:vAlign w:val="center"/>
          </w:tcPr>
          <w:p w:rsidR="00A464DA" w:rsidRPr="00A464DA" w:rsidRDefault="00A464DA" w:rsidP="00A464DA">
            <w:pPr>
              <w:framePr w:w="8712" w:h="8424" w:wrap="around" w:vAnchor="page" w:hAnchor="page" w:x="1053" w:y="2172"/>
              <w:spacing w:line="200" w:lineRule="exact"/>
              <w:ind w:left="40" w:firstLine="72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2 уровень:</w:t>
            </w:r>
          </w:p>
        </w:tc>
        <w:tc>
          <w:tcPr>
            <w:tcW w:w="2909" w:type="dxa"/>
            <w:tcBorders>
              <w:top w:val="single" w:sz="4" w:space="0" w:color="auto"/>
              <w:left w:val="single" w:sz="4" w:space="0" w:color="auto"/>
              <w:right w:val="single" w:sz="4" w:space="0" w:color="auto"/>
            </w:tcBorders>
            <w:shd w:val="clear" w:color="auto" w:fill="FFFFFF"/>
            <w:vAlign w:val="center"/>
          </w:tcPr>
          <w:p w:rsidR="00A464DA" w:rsidRPr="00A464DA" w:rsidRDefault="00A464DA" w:rsidP="00A464DA">
            <w:pPr>
              <w:framePr w:w="8712" w:h="8424" w:wrap="around" w:vAnchor="page" w:hAnchor="page" w:x="1053" w:y="2172"/>
              <w:spacing w:line="200" w:lineRule="exact"/>
              <w:ind w:left="40" w:firstLine="70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3 уровень:</w:t>
            </w:r>
          </w:p>
        </w:tc>
      </w:tr>
      <w:tr w:rsidR="00A464DA" w:rsidRPr="00A464DA" w:rsidTr="004171F6">
        <w:trPr>
          <w:trHeight w:hRule="exact" w:val="7872"/>
        </w:trPr>
        <w:tc>
          <w:tcPr>
            <w:tcW w:w="2904" w:type="dxa"/>
            <w:tcBorders>
              <w:top w:val="single" w:sz="4" w:space="0" w:color="auto"/>
              <w:left w:val="single" w:sz="4" w:space="0" w:color="auto"/>
              <w:bottom w:val="single" w:sz="4" w:space="0" w:color="auto"/>
            </w:tcBorders>
            <w:shd w:val="clear" w:color="auto" w:fill="FFFFFF"/>
          </w:tcPr>
          <w:p w:rsidR="00A464DA" w:rsidRPr="009D0472" w:rsidRDefault="00A464DA" w:rsidP="009D0472">
            <w:pPr>
              <w:framePr w:w="8712" w:h="8424" w:wrap="around" w:vAnchor="page" w:hAnchor="page" w:x="1053" w:y="2172"/>
              <w:spacing w:line="360" w:lineRule="auto"/>
              <w:ind w:left="60" w:firstLine="72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Обнаруживает стремление включиться в процесс деятельности (хочу лепить, рисовать, строить)без отчетливой цели, поглощен процессом (манипулирует матери</w:t>
            </w:r>
            <w:r w:rsidRPr="009D0472">
              <w:rPr>
                <w:rFonts w:ascii="Times New Roman" w:eastAsia="Times New Roman" w:hAnsi="Times New Roman" w:cs="Times New Roman"/>
                <w:bCs/>
                <w:spacing w:val="1"/>
                <w:sz w:val="20"/>
                <w:szCs w:val="20"/>
              </w:rPr>
              <w:softHyphen/>
              <w:t>алом, изрисовывает много листов и т.п.); завершение процесса определяется исчерпанием материала или времени; на вопрос: что ты делаешь? - отвечает обозначением процесса (рисую, строю); называние продукта может появиться после окончания процесса. Ключевые признаки Поглощен процессом; конкретная цель не фиксируется; бросает работу, как только появляются отвлекающие моменты, и не возвращается к ней.</w:t>
            </w:r>
          </w:p>
        </w:tc>
        <w:tc>
          <w:tcPr>
            <w:tcW w:w="2899" w:type="dxa"/>
            <w:tcBorders>
              <w:top w:val="single" w:sz="4" w:space="0" w:color="auto"/>
              <w:left w:val="single" w:sz="4" w:space="0" w:color="auto"/>
              <w:bottom w:val="single" w:sz="4" w:space="0" w:color="auto"/>
            </w:tcBorders>
            <w:shd w:val="clear" w:color="auto" w:fill="FFFFFF"/>
          </w:tcPr>
          <w:p w:rsidR="00A464DA" w:rsidRPr="009D0472" w:rsidRDefault="00A464DA" w:rsidP="009D0472">
            <w:pPr>
              <w:framePr w:w="8712" w:h="8424" w:wrap="around" w:vAnchor="page" w:hAnchor="page" w:x="1053" w:y="2172"/>
              <w:spacing w:line="360" w:lineRule="auto"/>
              <w:ind w:left="40" w:firstLine="72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Обнаруживает конкретное намерение- цель ("Хочу нарисовать домик... .построить домик..., слепить домик") - работает над ограничен</w:t>
            </w:r>
            <w:r w:rsidRPr="009D0472">
              <w:rPr>
                <w:rFonts w:ascii="Times New Roman" w:eastAsia="Times New Roman" w:hAnsi="Times New Roman" w:cs="Times New Roman"/>
                <w:bCs/>
                <w:spacing w:val="1"/>
                <w:sz w:val="20"/>
                <w:szCs w:val="20"/>
              </w:rPr>
              <w:softHyphen/>
              <w:t>ным материалом, его трансформациями; резуль</w:t>
            </w:r>
            <w:r w:rsidRPr="009D0472">
              <w:rPr>
                <w:rFonts w:ascii="Times New Roman" w:eastAsia="Times New Roman" w:hAnsi="Times New Roman" w:cs="Times New Roman"/>
                <w:bCs/>
                <w:spacing w:val="1"/>
                <w:sz w:val="20"/>
                <w:szCs w:val="20"/>
              </w:rPr>
              <w:softHyphen/>
              <w:t>тат фиксируется, но удовлетворяет любой (в процессе работы цель может изменяться, в зависимости от того, что получается).</w:t>
            </w:r>
          </w:p>
          <w:p w:rsidR="00A464DA" w:rsidRPr="009D0472" w:rsidRDefault="00A464DA" w:rsidP="009D0472">
            <w:pPr>
              <w:framePr w:w="8712" w:h="8424" w:wrap="around" w:vAnchor="page" w:hAnchor="page" w:x="1053" w:y="2172"/>
              <w:spacing w:line="360" w:lineRule="auto"/>
              <w:ind w:left="4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Ключевые признаки.</w:t>
            </w:r>
          </w:p>
          <w:p w:rsidR="00A464DA" w:rsidRPr="009D0472" w:rsidRDefault="00A464DA" w:rsidP="009D0472">
            <w:pPr>
              <w:framePr w:w="8712" w:h="8424" w:wrap="around" w:vAnchor="page" w:hAnchor="page" w:x="1053" w:y="2172"/>
              <w:spacing w:line="360" w:lineRule="auto"/>
              <w:ind w:left="40" w:firstLine="72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Формулирует конк</w:t>
            </w:r>
            <w:r w:rsidRPr="009D0472">
              <w:rPr>
                <w:rFonts w:ascii="Times New Roman" w:eastAsia="Times New Roman" w:hAnsi="Times New Roman" w:cs="Times New Roman"/>
                <w:bCs/>
                <w:spacing w:val="1"/>
                <w:sz w:val="20"/>
                <w:szCs w:val="20"/>
              </w:rPr>
              <w:softHyphen/>
              <w:t>ретную цель ("Нарисую домик"); в процессе рабо</w:t>
            </w:r>
            <w:r w:rsidRPr="009D0472">
              <w:rPr>
                <w:rFonts w:ascii="Times New Roman" w:eastAsia="Times New Roman" w:hAnsi="Times New Roman" w:cs="Times New Roman"/>
                <w:bCs/>
                <w:spacing w:val="1"/>
                <w:sz w:val="20"/>
                <w:szCs w:val="20"/>
              </w:rPr>
              <w:softHyphen/>
              <w:t>ты может менять цель, но фиксирует конечный результат ("Получилась машина").</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A464DA" w:rsidRPr="009D0472" w:rsidRDefault="00A464DA" w:rsidP="009D0472">
            <w:pPr>
              <w:framePr w:w="8712" w:h="8424" w:wrap="around" w:vAnchor="page" w:hAnchor="page" w:x="1053" w:y="2172"/>
              <w:spacing w:line="360" w:lineRule="auto"/>
              <w:ind w:left="40" w:firstLine="70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Имеет конкретное намерение-цель; работает над материалом в соот</w:t>
            </w:r>
            <w:r w:rsidRPr="009D0472">
              <w:rPr>
                <w:rFonts w:ascii="Times New Roman" w:eastAsia="Times New Roman" w:hAnsi="Times New Roman" w:cs="Times New Roman"/>
                <w:bCs/>
                <w:spacing w:val="1"/>
                <w:sz w:val="20"/>
                <w:szCs w:val="20"/>
              </w:rPr>
              <w:softHyphen/>
              <w:t>ветствии с целью; конеч</w:t>
            </w:r>
            <w:r w:rsidRPr="009D0472">
              <w:rPr>
                <w:rFonts w:ascii="Times New Roman" w:eastAsia="Times New Roman" w:hAnsi="Times New Roman" w:cs="Times New Roman"/>
                <w:bCs/>
                <w:spacing w:val="1"/>
                <w:sz w:val="20"/>
                <w:szCs w:val="20"/>
              </w:rPr>
              <w:softHyphen/>
              <w:t>ный результат фиксиру</w:t>
            </w:r>
            <w:r w:rsidRPr="009D0472">
              <w:rPr>
                <w:rFonts w:ascii="Times New Roman" w:eastAsia="Times New Roman" w:hAnsi="Times New Roman" w:cs="Times New Roman"/>
                <w:bCs/>
                <w:spacing w:val="1"/>
                <w:sz w:val="20"/>
                <w:szCs w:val="20"/>
              </w:rPr>
              <w:softHyphen/>
              <w:t>ется, демонстрируется (если удовлетворяет) или уничтожается (если не удовлетворяет); самос</w:t>
            </w:r>
            <w:r w:rsidRPr="009D0472">
              <w:rPr>
                <w:rFonts w:ascii="Times New Roman" w:eastAsia="Times New Roman" w:hAnsi="Times New Roman" w:cs="Times New Roman"/>
                <w:bCs/>
                <w:spacing w:val="1"/>
                <w:sz w:val="20"/>
                <w:szCs w:val="20"/>
              </w:rPr>
              <w:softHyphen/>
              <w:t>тоятельно подбирает вещные или графические образцы для копирования ("Хочу сделать такое же") - в разных материалах (леп</w:t>
            </w:r>
            <w:r w:rsidRPr="009D0472">
              <w:rPr>
                <w:rFonts w:ascii="Times New Roman" w:eastAsia="Times New Roman" w:hAnsi="Times New Roman" w:cs="Times New Roman"/>
                <w:bCs/>
                <w:spacing w:val="1"/>
                <w:sz w:val="20"/>
                <w:szCs w:val="20"/>
              </w:rPr>
              <w:softHyphen/>
              <w:t>ка, рисование, констру</w:t>
            </w:r>
            <w:r w:rsidRPr="009D0472">
              <w:rPr>
                <w:rFonts w:ascii="Times New Roman" w:eastAsia="Times New Roman" w:hAnsi="Times New Roman" w:cs="Times New Roman"/>
                <w:bCs/>
                <w:spacing w:val="1"/>
                <w:sz w:val="20"/>
                <w:szCs w:val="20"/>
              </w:rPr>
              <w:softHyphen/>
              <w:t>ирование).</w:t>
            </w:r>
          </w:p>
          <w:p w:rsidR="00A464DA" w:rsidRPr="009D0472" w:rsidRDefault="00A464DA" w:rsidP="009D0472">
            <w:pPr>
              <w:framePr w:w="8712" w:h="8424" w:wrap="around" w:vAnchor="page" w:hAnchor="page" w:x="1053" w:y="2172"/>
              <w:spacing w:line="360" w:lineRule="auto"/>
              <w:ind w:left="4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Ключевые признаки.</w:t>
            </w:r>
          </w:p>
          <w:p w:rsidR="00A464DA" w:rsidRPr="009D0472" w:rsidRDefault="00A464DA" w:rsidP="009D0472">
            <w:pPr>
              <w:framePr w:w="8712" w:h="8424" w:wrap="around" w:vAnchor="page" w:hAnchor="page" w:x="1053" w:y="2172"/>
              <w:spacing w:line="360" w:lineRule="auto"/>
              <w:ind w:left="40" w:firstLine="700"/>
              <w:rPr>
                <w:rFonts w:ascii="Times New Roman" w:eastAsia="Times New Roman" w:hAnsi="Times New Roman" w:cs="Times New Roman"/>
                <w:spacing w:val="2"/>
              </w:rPr>
            </w:pPr>
            <w:r w:rsidRPr="009D0472">
              <w:rPr>
                <w:rFonts w:ascii="Times New Roman" w:eastAsia="Times New Roman" w:hAnsi="Times New Roman" w:cs="Times New Roman"/>
                <w:bCs/>
                <w:spacing w:val="1"/>
                <w:sz w:val="20"/>
                <w:szCs w:val="20"/>
              </w:rPr>
              <w:t>Обозначает кон</w:t>
            </w:r>
            <w:r w:rsidRPr="009D0472">
              <w:rPr>
                <w:rFonts w:ascii="Times New Roman" w:eastAsia="Times New Roman" w:hAnsi="Times New Roman" w:cs="Times New Roman"/>
                <w:bCs/>
                <w:spacing w:val="1"/>
                <w:sz w:val="20"/>
                <w:szCs w:val="20"/>
              </w:rPr>
              <w:softHyphen/>
              <w:t>кретную цель, удерживает ее во время работы; фиксирует конечный результат, стремится достичь хорошего качества; возвращается к прерванной работе, доводит ее до конца.</w:t>
            </w:r>
          </w:p>
        </w:tc>
      </w:tr>
    </w:tbl>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6373" w:h="272" w:hRule="exact" w:wrap="around" w:vAnchor="page" w:hAnchor="page" w:x="4469" w:y="642"/>
        <w:spacing w:line="240" w:lineRule="exact"/>
        <w:ind w:right="20"/>
        <w:jc w:val="right"/>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Таблица 3</w:t>
      </w:r>
    </w:p>
    <w:p w:rsidR="00A464DA" w:rsidRPr="00A464DA" w:rsidRDefault="00A464DA" w:rsidP="00A464DA">
      <w:pPr>
        <w:framePr w:w="6374" w:h="278" w:hRule="exact" w:wrap="around" w:vAnchor="page" w:hAnchor="page" w:x="4470" w:y="1153"/>
        <w:spacing w:line="240" w:lineRule="exact"/>
        <w:ind w:left="20"/>
        <w:rPr>
          <w:rFonts w:ascii="Times New Roman" w:eastAsia="Times New Roman" w:hAnsi="Times New Roman" w:cs="Times New Roman"/>
          <w:b/>
          <w:bCs/>
        </w:rPr>
      </w:pPr>
      <w:r w:rsidRPr="00A464DA">
        <w:rPr>
          <w:rFonts w:ascii="Times New Roman" w:eastAsia="Times New Roman" w:hAnsi="Times New Roman" w:cs="Times New Roman"/>
          <w:b/>
          <w:bCs/>
        </w:rPr>
        <w:t>Коммуникативная инициатива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168"/>
        <w:gridCol w:w="3154"/>
        <w:gridCol w:w="3168"/>
      </w:tblGrid>
      <w:tr w:rsidR="00A464DA" w:rsidRPr="00A464DA" w:rsidTr="004171F6">
        <w:trPr>
          <w:trHeight w:hRule="exact" w:val="274"/>
        </w:trPr>
        <w:tc>
          <w:tcPr>
            <w:tcW w:w="3168" w:type="dxa"/>
            <w:tcBorders>
              <w:top w:val="single" w:sz="4" w:space="0" w:color="auto"/>
              <w:left w:val="single" w:sz="4" w:space="0" w:color="auto"/>
            </w:tcBorders>
            <w:shd w:val="clear" w:color="auto" w:fill="FFFFFF"/>
            <w:vAlign w:val="bottom"/>
          </w:tcPr>
          <w:p w:rsidR="00A464DA" w:rsidRPr="00A464DA" w:rsidRDefault="00A464DA" w:rsidP="00A464DA">
            <w:pPr>
              <w:framePr w:w="9490" w:h="12274" w:wrap="around" w:vAnchor="page" w:hAnchor="page" w:x="1053" w:y="1978"/>
              <w:spacing w:line="200" w:lineRule="exact"/>
              <w:ind w:left="60" w:firstLine="72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1 уровень:</w:t>
            </w:r>
          </w:p>
        </w:tc>
        <w:tc>
          <w:tcPr>
            <w:tcW w:w="3154" w:type="dxa"/>
            <w:tcBorders>
              <w:top w:val="single" w:sz="4" w:space="0" w:color="auto"/>
              <w:left w:val="single" w:sz="4" w:space="0" w:color="auto"/>
            </w:tcBorders>
            <w:shd w:val="clear" w:color="auto" w:fill="FFFFFF"/>
            <w:vAlign w:val="bottom"/>
          </w:tcPr>
          <w:p w:rsidR="00A464DA" w:rsidRPr="00A464DA" w:rsidRDefault="00A464DA" w:rsidP="00A464DA">
            <w:pPr>
              <w:framePr w:w="9490" w:h="12274" w:wrap="around" w:vAnchor="page" w:hAnchor="page" w:x="1053" w:y="1978"/>
              <w:spacing w:line="200" w:lineRule="exact"/>
              <w:ind w:left="40" w:firstLine="70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2 уровень:</w:t>
            </w:r>
          </w:p>
        </w:tc>
        <w:tc>
          <w:tcPr>
            <w:tcW w:w="3168" w:type="dxa"/>
            <w:tcBorders>
              <w:top w:val="single" w:sz="4" w:space="0" w:color="auto"/>
              <w:left w:val="single" w:sz="4" w:space="0" w:color="auto"/>
              <w:right w:val="single" w:sz="4" w:space="0" w:color="auto"/>
            </w:tcBorders>
            <w:shd w:val="clear" w:color="auto" w:fill="FFFFFF"/>
            <w:vAlign w:val="bottom"/>
          </w:tcPr>
          <w:p w:rsidR="00A464DA" w:rsidRPr="00A464DA" w:rsidRDefault="00A464DA" w:rsidP="00A464DA">
            <w:pPr>
              <w:framePr w:w="9490" w:h="12274" w:wrap="around" w:vAnchor="page" w:hAnchor="page" w:x="1053" w:y="1978"/>
              <w:spacing w:line="200" w:lineRule="exact"/>
              <w:ind w:left="60" w:firstLine="70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3 уровень:</w:t>
            </w:r>
          </w:p>
        </w:tc>
      </w:tr>
      <w:tr w:rsidR="00A464DA" w:rsidRPr="00A464DA" w:rsidTr="004171F6">
        <w:trPr>
          <w:trHeight w:hRule="exact" w:val="12000"/>
        </w:trPr>
        <w:tc>
          <w:tcPr>
            <w:tcW w:w="3168" w:type="dxa"/>
            <w:tcBorders>
              <w:top w:val="single" w:sz="4" w:space="0" w:color="auto"/>
              <w:left w:val="single" w:sz="4" w:space="0" w:color="auto"/>
              <w:bottom w:val="single" w:sz="4" w:space="0" w:color="auto"/>
            </w:tcBorders>
            <w:shd w:val="clear" w:color="auto" w:fill="FFFFFF"/>
          </w:tcPr>
          <w:p w:rsidR="00A464DA" w:rsidRPr="00516236" w:rsidRDefault="00A464DA" w:rsidP="00516236">
            <w:pPr>
              <w:framePr w:w="9490" w:h="12274" w:wrap="around" w:vAnchor="page" w:hAnchor="page" w:x="1053" w:y="1978"/>
              <w:spacing w:line="360" w:lineRule="auto"/>
              <w:ind w:left="60" w:firstLine="72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Привлекает внимание сверстника к своим действии- ям, комментирует их в речи, но не старается, чтобы свер</w:t>
            </w:r>
            <w:r w:rsidRPr="00516236">
              <w:rPr>
                <w:rFonts w:ascii="Times New Roman" w:eastAsia="Times New Roman" w:hAnsi="Times New Roman" w:cs="Times New Roman"/>
                <w:bCs/>
                <w:spacing w:val="1"/>
                <w:sz w:val="20"/>
                <w:szCs w:val="20"/>
              </w:rPr>
              <w:softHyphen/>
              <w:t>стник понял; также высту</w:t>
            </w:r>
            <w:r w:rsidRPr="00516236">
              <w:rPr>
                <w:rFonts w:ascii="Times New Roman" w:eastAsia="Times New Roman" w:hAnsi="Times New Roman" w:cs="Times New Roman"/>
                <w:bCs/>
                <w:spacing w:val="1"/>
                <w:sz w:val="20"/>
                <w:szCs w:val="20"/>
              </w:rPr>
              <w:softHyphen/>
              <w:t>пает как активный наблюдатель -пристраивается к уже действующему сверстнику, комментирует и подправляет наблюдаемые действия; ста</w:t>
            </w:r>
            <w:r w:rsidRPr="00516236">
              <w:rPr>
                <w:rFonts w:ascii="Times New Roman" w:eastAsia="Times New Roman" w:hAnsi="Times New Roman" w:cs="Times New Roman"/>
                <w:bCs/>
                <w:spacing w:val="1"/>
                <w:sz w:val="20"/>
                <w:szCs w:val="20"/>
              </w:rPr>
              <w:softHyphen/>
              <w:t xml:space="preserve">рается быть (играть, делать) рядом со сверстниками; </w:t>
            </w:r>
            <w:proofErr w:type="spellStart"/>
            <w:r w:rsidRPr="00516236">
              <w:rPr>
                <w:rFonts w:ascii="Times New Roman" w:eastAsia="Times New Roman" w:hAnsi="Times New Roman" w:cs="Times New Roman"/>
                <w:bCs/>
                <w:spacing w:val="1"/>
                <w:sz w:val="20"/>
                <w:szCs w:val="20"/>
              </w:rPr>
              <w:t>ситуативен</w:t>
            </w:r>
            <w:proofErr w:type="spellEnd"/>
            <w:r w:rsidRPr="00516236">
              <w:rPr>
                <w:rFonts w:ascii="Times New Roman" w:eastAsia="Times New Roman" w:hAnsi="Times New Roman" w:cs="Times New Roman"/>
                <w:bCs/>
                <w:spacing w:val="1"/>
                <w:sz w:val="20"/>
                <w:szCs w:val="20"/>
              </w:rPr>
              <w:t xml:space="preserve"> в выборе, довольствуется обществом и вниманием любого. Ключевые признаки.</w:t>
            </w:r>
          </w:p>
          <w:p w:rsidR="00A464DA" w:rsidRPr="00516236" w:rsidRDefault="00A464DA" w:rsidP="00516236">
            <w:pPr>
              <w:framePr w:w="9490" w:h="12274" w:wrap="around" w:vAnchor="page" w:hAnchor="page" w:x="1053" w:y="1978"/>
              <w:spacing w:line="360" w:lineRule="auto"/>
              <w:ind w:left="60" w:firstLine="72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Обращает внимание сверстника на интересующие самого ребенка действия ("Смотри..."), комментирует их в речи, но не старается быть понятым; довольству</w:t>
            </w:r>
            <w:r w:rsidRPr="00516236">
              <w:rPr>
                <w:rFonts w:ascii="Times New Roman" w:eastAsia="Times New Roman" w:hAnsi="Times New Roman" w:cs="Times New Roman"/>
                <w:bCs/>
                <w:spacing w:val="1"/>
                <w:sz w:val="20"/>
                <w:szCs w:val="20"/>
              </w:rPr>
              <w:softHyphen/>
              <w:t>ется обществом любого.</w:t>
            </w:r>
          </w:p>
        </w:tc>
        <w:tc>
          <w:tcPr>
            <w:tcW w:w="3154" w:type="dxa"/>
            <w:tcBorders>
              <w:top w:val="single" w:sz="4" w:space="0" w:color="auto"/>
              <w:left w:val="single" w:sz="4" w:space="0" w:color="auto"/>
              <w:bottom w:val="single" w:sz="4" w:space="0" w:color="auto"/>
            </w:tcBorders>
            <w:shd w:val="clear" w:color="auto" w:fill="FFFFFF"/>
          </w:tcPr>
          <w:p w:rsidR="00A464DA" w:rsidRPr="00516236" w:rsidRDefault="00A464DA" w:rsidP="00516236">
            <w:pPr>
              <w:framePr w:w="9490" w:h="12274" w:wrap="around" w:vAnchor="page" w:hAnchor="page" w:x="1053" w:y="1978"/>
              <w:spacing w:line="360" w:lineRule="auto"/>
              <w:ind w:left="40" w:firstLine="70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Намеренно привлекает определенного сверстника к совместной деятельности с опорой на предмет и одновременным кратким словесным пояснением замысла, цели ("Давай играть, делать..."); ведет парное взаимодействие в игре, используя речевое пошаговое предложение - побуждение партнера к конкретным действиям ("Ты говори...", "Ты делай..."), поддерживает диалог в конкретной деятельности; может найти аналогичный или дополняющий игровой предмет, материал, роль, не вступая в конфликт со сверстником.</w:t>
            </w:r>
          </w:p>
          <w:p w:rsidR="00A464DA" w:rsidRPr="00516236" w:rsidRDefault="00A464DA" w:rsidP="00516236">
            <w:pPr>
              <w:framePr w:w="9490" w:h="12274" w:wrap="around" w:vAnchor="page" w:hAnchor="page" w:x="1053" w:y="1978"/>
              <w:spacing w:line="360" w:lineRule="auto"/>
              <w:ind w:left="40" w:firstLine="70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Ключевые признаки</w:t>
            </w:r>
          </w:p>
          <w:p w:rsidR="00A464DA" w:rsidRPr="00516236" w:rsidRDefault="00A464DA" w:rsidP="00516236">
            <w:pPr>
              <w:framePr w:w="9490" w:h="12274" w:wrap="around" w:vAnchor="page" w:hAnchor="page" w:x="1053" w:y="1978"/>
              <w:spacing w:line="360" w:lineRule="auto"/>
              <w:ind w:left="40" w:firstLine="70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Инициирует парное взаимодействие со  сверстником через краткое речевое предложение- побуждение ("Давай играть, делать..."); начинает проявлять избирательность в выборе партнера.</w:t>
            </w:r>
          </w:p>
        </w:tc>
        <w:tc>
          <w:tcPr>
            <w:tcW w:w="3168" w:type="dxa"/>
            <w:tcBorders>
              <w:top w:val="single" w:sz="4" w:space="0" w:color="auto"/>
              <w:left w:val="single" w:sz="4" w:space="0" w:color="auto"/>
              <w:bottom w:val="single" w:sz="4" w:space="0" w:color="auto"/>
              <w:right w:val="single" w:sz="4" w:space="0" w:color="auto"/>
            </w:tcBorders>
            <w:shd w:val="clear" w:color="auto" w:fill="FFFFFF"/>
          </w:tcPr>
          <w:p w:rsidR="00A464DA" w:rsidRPr="00516236" w:rsidRDefault="00A464DA" w:rsidP="00516236">
            <w:pPr>
              <w:framePr w:w="9490" w:h="12274" w:wrap="around" w:vAnchor="page" w:hAnchor="page" w:x="1053" w:y="1978"/>
              <w:spacing w:line="360" w:lineRule="auto"/>
              <w:ind w:left="6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Инициирует и организует действия 2-3 сверстников, словесно развертывая исходные замыслы, цели, спланировав несколько на</w:t>
            </w:r>
            <w:r w:rsidRPr="00516236">
              <w:rPr>
                <w:rFonts w:ascii="Times New Roman" w:eastAsia="Times New Roman" w:hAnsi="Times New Roman" w:cs="Times New Roman"/>
                <w:bCs/>
                <w:spacing w:val="1"/>
                <w:sz w:val="20"/>
                <w:szCs w:val="20"/>
              </w:rPr>
              <w:softHyphen/>
              <w:t>чальных действий ("Давайте так играть... рисовать..."), использует простой договор ("Я буду..., а вы будете..."), не ущемляя интересы и желания других; может встроиться в совместную деятельность других детей, подобрав по</w:t>
            </w:r>
            <w:r w:rsidRPr="00516236">
              <w:rPr>
                <w:rFonts w:ascii="Times New Roman" w:eastAsia="Times New Roman" w:hAnsi="Times New Roman" w:cs="Times New Roman"/>
                <w:bCs/>
                <w:spacing w:val="1"/>
                <w:sz w:val="20"/>
                <w:szCs w:val="20"/>
              </w:rPr>
              <w:softHyphen/>
              <w:t>дходящие по смыслу игровые роли, материалы; легко по</w:t>
            </w:r>
            <w:r w:rsidRPr="00516236">
              <w:rPr>
                <w:rFonts w:ascii="Times New Roman" w:eastAsia="Times New Roman" w:hAnsi="Times New Roman" w:cs="Times New Roman"/>
                <w:bCs/>
                <w:spacing w:val="1"/>
                <w:sz w:val="20"/>
                <w:szCs w:val="20"/>
              </w:rPr>
              <w:softHyphen/>
              <w:t>ддерживает диалог в конкрет</w:t>
            </w:r>
            <w:r w:rsidRPr="00516236">
              <w:rPr>
                <w:rFonts w:ascii="Times New Roman" w:eastAsia="Times New Roman" w:hAnsi="Times New Roman" w:cs="Times New Roman"/>
                <w:bCs/>
                <w:spacing w:val="1"/>
                <w:sz w:val="20"/>
                <w:szCs w:val="20"/>
              </w:rPr>
              <w:softHyphen/>
              <w:t>ной деятельности; может инициировать и поддержать простой диалог со сверст</w:t>
            </w:r>
            <w:r w:rsidRPr="00516236">
              <w:rPr>
                <w:rFonts w:ascii="Times New Roman" w:eastAsia="Times New Roman" w:hAnsi="Times New Roman" w:cs="Times New Roman"/>
                <w:bCs/>
                <w:spacing w:val="1"/>
                <w:sz w:val="20"/>
                <w:szCs w:val="20"/>
              </w:rPr>
              <w:softHyphen/>
              <w:t>ником на отвлеченную тему; избирателен в выборе парт</w:t>
            </w:r>
            <w:r w:rsidRPr="00516236">
              <w:rPr>
                <w:rFonts w:ascii="Times New Roman" w:eastAsia="Times New Roman" w:hAnsi="Times New Roman" w:cs="Times New Roman"/>
                <w:bCs/>
                <w:spacing w:val="1"/>
                <w:sz w:val="20"/>
                <w:szCs w:val="20"/>
              </w:rPr>
              <w:softHyphen/>
              <w:t>неров; осознанно стремится не только к реализации за</w:t>
            </w:r>
            <w:r w:rsidRPr="00516236">
              <w:rPr>
                <w:rFonts w:ascii="Times New Roman" w:eastAsia="Times New Roman" w:hAnsi="Times New Roman" w:cs="Times New Roman"/>
                <w:bCs/>
                <w:spacing w:val="1"/>
                <w:sz w:val="20"/>
                <w:szCs w:val="20"/>
              </w:rPr>
              <w:softHyphen/>
              <w:t>мысла, но и к взаимопони</w:t>
            </w:r>
            <w:r w:rsidRPr="00516236">
              <w:rPr>
                <w:rFonts w:ascii="Times New Roman" w:eastAsia="Times New Roman" w:hAnsi="Times New Roman" w:cs="Times New Roman"/>
                <w:bCs/>
                <w:spacing w:val="1"/>
                <w:sz w:val="20"/>
                <w:szCs w:val="20"/>
              </w:rPr>
              <w:softHyphen/>
              <w:t>манию, к поддержанию слаженного взаимодействия с партнерами.</w:t>
            </w:r>
          </w:p>
          <w:p w:rsidR="00A464DA" w:rsidRPr="00516236" w:rsidRDefault="00A464DA" w:rsidP="00516236">
            <w:pPr>
              <w:framePr w:w="9490" w:h="12274" w:wrap="around" w:vAnchor="page" w:hAnchor="page" w:x="1053" w:y="1978"/>
              <w:spacing w:line="360" w:lineRule="auto"/>
              <w:ind w:left="6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Ключевые признаки</w:t>
            </w:r>
          </w:p>
          <w:p w:rsidR="00A464DA" w:rsidRPr="00516236" w:rsidRDefault="00A464DA" w:rsidP="00516236">
            <w:pPr>
              <w:framePr w:w="9490" w:h="12274" w:wrap="around" w:vAnchor="page" w:hAnchor="page" w:x="1053" w:y="1978"/>
              <w:spacing w:line="360" w:lineRule="auto"/>
              <w:ind w:left="60" w:firstLine="70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Предлагает партнерам в развернутой словесной фор</w:t>
            </w:r>
            <w:r w:rsidRPr="00516236">
              <w:rPr>
                <w:rFonts w:ascii="Times New Roman" w:eastAsia="Times New Roman" w:hAnsi="Times New Roman" w:cs="Times New Roman"/>
                <w:bCs/>
                <w:spacing w:val="1"/>
                <w:sz w:val="20"/>
                <w:szCs w:val="20"/>
              </w:rPr>
              <w:softHyphen/>
              <w:t>ме исходные замыслы, цели; договаривается о распреде</w:t>
            </w:r>
            <w:r w:rsidRPr="00516236">
              <w:rPr>
                <w:rFonts w:ascii="Times New Roman" w:eastAsia="Times New Roman" w:hAnsi="Times New Roman" w:cs="Times New Roman"/>
                <w:bCs/>
                <w:spacing w:val="1"/>
                <w:sz w:val="20"/>
                <w:szCs w:val="20"/>
              </w:rPr>
              <w:softHyphen/>
              <w:t>лении действий, не ущемляя интересы других участников; избирателен в выборе, осоз</w:t>
            </w:r>
            <w:r w:rsidRPr="00516236">
              <w:rPr>
                <w:rFonts w:ascii="Times New Roman" w:eastAsia="Times New Roman" w:hAnsi="Times New Roman" w:cs="Times New Roman"/>
                <w:bCs/>
                <w:spacing w:val="1"/>
                <w:sz w:val="20"/>
                <w:szCs w:val="20"/>
              </w:rPr>
              <w:softHyphen/>
              <w:t>нанно стремится к взаимо</w:t>
            </w:r>
            <w:r w:rsidRPr="00516236">
              <w:rPr>
                <w:rFonts w:ascii="Times New Roman" w:eastAsia="Times New Roman" w:hAnsi="Times New Roman" w:cs="Times New Roman"/>
                <w:bCs/>
                <w:spacing w:val="1"/>
                <w:sz w:val="20"/>
                <w:szCs w:val="20"/>
              </w:rPr>
              <w:softHyphen/>
              <w:t>пониманию и поддержанию слаженного взаимодействия.</w:t>
            </w:r>
          </w:p>
        </w:tc>
      </w:tr>
    </w:tbl>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6048" w:h="273" w:hRule="exact" w:wrap="around" w:vAnchor="page" w:hAnchor="page" w:x="5101" w:y="1051"/>
        <w:spacing w:line="240" w:lineRule="exact"/>
        <w:ind w:right="20"/>
        <w:jc w:val="right"/>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Таблица 4</w:t>
      </w:r>
    </w:p>
    <w:p w:rsidR="00A464DA" w:rsidRPr="00A464DA" w:rsidRDefault="00A464DA" w:rsidP="00BE2ABD">
      <w:pPr>
        <w:framePr w:w="6048" w:h="269" w:hRule="exact" w:wrap="around" w:vAnchor="page" w:hAnchor="page" w:x="3376" w:y="1471"/>
        <w:spacing w:line="240" w:lineRule="exact"/>
        <w:ind w:left="20"/>
        <w:rPr>
          <w:rFonts w:ascii="Times New Roman" w:eastAsia="Times New Roman" w:hAnsi="Times New Roman" w:cs="Times New Roman"/>
          <w:b/>
          <w:bCs/>
        </w:rPr>
      </w:pPr>
      <w:r w:rsidRPr="00A464DA">
        <w:rPr>
          <w:rFonts w:ascii="Times New Roman" w:eastAsia="Times New Roman" w:hAnsi="Times New Roman" w:cs="Times New Roman"/>
          <w:b/>
          <w:bCs/>
        </w:rPr>
        <w:t>Познавательная инициатива</w:t>
      </w:r>
    </w:p>
    <w:tbl>
      <w:tblPr>
        <w:tblOverlap w:val="never"/>
        <w:tblW w:w="8490" w:type="dxa"/>
        <w:tblInd w:w="10" w:type="dxa"/>
        <w:tblLayout w:type="fixed"/>
        <w:tblCellMar>
          <w:left w:w="10" w:type="dxa"/>
          <w:right w:w="10" w:type="dxa"/>
        </w:tblCellMar>
        <w:tblLook w:val="04A0" w:firstRow="1" w:lastRow="0" w:firstColumn="1" w:lastColumn="0" w:noHBand="0" w:noVBand="1"/>
      </w:tblPr>
      <w:tblGrid>
        <w:gridCol w:w="2934"/>
        <w:gridCol w:w="2925"/>
        <w:gridCol w:w="2631"/>
      </w:tblGrid>
      <w:tr w:rsidR="00A464DA" w:rsidRPr="00A464DA" w:rsidTr="00BE2ABD">
        <w:trPr>
          <w:trHeight w:hRule="exact" w:val="307"/>
        </w:trPr>
        <w:tc>
          <w:tcPr>
            <w:tcW w:w="2934" w:type="dxa"/>
            <w:tcBorders>
              <w:top w:val="single" w:sz="4" w:space="0" w:color="auto"/>
              <w:left w:val="single" w:sz="4" w:space="0" w:color="auto"/>
            </w:tcBorders>
            <w:shd w:val="clear" w:color="auto" w:fill="FFFFFF"/>
            <w:vAlign w:val="bottom"/>
          </w:tcPr>
          <w:p w:rsidR="00A464DA" w:rsidRPr="00A464DA" w:rsidRDefault="00A464DA" w:rsidP="00A464DA">
            <w:pPr>
              <w:framePr w:w="8606" w:h="11050" w:wrap="around" w:vAnchor="page" w:hAnchor="page" w:x="1120" w:y="1899"/>
              <w:spacing w:line="200" w:lineRule="exact"/>
              <w:ind w:left="60" w:firstLine="72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1 уровень:</w:t>
            </w:r>
          </w:p>
        </w:tc>
        <w:tc>
          <w:tcPr>
            <w:tcW w:w="2925" w:type="dxa"/>
            <w:tcBorders>
              <w:top w:val="single" w:sz="4" w:space="0" w:color="auto"/>
              <w:left w:val="single" w:sz="4" w:space="0" w:color="auto"/>
            </w:tcBorders>
            <w:shd w:val="clear" w:color="auto" w:fill="FFFFFF"/>
            <w:vAlign w:val="bottom"/>
          </w:tcPr>
          <w:p w:rsidR="00A464DA" w:rsidRPr="00A464DA" w:rsidRDefault="00A464DA" w:rsidP="00A464DA">
            <w:pPr>
              <w:framePr w:w="8606" w:h="11050" w:wrap="around" w:vAnchor="page" w:hAnchor="page" w:x="1120" w:y="1899"/>
              <w:spacing w:line="200" w:lineRule="exact"/>
              <w:ind w:left="60" w:firstLine="70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2 уровень:</w:t>
            </w:r>
          </w:p>
        </w:tc>
        <w:tc>
          <w:tcPr>
            <w:tcW w:w="2631" w:type="dxa"/>
            <w:tcBorders>
              <w:top w:val="single" w:sz="4" w:space="0" w:color="auto"/>
              <w:left w:val="single" w:sz="4" w:space="0" w:color="auto"/>
              <w:right w:val="single" w:sz="4" w:space="0" w:color="auto"/>
            </w:tcBorders>
            <w:shd w:val="clear" w:color="auto" w:fill="FFFFFF"/>
            <w:vAlign w:val="bottom"/>
          </w:tcPr>
          <w:p w:rsidR="00A464DA" w:rsidRPr="00A464DA" w:rsidRDefault="00A464DA" w:rsidP="00A464DA">
            <w:pPr>
              <w:framePr w:w="8606" w:h="11050" w:wrap="around" w:vAnchor="page" w:hAnchor="page" w:x="1120" w:y="1899"/>
              <w:spacing w:line="200" w:lineRule="exact"/>
              <w:ind w:left="60" w:firstLine="700"/>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3 уровень:</w:t>
            </w:r>
          </w:p>
        </w:tc>
      </w:tr>
      <w:tr w:rsidR="00A464DA" w:rsidRPr="00A464DA" w:rsidTr="00BE2ABD">
        <w:trPr>
          <w:trHeight w:hRule="exact" w:val="12019"/>
        </w:trPr>
        <w:tc>
          <w:tcPr>
            <w:tcW w:w="2934" w:type="dxa"/>
            <w:tcBorders>
              <w:top w:val="single" w:sz="4" w:space="0" w:color="auto"/>
              <w:left w:val="single" w:sz="4" w:space="0" w:color="auto"/>
              <w:bottom w:val="single" w:sz="4" w:space="0" w:color="auto"/>
            </w:tcBorders>
            <w:shd w:val="clear" w:color="auto" w:fill="FFFFFF"/>
          </w:tcPr>
          <w:p w:rsidR="00A464DA" w:rsidRPr="00516236" w:rsidRDefault="00A464DA" w:rsidP="00516236">
            <w:pPr>
              <w:framePr w:w="8606" w:h="11050" w:wrap="around" w:vAnchor="page" w:hAnchor="page" w:x="1120" w:y="1899"/>
              <w:spacing w:line="360" w:lineRule="auto"/>
              <w:ind w:left="60" w:firstLine="72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Замечает новые предметы в окружении и проявляет интерес к ним; активно обследует вещи, практически обнаруживая их возможности (манипу</w:t>
            </w:r>
            <w:r w:rsidRPr="00516236">
              <w:rPr>
                <w:rFonts w:ascii="Times New Roman" w:eastAsia="Times New Roman" w:hAnsi="Times New Roman" w:cs="Times New Roman"/>
                <w:bCs/>
                <w:spacing w:val="1"/>
                <w:sz w:val="20"/>
                <w:szCs w:val="20"/>
              </w:rPr>
              <w:softHyphen/>
              <w:t>лирует, разбирает-собирает, без попыток достичь точного исходного состоя</w:t>
            </w:r>
            <w:r w:rsidRPr="00516236">
              <w:rPr>
                <w:rFonts w:ascii="Times New Roman" w:eastAsia="Times New Roman" w:hAnsi="Times New Roman" w:cs="Times New Roman"/>
                <w:bCs/>
                <w:spacing w:val="1"/>
                <w:sz w:val="20"/>
                <w:szCs w:val="20"/>
              </w:rPr>
              <w:softHyphen/>
              <w:t>ния); многократно повто</w:t>
            </w:r>
            <w:r w:rsidRPr="00516236">
              <w:rPr>
                <w:rFonts w:ascii="Times New Roman" w:eastAsia="Times New Roman" w:hAnsi="Times New Roman" w:cs="Times New Roman"/>
                <w:bCs/>
                <w:spacing w:val="1"/>
                <w:sz w:val="20"/>
                <w:szCs w:val="20"/>
              </w:rPr>
              <w:softHyphen/>
              <w:t>ряет действия, поглощен процессом.</w:t>
            </w:r>
          </w:p>
          <w:p w:rsidR="00A464DA" w:rsidRPr="00516236" w:rsidRDefault="00A464DA" w:rsidP="00516236">
            <w:pPr>
              <w:framePr w:w="8606" w:h="11050" w:wrap="around" w:vAnchor="page" w:hAnchor="page" w:x="1120" w:y="1899"/>
              <w:spacing w:line="360" w:lineRule="auto"/>
              <w:ind w:left="6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Ключевые признаки</w:t>
            </w:r>
          </w:p>
          <w:p w:rsidR="00A464DA" w:rsidRPr="00516236" w:rsidRDefault="00A464DA" w:rsidP="00516236">
            <w:pPr>
              <w:framePr w:w="8606" w:h="11050" w:wrap="around" w:vAnchor="page" w:hAnchor="page" w:x="1120" w:y="1899"/>
              <w:spacing w:line="360" w:lineRule="auto"/>
              <w:ind w:left="6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Проявляет интерес к новым предметам, манипулирует ими, практически обнаруживая их возможности; многократно воспроизводит действия.</w:t>
            </w:r>
          </w:p>
        </w:tc>
        <w:tc>
          <w:tcPr>
            <w:tcW w:w="2925" w:type="dxa"/>
            <w:tcBorders>
              <w:top w:val="single" w:sz="4" w:space="0" w:color="auto"/>
              <w:left w:val="single" w:sz="4" w:space="0" w:color="auto"/>
              <w:bottom w:val="single" w:sz="4" w:space="0" w:color="auto"/>
            </w:tcBorders>
            <w:shd w:val="clear" w:color="auto" w:fill="FFFFFF"/>
          </w:tcPr>
          <w:p w:rsidR="00A464DA" w:rsidRPr="00516236" w:rsidRDefault="00A464DA" w:rsidP="00516236">
            <w:pPr>
              <w:framePr w:w="8606" w:h="11050" w:wrap="around" w:vAnchor="page" w:hAnchor="page" w:x="1120" w:y="1899"/>
              <w:spacing w:line="360" w:lineRule="auto"/>
              <w:ind w:left="60" w:firstLine="70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Предвосхищает или сопровождает вопросами практическое исследо</w:t>
            </w:r>
            <w:r w:rsidRPr="00516236">
              <w:rPr>
                <w:rFonts w:ascii="Times New Roman" w:eastAsia="Times New Roman" w:hAnsi="Times New Roman" w:cs="Times New Roman"/>
                <w:bCs/>
                <w:spacing w:val="1"/>
                <w:sz w:val="20"/>
                <w:szCs w:val="20"/>
              </w:rPr>
              <w:softHyphen/>
              <w:t>вание новых предметов (Что это? Для чего?); обнаруживает осознанное намерение узнать что-то относительно конкретных вещей и явлений (Как это получается? Как бы это сделать? Почему это так?); высказывает простые предположения о связи действия и возможного эффекта при исследовании новых предметов, стреми</w:t>
            </w:r>
            <w:r w:rsidRPr="00516236">
              <w:rPr>
                <w:rFonts w:ascii="Times New Roman" w:eastAsia="Times New Roman" w:hAnsi="Times New Roman" w:cs="Times New Roman"/>
                <w:bCs/>
                <w:spacing w:val="1"/>
                <w:sz w:val="20"/>
                <w:szCs w:val="20"/>
              </w:rPr>
              <w:softHyphen/>
              <w:t>тся достичь определенного эффекта ("Если сделать так..., или так..."), не ограничиваясь простым манипулированием; встраивает свои новые представления в сюжеты игры, темы рисования, конструирования. Ключевые признаки Задает вопросы относительно конкретных вещей и явлений (что? как? зачем?); высказывает простые предположения, осуществляет вариативные действия по отношению к исследуемому объекту, добиваясь нужного результата.</w:t>
            </w:r>
          </w:p>
        </w:tc>
        <w:tc>
          <w:tcPr>
            <w:tcW w:w="2631" w:type="dxa"/>
            <w:tcBorders>
              <w:top w:val="single" w:sz="4" w:space="0" w:color="auto"/>
              <w:left w:val="single" w:sz="4" w:space="0" w:color="auto"/>
              <w:bottom w:val="single" w:sz="4" w:space="0" w:color="auto"/>
              <w:right w:val="single" w:sz="4" w:space="0" w:color="auto"/>
            </w:tcBorders>
            <w:shd w:val="clear" w:color="auto" w:fill="FFFFFF"/>
          </w:tcPr>
          <w:p w:rsidR="00A464DA" w:rsidRPr="00516236" w:rsidRDefault="00A464DA" w:rsidP="00BE2ABD">
            <w:pPr>
              <w:framePr w:w="8606" w:h="11050" w:wrap="around" w:vAnchor="page" w:hAnchor="page" w:x="1120" w:y="1899"/>
              <w:spacing w:line="360" w:lineRule="auto"/>
              <w:ind w:left="60" w:right="157" w:firstLine="70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Задает вопросы, касающиеся предметов и явлений, лежащих за кру</w:t>
            </w:r>
            <w:r w:rsidRPr="00516236">
              <w:rPr>
                <w:rFonts w:ascii="Times New Roman" w:eastAsia="Times New Roman" w:hAnsi="Times New Roman" w:cs="Times New Roman"/>
                <w:bCs/>
                <w:spacing w:val="1"/>
                <w:sz w:val="20"/>
                <w:szCs w:val="20"/>
              </w:rPr>
              <w:softHyphen/>
              <w:t>гом непосредственно данного (Как? Почему? Зачем?);</w:t>
            </w:r>
          </w:p>
          <w:p w:rsidR="00A464DA" w:rsidRPr="00516236" w:rsidRDefault="00A464DA" w:rsidP="00516236">
            <w:pPr>
              <w:framePr w:w="8606" w:h="11050" w:wrap="around" w:vAnchor="page" w:hAnchor="page" w:x="1120" w:y="1899"/>
              <w:spacing w:line="360" w:lineRule="auto"/>
              <w:ind w:left="6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обнаруживает стремление объяснить связь фактов, использует простое при</w:t>
            </w:r>
            <w:r w:rsidRPr="00516236">
              <w:rPr>
                <w:rFonts w:ascii="Times New Roman" w:eastAsia="Times New Roman" w:hAnsi="Times New Roman" w:cs="Times New Roman"/>
                <w:bCs/>
                <w:spacing w:val="1"/>
                <w:sz w:val="20"/>
                <w:szCs w:val="20"/>
              </w:rPr>
              <w:softHyphen/>
              <w:t>чинное рассуждение (потому что...); стремится к упорядочиванию, систе</w:t>
            </w:r>
            <w:r w:rsidRPr="00516236">
              <w:rPr>
                <w:rFonts w:ascii="Times New Roman" w:eastAsia="Times New Roman" w:hAnsi="Times New Roman" w:cs="Times New Roman"/>
                <w:bCs/>
                <w:spacing w:val="1"/>
                <w:sz w:val="20"/>
                <w:szCs w:val="20"/>
              </w:rPr>
              <w:softHyphen/>
              <w:t>матизации конкретных материалов (в виде коллек</w:t>
            </w:r>
            <w:r w:rsidRPr="00516236">
              <w:rPr>
                <w:rFonts w:ascii="Times New Roman" w:eastAsia="Times New Roman" w:hAnsi="Times New Roman" w:cs="Times New Roman"/>
                <w:bCs/>
                <w:spacing w:val="1"/>
                <w:sz w:val="20"/>
                <w:szCs w:val="20"/>
              </w:rPr>
              <w:softHyphen/>
              <w:t>ции); проявляет интерес к познавательной лите</w:t>
            </w:r>
            <w:r w:rsidRPr="00516236">
              <w:rPr>
                <w:rFonts w:ascii="Times New Roman" w:eastAsia="Times New Roman" w:hAnsi="Times New Roman" w:cs="Times New Roman"/>
                <w:bCs/>
                <w:spacing w:val="1"/>
                <w:sz w:val="20"/>
                <w:szCs w:val="20"/>
              </w:rPr>
              <w:softHyphen/>
              <w:t>ратуре, к символическим языкам; самостоятельно берется делать что-то по графическим схемам (лепить, конструировать), составлять карты, схемы, пиктограммы, записывать истории, наблюдения (осваивает письмо как средство систематизации и коммуникации). Ключевые признаки Задает вопросы об отвлеченных вещах; обнаруживает стремление к упорядочиванию фактов и представлений, способен к простому рассуждению; проявляет</w:t>
            </w:r>
          </w:p>
          <w:p w:rsidR="00A464DA" w:rsidRPr="00516236" w:rsidRDefault="00A464DA" w:rsidP="00516236">
            <w:pPr>
              <w:framePr w:w="8606" w:h="11050" w:wrap="around" w:vAnchor="page" w:hAnchor="page" w:x="1120" w:y="1899"/>
              <w:spacing w:line="360" w:lineRule="auto"/>
              <w:ind w:left="60"/>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интерес к символическим языкам (графические схемы, письмо).</w:t>
            </w:r>
          </w:p>
        </w:tc>
      </w:tr>
    </w:tbl>
    <w:p w:rsidR="00516236" w:rsidRDefault="00A464DA" w:rsidP="00516236">
      <w:pPr>
        <w:framePr w:w="9672" w:h="1347" w:hRule="exact" w:wrap="around" w:vAnchor="page" w:hAnchor="page" w:x="1171" w:y="14206"/>
        <w:spacing w:line="322" w:lineRule="exact"/>
        <w:ind w:left="1460" w:hanging="34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w:t>
      </w:r>
    </w:p>
    <w:p w:rsidR="00A464DA" w:rsidRPr="00A464DA" w:rsidRDefault="00A464DA" w:rsidP="00516236">
      <w:pPr>
        <w:framePr w:w="9672" w:h="1347" w:hRule="exact" w:wrap="around" w:vAnchor="page" w:hAnchor="page" w:x="1171" w:y="14206"/>
        <w:spacing w:line="322" w:lineRule="exact"/>
        <w:ind w:left="1460" w:hanging="340"/>
        <w:rPr>
          <w:rFonts w:ascii="Times New Roman" w:eastAsia="Times New Roman" w:hAnsi="Times New Roman" w:cs="Times New Roman"/>
          <w:spacing w:val="2"/>
        </w:rPr>
      </w:pPr>
      <w:r w:rsidRPr="00A464DA">
        <w:rPr>
          <w:rFonts w:ascii="Times New Roman" w:eastAsia="Times New Roman" w:hAnsi="Times New Roman" w:cs="Times New Roman"/>
          <w:spacing w:val="2"/>
        </w:rPr>
        <w:t>1 уровень проявленной ин</w:t>
      </w:r>
      <w:r w:rsidRPr="003A08A9">
        <w:rPr>
          <w:rFonts w:ascii="Times New Roman" w:eastAsia="Times New Roman" w:hAnsi="Times New Roman" w:cs="Times New Roman"/>
          <w:spacing w:val="2"/>
        </w:rPr>
        <w:t>ици</w:t>
      </w:r>
      <w:r w:rsidRPr="00A464DA">
        <w:rPr>
          <w:rFonts w:ascii="Times New Roman" w:eastAsia="Times New Roman" w:hAnsi="Times New Roman" w:cs="Times New Roman"/>
          <w:spacing w:val="2"/>
        </w:rPr>
        <w:t>ативы типичен для 3-4 лет,</w:t>
      </w:r>
    </w:p>
    <w:p w:rsidR="00A464DA" w:rsidRPr="00A464DA" w:rsidRDefault="00A464DA" w:rsidP="00516236">
      <w:pPr>
        <w:framePr w:w="9672" w:h="1347" w:hRule="exact" w:wrap="around" w:vAnchor="page" w:hAnchor="page" w:x="1171" w:y="14206"/>
        <w:spacing w:line="322" w:lineRule="exact"/>
        <w:ind w:left="1460" w:hanging="34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2 уровень - для 4-5 лет, 3 уровень - для 6-7 лет.</w:t>
      </w:r>
    </w:p>
    <w:p w:rsidR="00A464DA" w:rsidRPr="00A464DA" w:rsidRDefault="00A464DA" w:rsidP="00516236">
      <w:pPr>
        <w:framePr w:w="9672" w:h="1347" w:hRule="exact" w:wrap="around" w:vAnchor="page" w:hAnchor="page" w:x="1171" w:y="14206"/>
        <w:spacing w:line="322" w:lineRule="exact"/>
        <w:ind w:left="1460" w:right="260" w:hanging="34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Соответственно, третий уровень проявленных инициатив является итоговым уровнем по освоению программы.</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902A9E">
      <w:pPr>
        <w:framePr w:w="9787" w:h="667" w:hRule="exact" w:wrap="around" w:vAnchor="page" w:hAnchor="page" w:x="1058" w:y="997"/>
        <w:numPr>
          <w:ilvl w:val="0"/>
          <w:numId w:val="19"/>
        </w:numPr>
        <w:tabs>
          <w:tab w:val="left" w:pos="839"/>
        </w:tabs>
        <w:spacing w:after="125" w:line="240" w:lineRule="exact"/>
        <w:ind w:left="320"/>
        <w:jc w:val="both"/>
        <w:outlineLvl w:val="2"/>
        <w:rPr>
          <w:rFonts w:ascii="Times New Roman" w:eastAsia="Times New Roman" w:hAnsi="Times New Roman" w:cs="Times New Roman"/>
          <w:spacing w:val="2"/>
        </w:rPr>
      </w:pPr>
      <w:bookmarkStart w:id="6" w:name="bookmark6"/>
      <w:r w:rsidRPr="00A464DA">
        <w:rPr>
          <w:rFonts w:ascii="Times New Roman" w:eastAsia="Times New Roman" w:hAnsi="Times New Roman" w:cs="Times New Roman"/>
          <w:spacing w:val="2"/>
        </w:rPr>
        <w:lastRenderedPageBreak/>
        <w:t>ЧАСТЬ, ФОРМИРУЕМАЯ УЧАСТНИКАМИ ОБРАЗОВТЕЛЬНЫХ</w:t>
      </w:r>
      <w:bookmarkEnd w:id="6"/>
    </w:p>
    <w:p w:rsidR="00A464DA" w:rsidRPr="00A464DA" w:rsidRDefault="00A464DA" w:rsidP="00A464DA">
      <w:pPr>
        <w:framePr w:w="9787" w:h="667" w:hRule="exact" w:wrap="around" w:vAnchor="page" w:hAnchor="page" w:x="1058" w:y="997"/>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ОТНОШЕНИЙ</w:t>
      </w:r>
    </w:p>
    <w:p w:rsidR="00A464DA" w:rsidRPr="00A464DA" w:rsidRDefault="00A464DA" w:rsidP="00902A9E">
      <w:pPr>
        <w:framePr w:w="9787" w:h="13528" w:hRule="exact" w:wrap="around" w:vAnchor="page" w:hAnchor="page" w:x="1058" w:y="1976"/>
        <w:numPr>
          <w:ilvl w:val="0"/>
          <w:numId w:val="20"/>
        </w:numPr>
        <w:tabs>
          <w:tab w:val="left" w:pos="3230"/>
        </w:tabs>
        <w:spacing w:after="312" w:line="240" w:lineRule="exact"/>
        <w:ind w:left="2500"/>
        <w:jc w:val="both"/>
        <w:outlineLvl w:val="2"/>
        <w:rPr>
          <w:rFonts w:ascii="Times New Roman" w:eastAsia="Times New Roman" w:hAnsi="Times New Roman" w:cs="Times New Roman"/>
          <w:spacing w:val="2"/>
        </w:rPr>
      </w:pPr>
      <w:bookmarkStart w:id="7" w:name="bookmark7"/>
      <w:r w:rsidRPr="00A464DA">
        <w:rPr>
          <w:rFonts w:ascii="Times New Roman" w:eastAsia="Times New Roman" w:hAnsi="Times New Roman" w:cs="Times New Roman"/>
          <w:spacing w:val="2"/>
        </w:rPr>
        <w:t>ПОЯСНИТЕЛЬНАЯ ЗАПИСКА</w:t>
      </w:r>
      <w:bookmarkEnd w:id="7"/>
    </w:p>
    <w:p w:rsidR="00A464DA" w:rsidRPr="00A464DA" w:rsidRDefault="00A464DA" w:rsidP="00A464DA">
      <w:pPr>
        <w:framePr w:w="9787" w:h="13528" w:hRule="exact" w:wrap="around" w:vAnchor="page" w:hAnchor="page" w:x="1058" w:y="1976"/>
        <w:spacing w:after="17" w:line="240" w:lineRule="exact"/>
        <w:ind w:left="2500"/>
        <w:jc w:val="both"/>
        <w:outlineLvl w:val="2"/>
        <w:rPr>
          <w:rFonts w:ascii="Times New Roman" w:eastAsia="Times New Roman" w:hAnsi="Times New Roman" w:cs="Times New Roman"/>
          <w:spacing w:val="2"/>
        </w:rPr>
      </w:pPr>
      <w:bookmarkStart w:id="8" w:name="bookmark8"/>
      <w:r w:rsidRPr="00A464DA">
        <w:rPr>
          <w:rFonts w:ascii="Times New Roman" w:eastAsia="Times New Roman" w:hAnsi="Times New Roman" w:cs="Times New Roman"/>
          <w:spacing w:val="2"/>
        </w:rPr>
        <w:t>Парциальная программа «Капельки»</w:t>
      </w:r>
      <w:bookmarkEnd w:id="8"/>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Выбор части программы, формируемой участниками образовательного процесса «Капельки», обусловлен необходимостью решения проблемы нравственно-патриотического воспитания дошкольников.</w:t>
      </w:r>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Проблема заключается в том, что представления детей дошкольного возраста о родном крае остаются весьма поверхностными и отрывочными. У детей элементарные знания о родном крае: большинство из них не знают название района, округа, улицы, на которой они проживают. Не имеют </w:t>
      </w:r>
      <w:r w:rsidR="003A08A9">
        <w:rPr>
          <w:rFonts w:ascii="Times New Roman" w:eastAsia="Times New Roman" w:hAnsi="Times New Roman" w:cs="Times New Roman"/>
          <w:spacing w:val="2"/>
        </w:rPr>
        <w:t xml:space="preserve">достаточных </w:t>
      </w:r>
      <w:r w:rsidRPr="00A464DA">
        <w:rPr>
          <w:rFonts w:ascii="Times New Roman" w:eastAsia="Times New Roman" w:hAnsi="Times New Roman" w:cs="Times New Roman"/>
          <w:spacing w:val="2"/>
        </w:rPr>
        <w:t>знаний об окружающем мире малой Родины.</w:t>
      </w:r>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наш век современных технологий дети с дошкольного возраста интересуются больше компьютерными играми, сотовыми телефонами, фильмами западного производства и совсем не интересуются жизнью и развитием родного края, а ведь у него богатое культурное наследие. Это и послужило написанию данной программы.</w:t>
      </w:r>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Чувство Родины начинается у ребенка с отношения к семье, к самым близким ему людям — матери, отцу, дедушке, бабушке, братьям и сестрам.</w:t>
      </w:r>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Развитие любви и привязанности к родному дому в первоначальном значении служит первой ступенью патриотического воспитания детей дошкольного возраста. «Родной дом» — сложное, многогранное понятие. Оно включает отношение к себе как к личности, отношение к своей семье, включенность в семейные традиции. Первые друзья малыша, детский сад, куда он ходит, улица, на которой стоит его дом, — все это включается в представления ребенка о родном доме, о своей «изначальной» родине.</w:t>
      </w:r>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Постепенно эти представления расширяются. Родина уже ассоциируется не только с домом и с улицей, но с родным городом, с окружающей природой. Позже приходит осознание причастности к краю и к России, огромной многонациональной стране, гражданином которой предстоит стать ребенку. Поэтому патриотическое воспитание неотъемлемо связано с ознакомлением окружающего нас мира.</w:t>
      </w:r>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Программа реализуется с учетом с учетом национально-культурных условий, многонационального состава населения и спецификой географического расположения Оренбургской области.</w:t>
      </w:r>
    </w:p>
    <w:p w:rsidR="00A464DA" w:rsidRPr="00A464DA" w:rsidRDefault="00A464DA" w:rsidP="00A464DA">
      <w:pPr>
        <w:framePr w:w="9787" w:h="13528" w:hRule="exact" w:wrap="around" w:vAnchor="page" w:hAnchor="page" w:x="1058" w:y="1976"/>
        <w:spacing w:line="322" w:lineRule="exact"/>
        <w:ind w:lef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Программа ориентирована на детей от 2 до 5 лет.</w:t>
      </w:r>
    </w:p>
    <w:p w:rsidR="00A464DA" w:rsidRPr="00A464DA" w:rsidRDefault="00A464DA" w:rsidP="00A464DA">
      <w:pPr>
        <w:framePr w:w="9787" w:h="13528" w:hRule="exact" w:wrap="around" w:vAnchor="page" w:hAnchor="page" w:x="1058" w:y="1976"/>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Данная программа дополняет и расширяет задачи, поставленные в образовательных областях «Познавательное развитие», « Социально</w:t>
      </w:r>
      <w:r w:rsidR="003A08A9">
        <w:rPr>
          <w:rFonts w:ascii="Times New Roman" w:eastAsia="Times New Roman" w:hAnsi="Times New Roman" w:cs="Times New Roman"/>
          <w:spacing w:val="2"/>
        </w:rPr>
        <w:t xml:space="preserve"> - </w:t>
      </w:r>
      <w:r w:rsidRPr="00A464DA">
        <w:rPr>
          <w:rFonts w:ascii="Times New Roman" w:eastAsia="Times New Roman" w:hAnsi="Times New Roman" w:cs="Times New Roman"/>
          <w:spacing w:val="2"/>
        </w:rPr>
        <w:softHyphen/>
        <w:t>коммуникативное развитие», «Художественно-эстетическое развитие».</w:t>
      </w:r>
    </w:p>
    <w:p w:rsidR="00A464DA" w:rsidRPr="00A464DA" w:rsidRDefault="00A464DA" w:rsidP="00A464DA">
      <w:pPr>
        <w:framePr w:w="9787" w:h="13528" w:hRule="exact" w:wrap="around" w:vAnchor="page" w:hAnchor="page" w:x="1058" w:y="19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Программа приведена в соответствие с ФГОС (Приказ Министерства образования и науки РФ (</w:t>
      </w:r>
      <w:proofErr w:type="spellStart"/>
      <w:r w:rsidRPr="00A464DA">
        <w:rPr>
          <w:rFonts w:ascii="Times New Roman" w:eastAsia="Times New Roman" w:hAnsi="Times New Roman" w:cs="Times New Roman"/>
          <w:spacing w:val="2"/>
        </w:rPr>
        <w:t>Минобрнауки</w:t>
      </w:r>
      <w:proofErr w:type="spellEnd"/>
      <w:r w:rsidRPr="00A464DA">
        <w:rPr>
          <w:rFonts w:ascii="Times New Roman" w:eastAsia="Times New Roman" w:hAnsi="Times New Roman" w:cs="Times New Roman"/>
          <w:spacing w:val="2"/>
        </w:rPr>
        <w:t xml:space="preserve"> России) от 17 октября 2013г. № 1155 «Об утверждении федерального государственного образовательного стандарта дошкольного образования».</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92" w:h="14543" w:hRule="exact" w:wrap="around" w:vAnchor="page" w:hAnchor="page" w:x="1058" w:y="1141"/>
        <w:spacing w:line="322"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Парциальная программа «Дом, в котором я живу»</w:t>
      </w:r>
    </w:p>
    <w:p w:rsidR="00A464DA" w:rsidRPr="00A464DA" w:rsidRDefault="00A464DA" w:rsidP="00BE2ABD">
      <w:pPr>
        <w:framePr w:w="9792" w:h="14543" w:hRule="exact" w:wrap="around" w:vAnchor="page" w:hAnchor="page" w:x="1058" w:y="11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Россия - родина для многих, но для того чтобы считать себя ее сыном или дочерью, необходимо ощутить духовную жизнь своего народа. Духовный творческий патриотизм надо прививать с раннего детства. Патриотизм, как чувство, прямо связан с личной духовностью человека, ее глубиной. «Русский народ не должен терять своего нравственного авторитета среди других народов - авторитета, достойно завоеванного русским искусством, литературой. Мы не должны забывать о своем культурном прошлом, о наших памятниках, литературе, языке, живописи... Национальные отличия сохранятся и в 21 веке, если мы будем озабочены воспитанием душ, а не только передачей знаний» (</w:t>
      </w:r>
      <w:proofErr w:type="spellStart"/>
      <w:r w:rsidRPr="00A464DA">
        <w:rPr>
          <w:rFonts w:ascii="Times New Roman" w:eastAsia="Times New Roman" w:hAnsi="Times New Roman" w:cs="Times New Roman"/>
          <w:spacing w:val="2"/>
        </w:rPr>
        <w:t>Д.С.Лихачев</w:t>
      </w:r>
      <w:proofErr w:type="spellEnd"/>
      <w:r w:rsidRPr="00A464DA">
        <w:rPr>
          <w:rFonts w:ascii="Times New Roman" w:eastAsia="Times New Roman" w:hAnsi="Times New Roman" w:cs="Times New Roman"/>
          <w:spacing w:val="2"/>
        </w:rPr>
        <w:t>). Именно родная культура, как отец и мать, должна стать неотъемлемой частью души ребенка, началом, порождающим личность.</w:t>
      </w:r>
    </w:p>
    <w:p w:rsidR="00A464DA" w:rsidRPr="00A464DA" w:rsidRDefault="00A464DA" w:rsidP="00BE2ABD">
      <w:pPr>
        <w:framePr w:w="9792" w:h="14543" w:hRule="exact" w:wrap="around" w:vAnchor="page" w:hAnchor="page" w:x="1058" w:y="1141"/>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Поэтому нужно донести до своих воспитанников то, что они являются носителями русской народной культуры, и нужно воспитывать ребят в духе национальных традиций, не забывая и толерантности.</w:t>
      </w:r>
    </w:p>
    <w:p w:rsidR="00A464DA" w:rsidRPr="00A464DA" w:rsidRDefault="00A464DA" w:rsidP="00BE2ABD">
      <w:pPr>
        <w:framePr w:w="9792" w:h="14543" w:hRule="exact" w:wrap="around" w:vAnchor="page" w:hAnchor="page" w:x="1058" w:y="1141"/>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w:t>
      </w:r>
      <w:r w:rsidR="003A08A9">
        <w:rPr>
          <w:rFonts w:ascii="Times New Roman" w:eastAsia="Times New Roman" w:hAnsi="Times New Roman" w:cs="Times New Roman"/>
          <w:spacing w:val="2"/>
        </w:rPr>
        <w:t>ы живем в степном краю, селе Алексеевке</w:t>
      </w:r>
      <w:r w:rsidRPr="00A464DA">
        <w:rPr>
          <w:rFonts w:ascii="Times New Roman" w:eastAsia="Times New Roman" w:hAnsi="Times New Roman" w:cs="Times New Roman"/>
          <w:spacing w:val="2"/>
        </w:rPr>
        <w:t>. И географич</w:t>
      </w:r>
      <w:r w:rsidR="003A08A9">
        <w:rPr>
          <w:rFonts w:ascii="Times New Roman" w:eastAsia="Times New Roman" w:hAnsi="Times New Roman" w:cs="Times New Roman"/>
          <w:spacing w:val="2"/>
        </w:rPr>
        <w:t>еское расположение нашего села</w:t>
      </w:r>
      <w:r w:rsidRPr="00A464DA">
        <w:rPr>
          <w:rFonts w:ascii="Times New Roman" w:eastAsia="Times New Roman" w:hAnsi="Times New Roman" w:cs="Times New Roman"/>
          <w:spacing w:val="2"/>
        </w:rPr>
        <w:t xml:space="preserve"> необычно. </w:t>
      </w:r>
      <w:r w:rsidR="003A08A9">
        <w:rPr>
          <w:rFonts w:ascii="Times New Roman" w:eastAsia="Times New Roman" w:hAnsi="Times New Roman" w:cs="Times New Roman"/>
          <w:spacing w:val="2"/>
        </w:rPr>
        <w:t>Село</w:t>
      </w:r>
      <w:r w:rsidRPr="00A464DA">
        <w:rPr>
          <w:rFonts w:ascii="Times New Roman" w:eastAsia="Times New Roman" w:hAnsi="Times New Roman" w:cs="Times New Roman"/>
          <w:spacing w:val="2"/>
        </w:rPr>
        <w:t xml:space="preserve"> наш</w:t>
      </w:r>
      <w:r w:rsidR="003A08A9">
        <w:rPr>
          <w:rFonts w:ascii="Times New Roman" w:eastAsia="Times New Roman" w:hAnsi="Times New Roman" w:cs="Times New Roman"/>
          <w:spacing w:val="2"/>
        </w:rPr>
        <w:t>е не большое</w:t>
      </w:r>
      <w:r w:rsidRPr="00A464DA">
        <w:rPr>
          <w:rFonts w:ascii="Times New Roman" w:eastAsia="Times New Roman" w:hAnsi="Times New Roman" w:cs="Times New Roman"/>
          <w:spacing w:val="2"/>
        </w:rPr>
        <w:t>, но многонационален. И воспитание патриотизма и толерантности - одна из актуальных тем.</w:t>
      </w:r>
    </w:p>
    <w:p w:rsidR="00A464DA" w:rsidRPr="00A464DA" w:rsidRDefault="00A464DA" w:rsidP="00BE2ABD">
      <w:pPr>
        <w:framePr w:w="9792" w:h="14543" w:hRule="exact" w:wrap="around" w:vAnchor="page" w:hAnchor="page" w:x="1058" w:y="1141"/>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Поэтому с этой целью и была создана программа по патриотическому воспитанию до</w:t>
      </w:r>
      <w:r w:rsidRPr="003A08A9">
        <w:rPr>
          <w:rFonts w:ascii="Times New Roman" w:eastAsia="Times New Roman" w:hAnsi="Times New Roman" w:cs="Times New Roman"/>
          <w:spacing w:val="2"/>
        </w:rPr>
        <w:t>шк</w:t>
      </w:r>
      <w:r w:rsidRPr="00A464DA">
        <w:rPr>
          <w:rFonts w:ascii="Times New Roman" w:eastAsia="Times New Roman" w:hAnsi="Times New Roman" w:cs="Times New Roman"/>
          <w:spacing w:val="2"/>
        </w:rPr>
        <w:t xml:space="preserve">ольников 6-7 лет «Дом, в котором я живу», в основу которой были положены методики </w:t>
      </w:r>
      <w:proofErr w:type="spellStart"/>
      <w:r w:rsidRPr="00A464DA">
        <w:rPr>
          <w:rFonts w:ascii="Times New Roman" w:eastAsia="Times New Roman" w:hAnsi="Times New Roman" w:cs="Times New Roman"/>
          <w:spacing w:val="2"/>
        </w:rPr>
        <w:t>С.И.Козлова</w:t>
      </w:r>
      <w:proofErr w:type="spellEnd"/>
      <w:r w:rsidRPr="00A464DA">
        <w:rPr>
          <w:rFonts w:ascii="Times New Roman" w:eastAsia="Times New Roman" w:hAnsi="Times New Roman" w:cs="Times New Roman"/>
          <w:spacing w:val="2"/>
        </w:rPr>
        <w:t xml:space="preserve">, </w:t>
      </w:r>
      <w:proofErr w:type="spellStart"/>
      <w:r w:rsidRPr="00A464DA">
        <w:rPr>
          <w:rFonts w:ascii="Times New Roman" w:eastAsia="Times New Roman" w:hAnsi="Times New Roman" w:cs="Times New Roman"/>
          <w:spacing w:val="2"/>
        </w:rPr>
        <w:t>Я.М.Новицкой</w:t>
      </w:r>
      <w:proofErr w:type="spellEnd"/>
      <w:r w:rsidRPr="00A464DA">
        <w:rPr>
          <w:rFonts w:ascii="Times New Roman" w:eastAsia="Times New Roman" w:hAnsi="Times New Roman" w:cs="Times New Roman"/>
          <w:spacing w:val="2"/>
        </w:rPr>
        <w:t xml:space="preserve">, </w:t>
      </w:r>
      <w:proofErr w:type="spellStart"/>
      <w:r w:rsidRPr="00A464DA">
        <w:rPr>
          <w:rFonts w:ascii="Times New Roman" w:eastAsia="Times New Roman" w:hAnsi="Times New Roman" w:cs="Times New Roman"/>
          <w:spacing w:val="2"/>
        </w:rPr>
        <w:t>Р.С.Буре</w:t>
      </w:r>
      <w:proofErr w:type="spellEnd"/>
      <w:r w:rsidRPr="00A464DA">
        <w:rPr>
          <w:rFonts w:ascii="Times New Roman" w:eastAsia="Times New Roman" w:hAnsi="Times New Roman" w:cs="Times New Roman"/>
          <w:spacing w:val="2"/>
        </w:rPr>
        <w:t>.</w:t>
      </w:r>
    </w:p>
    <w:p w:rsidR="00A464DA" w:rsidRPr="00A464DA" w:rsidRDefault="00A464DA" w:rsidP="00BE2ABD">
      <w:pPr>
        <w:framePr w:w="9792" w:h="14543" w:hRule="exact" w:wrap="around" w:vAnchor="page" w:hAnchor="page" w:x="1058" w:y="1141"/>
        <w:spacing w:after="300"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Программа приведена в соответствие с ФГОС (Приказ Министерства образования и науки РФ (</w:t>
      </w:r>
      <w:proofErr w:type="spellStart"/>
      <w:r w:rsidRPr="00A464DA">
        <w:rPr>
          <w:rFonts w:ascii="Times New Roman" w:eastAsia="Times New Roman" w:hAnsi="Times New Roman" w:cs="Times New Roman"/>
          <w:spacing w:val="2"/>
        </w:rPr>
        <w:t>Минобрнауки</w:t>
      </w:r>
      <w:proofErr w:type="spellEnd"/>
      <w:r w:rsidRPr="00A464DA">
        <w:rPr>
          <w:rFonts w:ascii="Times New Roman" w:eastAsia="Times New Roman" w:hAnsi="Times New Roman" w:cs="Times New Roman"/>
          <w:spacing w:val="2"/>
        </w:rPr>
        <w:t xml:space="preserve"> России) от 17 октября 2013г. № 1155 «Об утверждении федерального государственного образовательного стандарта дошкольного образования».</w:t>
      </w:r>
    </w:p>
    <w:p w:rsidR="00A464DA" w:rsidRPr="00A464DA" w:rsidRDefault="00A464DA" w:rsidP="00BE2ABD">
      <w:pPr>
        <w:framePr w:w="9792" w:h="14543" w:hRule="exact" w:wrap="around" w:vAnchor="page" w:hAnchor="page" w:x="1058" w:y="1141"/>
        <w:spacing w:line="322"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Парциальная программа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w:t>
      </w:r>
    </w:p>
    <w:p w:rsidR="00A464DA" w:rsidRPr="00A464DA" w:rsidRDefault="00A464DA" w:rsidP="00BE2ABD">
      <w:pPr>
        <w:framePr w:w="9792" w:h="14543" w:hRule="exact" w:wrap="around" w:vAnchor="page" w:hAnchor="page" w:x="1058" w:y="1141"/>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Изменившиеся социально-экономические условия в нашей стране выдвинули новые требования к системе образования. В современной отечественной и зарубежной педагогической науке и практике происходят переосмысление концептуальных подходов к воспитанию и образованию дошкольников, понимание роли преемственности в их социальной адаптации. Преобразования, происходящие в современном обществе, затронули сферу культуры и образования, обнажив проблемы воспитания. На пути их решения важнейшей задачей становится соответствие содержания, форм и методов воспитания принципу </w:t>
      </w:r>
      <w:proofErr w:type="spellStart"/>
      <w:r w:rsidRPr="00A464DA">
        <w:rPr>
          <w:rFonts w:ascii="Times New Roman" w:eastAsia="Times New Roman" w:hAnsi="Times New Roman" w:cs="Times New Roman"/>
          <w:spacing w:val="2"/>
        </w:rPr>
        <w:t>природосообразности</w:t>
      </w:r>
      <w:proofErr w:type="spellEnd"/>
      <w:r w:rsidRPr="00A464DA">
        <w:rPr>
          <w:rFonts w:ascii="Times New Roman" w:eastAsia="Times New Roman" w:hAnsi="Times New Roman" w:cs="Times New Roman"/>
          <w:spacing w:val="2"/>
        </w:rPr>
        <w:t xml:space="preserve"> как главному критерию его основательности и действенности. </w:t>
      </w:r>
      <w:proofErr w:type="spellStart"/>
      <w:r w:rsidRPr="00A464DA">
        <w:rPr>
          <w:rFonts w:ascii="Times New Roman" w:eastAsia="Times New Roman" w:hAnsi="Times New Roman" w:cs="Times New Roman"/>
          <w:spacing w:val="2"/>
        </w:rPr>
        <w:t>Природосообразность</w:t>
      </w:r>
      <w:proofErr w:type="spellEnd"/>
      <w:r w:rsidRPr="00A464DA">
        <w:rPr>
          <w:rFonts w:ascii="Times New Roman" w:eastAsia="Times New Roman" w:hAnsi="Times New Roman" w:cs="Times New Roman"/>
          <w:spacing w:val="2"/>
        </w:rPr>
        <w:t xml:space="preserve"> в воспитании детей, особенно дошкольников, характер мышления которых определяется как образное, наиболее естественно, органично реализуется на основе самого природного средства — фольклора.</w:t>
      </w:r>
    </w:p>
    <w:p w:rsidR="00A464DA" w:rsidRPr="00A464DA" w:rsidRDefault="00A464DA" w:rsidP="00BE2ABD">
      <w:pPr>
        <w:framePr w:w="9792" w:h="14543" w:hRule="exact" w:wrap="around" w:vAnchor="page" w:hAnchor="page" w:x="1058" w:y="1141"/>
        <w:spacing w:line="322" w:lineRule="exact"/>
        <w:ind w:left="20" w:right="20" w:firstLine="7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Русский фольклор - это источник национального богатства, залог сохранения традиций народной культуры. Именно поэтому важно знакомить детей с русским народным творчеством, передавая из поколения в поколение красоту и самобытность нашей культуры.</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92" w:h="14492" w:hRule="exact" w:wrap="around" w:vAnchor="page" w:hAnchor="page" w:x="1141" w:y="1456"/>
        <w:spacing w:line="322" w:lineRule="exact"/>
        <w:ind w:left="20" w:right="20" w:firstLine="7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Детский фольклор - «область народной культуры, своеобразный инструмент социализации ребенка...... В народной культуре детский фольклор</w:t>
      </w:r>
    </w:p>
    <w:p w:rsidR="00A464DA" w:rsidRPr="00A464DA" w:rsidRDefault="00A464DA" w:rsidP="00BE2ABD">
      <w:pPr>
        <w:framePr w:w="9792" w:h="14492" w:hRule="exact" w:wrap="around" w:vAnchor="page" w:hAnchor="page" w:x="1141" w:y="145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представлен довольно самостоятельно. Он имеет свою специфику, заключающуюся в его функциональности, жанровой системе. Каждое произведение детского фольклора эмоционально-образными средствами способствует развитию ребенка и сохранению его душевного и физического здоровья, способствует его социализации в среде взрослых и детей.</w:t>
      </w:r>
    </w:p>
    <w:p w:rsidR="00A464DA" w:rsidRPr="00A464DA" w:rsidRDefault="00A464DA" w:rsidP="00BE2ABD">
      <w:pPr>
        <w:framePr w:w="9792" w:h="14492" w:hRule="exact" w:wrap="around" w:vAnchor="page" w:hAnchor="page" w:x="1141" w:y="1456"/>
        <w:spacing w:line="322" w:lineRule="exact"/>
        <w:ind w:left="20" w:right="20" w:firstLine="7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Целью работы по программе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 является знакомство детей старшего дошкольного возраста с произведениями фольклора и их исполнением, воспитание любви к родной природе, к растительному и животному миру, к формированию умения видеть и слышать голоса этой природы, чувствовать ее, соприкасаться с ней.</w:t>
      </w:r>
    </w:p>
    <w:p w:rsidR="00A464DA" w:rsidRPr="00A464DA" w:rsidRDefault="00A464DA" w:rsidP="00BE2ABD">
      <w:pPr>
        <w:framePr w:w="9792" w:h="14492" w:hRule="exact" w:wrap="around" w:vAnchor="page" w:hAnchor="page" w:x="1141" w:y="1456"/>
        <w:spacing w:line="322" w:lineRule="exact"/>
        <w:ind w:left="20" w:right="20" w:firstLine="7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Через посредство простых </w:t>
      </w:r>
      <w:proofErr w:type="spellStart"/>
      <w:r w:rsidRPr="00A464DA">
        <w:rPr>
          <w:rFonts w:ascii="Times New Roman" w:eastAsia="Times New Roman" w:hAnsi="Times New Roman" w:cs="Times New Roman"/>
          <w:spacing w:val="2"/>
        </w:rPr>
        <w:t>по</w:t>
      </w:r>
      <w:r w:rsidR="00516236">
        <w:rPr>
          <w:rFonts w:ascii="Times New Roman" w:eastAsia="Times New Roman" w:hAnsi="Times New Roman" w:cs="Times New Roman"/>
          <w:spacing w:val="2"/>
        </w:rPr>
        <w:t>д</w:t>
      </w:r>
      <w:r w:rsidRPr="00A464DA">
        <w:rPr>
          <w:rFonts w:ascii="Times New Roman" w:eastAsia="Times New Roman" w:hAnsi="Times New Roman" w:cs="Times New Roman"/>
          <w:spacing w:val="2"/>
        </w:rPr>
        <w:t>певок</w:t>
      </w:r>
      <w:proofErr w:type="spellEnd"/>
      <w:r w:rsidRPr="00A464DA">
        <w:rPr>
          <w:rFonts w:ascii="Times New Roman" w:eastAsia="Times New Roman" w:hAnsi="Times New Roman" w:cs="Times New Roman"/>
          <w:spacing w:val="2"/>
        </w:rPr>
        <w:t>, произведений детского фольклора и более сложных мелодий игровых песенных припевов, через интонирование прибауток и скороговорок дети готовятся к исполнению более сложных произведений песенного репертуара фольклора: игровых, шуточных, лирических песен. И уже как вершина творческих достижений - это участие детей в постановке фольклорных праздников, где в совокупности представлены различные жанры народного песенного и поэтического творчества. Именно там дети применяют все свое умение, навыки сольного, ансамблевого и хорового народного пения, исполнение игровых действий, плясок, хороводных движений, игры на народных инструментах.</w:t>
      </w:r>
    </w:p>
    <w:p w:rsidR="00A464DA" w:rsidRPr="00A464DA" w:rsidRDefault="00A464DA" w:rsidP="00BE2ABD">
      <w:pPr>
        <w:framePr w:w="9792" w:h="14492" w:hRule="exact" w:wrap="around" w:vAnchor="page" w:hAnchor="page" w:x="1141" w:y="1456"/>
        <w:spacing w:line="322" w:lineRule="exact"/>
        <w:ind w:left="20" w:firstLine="7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Русский детский фольклор очень интересен и многогранен.</w:t>
      </w:r>
    </w:p>
    <w:p w:rsidR="00A464DA" w:rsidRPr="00A464DA" w:rsidRDefault="00A464DA" w:rsidP="00BE2ABD">
      <w:pPr>
        <w:framePr w:w="9792" w:h="14492" w:hRule="exact" w:wrap="around" w:vAnchor="page" w:hAnchor="page" w:x="1141" w:y="1456"/>
        <w:spacing w:line="322" w:lineRule="exact"/>
        <w:ind w:left="20" w:right="20" w:firstLine="7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работе по программе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 используются два вида детского фольклора: импровизационный и традиционный.</w:t>
      </w:r>
    </w:p>
    <w:p w:rsidR="00A464DA" w:rsidRPr="00A464DA" w:rsidRDefault="00A464DA" w:rsidP="00BE2ABD">
      <w:pPr>
        <w:framePr w:w="9792" w:h="14492" w:hRule="exact" w:wrap="around" w:vAnchor="page" w:hAnchor="page" w:x="1141" w:y="1456"/>
        <w:spacing w:line="322" w:lineRule="exact"/>
        <w:ind w:left="20" w:right="20" w:firstLine="72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2"/>
        </w:rPr>
        <w:t>Импровизационный</w:t>
      </w:r>
      <w:r w:rsidRPr="00A464DA">
        <w:rPr>
          <w:rFonts w:ascii="Times New Roman" w:eastAsia="Times New Roman" w:hAnsi="Times New Roman" w:cs="Times New Roman"/>
          <w:spacing w:val="2"/>
        </w:rPr>
        <w:t xml:space="preserve"> русский детский фольклор часто возникает спонтанно, во время игр или каких-то неожиданных ситуаций (дразнилки, плясовые, трудовые припевки).</w:t>
      </w:r>
    </w:p>
    <w:p w:rsidR="00A464DA" w:rsidRPr="00A464DA" w:rsidRDefault="00A464DA" w:rsidP="00BE2ABD">
      <w:pPr>
        <w:framePr w:w="9792" w:h="14492" w:hRule="exact" w:wrap="around" w:vAnchor="page" w:hAnchor="page" w:x="1141" w:y="1456"/>
        <w:spacing w:line="322" w:lineRule="exact"/>
        <w:ind w:left="20" w:firstLine="72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2"/>
        </w:rPr>
        <w:t>Традиционный</w:t>
      </w:r>
      <w:r w:rsidRPr="00A464DA">
        <w:rPr>
          <w:rFonts w:ascii="Times New Roman" w:eastAsia="Times New Roman" w:hAnsi="Times New Roman" w:cs="Times New Roman"/>
          <w:spacing w:val="2"/>
        </w:rPr>
        <w:t xml:space="preserve"> фольклор переходит от поколения к поколению.</w:t>
      </w:r>
    </w:p>
    <w:p w:rsidR="00A464DA" w:rsidRPr="00A464DA" w:rsidRDefault="00A464DA" w:rsidP="00BE2ABD">
      <w:pPr>
        <w:framePr w:w="9792" w:h="14492" w:hRule="exact" w:wrap="around" w:vAnchor="page" w:hAnchor="page" w:x="1141" w:y="1456"/>
        <w:tabs>
          <w:tab w:val="right" w:pos="8142"/>
          <w:tab w:val="right" w:pos="9788"/>
        </w:tabs>
        <w:spacing w:line="322" w:lineRule="exact"/>
        <w:ind w:left="20" w:right="20" w:firstLine="7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Занятия по данной программе способствуют формированию </w:t>
      </w:r>
      <w:proofErr w:type="spellStart"/>
      <w:r w:rsidRPr="00A464DA">
        <w:rPr>
          <w:rFonts w:ascii="Times New Roman" w:eastAsia="Times New Roman" w:hAnsi="Times New Roman" w:cs="Times New Roman"/>
          <w:spacing w:val="2"/>
        </w:rPr>
        <w:t>культурно</w:t>
      </w:r>
      <w:r w:rsidRPr="00A464DA">
        <w:rPr>
          <w:rFonts w:ascii="Times New Roman" w:eastAsia="Times New Roman" w:hAnsi="Times New Roman" w:cs="Times New Roman"/>
          <w:spacing w:val="2"/>
        </w:rPr>
        <w:softHyphen/>
        <w:t>ценностных</w:t>
      </w:r>
      <w:proofErr w:type="spellEnd"/>
      <w:r w:rsidRPr="00A464DA">
        <w:rPr>
          <w:rFonts w:ascii="Times New Roman" w:eastAsia="Times New Roman" w:hAnsi="Times New Roman" w:cs="Times New Roman"/>
          <w:spacing w:val="2"/>
        </w:rPr>
        <w:t xml:space="preserve"> ориентаций и приобщению старших дошкольников в практической деятельности </w:t>
      </w:r>
      <w:r w:rsidR="003A08A9">
        <w:rPr>
          <w:rFonts w:ascii="Times New Roman" w:eastAsia="Times New Roman" w:hAnsi="Times New Roman" w:cs="Times New Roman"/>
          <w:spacing w:val="2"/>
        </w:rPr>
        <w:t xml:space="preserve">ко всем составляющим фольклора: </w:t>
      </w:r>
      <w:r w:rsidRPr="00A464DA">
        <w:rPr>
          <w:rFonts w:ascii="Times New Roman" w:eastAsia="Times New Roman" w:hAnsi="Times New Roman" w:cs="Times New Roman"/>
          <w:spacing w:val="2"/>
        </w:rPr>
        <w:t>народ</w:t>
      </w:r>
      <w:r w:rsidR="003A08A9">
        <w:rPr>
          <w:rFonts w:ascii="Times New Roman" w:eastAsia="Times New Roman" w:hAnsi="Times New Roman" w:cs="Times New Roman"/>
          <w:spacing w:val="2"/>
        </w:rPr>
        <w:t xml:space="preserve">ному словесному </w:t>
      </w:r>
      <w:r w:rsidRPr="00A464DA">
        <w:rPr>
          <w:rFonts w:ascii="Times New Roman" w:eastAsia="Times New Roman" w:hAnsi="Times New Roman" w:cs="Times New Roman"/>
          <w:spacing w:val="2"/>
        </w:rPr>
        <w:t>творчеству, играм, хороводам, танцам, песням.</w:t>
      </w:r>
    </w:p>
    <w:p w:rsidR="00A464DA" w:rsidRPr="00A464DA" w:rsidRDefault="00A464DA" w:rsidP="00BE2ABD">
      <w:pPr>
        <w:framePr w:w="9792" w:h="14492" w:hRule="exact" w:wrap="around" w:vAnchor="page" w:hAnchor="page" w:x="1141" w:y="1456"/>
        <w:spacing w:line="322" w:lineRule="exact"/>
        <w:ind w:left="20" w:right="20" w:firstLine="7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Значимость разработки данной программы вызвана необходимостью удовлетворить законодательные требования, предъявляемые сегодня к педагогам образовательных организаций (в соответствии с нормой закона «Об образовании в РФ», ст.48 п.1 «Обязанности и ответственность педагогических работников»).</w:t>
      </w:r>
    </w:p>
    <w:p w:rsidR="00516236" w:rsidRPr="00A464DA" w:rsidRDefault="00A464DA" w:rsidP="00BE2ABD">
      <w:pPr>
        <w:framePr w:w="9792" w:h="14492" w:hRule="exact" w:wrap="around" w:vAnchor="page" w:hAnchor="page" w:x="1141" w:y="1456"/>
        <w:spacing w:after="304" w:line="326"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Программа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 xml:space="preserve">» составлена на основе обязательного минимума содержания по музыкальному развитию для детей дошкольного возраста, федерального государственного образовательного стандарта, написана на основе парциальных программ «Гармония» К.В. Тарасовой (Программа по развитию музыкальности детей. Рекомендовано Министерством образования Российской Федерации в качестве программы воспитания, обучения и развития детей дошкольного возраста), «Ритмическая мозаика» </w:t>
      </w:r>
      <w:proofErr w:type="spellStart"/>
      <w:r w:rsidRPr="00A464DA">
        <w:rPr>
          <w:rFonts w:ascii="Times New Roman" w:eastAsia="Times New Roman" w:hAnsi="Times New Roman" w:cs="Times New Roman"/>
          <w:spacing w:val="2"/>
        </w:rPr>
        <w:t>А.И.Бурениной</w:t>
      </w:r>
      <w:proofErr w:type="spellEnd"/>
      <w:r w:rsidRPr="00A464DA">
        <w:rPr>
          <w:rFonts w:ascii="Times New Roman" w:eastAsia="Times New Roman" w:hAnsi="Times New Roman" w:cs="Times New Roman"/>
          <w:spacing w:val="2"/>
        </w:rPr>
        <w:t xml:space="preserve"> (Программа по ритмической пластике для детей. Рекомендовано Министерством</w:t>
      </w:r>
      <w:r w:rsidR="00516236">
        <w:rPr>
          <w:rFonts w:ascii="Times New Roman" w:eastAsia="Times New Roman" w:hAnsi="Times New Roman" w:cs="Times New Roman"/>
          <w:spacing w:val="2"/>
        </w:rPr>
        <w:t xml:space="preserve"> </w:t>
      </w:r>
      <w:r w:rsidR="00516236" w:rsidRPr="00A464DA">
        <w:rPr>
          <w:rFonts w:ascii="Times New Roman" w:eastAsia="Times New Roman" w:hAnsi="Times New Roman" w:cs="Times New Roman"/>
          <w:spacing w:val="2"/>
        </w:rPr>
        <w:t>образования Российской Федерации в качестве программы воспитания, обучения и развития детей дошкольного возраста).</w:t>
      </w:r>
    </w:p>
    <w:p w:rsidR="00A464DA" w:rsidRPr="00A464DA" w:rsidRDefault="00A464DA" w:rsidP="00BE2ABD">
      <w:pPr>
        <w:framePr w:w="9792" w:h="14492" w:hRule="exact" w:wrap="around" w:vAnchor="page" w:hAnchor="page" w:x="1141" w:y="1456"/>
        <w:spacing w:line="322" w:lineRule="exact"/>
        <w:ind w:left="20" w:right="20" w:firstLine="720"/>
        <w:jc w:val="both"/>
        <w:rPr>
          <w:rFonts w:ascii="Times New Roman" w:eastAsia="Times New Roman" w:hAnsi="Times New Roman" w:cs="Times New Roman"/>
          <w:spacing w:val="2"/>
        </w:rPr>
      </w:pPr>
    </w:p>
    <w:p w:rsidR="00A464DA" w:rsidRPr="00A464DA" w:rsidRDefault="00A464DA" w:rsidP="00A464DA">
      <w:pPr>
        <w:framePr w:wrap="none" w:vAnchor="page" w:hAnchor="page" w:x="1571" w:y="15287"/>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939" w:hRule="exact" w:wrap="around" w:vAnchor="page" w:hAnchor="page" w:x="1141" w:y="1261"/>
        <w:numPr>
          <w:ilvl w:val="0"/>
          <w:numId w:val="21"/>
        </w:numPr>
        <w:tabs>
          <w:tab w:val="left" w:pos="2437"/>
        </w:tabs>
        <w:spacing w:after="307" w:line="240" w:lineRule="exact"/>
        <w:ind w:left="1500"/>
        <w:jc w:val="both"/>
        <w:outlineLvl w:val="3"/>
        <w:rPr>
          <w:rFonts w:ascii="Times New Roman" w:eastAsia="Times New Roman" w:hAnsi="Times New Roman" w:cs="Times New Roman"/>
          <w:spacing w:val="2"/>
        </w:rPr>
      </w:pPr>
      <w:bookmarkStart w:id="9" w:name="bookmark10"/>
      <w:r w:rsidRPr="00A464DA">
        <w:rPr>
          <w:rFonts w:ascii="Times New Roman" w:eastAsia="Times New Roman" w:hAnsi="Times New Roman" w:cs="Times New Roman"/>
          <w:spacing w:val="2"/>
        </w:rPr>
        <w:lastRenderedPageBreak/>
        <w:t>ЦЕЛИ И ЗАДАЧИ ПАРЦИАЛЬНЫХ ПРОГРАММ</w:t>
      </w:r>
      <w:bookmarkEnd w:id="9"/>
    </w:p>
    <w:p w:rsidR="00A464DA" w:rsidRPr="00A464DA" w:rsidRDefault="00A464DA" w:rsidP="00BE2ABD">
      <w:pPr>
        <w:framePr w:w="9787" w:h="14939" w:hRule="exact" w:wrap="around" w:vAnchor="page" w:hAnchor="page" w:x="1141" w:y="1261"/>
        <w:tabs>
          <w:tab w:val="right" w:pos="7825"/>
          <w:tab w:val="left" w:pos="8031"/>
        </w:tabs>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Цель па</w:t>
      </w:r>
      <w:r w:rsidR="003A08A9">
        <w:rPr>
          <w:rFonts w:ascii="Times New Roman" w:eastAsia="Times New Roman" w:hAnsi="Times New Roman" w:cs="Times New Roman"/>
          <w:spacing w:val="2"/>
        </w:rPr>
        <w:t>рциальной программы «Капельки»: воспитание</w:t>
      </w:r>
      <w:r w:rsidR="003A08A9">
        <w:rPr>
          <w:rFonts w:ascii="Times New Roman" w:eastAsia="Times New Roman" w:hAnsi="Times New Roman" w:cs="Times New Roman"/>
          <w:spacing w:val="2"/>
        </w:rPr>
        <w:tab/>
        <w:t xml:space="preserve">гражданина и </w:t>
      </w:r>
      <w:r w:rsidRPr="00A464DA">
        <w:rPr>
          <w:rFonts w:ascii="Times New Roman" w:eastAsia="Times New Roman" w:hAnsi="Times New Roman" w:cs="Times New Roman"/>
          <w:spacing w:val="2"/>
        </w:rPr>
        <w:t>патриота своей страны, формирование нравственных ценностей. Создание в детском саду предметно-развивающей среды, способствующей этому воспитанию.</w:t>
      </w:r>
    </w:p>
    <w:p w:rsidR="00A464DA" w:rsidRPr="00A464DA" w:rsidRDefault="00A464DA" w:rsidP="00BE2ABD">
      <w:pPr>
        <w:framePr w:w="9787" w:h="14939" w:hRule="exact" w:wrap="around" w:vAnchor="page" w:hAnchor="page" w:x="1141" w:y="1261"/>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Задачи:</w:t>
      </w:r>
    </w:p>
    <w:p w:rsidR="00A464DA" w:rsidRPr="00A464DA" w:rsidRDefault="00A464DA" w:rsidP="00BE2ABD">
      <w:pPr>
        <w:framePr w:w="9787" w:h="14939" w:hRule="exact" w:wrap="around" w:vAnchor="page" w:hAnchor="page" w:x="1141" w:y="1261"/>
        <w:numPr>
          <w:ilvl w:val="0"/>
          <w:numId w:val="14"/>
        </w:numPr>
        <w:spacing w:line="326" w:lineRule="exact"/>
        <w:ind w:left="72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Сформировать у детей представления о семье, доме, детском саде, городе, в котором они живут.</w:t>
      </w:r>
    </w:p>
    <w:p w:rsidR="00A464DA" w:rsidRPr="00A464DA" w:rsidRDefault="00A464DA" w:rsidP="00BE2ABD">
      <w:pPr>
        <w:framePr w:w="9787" w:h="14939" w:hRule="exact" w:wrap="around" w:vAnchor="page" w:hAnchor="page" w:x="1141" w:y="1261"/>
        <w:numPr>
          <w:ilvl w:val="0"/>
          <w:numId w:val="14"/>
        </w:numPr>
        <w:spacing w:line="326" w:lineRule="exact"/>
        <w:ind w:left="72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Формировать духовно-нравственные отношения и чувства сопричастности к родному дому, семье, детскому саду, городу, к природе родного края, к культурному наследию своего народа.</w:t>
      </w:r>
    </w:p>
    <w:p w:rsidR="00A464DA" w:rsidRPr="00A464DA" w:rsidRDefault="00A464DA" w:rsidP="00BE2ABD">
      <w:pPr>
        <w:framePr w:w="9787" w:h="14939" w:hRule="exact" w:wrap="around" w:vAnchor="page" w:hAnchor="page" w:x="1141" w:y="1261"/>
        <w:numPr>
          <w:ilvl w:val="0"/>
          <w:numId w:val="14"/>
        </w:numPr>
        <w:spacing w:line="326" w:lineRule="exact"/>
        <w:ind w:left="72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Воспитывать любовь и уважение к своей Родине-России, к своей нации. Толерантного отношения к представителям других национальностей.</w:t>
      </w:r>
    </w:p>
    <w:p w:rsidR="00A464DA" w:rsidRPr="00A464DA" w:rsidRDefault="00A464DA" w:rsidP="00BE2ABD">
      <w:pPr>
        <w:framePr w:w="9787" w:h="14939" w:hRule="exact" w:wrap="around" w:vAnchor="page" w:hAnchor="page" w:x="1141" w:y="1261"/>
        <w:numPr>
          <w:ilvl w:val="0"/>
          <w:numId w:val="14"/>
        </w:numPr>
        <w:spacing w:line="326" w:lineRule="exact"/>
        <w:ind w:left="72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Воспитывать уважительное отношение к человеку - труженику, результатам его труда, родной земле, защитникам Отечества, государственной символике, традициям государства, общественным праздникам.</w:t>
      </w:r>
    </w:p>
    <w:p w:rsidR="00A464DA" w:rsidRDefault="00A464DA" w:rsidP="00BE2ABD">
      <w:pPr>
        <w:framePr w:w="9787" w:h="14939" w:hRule="exact" w:wrap="around" w:vAnchor="page" w:hAnchor="page" w:x="1141" w:y="1261"/>
        <w:numPr>
          <w:ilvl w:val="0"/>
          <w:numId w:val="14"/>
        </w:numPr>
        <w:spacing w:line="240" w:lineRule="exact"/>
        <w:ind w:left="20"/>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Воспитывать у детей любовь к природе, желание беречь и защищать ее.</w:t>
      </w:r>
    </w:p>
    <w:p w:rsidR="00516236" w:rsidRDefault="00516236" w:rsidP="00BE2ABD">
      <w:pPr>
        <w:framePr w:w="9787" w:h="14939" w:hRule="exact" w:wrap="around" w:vAnchor="page" w:hAnchor="page" w:x="1141" w:y="1261"/>
        <w:spacing w:line="240" w:lineRule="exact"/>
        <w:jc w:val="center"/>
        <w:rPr>
          <w:rFonts w:ascii="Times New Roman" w:eastAsia="Times New Roman" w:hAnsi="Times New Roman" w:cs="Times New Roman"/>
          <w:spacing w:val="2"/>
        </w:rPr>
      </w:pPr>
    </w:p>
    <w:p w:rsidR="00516236" w:rsidRPr="00A464DA" w:rsidRDefault="00516236" w:rsidP="00BE2ABD">
      <w:pPr>
        <w:framePr w:w="9787" w:h="14939" w:hRule="exact" w:wrap="around" w:vAnchor="page" w:hAnchor="page" w:x="1141" w:y="1261"/>
        <w:spacing w:line="322" w:lineRule="exact"/>
        <w:ind w:left="20" w:righ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Цель парциальной программы «Дом, в котором я живу»: Развитие основ нравственно-патриотического воспитания дошкольников через приобщение дошкольников к истокам русской народной культуры, истории родного края, ознакомление с прошлым и настоящим страны, родного города. Для достижения цели поставлены следующие задачи:</w:t>
      </w:r>
    </w:p>
    <w:p w:rsidR="00516236" w:rsidRPr="00A464DA" w:rsidRDefault="00516236" w:rsidP="00BE2ABD">
      <w:pPr>
        <w:framePr w:w="9787" w:h="14939" w:hRule="exact" w:wrap="around" w:vAnchor="page" w:hAnchor="page" w:x="1141" w:y="1261"/>
        <w:numPr>
          <w:ilvl w:val="0"/>
          <w:numId w:val="14"/>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Оказывать содействие в развитии: детского творчества в окружающем мире; умения ориентироваться в ближайшем природном и культурном окружении и отражать это в своей действительности.</w:t>
      </w:r>
    </w:p>
    <w:p w:rsidR="00516236" w:rsidRPr="00A464DA" w:rsidRDefault="00516236" w:rsidP="00BE2ABD">
      <w:pPr>
        <w:framePr w:w="9787" w:h="14939" w:hRule="exact" w:wrap="around" w:vAnchor="page" w:hAnchor="page" w:x="1141" w:y="1261"/>
        <w:numPr>
          <w:ilvl w:val="0"/>
          <w:numId w:val="14"/>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Развивать интерес и бережное отношение к природе, сочетая с воспитанием к любви к родному краю.</w:t>
      </w:r>
    </w:p>
    <w:p w:rsidR="00516236" w:rsidRPr="00A464DA" w:rsidRDefault="00516236" w:rsidP="00BE2ABD">
      <w:pPr>
        <w:framePr w:w="9787" w:h="14939" w:hRule="exact" w:wrap="around" w:vAnchor="page" w:hAnchor="page" w:x="1141" w:y="1261"/>
        <w:numPr>
          <w:ilvl w:val="0"/>
          <w:numId w:val="14"/>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Способствовать развитию чувства патриотизма, любви и привязанности к родному краю, преданности семье и близким, желания беречь природу края</w:t>
      </w:r>
      <w:r w:rsidRPr="00A464DA">
        <w:rPr>
          <w:rFonts w:ascii="Times New Roman" w:eastAsia="Times New Roman" w:hAnsi="Times New Roman" w:cs="Times New Roman"/>
          <w:b/>
          <w:bCs/>
          <w:spacing w:val="1"/>
          <w:sz w:val="20"/>
          <w:szCs w:val="20"/>
        </w:rPr>
        <w:t>.</w:t>
      </w:r>
    </w:p>
    <w:p w:rsidR="00516236" w:rsidRPr="00A464DA" w:rsidRDefault="00516236" w:rsidP="00BE2ABD">
      <w:pPr>
        <w:framePr w:w="9787" w:h="14939" w:hRule="exact" w:wrap="around" w:vAnchor="page" w:hAnchor="page" w:x="1141" w:y="1261"/>
        <w:numPr>
          <w:ilvl w:val="0"/>
          <w:numId w:val="14"/>
        </w:numPr>
        <w:spacing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Приобщать дошкольников к знаниям о героическом прошлом России, родного края к традиция</w:t>
      </w:r>
      <w:r>
        <w:rPr>
          <w:rFonts w:ascii="Times New Roman" w:eastAsia="Times New Roman" w:hAnsi="Times New Roman" w:cs="Times New Roman"/>
          <w:spacing w:val="2"/>
        </w:rPr>
        <w:t>м и культуре страны и Самарской области, Алексеевского района</w:t>
      </w:r>
      <w:r w:rsidRPr="00A464DA">
        <w:rPr>
          <w:rFonts w:ascii="Times New Roman" w:eastAsia="Times New Roman" w:hAnsi="Times New Roman" w:cs="Times New Roman"/>
          <w:spacing w:val="2"/>
        </w:rPr>
        <w:t>.</w:t>
      </w:r>
    </w:p>
    <w:p w:rsidR="00516236" w:rsidRPr="00A464DA" w:rsidRDefault="00516236" w:rsidP="00BE2ABD">
      <w:pPr>
        <w:framePr w:w="9787" w:h="14939" w:hRule="exact" w:wrap="around" w:vAnchor="page" w:hAnchor="page" w:x="1141" w:y="1261"/>
        <w:numPr>
          <w:ilvl w:val="0"/>
          <w:numId w:val="14"/>
        </w:numPr>
        <w:spacing w:after="180" w:line="322" w:lineRule="exact"/>
        <w:ind w:left="740" w:right="20" w:hanging="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Вовлекать родителей в образовательный процесс для совместной работы по изучению родного края, ориентировать родителей на патриотическое воспитание детей путем прикосновения к истории своей семьи.</w:t>
      </w:r>
    </w:p>
    <w:p w:rsidR="00516236" w:rsidRPr="00A464DA" w:rsidRDefault="00516236" w:rsidP="00BE2ABD">
      <w:pPr>
        <w:framePr w:w="9787" w:h="14939" w:hRule="exact" w:wrap="around" w:vAnchor="page" w:hAnchor="page" w:x="1141" w:y="1261"/>
        <w:spacing w:line="240" w:lineRule="exact"/>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92" w:h="14692" w:hRule="exact" w:wrap="around" w:vAnchor="page" w:hAnchor="page" w:x="1096" w:y="184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Цель парциальной программы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 развитие ребенка</w:t>
      </w:r>
      <w:r w:rsidR="003A08A9">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 дошкольника, формирование общей культуры детей средствами народной музыки и ритмических движений разнообразных умений, способностей, качеств личности.</w:t>
      </w:r>
    </w:p>
    <w:p w:rsidR="00A464DA" w:rsidRPr="00A464DA" w:rsidRDefault="00A464DA" w:rsidP="00BE2ABD">
      <w:pPr>
        <w:framePr w:w="9792" w:h="14692" w:hRule="exact" w:wrap="around" w:vAnchor="page" w:hAnchor="page" w:x="1096" w:y="1846"/>
        <w:spacing w:line="322" w:lineRule="exact"/>
        <w:ind w:left="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Задачи:</w:t>
      </w:r>
    </w:p>
    <w:p w:rsidR="00A464DA" w:rsidRPr="0094087A" w:rsidRDefault="00A464DA" w:rsidP="00ED73B4">
      <w:pPr>
        <w:pStyle w:val="af3"/>
        <w:framePr w:w="9792" w:h="14692" w:hRule="exact" w:wrap="around" w:vAnchor="page" w:hAnchor="page" w:x="1096" w:y="1846"/>
        <w:numPr>
          <w:ilvl w:val="2"/>
          <w:numId w:val="144"/>
        </w:numPr>
        <w:tabs>
          <w:tab w:val="left" w:pos="1753"/>
        </w:tabs>
        <w:spacing w:line="322" w:lineRule="exact"/>
        <w:rPr>
          <w:rFonts w:ascii="Times New Roman" w:eastAsia="Times New Roman" w:hAnsi="Times New Roman" w:cs="Times New Roman"/>
          <w:spacing w:val="2"/>
        </w:rPr>
      </w:pPr>
      <w:r w:rsidRPr="0094087A">
        <w:rPr>
          <w:rFonts w:ascii="Times New Roman" w:eastAsia="Times New Roman" w:hAnsi="Times New Roman" w:cs="Times New Roman"/>
          <w:spacing w:val="2"/>
        </w:rPr>
        <w:t>познакомить детей с разнообразием и особенностями русского</w:t>
      </w:r>
      <w:r w:rsidR="0094087A">
        <w:rPr>
          <w:rFonts w:ascii="Times New Roman" w:eastAsia="Times New Roman" w:hAnsi="Times New Roman" w:cs="Times New Roman"/>
          <w:spacing w:val="2"/>
        </w:rPr>
        <w:t xml:space="preserve"> </w:t>
      </w:r>
      <w:r w:rsidRPr="0094087A">
        <w:rPr>
          <w:rFonts w:ascii="Times New Roman" w:eastAsia="Times New Roman" w:hAnsi="Times New Roman" w:cs="Times New Roman"/>
          <w:spacing w:val="2"/>
        </w:rPr>
        <w:t>фольклора, развивать интерес к нему;</w:t>
      </w:r>
    </w:p>
    <w:p w:rsidR="00A464DA" w:rsidRPr="0094087A" w:rsidRDefault="00A464DA" w:rsidP="00ED73B4">
      <w:pPr>
        <w:pStyle w:val="af3"/>
        <w:framePr w:w="9792" w:h="14692" w:hRule="exact" w:wrap="around" w:vAnchor="page" w:hAnchor="page" w:x="1096" w:y="1846"/>
        <w:numPr>
          <w:ilvl w:val="2"/>
          <w:numId w:val="144"/>
        </w:numPr>
        <w:tabs>
          <w:tab w:val="left" w:pos="1753"/>
        </w:tabs>
        <w:spacing w:line="322" w:lineRule="exact"/>
        <w:rPr>
          <w:rFonts w:ascii="Times New Roman" w:eastAsia="Times New Roman" w:hAnsi="Times New Roman" w:cs="Times New Roman"/>
          <w:spacing w:val="2"/>
        </w:rPr>
      </w:pPr>
      <w:r w:rsidRPr="0094087A">
        <w:rPr>
          <w:rFonts w:ascii="Times New Roman" w:eastAsia="Times New Roman" w:hAnsi="Times New Roman" w:cs="Times New Roman"/>
          <w:spacing w:val="2"/>
        </w:rPr>
        <w:t>оказывать содействие накоплению эстетического опыта, опыта</w:t>
      </w:r>
      <w:r w:rsidR="0094087A">
        <w:rPr>
          <w:rFonts w:ascii="Times New Roman" w:eastAsia="Times New Roman" w:hAnsi="Times New Roman" w:cs="Times New Roman"/>
          <w:spacing w:val="2"/>
        </w:rPr>
        <w:t xml:space="preserve"> </w:t>
      </w:r>
      <w:r w:rsidRPr="0094087A">
        <w:rPr>
          <w:rFonts w:ascii="Times New Roman" w:eastAsia="Times New Roman" w:hAnsi="Times New Roman" w:cs="Times New Roman"/>
          <w:spacing w:val="2"/>
        </w:rPr>
        <w:t>эмоциональных переживаний, чувств и настроений;</w:t>
      </w:r>
    </w:p>
    <w:p w:rsidR="00A464DA" w:rsidRPr="0094087A" w:rsidRDefault="00A464DA" w:rsidP="00ED73B4">
      <w:pPr>
        <w:pStyle w:val="af3"/>
        <w:framePr w:w="9792" w:h="14692" w:hRule="exact" w:wrap="around" w:vAnchor="page" w:hAnchor="page" w:x="1096" w:y="1846"/>
        <w:numPr>
          <w:ilvl w:val="2"/>
          <w:numId w:val="144"/>
        </w:numPr>
        <w:tabs>
          <w:tab w:val="left" w:pos="1753"/>
        </w:tabs>
        <w:spacing w:line="322" w:lineRule="exact"/>
        <w:rPr>
          <w:rFonts w:ascii="Times New Roman" w:eastAsia="Times New Roman" w:hAnsi="Times New Roman" w:cs="Times New Roman"/>
          <w:spacing w:val="2"/>
        </w:rPr>
      </w:pPr>
      <w:r w:rsidRPr="0094087A">
        <w:rPr>
          <w:rFonts w:ascii="Times New Roman" w:eastAsia="Times New Roman" w:hAnsi="Times New Roman" w:cs="Times New Roman"/>
          <w:spacing w:val="2"/>
        </w:rPr>
        <w:t>расширять знания и представления детей о национальной</w:t>
      </w:r>
      <w:r w:rsidR="0094087A">
        <w:rPr>
          <w:rFonts w:ascii="Times New Roman" w:eastAsia="Times New Roman" w:hAnsi="Times New Roman" w:cs="Times New Roman"/>
          <w:spacing w:val="2"/>
        </w:rPr>
        <w:t xml:space="preserve"> </w:t>
      </w:r>
      <w:r w:rsidRPr="0094087A">
        <w:rPr>
          <w:rFonts w:ascii="Times New Roman" w:eastAsia="Times New Roman" w:hAnsi="Times New Roman" w:cs="Times New Roman"/>
          <w:spacing w:val="2"/>
        </w:rPr>
        <w:t>культуре и традициях русского народа;</w:t>
      </w:r>
    </w:p>
    <w:p w:rsidR="00A464DA" w:rsidRPr="0094087A" w:rsidRDefault="00A464DA" w:rsidP="00ED73B4">
      <w:pPr>
        <w:pStyle w:val="af3"/>
        <w:framePr w:w="9792" w:h="14692" w:hRule="exact" w:wrap="around" w:vAnchor="page" w:hAnchor="page" w:x="1096" w:y="1846"/>
        <w:numPr>
          <w:ilvl w:val="2"/>
          <w:numId w:val="144"/>
        </w:numPr>
        <w:tabs>
          <w:tab w:val="right" w:pos="3716"/>
          <w:tab w:val="left" w:pos="4138"/>
          <w:tab w:val="center" w:pos="7076"/>
          <w:tab w:val="right" w:pos="9774"/>
        </w:tabs>
        <w:spacing w:line="322" w:lineRule="exact"/>
        <w:rPr>
          <w:rFonts w:ascii="Times New Roman" w:eastAsia="Times New Roman" w:hAnsi="Times New Roman" w:cs="Times New Roman"/>
          <w:spacing w:val="2"/>
        </w:rPr>
      </w:pPr>
      <w:r w:rsidRPr="0094087A">
        <w:rPr>
          <w:rFonts w:ascii="Times New Roman" w:eastAsia="Times New Roman" w:hAnsi="Times New Roman" w:cs="Times New Roman"/>
          <w:spacing w:val="2"/>
        </w:rPr>
        <w:t>способствовать</w:t>
      </w:r>
      <w:r w:rsidRPr="0094087A">
        <w:rPr>
          <w:rFonts w:ascii="Times New Roman" w:eastAsia="Times New Roman" w:hAnsi="Times New Roman" w:cs="Times New Roman"/>
          <w:spacing w:val="2"/>
        </w:rPr>
        <w:tab/>
        <w:t>оптимальному</w:t>
      </w:r>
      <w:r w:rsidRPr="0094087A">
        <w:rPr>
          <w:rFonts w:ascii="Times New Roman" w:eastAsia="Times New Roman" w:hAnsi="Times New Roman" w:cs="Times New Roman"/>
          <w:spacing w:val="2"/>
        </w:rPr>
        <w:tab/>
        <w:t>развитию</w:t>
      </w:r>
      <w:r w:rsidRPr="0094087A">
        <w:rPr>
          <w:rFonts w:ascii="Times New Roman" w:eastAsia="Times New Roman" w:hAnsi="Times New Roman" w:cs="Times New Roman"/>
          <w:spacing w:val="2"/>
        </w:rPr>
        <w:tab/>
        <w:t>музыкальных</w:t>
      </w:r>
      <w:r w:rsidR="0094087A" w:rsidRPr="0094087A">
        <w:rPr>
          <w:rFonts w:ascii="Times New Roman" w:eastAsia="Times New Roman" w:hAnsi="Times New Roman" w:cs="Times New Roman"/>
          <w:spacing w:val="2"/>
        </w:rPr>
        <w:t xml:space="preserve"> </w:t>
      </w:r>
      <w:r w:rsidRPr="0094087A">
        <w:rPr>
          <w:rFonts w:ascii="Times New Roman" w:eastAsia="Times New Roman" w:hAnsi="Times New Roman" w:cs="Times New Roman"/>
          <w:spacing w:val="2"/>
        </w:rPr>
        <w:t>способностей детей.</w:t>
      </w:r>
    </w:p>
    <w:p w:rsidR="00A464DA" w:rsidRPr="00A464DA" w:rsidRDefault="00A464DA" w:rsidP="00BE2ABD">
      <w:pPr>
        <w:framePr w:w="9792" w:h="14692" w:hRule="exact" w:wrap="around" w:vAnchor="page" w:hAnchor="page" w:x="1096" w:y="1846"/>
        <w:tabs>
          <w:tab w:val="right" w:pos="3716"/>
          <w:tab w:val="left" w:pos="4138"/>
          <w:tab w:val="center" w:pos="7076"/>
          <w:tab w:val="right" w:pos="9774"/>
        </w:tabs>
        <w:spacing w:line="322" w:lineRule="exact"/>
        <w:ind w:left="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Цель</w:t>
      </w:r>
      <w:r w:rsidRPr="00A464DA">
        <w:rPr>
          <w:rFonts w:ascii="Times New Roman" w:eastAsia="Times New Roman" w:hAnsi="Times New Roman" w:cs="Times New Roman"/>
          <w:spacing w:val="2"/>
        </w:rPr>
        <w:tab/>
        <w:t>парциаль</w:t>
      </w:r>
      <w:r w:rsidR="0094087A">
        <w:rPr>
          <w:rFonts w:ascii="Times New Roman" w:eastAsia="Times New Roman" w:hAnsi="Times New Roman" w:cs="Times New Roman"/>
          <w:spacing w:val="2"/>
        </w:rPr>
        <w:t>ной</w:t>
      </w:r>
      <w:r w:rsidR="0094087A">
        <w:rPr>
          <w:rFonts w:ascii="Times New Roman" w:eastAsia="Times New Roman" w:hAnsi="Times New Roman" w:cs="Times New Roman"/>
          <w:spacing w:val="2"/>
        </w:rPr>
        <w:tab/>
        <w:t>программы «Весёлый мяч</w:t>
      </w:r>
      <w:r w:rsidRPr="00A464DA">
        <w:rPr>
          <w:rFonts w:ascii="Times New Roman" w:eastAsia="Times New Roman" w:hAnsi="Times New Roman" w:cs="Times New Roman"/>
          <w:spacing w:val="2"/>
        </w:rPr>
        <w:t>»:</w:t>
      </w:r>
    </w:p>
    <w:p w:rsidR="00A464DA" w:rsidRPr="00A464DA" w:rsidRDefault="00A464DA" w:rsidP="00BE2ABD">
      <w:pPr>
        <w:framePr w:w="9792" w:h="14692" w:hRule="exact" w:wrap="around" w:vAnchor="page" w:hAnchor="page" w:x="1096" w:y="184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Совершенствование содержания двигательной деятельности дошкольников посредст</w:t>
      </w:r>
      <w:r w:rsidR="0094087A">
        <w:rPr>
          <w:rFonts w:ascii="Times New Roman" w:eastAsia="Times New Roman" w:hAnsi="Times New Roman" w:cs="Times New Roman"/>
          <w:spacing w:val="2"/>
        </w:rPr>
        <w:t>вом обучения игре в баскетбол</w:t>
      </w:r>
      <w:r w:rsidRPr="00A464DA">
        <w:rPr>
          <w:rFonts w:ascii="Times New Roman" w:eastAsia="Times New Roman" w:hAnsi="Times New Roman" w:cs="Times New Roman"/>
          <w:spacing w:val="2"/>
        </w:rPr>
        <w:t>.</w:t>
      </w:r>
    </w:p>
    <w:p w:rsidR="00A464DA" w:rsidRPr="00A464DA" w:rsidRDefault="00A464DA" w:rsidP="00BE2ABD">
      <w:pPr>
        <w:framePr w:w="9792" w:h="14692" w:hRule="exact" w:wrap="around" w:vAnchor="page" w:hAnchor="page" w:x="1096" w:y="1846"/>
        <w:spacing w:line="322" w:lineRule="exact"/>
        <w:ind w:lef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Задачи:</w:t>
      </w:r>
    </w:p>
    <w:p w:rsidR="00A464DA" w:rsidRPr="00A464DA" w:rsidRDefault="00A464DA" w:rsidP="00BE2ABD">
      <w:pPr>
        <w:framePr w:w="9792" w:h="14692" w:hRule="exact" w:wrap="around" w:vAnchor="page" w:hAnchor="page" w:x="1096" w:y="1846"/>
        <w:numPr>
          <w:ilvl w:val="0"/>
          <w:numId w:val="22"/>
        </w:numPr>
        <w:spacing w:line="322" w:lineRule="exact"/>
        <w:ind w:lef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Сохранять и укреплять здоровье дошкольников.</w:t>
      </w:r>
    </w:p>
    <w:p w:rsidR="00A464DA" w:rsidRPr="00A464DA" w:rsidRDefault="00A464DA" w:rsidP="00BE2ABD">
      <w:pPr>
        <w:framePr w:w="9792" w:h="14692" w:hRule="exact" w:wrap="around" w:vAnchor="page" w:hAnchor="page" w:x="1096" w:y="1846"/>
        <w:numPr>
          <w:ilvl w:val="0"/>
          <w:numId w:val="22"/>
        </w:numPr>
        <w:spacing w:line="322" w:lineRule="exact"/>
        <w:ind w:lef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Совершенствовать физическое и двигательное развитие детей.</w:t>
      </w:r>
    </w:p>
    <w:p w:rsidR="00A464DA" w:rsidRPr="00A464DA" w:rsidRDefault="00A464DA" w:rsidP="00BE2ABD">
      <w:pPr>
        <w:framePr w:w="9792" w:h="14692" w:hRule="exact" w:wrap="around" w:vAnchor="page" w:hAnchor="page" w:x="1096" w:y="1846"/>
        <w:spacing w:line="322" w:lineRule="exact"/>
        <w:ind w:left="20" w:righ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3 . Способствовать повышению сопротивляемости и защитных свойств детского организма, его тренированности и устойчивости к утомлению.</w:t>
      </w:r>
    </w:p>
    <w:p w:rsidR="00A464DA" w:rsidRPr="00A464DA" w:rsidRDefault="00A464DA" w:rsidP="00BE2ABD">
      <w:pPr>
        <w:framePr w:w="9792" w:h="14692" w:hRule="exact" w:wrap="around" w:vAnchor="page" w:hAnchor="page" w:x="1096" w:y="1846"/>
        <w:numPr>
          <w:ilvl w:val="0"/>
          <w:numId w:val="23"/>
        </w:numPr>
        <w:spacing w:line="322" w:lineRule="exact"/>
        <w:ind w:lef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Улучшать физическую и умственную работоспособность.</w:t>
      </w:r>
    </w:p>
    <w:p w:rsidR="00A464DA" w:rsidRPr="00A464DA" w:rsidRDefault="00A464DA" w:rsidP="00BE2ABD">
      <w:pPr>
        <w:framePr w:w="9792" w:h="14692" w:hRule="exact" w:wrap="around" w:vAnchor="page" w:hAnchor="page" w:x="1096" w:y="1846"/>
        <w:numPr>
          <w:ilvl w:val="0"/>
          <w:numId w:val="23"/>
        </w:numPr>
        <w:spacing w:line="322" w:lineRule="exact"/>
        <w:ind w:left="20" w:righ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Способствовать развитию эмоциональной сферы ребенка, формированию коммуникативных умений и навыков.</w:t>
      </w:r>
    </w:p>
    <w:p w:rsidR="00A464DA" w:rsidRDefault="00A464DA" w:rsidP="00BE2ABD">
      <w:pPr>
        <w:framePr w:w="9792" w:h="14692" w:hRule="exact" w:wrap="around" w:vAnchor="page" w:hAnchor="page" w:x="1096" w:y="1846"/>
        <w:numPr>
          <w:ilvl w:val="0"/>
          <w:numId w:val="23"/>
        </w:numPr>
        <w:spacing w:line="322" w:lineRule="exact"/>
        <w:ind w:left="20" w:right="20" w:firstLine="86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Формировать у детей и окружающих взрослых стойкую привычку к здоровому образу жизни.</w:t>
      </w:r>
    </w:p>
    <w:p w:rsidR="00516236" w:rsidRPr="00A464DA" w:rsidRDefault="00516236" w:rsidP="00BE2ABD">
      <w:pPr>
        <w:framePr w:w="9792" w:h="14692" w:hRule="exact" w:wrap="around" w:vAnchor="page" w:hAnchor="page" w:x="1096" w:y="1846"/>
        <w:numPr>
          <w:ilvl w:val="0"/>
          <w:numId w:val="23"/>
        </w:numPr>
        <w:tabs>
          <w:tab w:val="left" w:pos="1196"/>
        </w:tabs>
        <w:spacing w:after="240" w:line="326"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у родителей, педагогов, воспитанников ответственность в деле сохранения собственного здоровья.</w:t>
      </w:r>
    </w:p>
    <w:p w:rsidR="00516236" w:rsidRPr="00A464DA" w:rsidRDefault="00516236" w:rsidP="00BE2ABD">
      <w:pPr>
        <w:framePr w:w="9792" w:h="14692" w:hRule="exact" w:wrap="around" w:vAnchor="page" w:hAnchor="page" w:x="1096" w:y="1846"/>
        <w:spacing w:line="322" w:lineRule="exact"/>
        <w:ind w:left="880" w:right="20"/>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BE2ABD" w:rsidRDefault="00A464DA" w:rsidP="00BE2ABD">
      <w:pPr>
        <w:framePr w:w="9792" w:h="14744" w:hRule="exact" w:wrap="around" w:vAnchor="page" w:hAnchor="page" w:x="1081" w:y="1816"/>
        <w:numPr>
          <w:ilvl w:val="0"/>
          <w:numId w:val="21"/>
        </w:numPr>
        <w:tabs>
          <w:tab w:val="left" w:pos="2461"/>
        </w:tabs>
        <w:spacing w:after="244" w:line="326" w:lineRule="exact"/>
        <w:ind w:left="3260" w:right="820" w:hanging="1740"/>
        <w:outlineLvl w:val="2"/>
        <w:rPr>
          <w:rFonts w:ascii="Times New Roman" w:eastAsia="Times New Roman" w:hAnsi="Times New Roman" w:cs="Times New Roman"/>
          <w:b/>
          <w:spacing w:val="2"/>
        </w:rPr>
      </w:pPr>
      <w:bookmarkStart w:id="10" w:name="bookmark11"/>
      <w:r w:rsidRPr="00BE2ABD">
        <w:rPr>
          <w:rFonts w:ascii="Times New Roman" w:eastAsia="Times New Roman" w:hAnsi="Times New Roman" w:cs="Times New Roman"/>
          <w:b/>
          <w:spacing w:val="2"/>
        </w:rPr>
        <w:lastRenderedPageBreak/>
        <w:t>ПРИНЦИПЫ И ПОДХОДЫ К ФОРМИРОВАНИЮ ПАРЦИАЛЬНЫХ ПРОГРАММ</w:t>
      </w:r>
      <w:bookmarkEnd w:id="10"/>
    </w:p>
    <w:p w:rsidR="00A464DA" w:rsidRPr="00A464DA" w:rsidRDefault="00A464DA" w:rsidP="00BE2ABD">
      <w:pPr>
        <w:framePr w:w="9792" w:h="14744" w:hRule="exact" w:wrap="around" w:vAnchor="page" w:hAnchor="page" w:x="1081" w:y="1816"/>
        <w:spacing w:line="322" w:lineRule="exact"/>
        <w:ind w:left="20" w:right="2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части, формируемой участниками образовательных отношений, при разработке парциальных программ учитывались подходы и принципы:</w:t>
      </w:r>
    </w:p>
    <w:p w:rsidR="00A464DA" w:rsidRPr="00A464DA" w:rsidRDefault="00A464DA" w:rsidP="00BE2ABD">
      <w:pPr>
        <w:framePr w:w="9792" w:h="14744" w:hRule="exact" w:wrap="around" w:vAnchor="page" w:hAnchor="page" w:x="1081" w:y="1816"/>
        <w:tabs>
          <w:tab w:val="right" w:pos="9783"/>
        </w:tabs>
        <w:spacing w:line="322" w:lineRule="exact"/>
        <w:ind w:left="20" w:right="20" w:firstLine="740"/>
        <w:jc w:val="both"/>
        <w:rPr>
          <w:rFonts w:ascii="Times New Roman" w:eastAsia="Times New Roman" w:hAnsi="Times New Roman" w:cs="Times New Roman"/>
          <w:spacing w:val="2"/>
        </w:rPr>
      </w:pPr>
      <w:proofErr w:type="spellStart"/>
      <w:r w:rsidRPr="00A464DA">
        <w:rPr>
          <w:rFonts w:ascii="Times New Roman" w:eastAsia="Times New Roman" w:hAnsi="Times New Roman" w:cs="Times New Roman"/>
          <w:b/>
          <w:bCs/>
          <w:i/>
          <w:iCs/>
          <w:spacing w:val="2"/>
        </w:rPr>
        <w:t>Ппринцип</w:t>
      </w:r>
      <w:proofErr w:type="spellEnd"/>
      <w:r w:rsidRPr="00A464DA">
        <w:rPr>
          <w:rFonts w:ascii="Times New Roman" w:eastAsia="Times New Roman" w:hAnsi="Times New Roman" w:cs="Times New Roman"/>
          <w:b/>
          <w:bCs/>
          <w:i/>
          <w:iCs/>
          <w:spacing w:val="2"/>
        </w:rPr>
        <w:t xml:space="preserve"> амплификации</w:t>
      </w:r>
      <w:r w:rsidRPr="00A464DA">
        <w:rPr>
          <w:rFonts w:ascii="Times New Roman" w:eastAsia="Times New Roman" w:hAnsi="Times New Roman" w:cs="Times New Roman"/>
          <w:spacing w:val="2"/>
        </w:rPr>
        <w:t xml:space="preserve"> (обогащение представлений у детей об объектах природы, об их взаимосвязях со средой обитания может происходить в процессе различных видов де</w:t>
      </w:r>
      <w:r w:rsidR="0094087A">
        <w:rPr>
          <w:rFonts w:ascii="Times New Roman" w:eastAsia="Times New Roman" w:hAnsi="Times New Roman" w:cs="Times New Roman"/>
          <w:spacing w:val="2"/>
        </w:rPr>
        <w:t xml:space="preserve">тской деятельности на занятиях: игровой, </w:t>
      </w:r>
      <w:r w:rsidRPr="00A464DA">
        <w:rPr>
          <w:rFonts w:ascii="Times New Roman" w:eastAsia="Times New Roman" w:hAnsi="Times New Roman" w:cs="Times New Roman"/>
          <w:spacing w:val="2"/>
        </w:rPr>
        <w:t>познавательно-исследовательской, двигательной, продуктивной);</w:t>
      </w:r>
    </w:p>
    <w:p w:rsidR="00A464DA" w:rsidRPr="00A464DA" w:rsidRDefault="00A464DA" w:rsidP="00BE2ABD">
      <w:pPr>
        <w:framePr w:w="9792" w:h="14744" w:hRule="exact" w:wrap="around" w:vAnchor="page" w:hAnchor="page" w:x="1081" w:y="1816"/>
        <w:spacing w:line="322" w:lineRule="exact"/>
        <w:ind w:left="20" w:right="20" w:firstLine="7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2"/>
        </w:rPr>
        <w:t>принцип системности</w:t>
      </w:r>
      <w:r w:rsidRPr="00A464DA">
        <w:rPr>
          <w:rFonts w:ascii="Times New Roman" w:eastAsia="Times New Roman" w:hAnsi="Times New Roman" w:cs="Times New Roman"/>
          <w:spacing w:val="2"/>
        </w:rPr>
        <w:t xml:space="preserve"> (последовательное и логичное распределение программного материала позволит постепенно формировать у детей системные знания о живом организме, о его потребностях, о сообществах живых организмов); принцип научности (содержание планирования занятий по экологии должно отражать современные требования к планированию);</w:t>
      </w:r>
    </w:p>
    <w:p w:rsidR="00A464DA" w:rsidRPr="00A464DA" w:rsidRDefault="00A464DA" w:rsidP="00BE2ABD">
      <w:pPr>
        <w:framePr w:w="9792" w:h="14744" w:hRule="exact" w:wrap="around" w:vAnchor="page" w:hAnchor="page" w:x="1081" w:y="1816"/>
        <w:spacing w:line="322" w:lineRule="exact"/>
        <w:ind w:left="20" w:right="20" w:firstLine="7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2"/>
        </w:rPr>
        <w:t>принцип связи теории с практикой</w:t>
      </w:r>
      <w:r w:rsidRPr="00A464DA">
        <w:rPr>
          <w:rFonts w:ascii="Times New Roman" w:eastAsia="Times New Roman" w:hAnsi="Times New Roman" w:cs="Times New Roman"/>
          <w:spacing w:val="2"/>
        </w:rPr>
        <w:t xml:space="preserve"> (в планировании занятий рекомендуется отвести особое место практическим занятиям, на которых дети будут учиться взаимодействию с объектами природы, созданию условий для жизни живого, расширяя границы своих знаний и представлений о взаимосвязи всего живого со средой обитания);</w:t>
      </w:r>
    </w:p>
    <w:p w:rsidR="00A464DA" w:rsidRPr="00A464DA" w:rsidRDefault="00A464DA" w:rsidP="00BE2ABD">
      <w:pPr>
        <w:framePr w:w="9792" w:h="14744" w:hRule="exact" w:wrap="around" w:vAnchor="page" w:hAnchor="page" w:x="1081" w:y="1816"/>
        <w:spacing w:line="322" w:lineRule="exact"/>
        <w:ind w:left="20" w:right="20" w:firstLine="7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2"/>
        </w:rPr>
        <w:t>принцип доступности</w:t>
      </w:r>
      <w:r w:rsidRPr="00A464DA">
        <w:rPr>
          <w:rFonts w:ascii="Times New Roman" w:eastAsia="Times New Roman" w:hAnsi="Times New Roman" w:cs="Times New Roman"/>
          <w:spacing w:val="2"/>
        </w:rPr>
        <w:t xml:space="preserve"> (программные задачи занятий, их содержание, методы и приемы, используемые на занятиях, должны соответствовать объему накопленных знаний и умений детей, их возрастным психофизиологическим особенностям и возможностям);</w:t>
      </w:r>
    </w:p>
    <w:p w:rsidR="00A464DA" w:rsidRPr="00A464DA" w:rsidRDefault="00A464DA" w:rsidP="00BE2ABD">
      <w:pPr>
        <w:framePr w:w="9792" w:h="14744" w:hRule="exact" w:wrap="around" w:vAnchor="page" w:hAnchor="page" w:x="1081" w:y="1816"/>
        <w:spacing w:line="322" w:lineRule="exact"/>
        <w:ind w:left="20" w:right="20" w:firstLine="7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2"/>
        </w:rPr>
        <w:t xml:space="preserve">принцип </w:t>
      </w:r>
      <w:proofErr w:type="spellStart"/>
      <w:r w:rsidRPr="00A464DA">
        <w:rPr>
          <w:rFonts w:ascii="Times New Roman" w:eastAsia="Times New Roman" w:hAnsi="Times New Roman" w:cs="Times New Roman"/>
          <w:b/>
          <w:bCs/>
          <w:i/>
          <w:iCs/>
          <w:spacing w:val="2"/>
        </w:rPr>
        <w:t>региональности</w:t>
      </w:r>
      <w:proofErr w:type="spellEnd"/>
      <w:r w:rsidRPr="00A464DA">
        <w:rPr>
          <w:rFonts w:ascii="Times New Roman" w:eastAsia="Times New Roman" w:hAnsi="Times New Roman" w:cs="Times New Roman"/>
          <w:spacing w:val="2"/>
        </w:rPr>
        <w:t xml:space="preserve"> (в содержании планирования занятий следует учитывать этнокультурную составляющую содержания образования).</w:t>
      </w:r>
    </w:p>
    <w:p w:rsidR="00A464DA" w:rsidRPr="00A464DA" w:rsidRDefault="00A464DA" w:rsidP="00BE2ABD">
      <w:pPr>
        <w:framePr w:w="9792" w:h="14744" w:hRule="exact" w:wrap="around" w:vAnchor="page" w:hAnchor="page" w:x="1081" w:y="1816"/>
        <w:spacing w:line="322" w:lineRule="exact"/>
        <w:ind w:left="20" w:right="2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Используется возрастной и индивидуальный подход, предполагающий выбор тематики, приемов работы в соответствии с субъективным опытом и возрастом детей;</w:t>
      </w:r>
    </w:p>
    <w:p w:rsidR="00BE2ABD" w:rsidRDefault="00A464DA" w:rsidP="00BE2ABD">
      <w:pPr>
        <w:framePr w:w="9792" w:h="14744" w:hRule="exact" w:wrap="around" w:vAnchor="page" w:hAnchor="page" w:x="1081" w:y="1816"/>
        <w:tabs>
          <w:tab w:val="left" w:pos="2992"/>
        </w:tabs>
        <w:spacing w:line="322" w:lineRule="exact"/>
        <w:ind w:left="20" w:firstLine="740"/>
        <w:jc w:val="both"/>
        <w:rPr>
          <w:rFonts w:ascii="Times New Roman" w:eastAsia="Times New Roman" w:hAnsi="Times New Roman" w:cs="Times New Roman"/>
          <w:spacing w:val="2"/>
        </w:rPr>
      </w:pPr>
      <w:proofErr w:type="spellStart"/>
      <w:r w:rsidRPr="00A464DA">
        <w:rPr>
          <w:rFonts w:ascii="Times New Roman" w:eastAsia="Times New Roman" w:hAnsi="Times New Roman" w:cs="Times New Roman"/>
          <w:b/>
          <w:bCs/>
          <w:i/>
          <w:iCs/>
          <w:spacing w:val="2"/>
        </w:rPr>
        <w:t>гуманизации</w:t>
      </w:r>
      <w:proofErr w:type="spellEnd"/>
      <w:r w:rsidRPr="00A464DA">
        <w:rPr>
          <w:rFonts w:ascii="Times New Roman" w:eastAsia="Times New Roman" w:hAnsi="Times New Roman" w:cs="Times New Roman"/>
          <w:b/>
          <w:bCs/>
          <w:i/>
          <w:iCs/>
          <w:spacing w:val="2"/>
        </w:rPr>
        <w:t>:</w:t>
      </w:r>
      <w:r w:rsidRPr="00A464DA">
        <w:rPr>
          <w:rFonts w:ascii="Times New Roman" w:eastAsia="Times New Roman" w:hAnsi="Times New Roman" w:cs="Times New Roman"/>
          <w:spacing w:val="2"/>
        </w:rPr>
        <w:tab/>
        <w:t>отсутствие</w:t>
      </w:r>
      <w:r w:rsidR="0094087A">
        <w:rPr>
          <w:rFonts w:ascii="Times New Roman" w:eastAsia="Times New Roman" w:hAnsi="Times New Roman" w:cs="Times New Roman"/>
          <w:spacing w:val="2"/>
        </w:rPr>
        <w:t xml:space="preserve"> прямого принуждения, приоритет </w:t>
      </w:r>
      <w:r w:rsidRPr="00A464DA">
        <w:rPr>
          <w:rFonts w:ascii="Times New Roman" w:eastAsia="Times New Roman" w:hAnsi="Times New Roman" w:cs="Times New Roman"/>
          <w:spacing w:val="2"/>
        </w:rPr>
        <w:t>положительного стимулирования.</w:t>
      </w:r>
      <w:bookmarkStart w:id="11" w:name="bookmark12"/>
    </w:p>
    <w:p w:rsidR="00BE2ABD" w:rsidRDefault="00BE2ABD" w:rsidP="00BE2ABD">
      <w:pPr>
        <w:framePr w:w="9792" w:h="14744" w:hRule="exact" w:wrap="around" w:vAnchor="page" w:hAnchor="page" w:x="1081" w:y="1816"/>
        <w:tabs>
          <w:tab w:val="left" w:pos="2992"/>
        </w:tabs>
        <w:spacing w:line="322" w:lineRule="exact"/>
        <w:ind w:left="20" w:firstLine="740"/>
        <w:jc w:val="both"/>
        <w:rPr>
          <w:rFonts w:ascii="Times New Roman" w:eastAsia="Times New Roman" w:hAnsi="Times New Roman" w:cs="Times New Roman"/>
          <w:spacing w:val="2"/>
        </w:rPr>
      </w:pPr>
    </w:p>
    <w:p w:rsidR="00A464DA" w:rsidRPr="00BE2ABD" w:rsidRDefault="00A464DA" w:rsidP="00BE2ABD">
      <w:pPr>
        <w:framePr w:w="9792" w:h="14744" w:hRule="exact" w:wrap="around" w:vAnchor="page" w:hAnchor="page" w:x="1081" w:y="1816"/>
        <w:tabs>
          <w:tab w:val="left" w:pos="2992"/>
        </w:tabs>
        <w:spacing w:line="322" w:lineRule="exact"/>
        <w:ind w:left="20" w:firstLine="740"/>
        <w:jc w:val="center"/>
        <w:rPr>
          <w:rFonts w:ascii="Times New Roman" w:eastAsia="Times New Roman" w:hAnsi="Times New Roman" w:cs="Times New Roman"/>
          <w:b/>
          <w:spacing w:val="2"/>
        </w:rPr>
      </w:pPr>
      <w:r w:rsidRPr="00A464DA">
        <w:rPr>
          <w:rFonts w:ascii="Times New Roman" w:eastAsia="Times New Roman" w:hAnsi="Times New Roman" w:cs="Times New Roman"/>
          <w:spacing w:val="2"/>
        </w:rPr>
        <w:t>1.2.1.З.</w:t>
      </w:r>
      <w:r w:rsidRPr="00A464DA">
        <w:rPr>
          <w:rFonts w:ascii="Times New Roman" w:eastAsia="Times New Roman" w:hAnsi="Times New Roman" w:cs="Times New Roman"/>
          <w:spacing w:val="2"/>
        </w:rPr>
        <w:tab/>
      </w:r>
      <w:r w:rsidRPr="00BE2ABD">
        <w:rPr>
          <w:rFonts w:ascii="Times New Roman" w:eastAsia="Times New Roman" w:hAnsi="Times New Roman" w:cs="Times New Roman"/>
          <w:b/>
          <w:spacing w:val="2"/>
        </w:rPr>
        <w:t>ХАРАКТЕРИСТИКИ ОСОБЕННОСТЕЙ РАЗВИТИЯ ДЕТЕЙ</w:t>
      </w:r>
      <w:bookmarkEnd w:id="11"/>
      <w:r w:rsidR="00BE2ABD">
        <w:rPr>
          <w:rFonts w:ascii="Times New Roman" w:eastAsia="Times New Roman" w:hAnsi="Times New Roman" w:cs="Times New Roman"/>
          <w:b/>
          <w:spacing w:val="2"/>
        </w:rPr>
        <w:t xml:space="preserve"> </w:t>
      </w:r>
      <w:bookmarkStart w:id="12" w:name="bookmark13"/>
      <w:r w:rsidRPr="00BE2ABD">
        <w:rPr>
          <w:rFonts w:ascii="Times New Roman" w:eastAsia="Times New Roman" w:hAnsi="Times New Roman" w:cs="Times New Roman"/>
          <w:b/>
          <w:spacing w:val="2"/>
        </w:rPr>
        <w:t>ДОШКОЛЬНОГО ВОЗРАСТА</w:t>
      </w:r>
      <w:bookmarkEnd w:id="12"/>
    </w:p>
    <w:p w:rsidR="00A464DA" w:rsidRPr="00A464DA" w:rsidRDefault="00A464DA" w:rsidP="00BE2ABD">
      <w:pPr>
        <w:framePr w:w="9792" w:h="14744" w:hRule="exact" w:wrap="around" w:vAnchor="page" w:hAnchor="page" w:x="1081" w:y="18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Парциальные программы «Капельки», «Дом, в котором я живу»,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 ориентированы на детей от 2 до 7 лет дошкольного возраста.</w:t>
      </w:r>
    </w:p>
    <w:p w:rsidR="00A464DA" w:rsidRPr="00A464DA" w:rsidRDefault="00A464DA" w:rsidP="00BE2ABD">
      <w:pPr>
        <w:framePr w:w="9792" w:h="14744" w:hRule="exact" w:wrap="around" w:vAnchor="page" w:hAnchor="page" w:x="1081" w:y="18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Знание фактов и закономерностей психологического развития в детстве; знание возрастных задач и нормативов развития, возрастных проблем, предсказуемых кризисов развития и способов выхода из них необходимо педагогам. Именно эти знания должны стать основой для грамотной организации образовательно-воспитательной работы с детьми, для правильного осуществления индивидуального подхода, для достижения положительных результатов педагогической деятельности.</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841" w:hRule="exact" w:wrap="around" w:vAnchor="page" w:hAnchor="page" w:x="1171" w:y="160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Программы учитывают возрастные особенности усвоения программного материала:</w:t>
      </w:r>
    </w:p>
    <w:p w:rsidR="00A464DA" w:rsidRPr="00A464DA" w:rsidRDefault="00A464DA" w:rsidP="00BE2ABD">
      <w:pPr>
        <w:framePr w:w="9787" w:h="14841" w:hRule="exact" w:wrap="around" w:vAnchor="page" w:hAnchor="page" w:x="1171" w:y="1606"/>
        <w:numPr>
          <w:ilvl w:val="0"/>
          <w:numId w:val="24"/>
        </w:numPr>
        <w:spacing w:line="322" w:lineRule="exact"/>
        <w:ind w:left="20" w:right="20" w:firstLine="1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дальнейший рост и развитие детского организма, совершенствуются физиологические функции и процессы ( младший возраст от двух до пяти лет);</w:t>
      </w:r>
    </w:p>
    <w:p w:rsidR="00A464DA" w:rsidRPr="00A464DA" w:rsidRDefault="00A464DA" w:rsidP="00BE2ABD">
      <w:pPr>
        <w:framePr w:w="9787" w:h="14841" w:hRule="exact" w:wrap="around" w:vAnchor="page" w:hAnchor="page" w:x="1171" w:y="1606"/>
        <w:numPr>
          <w:ilvl w:val="0"/>
          <w:numId w:val="24"/>
        </w:numPr>
        <w:spacing w:line="322" w:lineRule="exact"/>
        <w:ind w:left="20" w:firstLine="1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активно формируется костно-мышечная система;</w:t>
      </w:r>
    </w:p>
    <w:p w:rsidR="00A464DA" w:rsidRPr="00A464DA" w:rsidRDefault="00A464DA" w:rsidP="00BE2ABD">
      <w:pPr>
        <w:framePr w:w="9787" w:h="14841" w:hRule="exact" w:wrap="around" w:vAnchor="page" w:hAnchor="page" w:x="1171" w:y="1606"/>
        <w:numPr>
          <w:ilvl w:val="0"/>
          <w:numId w:val="24"/>
        </w:numPr>
        <w:spacing w:line="322" w:lineRule="exact"/>
        <w:ind w:left="20" w:right="20" w:firstLine="13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дальнейшее расширение круга общения ребенка с миром взрослых людей и детей. Взрослый воспринимается как образец, ребенок хочет быть похожим на него. В результате возникает противоречие между желаниями ребенка и его возможностями;</w:t>
      </w:r>
    </w:p>
    <w:p w:rsidR="00A464DA" w:rsidRPr="00A464DA" w:rsidRDefault="00A464DA" w:rsidP="00BE2ABD">
      <w:pPr>
        <w:framePr w:w="9787" w:h="14841" w:hRule="exact" w:wrap="around" w:vAnchor="page" w:hAnchor="page" w:x="1171" w:y="1606"/>
        <w:numPr>
          <w:ilvl w:val="0"/>
          <w:numId w:val="24"/>
        </w:numPr>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осваивание системы человеческих отношений, ориентирование в смыслах человеческой деятельности посредством сюжетно-ролевой игры;</w:t>
      </w:r>
    </w:p>
    <w:p w:rsidR="00A464DA" w:rsidRPr="00A464DA" w:rsidRDefault="00A464DA" w:rsidP="00BE2ABD">
      <w:pPr>
        <w:framePr w:w="9787" w:h="14841" w:hRule="exact" w:wrap="around" w:vAnchor="page" w:hAnchor="page" w:x="1171" w:y="1606"/>
        <w:numPr>
          <w:ilvl w:val="0"/>
          <w:numId w:val="24"/>
        </w:numPr>
        <w:spacing w:line="322" w:lineRule="exact"/>
        <w:ind w:left="20" w:right="20" w:firstLine="10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возникновение и развитие новой формы общения со взрослыми - общение на познавательные темы, которые первоначально вплетено в совместную деятельность.</w:t>
      </w:r>
    </w:p>
    <w:p w:rsidR="00A464DA" w:rsidRPr="00A464DA" w:rsidRDefault="00A464DA" w:rsidP="00BE2ABD">
      <w:pPr>
        <w:framePr w:w="9787" w:h="14841" w:hRule="exact" w:wrap="around" w:vAnchor="page" w:hAnchor="page" w:x="1171" w:y="160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Возраст от трех до пяти уникален по своему значению для речевого развития: в этот период ребенок обладает повышенной чувствительностью к языку, его звуковой и смысловой стороне.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Дошкольники овладевают довольно боль</w:t>
      </w:r>
      <w:r w:rsidRPr="00A464DA">
        <w:rPr>
          <w:rFonts w:ascii="Times New Roman" w:eastAsia="Times New Roman" w:hAnsi="Times New Roman" w:cs="Times New Roman"/>
          <w:spacing w:val="2"/>
          <w:u w:val="single"/>
        </w:rPr>
        <w:t>ши</w:t>
      </w:r>
      <w:r w:rsidRPr="00A464DA">
        <w:rPr>
          <w:rFonts w:ascii="Times New Roman" w:eastAsia="Times New Roman" w:hAnsi="Times New Roman" w:cs="Times New Roman"/>
          <w:spacing w:val="2"/>
        </w:rPr>
        <w:t>м словарным запасом, что дает им возможность передавать в рассказах объективные связи и свои ощущения, свой чувственный опыт, связанный со свойствами природных явлений.</w:t>
      </w:r>
    </w:p>
    <w:p w:rsidR="00A464DA" w:rsidRPr="00A464DA" w:rsidRDefault="0094087A" w:rsidP="00BE2ABD">
      <w:pPr>
        <w:framePr w:w="9787" w:h="14841" w:hRule="exact" w:wrap="around" w:vAnchor="page" w:hAnchor="page" w:x="1171" w:y="1606"/>
        <w:spacing w:line="322" w:lineRule="exact"/>
        <w:ind w:left="20" w:right="20" w:firstLine="1200"/>
        <w:jc w:val="both"/>
        <w:rPr>
          <w:rFonts w:ascii="Times New Roman" w:eastAsia="Times New Roman" w:hAnsi="Times New Roman" w:cs="Times New Roman"/>
          <w:spacing w:val="2"/>
        </w:rPr>
      </w:pPr>
      <w:r>
        <w:rPr>
          <w:rFonts w:ascii="Times New Roman" w:eastAsia="Times New Roman" w:hAnsi="Times New Roman" w:cs="Times New Roman"/>
          <w:spacing w:val="2"/>
        </w:rPr>
        <w:t>П</w:t>
      </w:r>
      <w:r w:rsidR="00A464DA" w:rsidRPr="00A464DA">
        <w:rPr>
          <w:rFonts w:ascii="Times New Roman" w:eastAsia="Times New Roman" w:hAnsi="Times New Roman" w:cs="Times New Roman"/>
          <w:spacing w:val="2"/>
        </w:rPr>
        <w:t>ознавательное развитие продолжается по следующим основным направлениям: расширяются и качественно изменяются способы и средства ориентировки ребенка в окружающем мире, содержательно обогащаются его представления и знания о мире.</w:t>
      </w:r>
    </w:p>
    <w:p w:rsidR="00A464DA" w:rsidRPr="00A464DA" w:rsidRDefault="00A464DA" w:rsidP="00BE2ABD">
      <w:pPr>
        <w:framePr w:w="9787" w:h="14841" w:hRule="exact" w:wrap="around" w:vAnchor="page" w:hAnchor="page" w:x="1171" w:y="1606"/>
        <w:spacing w:line="322" w:lineRule="exact"/>
        <w:ind w:left="20" w:right="20" w:firstLine="12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К пяти годам начинает формироваться произвольность - в игре, рисовании, конструировании и др. (деятельность по замыслу). Развиваются начала эстетического отношения к миру ( к природе, окружающей предметной среде, людям).</w:t>
      </w:r>
    </w:p>
    <w:p w:rsidR="00A464DA" w:rsidRPr="00A464DA" w:rsidRDefault="00A464DA" w:rsidP="00BE2ABD">
      <w:pPr>
        <w:framePr w:w="9787" w:h="14841" w:hRule="exact" w:wrap="around" w:vAnchor="page" w:hAnchor="page" w:x="1171" w:y="1606"/>
        <w:spacing w:line="322" w:lineRule="exact"/>
        <w:ind w:left="20" w:right="20" w:firstLine="12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фоне общего физического развития совершенствуется нервная система ребенка: улучшается подвижность, уравновешенность, устойчивость нервных процессов.</w:t>
      </w:r>
    </w:p>
    <w:p w:rsidR="00A464DA" w:rsidRPr="00A464DA" w:rsidRDefault="00A464DA" w:rsidP="00BE2ABD">
      <w:pPr>
        <w:framePr w:w="9787" w:h="14841" w:hRule="exact" w:wrap="around" w:vAnchor="page" w:hAnchor="page" w:x="1171" w:y="1606"/>
        <w:spacing w:line="322" w:lineRule="exact"/>
        <w:ind w:left="20" w:right="20" w:firstLine="12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Обучаясь, ребята проводят наблюдения и осуществляется практическая деятельность с помощью педагога. Дети этого возраста имеют более высокий уровень знаний, оценок и установок поведения. Имевшиеся раннее самые общие экологические представления конкретизируются, расширяются и дополняются новым материалом.</w:t>
      </w:r>
    </w:p>
    <w:p w:rsidR="00516236" w:rsidRPr="00A464DA" w:rsidRDefault="00A464DA" w:rsidP="00BE2ABD">
      <w:pPr>
        <w:framePr w:w="9787" w:h="14841" w:hRule="exact" w:wrap="around" w:vAnchor="page" w:hAnchor="page" w:x="1171" w:y="160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Четырехлетние дети способны подмечать красоту природы в ее цветовом и предметном разнообразии, в пластичности движений животного мира. Нравственно-экологическая оценка еще довольно проста и прямолинейна: плохо - хорошо. У детей отчетливо проявляются моменты активно</w:t>
      </w:r>
      <w:r w:rsidR="0094087A">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softHyphen/>
        <w:t>действенного, нравственно-эстетического отношения к природе. Эмоциональная отзывчивость, активное сопереживание, чувство удовлетворения от результатов поведения - основа для экологического воспитания. Нужно также учитывать,</w:t>
      </w:r>
      <w:r w:rsidR="00516236">
        <w:rPr>
          <w:rFonts w:ascii="Times New Roman" w:eastAsia="Times New Roman" w:hAnsi="Times New Roman" w:cs="Times New Roman"/>
          <w:spacing w:val="2"/>
        </w:rPr>
        <w:t xml:space="preserve"> </w:t>
      </w:r>
      <w:r w:rsidR="00516236" w:rsidRPr="00A464DA">
        <w:rPr>
          <w:rFonts w:ascii="Times New Roman" w:eastAsia="Times New Roman" w:hAnsi="Times New Roman" w:cs="Times New Roman"/>
          <w:spacing w:val="2"/>
        </w:rPr>
        <w:t>что на пятом году жизни осуществляется переход к самостоятельной деятельности.</w:t>
      </w:r>
    </w:p>
    <w:p w:rsidR="00A464DA" w:rsidRPr="00A464DA" w:rsidRDefault="00A464DA" w:rsidP="00BE2ABD">
      <w:pPr>
        <w:framePr w:w="9787" w:h="14841" w:hRule="exact" w:wrap="around" w:vAnchor="page" w:hAnchor="page" w:x="1171" w:y="1606"/>
        <w:spacing w:line="322" w:lineRule="exact"/>
        <w:ind w:left="20" w:right="20" w:firstLine="1020"/>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BE2ABD">
      <w:pPr>
        <w:framePr w:w="9787" w:h="14800" w:hRule="exact" w:wrap="around" w:vAnchor="page" w:hAnchor="page" w:x="1171" w:y="138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В дошкольном возрасте у детей формируются элементарные экологические знания. И поэтому, исходя из этого, появилась необходимость ввести элементарные экологические понятия в дошкольном детстве. И попутно должна решается задача повышения экологической грамотности родителей.</w:t>
      </w:r>
    </w:p>
    <w:p w:rsidR="00A464DA" w:rsidRPr="00A464DA" w:rsidRDefault="00A464DA" w:rsidP="00BE2ABD">
      <w:pPr>
        <w:framePr w:w="9787" w:h="14800" w:hRule="exact" w:wrap="around" w:vAnchor="page" w:hAnchor="page" w:x="1171" w:y="138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 основе содержания экологического образования, с учетом кли</w:t>
      </w:r>
      <w:r w:rsidR="0094087A">
        <w:rPr>
          <w:rFonts w:ascii="Times New Roman" w:eastAsia="Times New Roman" w:hAnsi="Times New Roman" w:cs="Times New Roman"/>
          <w:spacing w:val="2"/>
        </w:rPr>
        <w:t>матических особенностей Самар</w:t>
      </w:r>
      <w:r w:rsidRPr="00A464DA">
        <w:rPr>
          <w:rFonts w:ascii="Times New Roman" w:eastAsia="Times New Roman" w:hAnsi="Times New Roman" w:cs="Times New Roman"/>
          <w:spacing w:val="2"/>
        </w:rPr>
        <w:t>ского края, мы выделили региональный компонент в ДОУ, основу которого составили эти же целенаправленные блоки.</w:t>
      </w:r>
    </w:p>
    <w:p w:rsidR="00A464DA" w:rsidRPr="00A464DA" w:rsidRDefault="00A464DA" w:rsidP="00BE2ABD">
      <w:pPr>
        <w:framePr w:w="9787" w:h="14800" w:hRule="exact" w:wrap="around" w:vAnchor="page" w:hAnchor="page" w:x="1171" w:y="138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Старшие дошкольники отличаются высокой двигательной активностью, обладают достаточным запасом двигательных умений и навыков; им легче удаются движения, требующие скорость и гибкость, но их сила и выносливость пока еще не велики. Резко возрастает потребность ребенка в общении со сверстниками. В игре и других видах совместной деятельности дети осуществляют обмен информацией, планирование, разделение и координацию фун</w:t>
      </w:r>
      <w:r w:rsidRPr="0094087A">
        <w:rPr>
          <w:rFonts w:ascii="Times New Roman" w:eastAsia="Times New Roman" w:hAnsi="Times New Roman" w:cs="Times New Roman"/>
          <w:spacing w:val="2"/>
        </w:rPr>
        <w:t>кци</w:t>
      </w:r>
      <w:r w:rsidRPr="00A464DA">
        <w:rPr>
          <w:rFonts w:ascii="Times New Roman" w:eastAsia="Times New Roman" w:hAnsi="Times New Roman" w:cs="Times New Roman"/>
          <w:spacing w:val="2"/>
        </w:rPr>
        <w:t>й. Кроме сюжетно-ролевых игр, у детей интенсивно развиваются и другие формы игр - режиссерские, игры-фантазии, игры с правилами.</w:t>
      </w:r>
    </w:p>
    <w:p w:rsidR="00A464DA" w:rsidRPr="00A464DA" w:rsidRDefault="00A464DA" w:rsidP="00BE2ABD">
      <w:pPr>
        <w:framePr w:w="9787" w:h="14800" w:hRule="exact" w:wrap="around" w:vAnchor="page" w:hAnchor="page" w:x="1171" w:y="1381"/>
        <w:spacing w:line="322" w:lineRule="exact"/>
        <w:ind w:left="20" w:right="20" w:firstLine="10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Активное развитие диалогической речи. Диалог детей приобретает характер скоординированных предметов и речевых действий. В недрах диалогического общения зарождается и складывается новая форма речи - монолог; проявление элементов словесно-логического мышления. Начинают формироваться общие категории мышления (часть-целое, причинность, пространство, время, предмет - система предметов и т.д.).</w:t>
      </w:r>
    </w:p>
    <w:p w:rsidR="00A464DA" w:rsidRPr="00A464DA" w:rsidRDefault="00A464DA" w:rsidP="00BE2ABD">
      <w:pPr>
        <w:framePr w:w="9787" w:h="14800" w:hRule="exact" w:wrap="around" w:vAnchor="page" w:hAnchor="page" w:x="1171" w:y="1381"/>
        <w:spacing w:line="322" w:lineRule="exact"/>
        <w:ind w:left="20" w:right="20" w:firstLine="10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Проявляется большой интерес к животным, растениям, различным природным явлениям; к печатному слову, математическим отношениям. Дети с удовольствием узнают буквы, овладевают звуковым анализом слова, счетом и пересчетом отдельных предметов.</w:t>
      </w:r>
    </w:p>
    <w:p w:rsidR="00A464DA" w:rsidRPr="00A464DA" w:rsidRDefault="00A464DA" w:rsidP="00BE2ABD">
      <w:pPr>
        <w:framePr w:w="9787" w:h="14800" w:hRule="exact" w:wrap="around" w:vAnchor="page" w:hAnchor="page" w:x="1171" w:y="1381"/>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При воспитании изобразительного искусства детям данного возраста доступны не только наивные образы фольклора, но и произведения </w:t>
      </w:r>
      <w:r w:rsidR="00516236" w:rsidRPr="00A464DA">
        <w:rPr>
          <w:rFonts w:ascii="Times New Roman" w:eastAsia="Times New Roman" w:hAnsi="Times New Roman" w:cs="Times New Roman"/>
          <w:spacing w:val="2"/>
        </w:rPr>
        <w:t>декоративно прикладного</w:t>
      </w:r>
      <w:r w:rsidRPr="00A464DA">
        <w:rPr>
          <w:rFonts w:ascii="Times New Roman" w:eastAsia="Times New Roman" w:hAnsi="Times New Roman" w:cs="Times New Roman"/>
          <w:spacing w:val="2"/>
        </w:rPr>
        <w:t xml:space="preserve"> искусства, живописи, графики, скульптуры. В рисовании и лепке дети передают характерные признаки предмета: форму, пропорции, цвет; замысел становится более устойчивым;</w:t>
      </w:r>
    </w:p>
    <w:p w:rsidR="00A464DA" w:rsidRPr="00A464DA" w:rsidRDefault="00A464DA" w:rsidP="00BE2ABD">
      <w:pPr>
        <w:framePr w:w="9787" w:h="14800" w:hRule="exact" w:wrap="around" w:vAnchor="page" w:hAnchor="page" w:x="1171" w:y="1381"/>
        <w:spacing w:after="262"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 старших дошкольников отличает эмоционально яркая реакция на музыку. Появляется интонационно-мелодическая ориентация музыкального восприятия, значительно обогащается индивидуальная интерпретация музыки.</w:t>
      </w:r>
    </w:p>
    <w:p w:rsidR="00A464DA" w:rsidRPr="00A464DA" w:rsidRDefault="00A464DA" w:rsidP="00BE2ABD">
      <w:pPr>
        <w:framePr w:w="9787" w:h="14800" w:hRule="exact" w:wrap="around" w:vAnchor="page" w:hAnchor="page" w:x="1171" w:y="1381"/>
        <w:numPr>
          <w:ilvl w:val="0"/>
          <w:numId w:val="20"/>
        </w:numPr>
        <w:tabs>
          <w:tab w:val="left" w:pos="2246"/>
        </w:tabs>
        <w:spacing w:after="284" w:line="370" w:lineRule="exact"/>
        <w:ind w:left="2820" w:right="1500" w:hanging="1300"/>
        <w:outlineLvl w:val="3"/>
        <w:rPr>
          <w:rFonts w:ascii="Times New Roman" w:eastAsia="Times New Roman" w:hAnsi="Times New Roman" w:cs="Times New Roman"/>
          <w:spacing w:val="2"/>
        </w:rPr>
      </w:pPr>
      <w:bookmarkStart w:id="13" w:name="bookmark14"/>
      <w:r w:rsidRPr="00A464DA">
        <w:rPr>
          <w:rFonts w:ascii="Times New Roman" w:eastAsia="Times New Roman" w:hAnsi="Times New Roman" w:cs="Times New Roman"/>
          <w:spacing w:val="2"/>
        </w:rPr>
        <w:t>ПЛАНИРУЕМЫЕ РЕЗУЛЬТАТЫ ОСВОЕНИЯ ПАРЦИАЛЬНЫХ ПРОГРАММ</w:t>
      </w:r>
      <w:bookmarkEnd w:id="13"/>
    </w:p>
    <w:p w:rsidR="0094087A" w:rsidRDefault="00A464DA" w:rsidP="00BE2ABD">
      <w:pPr>
        <w:framePr w:w="9787" w:h="14800" w:hRule="exact" w:wrap="around" w:vAnchor="page" w:hAnchor="page" w:x="1171" w:y="1381"/>
        <w:spacing w:after="12" w:line="240" w:lineRule="exact"/>
        <w:ind w:left="560" w:right="2500" w:firstLine="1920"/>
        <w:outlineLvl w:val="3"/>
        <w:rPr>
          <w:rFonts w:ascii="Times New Roman" w:eastAsia="Times New Roman" w:hAnsi="Times New Roman" w:cs="Times New Roman"/>
          <w:spacing w:val="2"/>
        </w:rPr>
      </w:pPr>
      <w:bookmarkStart w:id="14" w:name="bookmark15"/>
      <w:r w:rsidRPr="00A464DA">
        <w:rPr>
          <w:rFonts w:ascii="Times New Roman" w:eastAsia="Times New Roman" w:hAnsi="Times New Roman" w:cs="Times New Roman"/>
          <w:spacing w:val="2"/>
        </w:rPr>
        <w:t xml:space="preserve">Парциальная </w:t>
      </w:r>
      <w:r w:rsidR="0094087A">
        <w:rPr>
          <w:rFonts w:ascii="Times New Roman" w:eastAsia="Times New Roman" w:hAnsi="Times New Roman" w:cs="Times New Roman"/>
          <w:spacing w:val="2"/>
        </w:rPr>
        <w:t xml:space="preserve">программа «Капельки» </w:t>
      </w:r>
    </w:p>
    <w:p w:rsidR="00A464DA" w:rsidRPr="00A464DA" w:rsidRDefault="0094087A" w:rsidP="00BE2ABD">
      <w:pPr>
        <w:framePr w:w="9787" w:h="14800" w:hRule="exact" w:wrap="around" w:vAnchor="page" w:hAnchor="page" w:x="1171" w:y="1381"/>
        <w:spacing w:after="12" w:line="240" w:lineRule="exact"/>
        <w:ind w:left="560" w:right="2500" w:firstLine="1920"/>
        <w:outlineLvl w:val="3"/>
        <w:rPr>
          <w:rFonts w:ascii="Times New Roman" w:eastAsia="Times New Roman" w:hAnsi="Times New Roman" w:cs="Times New Roman"/>
          <w:spacing w:val="2"/>
        </w:rPr>
      </w:pPr>
      <w:r>
        <w:rPr>
          <w:rFonts w:ascii="Times New Roman" w:eastAsia="Times New Roman" w:hAnsi="Times New Roman" w:cs="Times New Roman"/>
          <w:spacing w:val="2"/>
        </w:rPr>
        <w:t>Дети могут</w:t>
      </w:r>
      <w:r w:rsidR="00A464DA" w:rsidRPr="00A464DA">
        <w:rPr>
          <w:rFonts w:ascii="Times New Roman" w:eastAsia="Times New Roman" w:hAnsi="Times New Roman" w:cs="Times New Roman"/>
          <w:spacing w:val="2"/>
        </w:rPr>
        <w:t xml:space="preserve"> знать:</w:t>
      </w:r>
      <w:bookmarkEnd w:id="14"/>
    </w:p>
    <w:p w:rsidR="00A464DA" w:rsidRPr="00A464DA" w:rsidRDefault="00A464DA" w:rsidP="00BE2ABD">
      <w:pPr>
        <w:framePr w:w="9787" w:h="14800" w:hRule="exact" w:wrap="around" w:vAnchor="page" w:hAnchor="page" w:x="1171" w:y="1381"/>
        <w:numPr>
          <w:ilvl w:val="0"/>
          <w:numId w:val="25"/>
        </w:numPr>
        <w:tabs>
          <w:tab w:val="left" w:pos="1006"/>
        </w:tabs>
        <w:spacing w:line="322" w:lineRule="exact"/>
        <w:ind w:left="560"/>
        <w:jc w:val="both"/>
        <w:outlineLvl w:val="3"/>
        <w:rPr>
          <w:rFonts w:ascii="Times New Roman" w:eastAsia="Times New Roman" w:hAnsi="Times New Roman" w:cs="Times New Roman"/>
          <w:spacing w:val="2"/>
        </w:rPr>
      </w:pPr>
      <w:bookmarkStart w:id="15" w:name="bookmark16"/>
      <w:r w:rsidRPr="00A464DA">
        <w:rPr>
          <w:rFonts w:ascii="Times New Roman" w:eastAsia="Times New Roman" w:hAnsi="Times New Roman" w:cs="Times New Roman"/>
          <w:spacing w:val="2"/>
        </w:rPr>
        <w:t>3 года:</w:t>
      </w:r>
      <w:bookmarkEnd w:id="15"/>
    </w:p>
    <w:p w:rsidR="00A464DA" w:rsidRPr="00A464DA" w:rsidRDefault="00A464DA" w:rsidP="00BE2ABD">
      <w:pPr>
        <w:framePr w:w="9787" w:h="14800" w:hRule="exact" w:wrap="around" w:vAnchor="page" w:hAnchor="page" w:x="1171" w:y="1381"/>
        <w:numPr>
          <w:ilvl w:val="0"/>
          <w:numId w:val="26"/>
        </w:numPr>
        <w:spacing w:line="322" w:lineRule="exact"/>
        <w:ind w:left="5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свой детский сад.</w:t>
      </w:r>
    </w:p>
    <w:p w:rsidR="00A464DA" w:rsidRPr="00A464DA" w:rsidRDefault="00A464DA" w:rsidP="00BE2ABD">
      <w:pPr>
        <w:framePr w:w="9787" w:h="14800" w:hRule="exact" w:wrap="around" w:vAnchor="page" w:hAnchor="page" w:x="1171" w:y="1381"/>
        <w:numPr>
          <w:ilvl w:val="0"/>
          <w:numId w:val="26"/>
        </w:numPr>
        <w:spacing w:line="322" w:lineRule="exact"/>
        <w:ind w:left="5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имена членов своей семьи.</w:t>
      </w:r>
    </w:p>
    <w:p w:rsidR="00A464DA" w:rsidRPr="00A464DA" w:rsidRDefault="00A464DA" w:rsidP="00BE2ABD">
      <w:pPr>
        <w:framePr w:w="9787" w:h="14800" w:hRule="exact" w:wrap="around" w:vAnchor="page" w:hAnchor="page" w:x="1171" w:y="1381"/>
        <w:numPr>
          <w:ilvl w:val="0"/>
          <w:numId w:val="26"/>
        </w:numPr>
        <w:spacing w:line="322" w:lineRule="exact"/>
        <w:ind w:left="5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название города, где родился.</w:t>
      </w:r>
    </w:p>
    <w:p w:rsidR="00A464DA" w:rsidRPr="00A464DA" w:rsidRDefault="00A464DA" w:rsidP="00A464DA">
      <w:pPr>
        <w:framePr w:wrap="none" w:vAnchor="page" w:hAnchor="page" w:x="1627" w:y="15279"/>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902" w:h="10031" w:hRule="exact" w:wrap="around" w:vAnchor="page" w:hAnchor="page" w:x="1171" w:y="1771"/>
        <w:numPr>
          <w:ilvl w:val="0"/>
          <w:numId w:val="26"/>
        </w:numPr>
        <w:spacing w:line="317" w:lineRule="exact"/>
        <w:ind w:left="6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 xml:space="preserve"> Знать сотрудников детского сада.</w:t>
      </w:r>
    </w:p>
    <w:p w:rsidR="00A464DA" w:rsidRPr="00A464DA" w:rsidRDefault="00A464DA" w:rsidP="00E633A2">
      <w:pPr>
        <w:framePr w:w="9902" w:h="10031" w:hRule="exact" w:wrap="around" w:vAnchor="page" w:hAnchor="page" w:x="1171" w:y="1771"/>
        <w:numPr>
          <w:ilvl w:val="0"/>
          <w:numId w:val="26"/>
        </w:numPr>
        <w:spacing w:line="317" w:lineRule="exact"/>
        <w:ind w:left="6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имена сверстников.</w:t>
      </w:r>
    </w:p>
    <w:p w:rsidR="00A464DA" w:rsidRPr="00A464DA" w:rsidRDefault="00A464DA" w:rsidP="00E633A2">
      <w:pPr>
        <w:framePr w:w="9902" w:h="10031" w:hRule="exact" w:wrap="around" w:vAnchor="page" w:hAnchor="page" w:x="1171" w:y="1771"/>
        <w:numPr>
          <w:ilvl w:val="0"/>
          <w:numId w:val="26"/>
        </w:numPr>
        <w:spacing w:after="296" w:line="317" w:lineRule="exact"/>
        <w:ind w:left="60" w:right="8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w:t>
      </w:r>
    </w:p>
    <w:p w:rsidR="00A464DA" w:rsidRPr="00516236" w:rsidRDefault="00516236" w:rsidP="00ED73B4">
      <w:pPr>
        <w:pStyle w:val="af3"/>
        <w:framePr w:w="9902" w:h="10031" w:hRule="exact" w:wrap="around" w:vAnchor="page" w:hAnchor="page" w:x="1171" w:y="1771"/>
        <w:numPr>
          <w:ilvl w:val="0"/>
          <w:numId w:val="174"/>
        </w:numPr>
        <w:spacing w:line="322" w:lineRule="exact"/>
        <w:ind w:left="1134" w:hanging="294"/>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 </w:t>
      </w:r>
      <w:r w:rsidR="00A464DA" w:rsidRPr="00516236">
        <w:rPr>
          <w:rFonts w:ascii="Times New Roman" w:eastAsia="Times New Roman" w:hAnsi="Times New Roman" w:cs="Times New Roman"/>
          <w:spacing w:val="2"/>
        </w:rPr>
        <w:t>4 года.</w:t>
      </w:r>
    </w:p>
    <w:p w:rsidR="00A464DA" w:rsidRPr="00A464DA" w:rsidRDefault="00A464DA" w:rsidP="00E633A2">
      <w:pPr>
        <w:framePr w:w="9902" w:h="10031" w:hRule="exact" w:wrap="around" w:vAnchor="page" w:hAnchor="page" w:x="1171" w:y="1771"/>
        <w:numPr>
          <w:ilvl w:val="0"/>
          <w:numId w:val="27"/>
        </w:numPr>
        <w:spacing w:line="322" w:lineRule="exact"/>
        <w:ind w:left="6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имя, отчество родителей.</w:t>
      </w:r>
    </w:p>
    <w:p w:rsidR="00A464DA" w:rsidRPr="00A464DA" w:rsidRDefault="00A464DA" w:rsidP="00E633A2">
      <w:pPr>
        <w:framePr w:w="9902" w:h="10031" w:hRule="exact" w:wrap="around" w:vAnchor="page" w:hAnchor="page" w:x="1171" w:y="1771"/>
        <w:numPr>
          <w:ilvl w:val="0"/>
          <w:numId w:val="27"/>
        </w:numPr>
        <w:spacing w:line="322" w:lineRule="exact"/>
        <w:ind w:left="6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где работают их родители.</w:t>
      </w:r>
    </w:p>
    <w:p w:rsidR="00A464DA" w:rsidRPr="00A464DA" w:rsidRDefault="00A464DA" w:rsidP="00E633A2">
      <w:pPr>
        <w:framePr w:w="9902" w:h="10031" w:hRule="exact" w:wrap="around" w:vAnchor="page" w:hAnchor="page" w:x="1171" w:y="1771"/>
        <w:numPr>
          <w:ilvl w:val="0"/>
          <w:numId w:val="27"/>
        </w:numPr>
        <w:spacing w:line="322" w:lineRule="exact"/>
        <w:ind w:left="60" w:right="8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участок и группу детского сада; уметь поддерживать порядок на них, бережно относиться к оборудованию участков, и группы, ухаживать за растениями.</w:t>
      </w:r>
    </w:p>
    <w:p w:rsidR="00A464DA" w:rsidRPr="00A464DA" w:rsidRDefault="00A464DA" w:rsidP="00E633A2">
      <w:pPr>
        <w:framePr w:w="9902" w:h="10031" w:hRule="exact" w:wrap="around" w:vAnchor="page" w:hAnchor="page" w:x="1171" w:y="1771"/>
        <w:numPr>
          <w:ilvl w:val="0"/>
          <w:numId w:val="27"/>
        </w:numPr>
        <w:spacing w:line="322" w:lineRule="exact"/>
        <w:ind w:left="60" w:right="8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имя, отчество сотрудников детского сада, уважать их труд, уметь оказывать посильную помощь взрослым.</w:t>
      </w:r>
    </w:p>
    <w:p w:rsidR="00A464DA" w:rsidRPr="00A464DA" w:rsidRDefault="00A464DA" w:rsidP="00E633A2">
      <w:pPr>
        <w:framePr w:w="9902" w:h="10031" w:hRule="exact" w:wrap="around" w:vAnchor="page" w:hAnchor="page" w:x="1171" w:y="1771"/>
        <w:numPr>
          <w:ilvl w:val="0"/>
          <w:numId w:val="27"/>
        </w:numPr>
        <w:spacing w:line="322" w:lineRule="exact"/>
        <w:ind w:left="60" w:right="8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некоторых домашних и диких животных родного края; без надобности не срывать растения, не ломать ветки деревьев и кустарников, не пугать животных, не уничтожать насекомых.</w:t>
      </w:r>
    </w:p>
    <w:p w:rsidR="00A464DA" w:rsidRPr="00A464DA" w:rsidRDefault="00A464DA" w:rsidP="00E633A2">
      <w:pPr>
        <w:framePr w:w="9902" w:h="10031" w:hRule="exact" w:wrap="around" w:vAnchor="page" w:hAnchor="page" w:x="1171" w:y="1771"/>
        <w:numPr>
          <w:ilvl w:val="0"/>
          <w:numId w:val="27"/>
        </w:numPr>
        <w:spacing w:after="304" w:line="322" w:lineRule="exact"/>
        <w:ind w:left="60" w:right="8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Знать название своего города; с доверием относиться ко взрослым, которые заботятся о них.</w:t>
      </w:r>
    </w:p>
    <w:p w:rsidR="00A464DA" w:rsidRPr="00A464DA" w:rsidRDefault="00A464DA" w:rsidP="00E633A2">
      <w:pPr>
        <w:framePr w:w="9902" w:h="10031" w:hRule="exact" w:wrap="around" w:vAnchor="page" w:hAnchor="page" w:x="1171" w:y="1771"/>
        <w:numPr>
          <w:ilvl w:val="0"/>
          <w:numId w:val="25"/>
        </w:numPr>
        <w:spacing w:line="317" w:lineRule="exact"/>
        <w:ind w:left="60" w:firstLine="5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5 лет.</w:t>
      </w:r>
    </w:p>
    <w:p w:rsidR="00A464DA" w:rsidRPr="00A464DA" w:rsidRDefault="00A464DA" w:rsidP="00E633A2">
      <w:pPr>
        <w:framePr w:w="9902" w:h="10031" w:hRule="exact" w:wrap="around" w:vAnchor="page" w:hAnchor="page" w:x="1171" w:y="1771"/>
        <w:numPr>
          <w:ilvl w:val="0"/>
          <w:numId w:val="28"/>
        </w:numPr>
        <w:spacing w:line="317" w:lineRule="exact"/>
        <w:ind w:left="60" w:right="8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 удовольствием рассказывать о семье, семейном быте, традициях; активно участвовать в мероприятиях, готовящихся в группе, в ДОУ, в частности, направленных на то, чтобы порадовать взрослых, детей.</w:t>
      </w:r>
    </w:p>
    <w:p w:rsidR="00A464DA" w:rsidRPr="00A464DA" w:rsidRDefault="00A464DA" w:rsidP="00E633A2">
      <w:pPr>
        <w:framePr w:w="9902" w:h="10031" w:hRule="exact" w:wrap="around" w:vAnchor="page" w:hAnchor="page" w:x="1171" w:y="1771"/>
        <w:numPr>
          <w:ilvl w:val="0"/>
          <w:numId w:val="28"/>
        </w:numPr>
        <w:spacing w:line="317" w:lineRule="exact"/>
        <w:ind w:left="6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Уметь рассказывать о своем родном городе.</w:t>
      </w:r>
    </w:p>
    <w:p w:rsidR="00A464DA" w:rsidRPr="00A464DA" w:rsidRDefault="00A464DA" w:rsidP="00E633A2">
      <w:pPr>
        <w:framePr w:w="9902" w:h="10031" w:hRule="exact" w:wrap="around" w:vAnchor="page" w:hAnchor="page" w:x="1171" w:y="1771"/>
        <w:numPr>
          <w:ilvl w:val="0"/>
          <w:numId w:val="28"/>
        </w:numPr>
        <w:spacing w:line="317" w:lineRule="exact"/>
        <w:ind w:left="60" w:right="8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Рассказывать о желании приобрести в будущем определенную профессию (стать военным, пожарным, милиционером и т. д.) .</w:t>
      </w:r>
    </w:p>
    <w:p w:rsidR="00A464DA" w:rsidRPr="00A464DA" w:rsidRDefault="00A464DA" w:rsidP="00E633A2">
      <w:pPr>
        <w:framePr w:w="9902" w:h="10031" w:hRule="exact" w:wrap="around" w:vAnchor="page" w:hAnchor="page" w:x="1171" w:y="1771"/>
        <w:numPr>
          <w:ilvl w:val="0"/>
          <w:numId w:val="28"/>
        </w:numPr>
        <w:spacing w:line="317" w:lineRule="exact"/>
        <w:ind w:left="60" w:right="8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Участвовать в наблюдениях за растениями, животными, птицами, рыбами и в посильном труде по уходу за ними; делиться своими познаниями о живом и не живом; не рвать, не ломать растения, бережно относиться к живым существам, не вредить им.</w:t>
      </w:r>
    </w:p>
    <w:p w:rsidR="00A464DA" w:rsidRPr="00A464DA" w:rsidRDefault="00A464DA" w:rsidP="00A464DA">
      <w:pPr>
        <w:framePr w:w="9902" w:h="700" w:hRule="exact" w:wrap="around" w:vAnchor="page" w:hAnchor="page" w:x="1056" w:y="10918"/>
        <w:spacing w:line="322"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Уровни усвоения программы Младший дошкольный возраст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60"/>
        <w:gridCol w:w="3552"/>
        <w:gridCol w:w="2981"/>
      </w:tblGrid>
      <w:tr w:rsidR="00A464DA" w:rsidRPr="00A464DA" w:rsidTr="004171F6">
        <w:trPr>
          <w:trHeight w:hRule="exact" w:val="408"/>
        </w:trPr>
        <w:tc>
          <w:tcPr>
            <w:tcW w:w="3360" w:type="dxa"/>
            <w:tcBorders>
              <w:top w:val="single" w:sz="4" w:space="0" w:color="auto"/>
              <w:left w:val="single" w:sz="4" w:space="0" w:color="auto"/>
            </w:tcBorders>
            <w:shd w:val="clear" w:color="auto" w:fill="FFFFFF"/>
            <w:vAlign w:val="bottom"/>
          </w:tcPr>
          <w:p w:rsidR="00A464DA" w:rsidRPr="00A464DA" w:rsidRDefault="00A464DA" w:rsidP="00A464DA">
            <w:pPr>
              <w:framePr w:w="9893" w:h="3562" w:wrap="around" w:vAnchor="page" w:hAnchor="page" w:x="1060" w:y="11910"/>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Низкий</w:t>
            </w:r>
          </w:p>
        </w:tc>
        <w:tc>
          <w:tcPr>
            <w:tcW w:w="3552" w:type="dxa"/>
            <w:tcBorders>
              <w:top w:val="single" w:sz="4" w:space="0" w:color="auto"/>
              <w:left w:val="single" w:sz="4" w:space="0" w:color="auto"/>
            </w:tcBorders>
            <w:shd w:val="clear" w:color="auto" w:fill="FFFFFF"/>
            <w:vAlign w:val="bottom"/>
          </w:tcPr>
          <w:p w:rsidR="00A464DA" w:rsidRPr="00A464DA" w:rsidRDefault="00A464DA" w:rsidP="00A464DA">
            <w:pPr>
              <w:framePr w:w="9893" w:h="3562" w:wrap="around" w:vAnchor="page" w:hAnchor="page" w:x="1060" w:y="11910"/>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Средний</w:t>
            </w:r>
          </w:p>
        </w:tc>
        <w:tc>
          <w:tcPr>
            <w:tcW w:w="2981" w:type="dxa"/>
            <w:tcBorders>
              <w:top w:val="single" w:sz="4" w:space="0" w:color="auto"/>
              <w:left w:val="single" w:sz="4" w:space="0" w:color="auto"/>
              <w:right w:val="single" w:sz="4" w:space="0" w:color="auto"/>
            </w:tcBorders>
            <w:shd w:val="clear" w:color="auto" w:fill="FFFFFF"/>
            <w:vAlign w:val="bottom"/>
          </w:tcPr>
          <w:p w:rsidR="00A464DA" w:rsidRPr="00A464DA" w:rsidRDefault="00A464DA" w:rsidP="00A464DA">
            <w:pPr>
              <w:framePr w:w="9893" w:h="3562" w:wrap="around" w:vAnchor="page" w:hAnchor="page" w:x="1060" w:y="11910"/>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Высокий</w:t>
            </w:r>
          </w:p>
        </w:tc>
      </w:tr>
      <w:tr w:rsidR="00A464DA" w:rsidRPr="00516236" w:rsidTr="004171F6">
        <w:trPr>
          <w:trHeight w:hRule="exact" w:val="3154"/>
        </w:trPr>
        <w:tc>
          <w:tcPr>
            <w:tcW w:w="3360" w:type="dxa"/>
            <w:tcBorders>
              <w:top w:val="single" w:sz="4" w:space="0" w:color="auto"/>
              <w:left w:val="single" w:sz="4" w:space="0" w:color="auto"/>
              <w:bottom w:val="single" w:sz="4" w:space="0" w:color="auto"/>
            </w:tcBorders>
            <w:shd w:val="clear" w:color="auto" w:fill="FFFFFF"/>
            <w:vAlign w:val="bottom"/>
          </w:tcPr>
          <w:p w:rsidR="00A464DA" w:rsidRPr="00516236" w:rsidRDefault="00A464DA" w:rsidP="00516236">
            <w:pPr>
              <w:framePr w:w="9893" w:h="3562" w:wrap="around" w:vAnchor="page" w:hAnchor="page" w:x="1060" w:y="11910"/>
              <w:spacing w:line="276" w:lineRule="auto"/>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В ответ на просьбу взрослого ребенок показывает и называет объекты природы, наиболее яр</w:t>
            </w:r>
            <w:r w:rsidRPr="00516236">
              <w:rPr>
                <w:rFonts w:ascii="Times New Roman" w:eastAsia="Times New Roman" w:hAnsi="Times New Roman" w:cs="Times New Roman"/>
                <w:bCs/>
                <w:spacing w:val="1"/>
                <w:sz w:val="20"/>
                <w:szCs w:val="20"/>
              </w:rPr>
              <w:softHyphen/>
              <w:t>кие их признаки. Под руковод</w:t>
            </w:r>
            <w:r w:rsidRPr="00516236">
              <w:rPr>
                <w:rFonts w:ascii="Times New Roman" w:eastAsia="Times New Roman" w:hAnsi="Times New Roman" w:cs="Times New Roman"/>
                <w:bCs/>
                <w:spacing w:val="1"/>
                <w:sz w:val="20"/>
                <w:szCs w:val="20"/>
              </w:rPr>
              <w:softHyphen/>
              <w:t>ством взрослого выполняет некоторые обследовательские действия. Эпизодически при</w:t>
            </w:r>
            <w:r w:rsidRPr="00516236">
              <w:rPr>
                <w:rFonts w:ascii="Times New Roman" w:eastAsia="Times New Roman" w:hAnsi="Times New Roman" w:cs="Times New Roman"/>
                <w:bCs/>
                <w:spacing w:val="1"/>
                <w:sz w:val="20"/>
                <w:szCs w:val="20"/>
              </w:rPr>
              <w:softHyphen/>
              <w:t>нимает участие в уходе за растениями и животными. Эмоциональные реакции в общении с природой слабо</w:t>
            </w:r>
          </w:p>
        </w:tc>
        <w:tc>
          <w:tcPr>
            <w:tcW w:w="3552" w:type="dxa"/>
            <w:tcBorders>
              <w:top w:val="single" w:sz="4" w:space="0" w:color="auto"/>
              <w:left w:val="single" w:sz="4" w:space="0" w:color="auto"/>
              <w:bottom w:val="single" w:sz="4" w:space="0" w:color="auto"/>
            </w:tcBorders>
            <w:shd w:val="clear" w:color="auto" w:fill="FFFFFF"/>
            <w:vAlign w:val="bottom"/>
          </w:tcPr>
          <w:p w:rsidR="00A464DA" w:rsidRPr="00516236" w:rsidRDefault="00A464DA" w:rsidP="00516236">
            <w:pPr>
              <w:framePr w:w="9893" w:h="3562" w:wrap="around" w:vAnchor="page" w:hAnchor="page" w:x="1060" w:y="11910"/>
              <w:spacing w:line="276" w:lineRule="auto"/>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Ребенок самостоятельно и по просьбе взрослого различает и называет несколько объектов природы, выделяет их признаки, свойства непосредственности. Под руководством взрослого обследует объекты, сравнивает их по отдельности отличи</w:t>
            </w:r>
            <w:r w:rsidRPr="00516236">
              <w:rPr>
                <w:rFonts w:ascii="Times New Roman" w:eastAsia="Times New Roman" w:hAnsi="Times New Roman" w:cs="Times New Roman"/>
                <w:bCs/>
                <w:spacing w:val="1"/>
                <w:sz w:val="20"/>
                <w:szCs w:val="20"/>
              </w:rPr>
              <w:softHyphen/>
              <w:t>тельным признакам. Проявляет интерес к ярким, динамичным объектам природы. Под</w:t>
            </w:r>
          </w:p>
        </w:tc>
        <w:tc>
          <w:tcPr>
            <w:tcW w:w="2981"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516236" w:rsidRDefault="00A464DA" w:rsidP="00516236">
            <w:pPr>
              <w:framePr w:w="9893" w:h="3562" w:wrap="around" w:vAnchor="page" w:hAnchor="page" w:x="1060" w:y="11910"/>
              <w:spacing w:line="276" w:lineRule="auto"/>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Ребенок различает и на</w:t>
            </w:r>
            <w:r w:rsidRPr="00516236">
              <w:rPr>
                <w:rFonts w:ascii="Times New Roman" w:eastAsia="Times New Roman" w:hAnsi="Times New Roman" w:cs="Times New Roman"/>
                <w:bCs/>
                <w:spacing w:val="1"/>
                <w:sz w:val="20"/>
                <w:szCs w:val="20"/>
              </w:rPr>
              <w:softHyphen/>
              <w:t>зывает конкретные виды деревьев, кустарников, тра</w:t>
            </w:r>
            <w:r w:rsidRPr="00516236">
              <w:rPr>
                <w:rFonts w:ascii="Times New Roman" w:eastAsia="Times New Roman" w:hAnsi="Times New Roman" w:cs="Times New Roman"/>
                <w:bCs/>
                <w:spacing w:val="1"/>
                <w:sz w:val="20"/>
                <w:szCs w:val="20"/>
              </w:rPr>
              <w:softHyphen/>
              <w:t>вянистых растений, живот</w:t>
            </w:r>
            <w:r w:rsidRPr="00516236">
              <w:rPr>
                <w:rFonts w:ascii="Times New Roman" w:eastAsia="Times New Roman" w:hAnsi="Times New Roman" w:cs="Times New Roman"/>
                <w:bCs/>
                <w:spacing w:val="1"/>
                <w:sz w:val="20"/>
                <w:szCs w:val="20"/>
              </w:rPr>
              <w:softHyphen/>
              <w:t>ных разных групп нашего края. Определяет основные особенности органов, заме</w:t>
            </w:r>
            <w:r w:rsidRPr="00516236">
              <w:rPr>
                <w:rFonts w:ascii="Times New Roman" w:eastAsia="Times New Roman" w:hAnsi="Times New Roman" w:cs="Times New Roman"/>
                <w:bCs/>
                <w:spacing w:val="1"/>
                <w:sz w:val="20"/>
                <w:szCs w:val="20"/>
              </w:rPr>
              <w:softHyphen/>
              <w:t>чает и понимает признаки живого, движение, питание, состояние по сезонам. Устанавливает отдельные</w:t>
            </w:r>
          </w:p>
        </w:tc>
      </w:tr>
    </w:tbl>
    <w:p w:rsidR="00A464DA" w:rsidRPr="00516236" w:rsidRDefault="00A464DA" w:rsidP="00516236">
      <w:pPr>
        <w:spacing w:line="276" w:lineRule="auto"/>
        <w:rPr>
          <w:sz w:val="2"/>
          <w:szCs w:val="2"/>
        </w:rPr>
        <w:sectPr w:rsidR="00A464DA" w:rsidRPr="00516236" w:rsidSect="00331D2A">
          <w:pgSz w:w="11906" w:h="16838"/>
          <w:pgMar w:top="1134" w:right="850" w:bottom="1134" w:left="1701" w:header="0" w:footer="3" w:gutter="0"/>
          <w:cols w:space="720"/>
          <w:noEndnote/>
          <w:docGrid w:linePitch="360"/>
        </w:sectPr>
      </w:pPr>
    </w:p>
    <w:p w:rsidR="00A464DA" w:rsidRPr="00516236" w:rsidRDefault="00A464DA" w:rsidP="00516236">
      <w:pPr>
        <w:spacing w:line="276" w:lineRule="auto"/>
        <w:rPr>
          <w:sz w:val="2"/>
          <w:szCs w:val="2"/>
        </w:rPr>
      </w:pPr>
      <w:r w:rsidRPr="00516236">
        <w:rPr>
          <w:noProof/>
          <w:lang w:bidi="ar-SA"/>
        </w:rPr>
        <w:lastRenderedPageBreak/>
        <mc:AlternateContent>
          <mc:Choice Requires="wps">
            <w:drawing>
              <wp:anchor distT="0" distB="0" distL="114300" distR="114300" simplePos="0" relativeHeight="251659264" behindDoc="1" locked="0" layoutInCell="1" allowOverlap="1" wp14:anchorId="29E4CE05" wp14:editId="49C06A09">
                <wp:simplePos x="0" y="0"/>
                <wp:positionH relativeFrom="page">
                  <wp:posOffset>643255</wp:posOffset>
                </wp:positionH>
                <wp:positionV relativeFrom="page">
                  <wp:posOffset>430530</wp:posOffset>
                </wp:positionV>
                <wp:extent cx="6269990" cy="0"/>
                <wp:effectExtent l="14605" t="11430" r="11430" b="7620"/>
                <wp:wrapNone/>
                <wp:docPr id="26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6999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8C89FF0" id="_x0000_t32" coordsize="21600,21600" o:spt="32" o:oned="t" path="m,l21600,21600e" filled="f">
                <v:path arrowok="t" fillok="f" o:connecttype="none"/>
                <o:lock v:ext="edit" shapetype="t"/>
              </v:shapetype>
              <v:shape id="AutoShape 230" o:spid="_x0000_s1026" type="#_x0000_t32" style="position:absolute;margin-left:50.65pt;margin-top:33.9pt;width:493.7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" filled="t" strokeweight=".95pt">
                <v:path arrowok="f"/>
                <o:lock v:ext="edit" shapetype="f"/>
                <w10:wrap anchorx="page" anchory="page"/>
              </v:shape>
            </w:pict>
          </mc:Fallback>
        </mc:AlternateContent>
      </w:r>
      <w:r w:rsidRPr="00516236">
        <w:rPr>
          <w:noProof/>
          <w:lang w:bidi="ar-SA"/>
        </w:rPr>
        <mc:AlternateContent>
          <mc:Choice Requires="wps">
            <w:drawing>
              <wp:anchor distT="0" distB="0" distL="114300" distR="114300" simplePos="0" relativeHeight="251660288" behindDoc="1" locked="0" layoutInCell="1" allowOverlap="1" wp14:anchorId="75B0BB66" wp14:editId="181239FC">
                <wp:simplePos x="0" y="0"/>
                <wp:positionH relativeFrom="page">
                  <wp:posOffset>643255</wp:posOffset>
                </wp:positionH>
                <wp:positionV relativeFrom="page">
                  <wp:posOffset>430530</wp:posOffset>
                </wp:positionV>
                <wp:extent cx="0" cy="2169795"/>
                <wp:effectExtent l="14605" t="11430" r="13970" b="9525"/>
                <wp:wrapNone/>
                <wp:docPr id="259"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169795"/>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E503C68" id="AutoShape 229" o:spid="_x0000_s1026" type="#_x0000_t32" style="position:absolute;margin-left:50.65pt;margin-top:33.9pt;width:0;height:1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" filled="t" strokeweight=".95pt">
                <v:path arrowok="f"/>
                <o:lock v:ext="edit" shapetype="f"/>
                <w10:wrap anchorx="page" anchory="page"/>
              </v:shape>
            </w:pict>
          </mc:Fallback>
        </mc:AlternateContent>
      </w:r>
      <w:r w:rsidRPr="00516236">
        <w:rPr>
          <w:noProof/>
          <w:lang w:bidi="ar-SA"/>
        </w:rPr>
        <mc:AlternateContent>
          <mc:Choice Requires="wps">
            <w:drawing>
              <wp:anchor distT="0" distB="0" distL="114300" distR="114300" simplePos="0" relativeHeight="251661312" behindDoc="1" locked="0" layoutInCell="1" allowOverlap="1" wp14:anchorId="0E472AD4" wp14:editId="5B42B5EB">
                <wp:simplePos x="0" y="0"/>
                <wp:positionH relativeFrom="page">
                  <wp:posOffset>643255</wp:posOffset>
                </wp:positionH>
                <wp:positionV relativeFrom="page">
                  <wp:posOffset>2600325</wp:posOffset>
                </wp:positionV>
                <wp:extent cx="6269990" cy="0"/>
                <wp:effectExtent l="14605" t="9525" r="11430" b="9525"/>
                <wp:wrapNone/>
                <wp:docPr id="25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26999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6A21F6" id="AutoShape 228" o:spid="_x0000_s1026" type="#_x0000_t32" style="position:absolute;margin-left:50.65pt;margin-top:204.75pt;width:493.7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" filled="t" strokeweight=".95pt">
                <v:path arrowok="f"/>
                <o:lock v:ext="edit" shapetype="f"/>
                <w10:wrap anchorx="page" anchory="page"/>
              </v:shape>
            </w:pict>
          </mc:Fallback>
        </mc:AlternateContent>
      </w:r>
      <w:r w:rsidRPr="00516236">
        <w:rPr>
          <w:noProof/>
          <w:lang w:bidi="ar-SA"/>
        </w:rPr>
        <mc:AlternateContent>
          <mc:Choice Requires="wps">
            <w:drawing>
              <wp:anchor distT="0" distB="0" distL="114300" distR="114300" simplePos="0" relativeHeight="251663360" behindDoc="1" locked="0" layoutInCell="1" allowOverlap="1" wp14:anchorId="1D67B112" wp14:editId="2E00B843">
                <wp:simplePos x="0" y="0"/>
                <wp:positionH relativeFrom="page">
                  <wp:posOffset>2771140</wp:posOffset>
                </wp:positionH>
                <wp:positionV relativeFrom="page">
                  <wp:posOffset>424180</wp:posOffset>
                </wp:positionV>
                <wp:extent cx="0" cy="2182495"/>
                <wp:effectExtent l="8890" t="14605" r="10160" b="12700"/>
                <wp:wrapNone/>
                <wp:docPr id="256"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182495"/>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14F7302" id="AutoShape 226" o:spid="_x0000_s1026" type="#_x0000_t32" style="position:absolute;margin-left:218.2pt;margin-top:33.4pt;width:0;height:17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" filled="t" strokeweight=".95pt">
                <v:path arrowok="f"/>
                <o:lock v:ext="edit" shapetype="f"/>
                <w10:wrap anchorx="page" anchory="page"/>
              </v:shape>
            </w:pict>
          </mc:Fallback>
        </mc:AlternateContent>
      </w:r>
      <w:r w:rsidRPr="00516236">
        <w:rPr>
          <w:noProof/>
          <w:lang w:bidi="ar-SA"/>
        </w:rPr>
        <mc:AlternateContent>
          <mc:Choice Requires="wps">
            <w:drawing>
              <wp:anchor distT="0" distB="0" distL="114300" distR="114300" simplePos="0" relativeHeight="251664384" behindDoc="1" locked="0" layoutInCell="1" allowOverlap="1" wp14:anchorId="6CA9A912" wp14:editId="43C8035C">
                <wp:simplePos x="0" y="0"/>
                <wp:positionH relativeFrom="page">
                  <wp:posOffset>5026660</wp:posOffset>
                </wp:positionH>
                <wp:positionV relativeFrom="page">
                  <wp:posOffset>424180</wp:posOffset>
                </wp:positionV>
                <wp:extent cx="0" cy="2182495"/>
                <wp:effectExtent l="6985" t="14605" r="12065" b="12700"/>
                <wp:wrapNone/>
                <wp:docPr id="255"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182495"/>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192C03" id="AutoShape 225" o:spid="_x0000_s1026" type="#_x0000_t32" style="position:absolute;margin-left:395.8pt;margin-top:33.4pt;width:0;height:17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" filled="t" strokeweight=".95pt">
                <v:path arrowok="f"/>
                <o:lock v:ext="edit" shapetype="f"/>
                <w10:wrap anchorx="page" anchory="page"/>
              </v:shape>
            </w:pict>
          </mc:Fallback>
        </mc:AlternateContent>
      </w:r>
    </w:p>
    <w:p w:rsidR="00A464DA" w:rsidRPr="00516236" w:rsidRDefault="00A464DA" w:rsidP="00516236">
      <w:pPr>
        <w:framePr w:w="3264" w:h="893" w:hRule="exact" w:wrap="around" w:vAnchor="page" w:hAnchor="page" w:x="1062" w:y="685"/>
        <w:spacing w:line="276" w:lineRule="auto"/>
        <w:rPr>
          <w:rFonts w:ascii="Times New Roman" w:eastAsia="Times New Roman" w:hAnsi="Times New Roman" w:cs="Times New Roman"/>
          <w:bCs/>
          <w:spacing w:val="1"/>
          <w:sz w:val="20"/>
          <w:szCs w:val="20"/>
        </w:rPr>
      </w:pPr>
      <w:r w:rsidRPr="00516236">
        <w:rPr>
          <w:rFonts w:ascii="Times New Roman" w:eastAsia="Times New Roman" w:hAnsi="Times New Roman" w:cs="Times New Roman"/>
          <w:bCs/>
          <w:spacing w:val="1"/>
          <w:sz w:val="20"/>
          <w:szCs w:val="20"/>
        </w:rPr>
        <w:t>выражены. Знает, как зовут детей, воспитателя. Называет помещения в группе.</w:t>
      </w:r>
    </w:p>
    <w:p w:rsidR="00A464DA" w:rsidRPr="00516236" w:rsidRDefault="00A464DA" w:rsidP="00516236">
      <w:pPr>
        <w:framePr w:w="3466" w:h="2540" w:hRule="exact" w:wrap="around" w:vAnchor="page" w:hAnchor="page" w:x="4413" w:y="699"/>
        <w:spacing w:line="276" w:lineRule="auto"/>
        <w:ind w:right="20"/>
        <w:rPr>
          <w:rFonts w:ascii="Times New Roman" w:eastAsia="Times New Roman" w:hAnsi="Times New Roman" w:cs="Times New Roman"/>
          <w:bCs/>
          <w:spacing w:val="1"/>
          <w:sz w:val="20"/>
          <w:szCs w:val="20"/>
        </w:rPr>
      </w:pPr>
      <w:r w:rsidRPr="00516236">
        <w:rPr>
          <w:rFonts w:ascii="Times New Roman" w:eastAsia="Times New Roman" w:hAnsi="Times New Roman" w:cs="Times New Roman"/>
          <w:bCs/>
          <w:spacing w:val="1"/>
          <w:sz w:val="20"/>
          <w:szCs w:val="20"/>
        </w:rPr>
        <w:t>влиянием взрослого выражает сочувствие, сопереживание, восхищение. Имеет понятие о микрорайоне, в котором живет. Знает название города, что дети маленькие жители родного города. Называет помещения детского сада, знает о назначении детского сада.</w:t>
      </w:r>
    </w:p>
    <w:p w:rsidR="00A464DA" w:rsidRPr="00516236" w:rsidRDefault="00A464DA" w:rsidP="00516236">
      <w:pPr>
        <w:framePr w:w="2885" w:h="3360" w:hRule="exact" w:wrap="around" w:vAnchor="page" w:hAnchor="page" w:x="7966" w:y="766"/>
        <w:spacing w:line="276" w:lineRule="auto"/>
        <w:ind w:left="20"/>
        <w:rPr>
          <w:rFonts w:ascii="Times New Roman" w:eastAsia="Times New Roman" w:hAnsi="Times New Roman" w:cs="Times New Roman"/>
          <w:bCs/>
          <w:spacing w:val="1"/>
          <w:sz w:val="20"/>
          <w:szCs w:val="20"/>
        </w:rPr>
      </w:pPr>
      <w:r w:rsidRPr="00516236">
        <w:rPr>
          <w:rFonts w:ascii="Times New Roman" w:eastAsia="Times New Roman" w:hAnsi="Times New Roman" w:cs="Times New Roman"/>
          <w:bCs/>
          <w:spacing w:val="1"/>
          <w:sz w:val="20"/>
          <w:szCs w:val="20"/>
        </w:rPr>
        <w:t>частные связи с помощью взрослого. Активно учас</w:t>
      </w:r>
      <w:r w:rsidRPr="00516236">
        <w:rPr>
          <w:rFonts w:ascii="Times New Roman" w:eastAsia="Times New Roman" w:hAnsi="Times New Roman" w:cs="Times New Roman"/>
          <w:bCs/>
          <w:spacing w:val="1"/>
          <w:sz w:val="20"/>
          <w:szCs w:val="20"/>
        </w:rPr>
        <w:softHyphen/>
        <w:t>твует в уходе за расте</w:t>
      </w:r>
      <w:r w:rsidRPr="00516236">
        <w:rPr>
          <w:rFonts w:ascii="Times New Roman" w:eastAsia="Times New Roman" w:hAnsi="Times New Roman" w:cs="Times New Roman"/>
          <w:bCs/>
          <w:spacing w:val="1"/>
          <w:sz w:val="20"/>
          <w:szCs w:val="20"/>
        </w:rPr>
        <w:softHyphen/>
        <w:t>ниями и животными. Любознателен, эмоциона</w:t>
      </w:r>
      <w:r w:rsidRPr="00516236">
        <w:rPr>
          <w:rFonts w:ascii="Times New Roman" w:eastAsia="Times New Roman" w:hAnsi="Times New Roman" w:cs="Times New Roman"/>
          <w:bCs/>
          <w:spacing w:val="1"/>
          <w:sz w:val="20"/>
          <w:szCs w:val="20"/>
        </w:rPr>
        <w:softHyphen/>
        <w:t>лен в общении с природой, проявляет бережное отно</w:t>
      </w:r>
      <w:r w:rsidRPr="00516236">
        <w:rPr>
          <w:rFonts w:ascii="Times New Roman" w:eastAsia="Times New Roman" w:hAnsi="Times New Roman" w:cs="Times New Roman"/>
          <w:bCs/>
          <w:spacing w:val="1"/>
          <w:sz w:val="20"/>
          <w:szCs w:val="20"/>
        </w:rPr>
        <w:softHyphen/>
        <w:t>шение к объектам природы. У</w:t>
      </w:r>
      <w:r w:rsidR="0094087A" w:rsidRPr="00516236">
        <w:rPr>
          <w:rFonts w:ascii="Times New Roman" w:eastAsia="Times New Roman" w:hAnsi="Times New Roman" w:cs="Times New Roman"/>
          <w:bCs/>
          <w:spacing w:val="1"/>
          <w:sz w:val="20"/>
          <w:szCs w:val="20"/>
        </w:rPr>
        <w:t>меет различать и вы</w:t>
      </w:r>
      <w:r w:rsidR="0094087A" w:rsidRPr="00516236">
        <w:rPr>
          <w:rFonts w:ascii="Times New Roman" w:eastAsia="Times New Roman" w:hAnsi="Times New Roman" w:cs="Times New Roman"/>
          <w:bCs/>
          <w:spacing w:val="1"/>
          <w:sz w:val="20"/>
          <w:szCs w:val="20"/>
        </w:rPr>
        <w:softHyphen/>
        <w:t xml:space="preserve">делять </w:t>
      </w:r>
      <w:r w:rsidRPr="00516236">
        <w:rPr>
          <w:rFonts w:ascii="Times New Roman" w:eastAsia="Times New Roman" w:hAnsi="Times New Roman" w:cs="Times New Roman"/>
          <w:bCs/>
          <w:spacing w:val="1"/>
          <w:sz w:val="20"/>
          <w:szCs w:val="20"/>
        </w:rPr>
        <w:t>район, в кото</w:t>
      </w:r>
      <w:r w:rsidRPr="00516236">
        <w:rPr>
          <w:rFonts w:ascii="Times New Roman" w:eastAsia="Times New Roman" w:hAnsi="Times New Roman" w:cs="Times New Roman"/>
          <w:bCs/>
          <w:spacing w:val="1"/>
          <w:sz w:val="20"/>
          <w:szCs w:val="20"/>
        </w:rPr>
        <w:softHyphen/>
      </w:r>
      <w:r w:rsidR="0094087A" w:rsidRPr="00516236">
        <w:rPr>
          <w:rFonts w:ascii="Times New Roman" w:eastAsia="Times New Roman" w:hAnsi="Times New Roman" w:cs="Times New Roman"/>
          <w:bCs/>
          <w:spacing w:val="1"/>
          <w:sz w:val="20"/>
          <w:szCs w:val="20"/>
        </w:rPr>
        <w:t>ром живет. Знает главные улицы</w:t>
      </w:r>
      <w:r w:rsidRPr="00516236">
        <w:rPr>
          <w:rFonts w:ascii="Times New Roman" w:eastAsia="Times New Roman" w:hAnsi="Times New Roman" w:cs="Times New Roman"/>
          <w:bCs/>
          <w:spacing w:val="1"/>
          <w:sz w:val="20"/>
          <w:szCs w:val="20"/>
        </w:rPr>
        <w:t>, домашний адрес.</w:t>
      </w:r>
    </w:p>
    <w:p w:rsidR="00A464DA" w:rsidRPr="00A464DA" w:rsidRDefault="00A464DA" w:rsidP="00A464DA">
      <w:pPr>
        <w:framePr w:w="9902" w:h="307" w:hRule="exact" w:wrap="around" w:vAnchor="page" w:hAnchor="page" w:x="1000" w:y="4418"/>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Средний дошкольный возраст</w:t>
      </w:r>
    </w:p>
    <w:tbl>
      <w:tblPr>
        <w:tblOverlap w:val="never"/>
        <w:tblW w:w="9884" w:type="dxa"/>
        <w:tblInd w:w="10" w:type="dxa"/>
        <w:tblLayout w:type="fixed"/>
        <w:tblCellMar>
          <w:left w:w="10" w:type="dxa"/>
          <w:right w:w="10" w:type="dxa"/>
        </w:tblCellMar>
        <w:tblLook w:val="04A0" w:firstRow="1" w:lastRow="0" w:firstColumn="1" w:lastColumn="0" w:noHBand="0" w:noVBand="1"/>
      </w:tblPr>
      <w:tblGrid>
        <w:gridCol w:w="3398"/>
        <w:gridCol w:w="3774"/>
        <w:gridCol w:w="2712"/>
      </w:tblGrid>
      <w:tr w:rsidR="00A464DA" w:rsidRPr="00A464DA" w:rsidTr="00B6267E">
        <w:trPr>
          <w:trHeight w:hRule="exact" w:val="476"/>
        </w:trPr>
        <w:tc>
          <w:tcPr>
            <w:tcW w:w="3398" w:type="dxa"/>
            <w:tcBorders>
              <w:top w:val="single" w:sz="4" w:space="0" w:color="auto"/>
              <w:left w:val="single" w:sz="4" w:space="0" w:color="auto"/>
            </w:tcBorders>
            <w:shd w:val="clear" w:color="auto" w:fill="FFFFFF"/>
            <w:vAlign w:val="bottom"/>
          </w:tcPr>
          <w:p w:rsidR="00A464DA" w:rsidRPr="00A464DA" w:rsidRDefault="00A464DA" w:rsidP="00B6267E">
            <w:pPr>
              <w:framePr w:w="9893" w:h="6053" w:wrap="around" w:vAnchor="page" w:hAnchor="page" w:x="1066" w:y="4921"/>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Низкий</w:t>
            </w:r>
          </w:p>
        </w:tc>
        <w:tc>
          <w:tcPr>
            <w:tcW w:w="3774" w:type="dxa"/>
            <w:tcBorders>
              <w:top w:val="single" w:sz="4" w:space="0" w:color="auto"/>
              <w:left w:val="single" w:sz="4" w:space="0" w:color="auto"/>
            </w:tcBorders>
            <w:shd w:val="clear" w:color="auto" w:fill="FFFFFF"/>
            <w:vAlign w:val="bottom"/>
          </w:tcPr>
          <w:p w:rsidR="00A464DA" w:rsidRPr="00A464DA" w:rsidRDefault="00A464DA" w:rsidP="00B6267E">
            <w:pPr>
              <w:framePr w:w="9893" w:h="6053" w:wrap="around" w:vAnchor="page" w:hAnchor="page" w:x="1066" w:y="4921"/>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Средний</w:t>
            </w:r>
          </w:p>
        </w:tc>
        <w:tc>
          <w:tcPr>
            <w:tcW w:w="2712" w:type="dxa"/>
            <w:tcBorders>
              <w:top w:val="single" w:sz="4" w:space="0" w:color="auto"/>
              <w:left w:val="single" w:sz="4" w:space="0" w:color="auto"/>
              <w:right w:val="single" w:sz="4" w:space="0" w:color="auto"/>
            </w:tcBorders>
            <w:shd w:val="clear" w:color="auto" w:fill="FFFFFF"/>
            <w:vAlign w:val="bottom"/>
          </w:tcPr>
          <w:p w:rsidR="00A464DA" w:rsidRPr="00A464DA" w:rsidRDefault="00A464DA" w:rsidP="00B6267E">
            <w:pPr>
              <w:framePr w:w="9893" w:h="6053" w:wrap="around" w:vAnchor="page" w:hAnchor="page" w:x="1066" w:y="4921"/>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Высокий</w:t>
            </w:r>
          </w:p>
        </w:tc>
      </w:tr>
      <w:tr w:rsidR="00A464DA" w:rsidRPr="00A464DA" w:rsidTr="00B6267E">
        <w:trPr>
          <w:trHeight w:hRule="exact" w:val="6519"/>
        </w:trPr>
        <w:tc>
          <w:tcPr>
            <w:tcW w:w="3398" w:type="dxa"/>
            <w:tcBorders>
              <w:top w:val="single" w:sz="4" w:space="0" w:color="auto"/>
              <w:left w:val="single" w:sz="4" w:space="0" w:color="auto"/>
              <w:bottom w:val="single" w:sz="4" w:space="0" w:color="auto"/>
            </w:tcBorders>
            <w:shd w:val="clear" w:color="auto" w:fill="FFFFFF"/>
          </w:tcPr>
          <w:p w:rsidR="00A464DA" w:rsidRPr="00516236" w:rsidRDefault="00A464DA" w:rsidP="00B6267E">
            <w:pPr>
              <w:framePr w:w="9893" w:h="6053" w:wrap="around" w:vAnchor="page" w:hAnchor="page" w:x="1066" w:y="4921"/>
              <w:spacing w:line="360" w:lineRule="auto"/>
              <w:ind w:right="218"/>
              <w:jc w:val="both"/>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Объем представлений о растениях и животных незначителен. Ребенок знает совместно со взрослым некоторые признаки внеш</w:t>
            </w:r>
            <w:r w:rsidRPr="00516236">
              <w:rPr>
                <w:rFonts w:ascii="Times New Roman" w:eastAsia="Times New Roman" w:hAnsi="Times New Roman" w:cs="Times New Roman"/>
                <w:bCs/>
                <w:spacing w:val="1"/>
                <w:sz w:val="20"/>
                <w:szCs w:val="20"/>
              </w:rPr>
              <w:softHyphen/>
              <w:t>него строения, яркие осо</w:t>
            </w:r>
            <w:r w:rsidRPr="00516236">
              <w:rPr>
                <w:rFonts w:ascii="Times New Roman" w:eastAsia="Times New Roman" w:hAnsi="Times New Roman" w:cs="Times New Roman"/>
                <w:bCs/>
                <w:spacing w:val="1"/>
                <w:sz w:val="20"/>
                <w:szCs w:val="20"/>
              </w:rPr>
              <w:softHyphen/>
              <w:t>бенности поведения дви</w:t>
            </w:r>
            <w:r w:rsidRPr="00516236">
              <w:rPr>
                <w:rFonts w:ascii="Times New Roman" w:eastAsia="Times New Roman" w:hAnsi="Times New Roman" w:cs="Times New Roman"/>
                <w:bCs/>
                <w:spacing w:val="1"/>
                <w:sz w:val="20"/>
                <w:szCs w:val="20"/>
              </w:rPr>
              <w:softHyphen/>
              <w:t xml:space="preserve">жения, отдельные части растений. Наблюдает за растениями и животными только по предложению взрослого. Интерес к природе </w:t>
            </w:r>
            <w:proofErr w:type="spellStart"/>
            <w:r w:rsidRPr="00516236">
              <w:rPr>
                <w:rFonts w:ascii="Times New Roman" w:eastAsia="Times New Roman" w:hAnsi="Times New Roman" w:cs="Times New Roman"/>
                <w:bCs/>
                <w:spacing w:val="1"/>
                <w:sz w:val="20"/>
                <w:szCs w:val="20"/>
              </w:rPr>
              <w:t>ситуативен</w:t>
            </w:r>
            <w:proofErr w:type="spellEnd"/>
            <w:r w:rsidRPr="00516236">
              <w:rPr>
                <w:rFonts w:ascii="Times New Roman" w:eastAsia="Times New Roman" w:hAnsi="Times New Roman" w:cs="Times New Roman"/>
                <w:bCs/>
                <w:spacing w:val="1"/>
                <w:sz w:val="20"/>
                <w:szCs w:val="20"/>
              </w:rPr>
              <w:t>, эмоциональные реакции в общении с ней слабо развиты. Знает домашний адрес. Учет ориентироваться в помещении детского сада и на территории детского сада.</w:t>
            </w:r>
          </w:p>
        </w:tc>
        <w:tc>
          <w:tcPr>
            <w:tcW w:w="3774" w:type="dxa"/>
            <w:tcBorders>
              <w:top w:val="single" w:sz="4" w:space="0" w:color="auto"/>
              <w:left w:val="single" w:sz="4" w:space="0" w:color="auto"/>
              <w:bottom w:val="single" w:sz="4" w:space="0" w:color="auto"/>
            </w:tcBorders>
            <w:shd w:val="clear" w:color="auto" w:fill="FFFFFF"/>
          </w:tcPr>
          <w:p w:rsidR="00A464DA" w:rsidRPr="00516236" w:rsidRDefault="00A464DA" w:rsidP="00B6267E">
            <w:pPr>
              <w:framePr w:w="9893" w:h="6053" w:wrap="around" w:vAnchor="page" w:hAnchor="page" w:x="1066" w:y="4921"/>
              <w:spacing w:line="360" w:lineRule="auto"/>
              <w:ind w:right="235"/>
              <w:jc w:val="both"/>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Ребенок узнает и называет несколько растений, некоторых зверей, птиц, рыб, ярких насекомых, опираясь на отдельные признаки. Интерес и желание ухаживать за растениями и животными не устойчивы, изби</w:t>
            </w:r>
            <w:r w:rsidRPr="00516236">
              <w:rPr>
                <w:rFonts w:ascii="Times New Roman" w:eastAsia="Times New Roman" w:hAnsi="Times New Roman" w:cs="Times New Roman"/>
                <w:bCs/>
                <w:spacing w:val="1"/>
                <w:sz w:val="20"/>
                <w:szCs w:val="20"/>
              </w:rPr>
              <w:softHyphen/>
              <w:t>рательны. Самостоятельные на</w:t>
            </w:r>
            <w:r w:rsidRPr="00516236">
              <w:rPr>
                <w:rFonts w:ascii="Times New Roman" w:eastAsia="Times New Roman" w:hAnsi="Times New Roman" w:cs="Times New Roman"/>
                <w:bCs/>
                <w:spacing w:val="1"/>
                <w:sz w:val="20"/>
                <w:szCs w:val="20"/>
              </w:rPr>
              <w:softHyphen/>
              <w:t>блюдения за ним редки. Знает понятие «улица», знает название прилегающих к детскому саду улиц. Знаком с</w:t>
            </w:r>
            <w:r w:rsidR="0094087A" w:rsidRPr="00516236">
              <w:rPr>
                <w:rFonts w:ascii="Times New Roman" w:eastAsia="Times New Roman" w:hAnsi="Times New Roman" w:cs="Times New Roman"/>
                <w:bCs/>
                <w:spacing w:val="1"/>
                <w:sz w:val="20"/>
                <w:szCs w:val="20"/>
              </w:rPr>
              <w:t xml:space="preserve"> достопримечате</w:t>
            </w:r>
            <w:r w:rsidR="0094087A" w:rsidRPr="00516236">
              <w:rPr>
                <w:rFonts w:ascii="Times New Roman" w:eastAsia="Times New Roman" w:hAnsi="Times New Roman" w:cs="Times New Roman"/>
                <w:bCs/>
                <w:spacing w:val="1"/>
                <w:sz w:val="20"/>
                <w:szCs w:val="20"/>
              </w:rPr>
              <w:softHyphen/>
              <w:t>льностями села</w:t>
            </w:r>
            <w:r w:rsidRPr="00516236">
              <w:rPr>
                <w:rFonts w:ascii="Times New Roman" w:eastAsia="Times New Roman" w:hAnsi="Times New Roman" w:cs="Times New Roman"/>
                <w:bCs/>
                <w:spacing w:val="1"/>
                <w:sz w:val="20"/>
                <w:szCs w:val="20"/>
              </w:rPr>
              <w:t>. Знает о том, что сознательная дисциплина - основа безопасных прогулок.</w:t>
            </w:r>
          </w:p>
        </w:tc>
        <w:tc>
          <w:tcPr>
            <w:tcW w:w="2712"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516236" w:rsidRDefault="00A464DA" w:rsidP="00B6267E">
            <w:pPr>
              <w:framePr w:w="9893" w:h="6053" w:wrap="around" w:vAnchor="page" w:hAnchor="page" w:x="1066" w:y="4921"/>
              <w:spacing w:line="360" w:lineRule="auto"/>
              <w:ind w:right="132"/>
              <w:jc w:val="both"/>
              <w:rPr>
                <w:rFonts w:ascii="Times New Roman" w:eastAsia="Times New Roman" w:hAnsi="Times New Roman" w:cs="Times New Roman"/>
                <w:spacing w:val="2"/>
              </w:rPr>
            </w:pPr>
            <w:r w:rsidRPr="00516236">
              <w:rPr>
                <w:rFonts w:ascii="Times New Roman" w:eastAsia="Times New Roman" w:hAnsi="Times New Roman" w:cs="Times New Roman"/>
                <w:bCs/>
                <w:spacing w:val="1"/>
                <w:sz w:val="20"/>
                <w:szCs w:val="20"/>
              </w:rPr>
              <w:t>Ребенок знает достаточно большое количество рас</w:t>
            </w:r>
            <w:r w:rsidRPr="00516236">
              <w:rPr>
                <w:rFonts w:ascii="Times New Roman" w:eastAsia="Times New Roman" w:hAnsi="Times New Roman" w:cs="Times New Roman"/>
                <w:bCs/>
                <w:spacing w:val="1"/>
                <w:sz w:val="20"/>
                <w:szCs w:val="20"/>
              </w:rPr>
              <w:softHyphen/>
              <w:t>тений и животных, их характерные признаки. Правильно определяет их принадлежность к живым существам на основании выделения у конкретных объектов признаков жив</w:t>
            </w:r>
            <w:r w:rsidRPr="00516236">
              <w:rPr>
                <w:rFonts w:ascii="Times New Roman" w:eastAsia="Times New Roman" w:hAnsi="Times New Roman" w:cs="Times New Roman"/>
                <w:bCs/>
                <w:spacing w:val="1"/>
                <w:sz w:val="20"/>
                <w:szCs w:val="20"/>
              </w:rPr>
              <w:softHyphen/>
              <w:t>ого. Проявляет интерес к особенностям их жизни, радость от общения, со</w:t>
            </w:r>
            <w:r w:rsidRPr="00516236">
              <w:rPr>
                <w:rFonts w:ascii="Times New Roman" w:eastAsia="Times New Roman" w:hAnsi="Times New Roman" w:cs="Times New Roman"/>
                <w:bCs/>
                <w:spacing w:val="1"/>
                <w:sz w:val="20"/>
                <w:szCs w:val="20"/>
              </w:rPr>
              <w:softHyphen/>
              <w:t>чувствие попавшим в беду. Отношение к жи</w:t>
            </w:r>
            <w:r w:rsidRPr="00516236">
              <w:rPr>
                <w:rFonts w:ascii="Times New Roman" w:eastAsia="Times New Roman" w:hAnsi="Times New Roman" w:cs="Times New Roman"/>
                <w:bCs/>
                <w:spacing w:val="1"/>
                <w:sz w:val="20"/>
                <w:szCs w:val="20"/>
              </w:rPr>
              <w:softHyphen/>
              <w:t>вотным и растениям достаточно осознанное. Умеет различать и назы</w:t>
            </w:r>
            <w:r w:rsidRPr="00516236">
              <w:rPr>
                <w:rFonts w:ascii="Times New Roman" w:eastAsia="Times New Roman" w:hAnsi="Times New Roman" w:cs="Times New Roman"/>
                <w:bCs/>
                <w:spacing w:val="1"/>
                <w:sz w:val="20"/>
                <w:szCs w:val="20"/>
              </w:rPr>
              <w:softHyphen/>
              <w:t>вать район в котором он ж</w:t>
            </w:r>
            <w:r w:rsidR="008D76E3" w:rsidRPr="00516236">
              <w:rPr>
                <w:rFonts w:ascii="Times New Roman" w:eastAsia="Times New Roman" w:hAnsi="Times New Roman" w:cs="Times New Roman"/>
                <w:bCs/>
                <w:spacing w:val="1"/>
                <w:sz w:val="20"/>
                <w:szCs w:val="20"/>
              </w:rPr>
              <w:t>ивет. Знает памятные места сел</w:t>
            </w:r>
            <w:r w:rsidRPr="00516236">
              <w:rPr>
                <w:rFonts w:ascii="Times New Roman" w:eastAsia="Times New Roman" w:hAnsi="Times New Roman" w:cs="Times New Roman"/>
                <w:bCs/>
                <w:spacing w:val="1"/>
                <w:sz w:val="20"/>
                <w:szCs w:val="20"/>
              </w:rPr>
              <w:t>а.</w:t>
            </w:r>
          </w:p>
        </w:tc>
      </w:tr>
    </w:tbl>
    <w:p w:rsidR="00A464DA" w:rsidRPr="00A464DA" w:rsidRDefault="00A464DA" w:rsidP="00B6267E">
      <w:pPr>
        <w:framePr w:w="9902" w:h="3529" w:hRule="exact" w:wrap="around" w:vAnchor="page" w:hAnchor="page" w:x="976" w:y="12211"/>
        <w:spacing w:after="242" w:line="240" w:lineRule="exact"/>
        <w:ind w:lef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Парциальная программа «Дом, в котором я живу»</w:t>
      </w:r>
    </w:p>
    <w:p w:rsidR="00A464DA" w:rsidRPr="00A464DA" w:rsidRDefault="00A464DA" w:rsidP="00B6267E">
      <w:pPr>
        <w:framePr w:w="9902" w:h="3529" w:hRule="exact" w:wrap="around" w:vAnchor="page" w:hAnchor="page" w:x="976" w:y="12211"/>
        <w:spacing w:line="322" w:lineRule="exact"/>
        <w:ind w:lef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Дети должны знать:</w:t>
      </w:r>
    </w:p>
    <w:p w:rsidR="00A464DA" w:rsidRPr="00A464DA" w:rsidRDefault="00A464DA" w:rsidP="00902A9E">
      <w:pPr>
        <w:framePr w:w="9902" w:h="3529" w:hRule="exact" w:wrap="around" w:vAnchor="page" w:hAnchor="page" w:x="976" w:y="12211"/>
        <w:numPr>
          <w:ilvl w:val="0"/>
          <w:numId w:val="29"/>
        </w:numPr>
        <w:spacing w:line="322" w:lineRule="exact"/>
        <w:ind w:left="60" w:righ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Домашний адрес (испытывать любовь и привязанность к родному дому, семье, матери, детскому саду; дорожить своей семьей, домом; с удовольствием идти в детский сад);</w:t>
      </w:r>
    </w:p>
    <w:p w:rsidR="00A464DA" w:rsidRPr="00A464DA" w:rsidRDefault="00A464DA" w:rsidP="00902A9E">
      <w:pPr>
        <w:framePr w:w="9902" w:h="3529" w:hRule="exact" w:wrap="around" w:vAnchor="page" w:hAnchor="page" w:x="976" w:y="12211"/>
        <w:numPr>
          <w:ilvl w:val="0"/>
          <w:numId w:val="29"/>
        </w:numPr>
        <w:spacing w:line="322" w:lineRule="exact"/>
        <w:ind w:left="60" w:righ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Место работы родителей (иметь представление о значимости их труда; испытывать гордость и уважение к труду взрослых; иметь посильные трудовые обязанности дома, в детском саду, нести ответственность за их выполнение);</w:t>
      </w:r>
    </w:p>
    <w:p w:rsidR="00A464DA" w:rsidRPr="00A464DA" w:rsidRDefault="0094087A" w:rsidP="00902A9E">
      <w:pPr>
        <w:framePr w:w="9902" w:h="3529" w:hRule="exact" w:wrap="around" w:vAnchor="page" w:hAnchor="page" w:x="976" w:y="12211"/>
        <w:numPr>
          <w:ilvl w:val="0"/>
          <w:numId w:val="29"/>
        </w:numPr>
        <w:spacing w:line="322" w:lineRule="exact"/>
        <w:ind w:left="60" w:right="60" w:firstLine="740"/>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 Место проживания: село</w:t>
      </w:r>
      <w:r w:rsidR="00A464DA" w:rsidRPr="00A464DA">
        <w:rPr>
          <w:rFonts w:ascii="Times New Roman" w:eastAsia="Times New Roman" w:hAnsi="Times New Roman" w:cs="Times New Roman"/>
          <w:spacing w:val="2"/>
        </w:rPr>
        <w:t>,</w:t>
      </w:r>
      <w:r w:rsidR="008D76E3">
        <w:rPr>
          <w:rFonts w:ascii="Times New Roman" w:eastAsia="Times New Roman" w:hAnsi="Times New Roman" w:cs="Times New Roman"/>
          <w:spacing w:val="2"/>
        </w:rPr>
        <w:t xml:space="preserve"> </w:t>
      </w:r>
      <w:r>
        <w:rPr>
          <w:rFonts w:ascii="Times New Roman" w:eastAsia="Times New Roman" w:hAnsi="Times New Roman" w:cs="Times New Roman"/>
          <w:spacing w:val="2"/>
        </w:rPr>
        <w:t>район,</w:t>
      </w:r>
      <w:r w:rsidR="00A464DA" w:rsidRPr="00A464DA">
        <w:rPr>
          <w:rFonts w:ascii="Times New Roman" w:eastAsia="Times New Roman" w:hAnsi="Times New Roman" w:cs="Times New Roman"/>
          <w:spacing w:val="2"/>
        </w:rPr>
        <w:t xml:space="preserve"> обл</w:t>
      </w:r>
      <w:r>
        <w:rPr>
          <w:rFonts w:ascii="Times New Roman" w:eastAsia="Times New Roman" w:hAnsi="Times New Roman" w:cs="Times New Roman"/>
          <w:spacing w:val="2"/>
        </w:rPr>
        <w:t>асть; предприятия родного села</w:t>
      </w:r>
      <w:r w:rsidR="00A464DA" w:rsidRPr="00A464DA">
        <w:rPr>
          <w:rFonts w:ascii="Times New Roman" w:eastAsia="Times New Roman" w:hAnsi="Times New Roman" w:cs="Times New Roman"/>
          <w:spacing w:val="2"/>
        </w:rPr>
        <w:t xml:space="preserve"> и</w:t>
      </w:r>
      <w:r>
        <w:rPr>
          <w:rFonts w:ascii="Times New Roman" w:eastAsia="Times New Roman" w:hAnsi="Times New Roman" w:cs="Times New Roman"/>
          <w:spacing w:val="2"/>
        </w:rPr>
        <w:t xml:space="preserve"> их значимость; символику села</w:t>
      </w:r>
      <w:r w:rsidR="00A464DA" w:rsidRPr="00A464DA">
        <w:rPr>
          <w:rFonts w:ascii="Times New Roman" w:eastAsia="Times New Roman" w:hAnsi="Times New Roman" w:cs="Times New Roman"/>
          <w:spacing w:val="2"/>
        </w:rPr>
        <w:t>, достопримечательности; климатические условия;</w:t>
      </w:r>
    </w:p>
    <w:p w:rsidR="00A464DA" w:rsidRPr="00A464DA" w:rsidRDefault="00A464DA" w:rsidP="00A464DA">
      <w:pPr>
        <w:framePr w:wrap="none" w:vAnchor="page" w:hAnchor="page" w:x="1571" w:y="15640"/>
        <w:rPr>
          <w:sz w:val="2"/>
          <w:szCs w:val="2"/>
        </w:rPr>
      </w:pPr>
    </w:p>
    <w:p w:rsidR="00A464DA" w:rsidRPr="00A464DA" w:rsidRDefault="00516236" w:rsidP="00A464DA">
      <w:pPr>
        <w:rPr>
          <w:sz w:val="2"/>
          <w:szCs w:val="2"/>
        </w:rPr>
        <w:sectPr w:rsidR="00A464DA" w:rsidRPr="00A464DA" w:rsidSect="00331D2A">
          <w:pgSz w:w="11906" w:h="16838"/>
          <w:pgMar w:top="1134" w:right="850" w:bottom="1134" w:left="1701" w:header="0" w:footer="3" w:gutter="0"/>
          <w:cols w:space="720"/>
          <w:noEndnote/>
          <w:docGrid w:linePitch="360"/>
        </w:sectPr>
      </w:pPr>
      <w:r w:rsidRPr="00516236">
        <w:rPr>
          <w:noProof/>
          <w:lang w:bidi="ar-SA"/>
        </w:rPr>
        <mc:AlternateContent>
          <mc:Choice Requires="wps">
            <w:drawing>
              <wp:anchor distT="0" distB="0" distL="114300" distR="114300" simplePos="0" relativeHeight="251662336" behindDoc="1" locked="0" layoutInCell="1" allowOverlap="1" wp14:anchorId="626D5533" wp14:editId="176A5E65">
                <wp:simplePos x="0" y="0"/>
                <wp:positionH relativeFrom="page">
                  <wp:posOffset>6869431</wp:posOffset>
                </wp:positionH>
                <wp:positionV relativeFrom="page">
                  <wp:posOffset>428626</wp:posOffset>
                </wp:positionV>
                <wp:extent cx="45719" cy="2152650"/>
                <wp:effectExtent l="0" t="0" r="31115" b="19050"/>
                <wp:wrapNone/>
                <wp:docPr id="25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flipH="1">
                          <a:off x="0" y="0"/>
                          <a:ext cx="45719" cy="215265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D301E0" id="AutoShape 227" o:spid="_x0000_s1026" type="#_x0000_t32" style="position:absolute;margin-left:540.9pt;margin-top:33.75pt;width:3.6pt;height:169.5pt;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" filled="t" strokeweight=".95pt">
                <v:path arrowok="f"/>
                <o:lock v:ext="edit" shapetype="f"/>
                <w10:wrap anchorx="page" anchory="page"/>
              </v:shape>
            </w:pict>
          </mc:Fallback>
        </mc:AlternateContent>
      </w:r>
    </w:p>
    <w:p w:rsidR="00A464DA" w:rsidRPr="00A464DA" w:rsidRDefault="00A464DA" w:rsidP="00E633A2">
      <w:pPr>
        <w:framePr w:w="9902" w:h="4559" w:hRule="exact" w:wrap="around" w:vAnchor="page" w:hAnchor="page" w:x="1036" w:y="1201"/>
        <w:spacing w:line="322" w:lineRule="exact"/>
        <w:ind w:left="60" w:right="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флору и фауну города и области; крупные города области, а также находить их на карте; природоохранные мероприятия;</w:t>
      </w:r>
    </w:p>
    <w:p w:rsidR="00A464DA" w:rsidRPr="00A464DA" w:rsidRDefault="00A464DA" w:rsidP="00E633A2">
      <w:pPr>
        <w:framePr w:w="9902" w:h="4559" w:hRule="exact" w:wrap="around" w:vAnchor="page" w:hAnchor="page" w:x="1036" w:y="1201"/>
        <w:numPr>
          <w:ilvl w:val="0"/>
          <w:numId w:val="29"/>
        </w:numPr>
        <w:spacing w:line="322" w:lineRule="exact"/>
        <w:ind w:left="60" w:righ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Свою нацию, язык, традиции (должны гордиться своим народом, его достижениями); столицу нашей Родины - Москву (знать историю, достопримечательности, несколько крупных городов страны и показывать их на карте России, флаг, герб, гимн России);</w:t>
      </w:r>
    </w:p>
    <w:p w:rsidR="00A464DA" w:rsidRPr="00A464DA" w:rsidRDefault="00A464DA" w:rsidP="00E633A2">
      <w:pPr>
        <w:framePr w:w="9902" w:h="4559" w:hRule="exact" w:wrap="around" w:vAnchor="page" w:hAnchor="page" w:x="1036" w:y="1201"/>
        <w:numPr>
          <w:ilvl w:val="0"/>
          <w:numId w:val="29"/>
        </w:numPr>
        <w:spacing w:line="322" w:lineRule="exact"/>
        <w:ind w:left="60" w:righ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Представителей других национальности, населяющих нашу Родину (уважать их культуру и традиции);</w:t>
      </w:r>
    </w:p>
    <w:p w:rsidR="00A464DA" w:rsidRPr="00A464DA" w:rsidRDefault="00A464DA" w:rsidP="00E633A2">
      <w:pPr>
        <w:framePr w:w="9902" w:h="4559" w:hRule="exact" w:wrap="around" w:vAnchor="page" w:hAnchor="page" w:x="1036" w:y="1201"/>
        <w:numPr>
          <w:ilvl w:val="0"/>
          <w:numId w:val="29"/>
        </w:numPr>
        <w:spacing w:line="322" w:lineRule="exact"/>
        <w:ind w:left="60" w:righ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Природу родных мест, флору и фауну (необходимо научиться любоваться природой, бережно относиться к ней);</w:t>
      </w:r>
    </w:p>
    <w:p w:rsidR="00A464DA" w:rsidRPr="00A464DA" w:rsidRDefault="00A464DA" w:rsidP="00E633A2">
      <w:pPr>
        <w:framePr w:w="9902" w:h="4559" w:hRule="exact" w:wrap="around" w:vAnchor="page" w:hAnchor="page" w:x="1036" w:y="1201"/>
        <w:numPr>
          <w:ilvl w:val="0"/>
          <w:numId w:val="29"/>
        </w:numPr>
        <w:spacing w:line="322" w:lineRule="exact"/>
        <w:ind w:lef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Название планеты, на которой мы живем;</w:t>
      </w:r>
    </w:p>
    <w:p w:rsidR="00A464DA" w:rsidRPr="00A464DA" w:rsidRDefault="00A464DA" w:rsidP="00E633A2">
      <w:pPr>
        <w:framePr w:w="9902" w:h="4559" w:hRule="exact" w:wrap="around" w:vAnchor="page" w:hAnchor="page" w:x="1036" w:y="1201"/>
        <w:numPr>
          <w:ilvl w:val="0"/>
          <w:numId w:val="29"/>
        </w:numPr>
        <w:spacing w:line="322" w:lineRule="exact"/>
        <w:ind w:left="60" w:right="60" w:firstLine="7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Пять-шесть народов, ж</w:t>
      </w:r>
      <w:r w:rsidRPr="0094087A">
        <w:rPr>
          <w:rFonts w:ascii="Times New Roman" w:eastAsia="Times New Roman" w:hAnsi="Times New Roman" w:cs="Times New Roman"/>
          <w:spacing w:val="2"/>
        </w:rPr>
        <w:t>ивущи</w:t>
      </w:r>
      <w:r w:rsidRPr="00A464DA">
        <w:rPr>
          <w:rFonts w:ascii="Times New Roman" w:eastAsia="Times New Roman" w:hAnsi="Times New Roman" w:cs="Times New Roman"/>
          <w:spacing w:val="2"/>
        </w:rPr>
        <w:t>х на Земле, их быт, традиции; климатические и природные условия некоторых стран; животных, которые там живут, и растения, которые там растут.</w:t>
      </w:r>
    </w:p>
    <w:p w:rsidR="00A464DA" w:rsidRPr="00A464DA" w:rsidRDefault="00A464DA" w:rsidP="00E633A2">
      <w:pPr>
        <w:framePr w:w="9902" w:h="700" w:hRule="exact" w:wrap="around" w:vAnchor="page" w:hAnchor="page" w:x="1141" w:y="5956"/>
        <w:spacing w:line="322"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Уровни усвоения программы Старший дошкольный возраст</w:t>
      </w:r>
    </w:p>
    <w:tbl>
      <w:tblPr>
        <w:tblOverlap w:val="never"/>
        <w:tblW w:w="9936" w:type="dxa"/>
        <w:tblInd w:w="10" w:type="dxa"/>
        <w:tblLayout w:type="fixed"/>
        <w:tblCellMar>
          <w:left w:w="10" w:type="dxa"/>
          <w:right w:w="10" w:type="dxa"/>
        </w:tblCellMar>
        <w:tblLook w:val="04A0" w:firstRow="1" w:lastRow="0" w:firstColumn="1" w:lastColumn="0" w:noHBand="0" w:noVBand="1"/>
      </w:tblPr>
      <w:tblGrid>
        <w:gridCol w:w="3235"/>
        <w:gridCol w:w="3302"/>
        <w:gridCol w:w="3399"/>
      </w:tblGrid>
      <w:tr w:rsidR="00A464DA" w:rsidRPr="00A464DA" w:rsidTr="006F3CE7">
        <w:trPr>
          <w:trHeight w:hRule="exact" w:val="436"/>
        </w:trPr>
        <w:tc>
          <w:tcPr>
            <w:tcW w:w="3235" w:type="dxa"/>
            <w:tcBorders>
              <w:top w:val="single" w:sz="4" w:space="0" w:color="auto"/>
              <w:left w:val="single" w:sz="4" w:space="0" w:color="auto"/>
            </w:tcBorders>
            <w:shd w:val="clear" w:color="auto" w:fill="FFFFFF"/>
            <w:vAlign w:val="bottom"/>
          </w:tcPr>
          <w:p w:rsidR="00A464DA" w:rsidRPr="00A464DA" w:rsidRDefault="00A464DA" w:rsidP="00A464DA">
            <w:pPr>
              <w:framePr w:w="9893" w:h="8534" w:wrap="around" w:vAnchor="page" w:hAnchor="page" w:x="1004" w:y="6409"/>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Низкий</w:t>
            </w:r>
          </w:p>
        </w:tc>
        <w:tc>
          <w:tcPr>
            <w:tcW w:w="3302" w:type="dxa"/>
            <w:tcBorders>
              <w:top w:val="single" w:sz="4" w:space="0" w:color="auto"/>
              <w:left w:val="single" w:sz="4" w:space="0" w:color="auto"/>
            </w:tcBorders>
            <w:shd w:val="clear" w:color="auto" w:fill="FFFFFF"/>
            <w:vAlign w:val="bottom"/>
          </w:tcPr>
          <w:p w:rsidR="00A464DA" w:rsidRPr="00A464DA" w:rsidRDefault="00A464DA" w:rsidP="00A464DA">
            <w:pPr>
              <w:framePr w:w="9893" w:h="8534" w:wrap="around" w:vAnchor="page" w:hAnchor="page" w:x="1004" w:y="6409"/>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Средний</w:t>
            </w:r>
          </w:p>
        </w:tc>
        <w:tc>
          <w:tcPr>
            <w:tcW w:w="3399" w:type="dxa"/>
            <w:tcBorders>
              <w:top w:val="single" w:sz="4" w:space="0" w:color="auto"/>
              <w:left w:val="single" w:sz="4" w:space="0" w:color="auto"/>
              <w:right w:val="single" w:sz="4" w:space="0" w:color="auto"/>
            </w:tcBorders>
            <w:shd w:val="clear" w:color="auto" w:fill="FFFFFF"/>
            <w:vAlign w:val="bottom"/>
          </w:tcPr>
          <w:p w:rsidR="00A464DA" w:rsidRPr="00A464DA" w:rsidRDefault="00A464DA" w:rsidP="00A464DA">
            <w:pPr>
              <w:framePr w:w="9893" w:h="8534" w:wrap="around" w:vAnchor="page" w:hAnchor="page" w:x="1004" w:y="6409"/>
              <w:spacing w:line="200"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Высокий</w:t>
            </w:r>
          </w:p>
        </w:tc>
      </w:tr>
      <w:tr w:rsidR="00A464DA" w:rsidRPr="00A464DA" w:rsidTr="006F3CE7">
        <w:trPr>
          <w:trHeight w:hRule="exact" w:val="8592"/>
        </w:trPr>
        <w:tc>
          <w:tcPr>
            <w:tcW w:w="3235" w:type="dxa"/>
            <w:tcBorders>
              <w:top w:val="single" w:sz="4" w:space="0" w:color="auto"/>
              <w:left w:val="single" w:sz="4" w:space="0" w:color="auto"/>
              <w:bottom w:val="single" w:sz="4" w:space="0" w:color="auto"/>
            </w:tcBorders>
            <w:shd w:val="clear" w:color="auto" w:fill="FFFFFF"/>
          </w:tcPr>
          <w:p w:rsidR="00A464DA" w:rsidRPr="006F3CE7" w:rsidRDefault="00A464DA" w:rsidP="006F3CE7">
            <w:pPr>
              <w:framePr w:w="9893" w:h="8534" w:wrap="around" w:vAnchor="page" w:hAnchor="page" w:x="1004" w:y="6409"/>
              <w:spacing w:line="360" w:lineRule="auto"/>
              <w:ind w:right="249"/>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Ребенок знает некоторые потребности растений и жи</w:t>
            </w:r>
            <w:r w:rsidRPr="006F3CE7">
              <w:rPr>
                <w:rFonts w:ascii="Times New Roman" w:eastAsia="Times New Roman" w:hAnsi="Times New Roman" w:cs="Times New Roman"/>
                <w:bCs/>
                <w:spacing w:val="1"/>
                <w:sz w:val="20"/>
                <w:szCs w:val="20"/>
              </w:rPr>
              <w:softHyphen/>
              <w:t>вотных, устанавливает час</w:t>
            </w:r>
            <w:r w:rsidRPr="006F3CE7">
              <w:rPr>
                <w:rFonts w:ascii="Times New Roman" w:eastAsia="Times New Roman" w:hAnsi="Times New Roman" w:cs="Times New Roman"/>
                <w:bCs/>
                <w:spacing w:val="1"/>
                <w:sz w:val="20"/>
                <w:szCs w:val="20"/>
              </w:rPr>
              <w:softHyphen/>
              <w:t>тные связи объектов со средой обитания. Сложились некоторые существенные представления о живом. Трудовые процессы выпол</w:t>
            </w:r>
            <w:r w:rsidRPr="006F3CE7">
              <w:rPr>
                <w:rFonts w:ascii="Times New Roman" w:eastAsia="Times New Roman" w:hAnsi="Times New Roman" w:cs="Times New Roman"/>
                <w:bCs/>
                <w:spacing w:val="1"/>
                <w:sz w:val="20"/>
                <w:szCs w:val="20"/>
              </w:rPr>
              <w:softHyphen/>
              <w:t>няет не самостоятельно, качество труда низкое. Проявление гуманного отно</w:t>
            </w:r>
            <w:r w:rsidRPr="006F3CE7">
              <w:rPr>
                <w:rFonts w:ascii="Times New Roman" w:eastAsia="Times New Roman" w:hAnsi="Times New Roman" w:cs="Times New Roman"/>
                <w:bCs/>
                <w:spacing w:val="1"/>
                <w:sz w:val="20"/>
                <w:szCs w:val="20"/>
              </w:rPr>
              <w:softHyphen/>
              <w:t>шения к природе ситуативно. Знаком с правилами личной безопасности: не пить гря</w:t>
            </w:r>
            <w:r w:rsidRPr="006F3CE7">
              <w:rPr>
                <w:rFonts w:ascii="Times New Roman" w:eastAsia="Times New Roman" w:hAnsi="Times New Roman" w:cs="Times New Roman"/>
                <w:bCs/>
                <w:spacing w:val="1"/>
                <w:sz w:val="20"/>
                <w:szCs w:val="20"/>
              </w:rPr>
              <w:softHyphen/>
              <w:t>зную воду, не есть грязными руками. Знает историю города.</w:t>
            </w:r>
          </w:p>
        </w:tc>
        <w:tc>
          <w:tcPr>
            <w:tcW w:w="3302" w:type="dxa"/>
            <w:tcBorders>
              <w:top w:val="single" w:sz="4" w:space="0" w:color="auto"/>
              <w:left w:val="single" w:sz="4" w:space="0" w:color="auto"/>
              <w:bottom w:val="single" w:sz="4" w:space="0" w:color="auto"/>
            </w:tcBorders>
            <w:shd w:val="clear" w:color="auto" w:fill="FFFFFF"/>
          </w:tcPr>
          <w:p w:rsidR="00A464DA" w:rsidRPr="006F3CE7" w:rsidRDefault="00A464DA" w:rsidP="006F3CE7">
            <w:pPr>
              <w:framePr w:w="9893" w:h="8534" w:wrap="around" w:vAnchor="page" w:hAnchor="page" w:x="1004" w:y="6409"/>
              <w:spacing w:line="360" w:lineRule="auto"/>
              <w:ind w:right="277"/>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Знает признаки живого, устанавливает частные и некоторые общие связи объекта со средой обитания. Использует известные спосо</w:t>
            </w:r>
            <w:r w:rsidRPr="006F3CE7">
              <w:rPr>
                <w:rFonts w:ascii="Times New Roman" w:eastAsia="Times New Roman" w:hAnsi="Times New Roman" w:cs="Times New Roman"/>
                <w:bCs/>
                <w:spacing w:val="1"/>
                <w:sz w:val="20"/>
                <w:szCs w:val="20"/>
              </w:rPr>
              <w:softHyphen/>
              <w:t>бы наблюдения для познания закономерностей природы. Трудовые процессы выпол</w:t>
            </w:r>
            <w:r w:rsidRPr="006F3CE7">
              <w:rPr>
                <w:rFonts w:ascii="Times New Roman" w:eastAsia="Times New Roman" w:hAnsi="Times New Roman" w:cs="Times New Roman"/>
                <w:bCs/>
                <w:spacing w:val="1"/>
                <w:sz w:val="20"/>
                <w:szCs w:val="20"/>
              </w:rPr>
              <w:softHyphen/>
              <w:t>няет самостоятельно, но не достаточно результативно. Замечает нарушения правил поведения в природе, моти</w:t>
            </w:r>
            <w:r w:rsidRPr="006F3CE7">
              <w:rPr>
                <w:rFonts w:ascii="Times New Roman" w:eastAsia="Times New Roman" w:hAnsi="Times New Roman" w:cs="Times New Roman"/>
                <w:bCs/>
                <w:spacing w:val="1"/>
                <w:sz w:val="20"/>
                <w:szCs w:val="20"/>
              </w:rPr>
              <w:softHyphen/>
              <w:t>вирует необходимость их соблюдения отдельными ценностями природных объе</w:t>
            </w:r>
            <w:r w:rsidRPr="006F3CE7">
              <w:rPr>
                <w:rFonts w:ascii="Times New Roman" w:eastAsia="Times New Roman" w:hAnsi="Times New Roman" w:cs="Times New Roman"/>
                <w:bCs/>
                <w:spacing w:val="1"/>
                <w:sz w:val="20"/>
                <w:szCs w:val="20"/>
              </w:rPr>
              <w:softHyphen/>
              <w:t>ктов - практической пользой, красотой. Имеет представ</w:t>
            </w:r>
            <w:r w:rsidRPr="006F3CE7">
              <w:rPr>
                <w:rFonts w:ascii="Times New Roman" w:eastAsia="Times New Roman" w:hAnsi="Times New Roman" w:cs="Times New Roman"/>
                <w:bCs/>
                <w:spacing w:val="1"/>
                <w:sz w:val="20"/>
                <w:szCs w:val="20"/>
              </w:rPr>
              <w:softHyphen/>
              <w:t>ление о природных богатствах недр родного края. Знает, что такое Красная книг</w:t>
            </w:r>
            <w:r w:rsidR="0094087A" w:rsidRPr="006F3CE7">
              <w:rPr>
                <w:rFonts w:ascii="Times New Roman" w:eastAsia="Times New Roman" w:hAnsi="Times New Roman" w:cs="Times New Roman"/>
                <w:bCs/>
                <w:spacing w:val="1"/>
                <w:sz w:val="20"/>
                <w:szCs w:val="20"/>
              </w:rPr>
              <w:t>а; какие растения и животные Самар</w:t>
            </w:r>
            <w:r w:rsidRPr="006F3CE7">
              <w:rPr>
                <w:rFonts w:ascii="Times New Roman" w:eastAsia="Times New Roman" w:hAnsi="Times New Roman" w:cs="Times New Roman"/>
                <w:bCs/>
                <w:spacing w:val="1"/>
                <w:sz w:val="20"/>
                <w:szCs w:val="20"/>
              </w:rPr>
              <w:t>ской области занесены в нее.</w:t>
            </w:r>
          </w:p>
        </w:tc>
        <w:tc>
          <w:tcPr>
            <w:tcW w:w="3399"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6F3CE7" w:rsidRDefault="00A464DA" w:rsidP="006F3CE7">
            <w:pPr>
              <w:framePr w:w="9893" w:h="8534" w:wrap="around" w:vAnchor="page" w:hAnchor="page" w:x="1004" w:y="6409"/>
              <w:tabs>
                <w:tab w:val="left" w:pos="2964"/>
              </w:tabs>
              <w:spacing w:line="360" w:lineRule="auto"/>
              <w:ind w:right="259"/>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Легко устанавливает частные и общие связи между состоянием живых существ, средой обитания и соответствием условий потребностям. Владеет первоначальными обобщенными</w:t>
            </w:r>
          </w:p>
          <w:p w:rsidR="00A464DA" w:rsidRPr="006F3CE7" w:rsidRDefault="00A464DA" w:rsidP="006F3CE7">
            <w:pPr>
              <w:framePr w:w="9893" w:h="8534" w:wrap="around" w:vAnchor="page" w:hAnchor="page" w:x="1004" w:y="6409"/>
              <w:tabs>
                <w:tab w:val="left" w:pos="2964"/>
              </w:tabs>
              <w:spacing w:line="360" w:lineRule="auto"/>
              <w:ind w:right="259"/>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pacing w:val="1"/>
                <w:sz w:val="20"/>
                <w:szCs w:val="20"/>
              </w:rPr>
              <w:t>представлениями о живом. Умеет доказать принадлеж</w:t>
            </w:r>
            <w:r w:rsidRPr="006F3CE7">
              <w:rPr>
                <w:rFonts w:ascii="Times New Roman" w:eastAsia="Times New Roman" w:hAnsi="Times New Roman" w:cs="Times New Roman"/>
                <w:bCs/>
                <w:spacing w:val="1"/>
                <w:sz w:val="20"/>
                <w:szCs w:val="20"/>
              </w:rPr>
              <w:softHyphen/>
              <w:t>ность к живому людей, животных, растений, называет всю совокупность существен</w:t>
            </w:r>
            <w:r w:rsidRPr="006F3CE7">
              <w:rPr>
                <w:rFonts w:ascii="Times New Roman" w:eastAsia="Times New Roman" w:hAnsi="Times New Roman" w:cs="Times New Roman"/>
                <w:bCs/>
                <w:spacing w:val="1"/>
                <w:sz w:val="20"/>
                <w:szCs w:val="20"/>
              </w:rPr>
              <w:softHyphen/>
              <w:t>ных признаков. Гуманно относится к природе, охотно и качественно выполняет трудо</w:t>
            </w:r>
            <w:r w:rsidRPr="006F3CE7">
              <w:rPr>
                <w:rFonts w:ascii="Times New Roman" w:eastAsia="Times New Roman" w:hAnsi="Times New Roman" w:cs="Times New Roman"/>
                <w:bCs/>
                <w:spacing w:val="1"/>
                <w:sz w:val="20"/>
                <w:szCs w:val="20"/>
              </w:rPr>
              <w:softHyphen/>
              <w:t>вые процессы. По собственной инициативе длительно наблю</w:t>
            </w:r>
            <w:r w:rsidRPr="006F3CE7">
              <w:rPr>
                <w:rFonts w:ascii="Times New Roman" w:eastAsia="Times New Roman" w:hAnsi="Times New Roman" w:cs="Times New Roman"/>
                <w:bCs/>
                <w:spacing w:val="1"/>
                <w:sz w:val="20"/>
                <w:szCs w:val="20"/>
              </w:rPr>
              <w:softHyphen/>
              <w:t>дает за природой. Моделирует признаки объектов и связи. Эмоционально воспринимает природу, видит ее красоту. Знаком с проблемой загря</w:t>
            </w:r>
            <w:r w:rsidRPr="006F3CE7">
              <w:rPr>
                <w:rFonts w:ascii="Times New Roman" w:eastAsia="Times New Roman" w:hAnsi="Times New Roman" w:cs="Times New Roman"/>
                <w:bCs/>
                <w:spacing w:val="1"/>
                <w:sz w:val="20"/>
                <w:szCs w:val="20"/>
              </w:rPr>
              <w:softHyphen/>
              <w:t>знения окружающей среды. Имеет навыки безопасного движения. Знает обычаи, тра</w:t>
            </w:r>
            <w:r w:rsidRPr="006F3CE7">
              <w:rPr>
                <w:rFonts w:ascii="Times New Roman" w:eastAsia="Times New Roman" w:hAnsi="Times New Roman" w:cs="Times New Roman"/>
                <w:bCs/>
                <w:spacing w:val="1"/>
                <w:sz w:val="20"/>
                <w:szCs w:val="20"/>
              </w:rPr>
              <w:softHyphen/>
              <w:t>диции русского народа. Исто</w:t>
            </w:r>
            <w:r w:rsidRPr="006F3CE7">
              <w:rPr>
                <w:rFonts w:ascii="Times New Roman" w:eastAsia="Times New Roman" w:hAnsi="Times New Roman" w:cs="Times New Roman"/>
                <w:bCs/>
                <w:spacing w:val="1"/>
                <w:sz w:val="20"/>
                <w:szCs w:val="20"/>
              </w:rPr>
              <w:softHyphen/>
              <w:t>рию возникновения, симво</w:t>
            </w:r>
            <w:r w:rsidRPr="006F3CE7">
              <w:rPr>
                <w:rFonts w:ascii="Times New Roman" w:eastAsia="Times New Roman" w:hAnsi="Times New Roman" w:cs="Times New Roman"/>
                <w:bCs/>
                <w:spacing w:val="1"/>
                <w:sz w:val="20"/>
                <w:szCs w:val="20"/>
              </w:rPr>
              <w:softHyphen/>
              <w:t>лику, столицу Родины - Москву.</w:t>
            </w:r>
          </w:p>
          <w:p w:rsidR="006F3CE7" w:rsidRPr="006F3CE7" w:rsidRDefault="006F3CE7" w:rsidP="006F3CE7">
            <w:pPr>
              <w:framePr w:w="9893" w:h="8534" w:wrap="around" w:vAnchor="page" w:hAnchor="page" w:x="1004" w:y="6409"/>
              <w:tabs>
                <w:tab w:val="left" w:pos="2964"/>
              </w:tabs>
              <w:spacing w:line="360" w:lineRule="auto"/>
              <w:jc w:val="both"/>
              <w:rPr>
                <w:rFonts w:ascii="Times New Roman" w:eastAsia="Times New Roman" w:hAnsi="Times New Roman" w:cs="Times New Roman"/>
                <w:bCs/>
                <w:spacing w:val="1"/>
                <w:sz w:val="20"/>
                <w:szCs w:val="20"/>
              </w:rPr>
            </w:pPr>
          </w:p>
          <w:p w:rsidR="006F3CE7" w:rsidRPr="006F3CE7" w:rsidRDefault="006F3CE7" w:rsidP="006F3CE7">
            <w:pPr>
              <w:framePr w:w="9893" w:h="8534" w:wrap="around" w:vAnchor="page" w:hAnchor="page" w:x="1004" w:y="6409"/>
              <w:tabs>
                <w:tab w:val="left" w:pos="2964"/>
              </w:tabs>
              <w:spacing w:line="360" w:lineRule="auto"/>
              <w:jc w:val="both"/>
              <w:rPr>
                <w:rFonts w:ascii="Times New Roman" w:eastAsia="Times New Roman" w:hAnsi="Times New Roman" w:cs="Times New Roman"/>
                <w:bCs/>
                <w:spacing w:val="1"/>
                <w:sz w:val="20"/>
                <w:szCs w:val="20"/>
              </w:rPr>
            </w:pPr>
          </w:p>
          <w:p w:rsidR="006F3CE7" w:rsidRPr="006F3CE7" w:rsidRDefault="006F3CE7" w:rsidP="006F3CE7">
            <w:pPr>
              <w:framePr w:w="9893" w:h="8534" w:wrap="around" w:vAnchor="page" w:hAnchor="page" w:x="1004" w:y="6409"/>
              <w:tabs>
                <w:tab w:val="left" w:pos="2964"/>
              </w:tabs>
              <w:spacing w:line="360" w:lineRule="auto"/>
              <w:jc w:val="both"/>
              <w:rPr>
                <w:rFonts w:ascii="Times New Roman" w:eastAsia="Times New Roman" w:hAnsi="Times New Roman" w:cs="Times New Roman"/>
                <w:bCs/>
                <w:spacing w:val="1"/>
                <w:sz w:val="20"/>
                <w:szCs w:val="20"/>
              </w:rPr>
            </w:pPr>
          </w:p>
          <w:p w:rsidR="006F3CE7" w:rsidRPr="006F3CE7" w:rsidRDefault="006F3CE7" w:rsidP="006F3CE7">
            <w:pPr>
              <w:framePr w:w="9893" w:h="8534" w:wrap="around" w:vAnchor="page" w:hAnchor="page" w:x="1004" w:y="6409"/>
              <w:tabs>
                <w:tab w:val="left" w:pos="2964"/>
              </w:tabs>
              <w:spacing w:line="360" w:lineRule="auto"/>
              <w:jc w:val="both"/>
              <w:rPr>
                <w:rFonts w:ascii="Times New Roman" w:eastAsia="Times New Roman" w:hAnsi="Times New Roman" w:cs="Times New Roman"/>
                <w:bCs/>
                <w:spacing w:val="1"/>
                <w:sz w:val="20"/>
                <w:szCs w:val="20"/>
              </w:rPr>
            </w:pPr>
          </w:p>
          <w:p w:rsidR="006F3CE7" w:rsidRPr="006F3CE7" w:rsidRDefault="006F3CE7" w:rsidP="006F3CE7">
            <w:pPr>
              <w:framePr w:w="9893" w:h="8534" w:wrap="around" w:vAnchor="page" w:hAnchor="page" w:x="1004" w:y="6409"/>
              <w:tabs>
                <w:tab w:val="left" w:pos="2964"/>
              </w:tabs>
              <w:spacing w:line="360" w:lineRule="auto"/>
              <w:jc w:val="both"/>
              <w:rPr>
                <w:rFonts w:ascii="Times New Roman" w:eastAsia="Times New Roman" w:hAnsi="Times New Roman" w:cs="Times New Roman"/>
                <w:spacing w:val="2"/>
              </w:rPr>
            </w:pPr>
          </w:p>
        </w:tc>
      </w:tr>
    </w:tbl>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A464DA">
      <w:pPr>
        <w:rPr>
          <w:sz w:val="2"/>
          <w:szCs w:val="2"/>
        </w:rPr>
      </w:pPr>
      <w:r w:rsidRPr="00A464DA">
        <w:rPr>
          <w:noProof/>
          <w:lang w:bidi="ar-SA"/>
        </w:rPr>
        <w:lastRenderedPageBreak/>
        <mc:AlternateContent>
          <mc:Choice Requires="wps">
            <w:drawing>
              <wp:anchor distT="0" distB="0" distL="114300" distR="114300" simplePos="0" relativeHeight="251665408" behindDoc="1" locked="0" layoutInCell="1" allowOverlap="1" wp14:anchorId="783A276E" wp14:editId="6A079BFF">
                <wp:simplePos x="0" y="0"/>
                <wp:positionH relativeFrom="page">
                  <wp:posOffset>640080</wp:posOffset>
                </wp:positionH>
                <wp:positionV relativeFrom="page">
                  <wp:posOffset>7958455</wp:posOffset>
                </wp:positionV>
                <wp:extent cx="6080760" cy="0"/>
                <wp:effectExtent l="11430" t="5080" r="13335" b="13970"/>
                <wp:wrapNone/>
                <wp:docPr id="254"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9F57A17" id="AutoShape 223" o:spid="_x0000_s1026" type="#_x0000_t32" style="position:absolute;margin-left:50.4pt;margin-top:626.65pt;width:478.8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" filled="t" strokeweight=".7pt">
                <v:path arrowok="f"/>
                <o:lock v:ext="edit" shapetype="f"/>
                <w10:wrap anchorx="page" anchory="page"/>
              </v:shape>
            </w:pict>
          </mc:Fallback>
        </mc:AlternateContent>
      </w:r>
      <w:r w:rsidRPr="00A464DA">
        <w:rPr>
          <w:noProof/>
          <w:lang w:bidi="ar-SA"/>
        </w:rPr>
        <mc:AlternateContent>
          <mc:Choice Requires="wps">
            <w:drawing>
              <wp:anchor distT="0" distB="0" distL="114300" distR="114300" simplePos="0" relativeHeight="251666432" behindDoc="1" locked="0" layoutInCell="1" allowOverlap="1" wp14:anchorId="40F87B59" wp14:editId="17A0ECE3">
                <wp:simplePos x="0" y="0"/>
                <wp:positionH relativeFrom="page">
                  <wp:posOffset>640080</wp:posOffset>
                </wp:positionH>
                <wp:positionV relativeFrom="page">
                  <wp:posOffset>7958455</wp:posOffset>
                </wp:positionV>
                <wp:extent cx="0" cy="1773555"/>
                <wp:effectExtent l="11430" t="5080" r="7620" b="12065"/>
                <wp:wrapNone/>
                <wp:docPr id="25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1773555"/>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FE4846" id="AutoShape 222" o:spid="_x0000_s1026" type="#_x0000_t32" style="position:absolute;margin-left:50.4pt;margin-top:626.65pt;width:0;height:139.6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" filled="t" strokeweight=".7pt">
                <v:path arrowok="f"/>
                <o:lock v:ext="edit" shapetype="f"/>
                <w10:wrap anchorx="page" anchory="page"/>
              </v:shape>
            </w:pict>
          </mc:Fallback>
        </mc:AlternateContent>
      </w:r>
      <w:r w:rsidRPr="00A464DA">
        <w:rPr>
          <w:noProof/>
          <w:lang w:bidi="ar-SA"/>
        </w:rPr>
        <mc:AlternateContent>
          <mc:Choice Requires="wps">
            <w:drawing>
              <wp:anchor distT="0" distB="0" distL="114300" distR="114300" simplePos="0" relativeHeight="251667456" behindDoc="1" locked="0" layoutInCell="1" allowOverlap="1" wp14:anchorId="13AC74FE" wp14:editId="5A10F469">
                <wp:simplePos x="0" y="0"/>
                <wp:positionH relativeFrom="page">
                  <wp:posOffset>640080</wp:posOffset>
                </wp:positionH>
                <wp:positionV relativeFrom="page">
                  <wp:posOffset>9732010</wp:posOffset>
                </wp:positionV>
                <wp:extent cx="6080760" cy="0"/>
                <wp:effectExtent l="11430" t="6985" r="13335" b="12065"/>
                <wp:wrapNone/>
                <wp:docPr id="252"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4A2FB1" id="AutoShape 221" o:spid="_x0000_s1026" type="#_x0000_t32" style="position:absolute;margin-left:50.4pt;margin-top:766.3pt;width:478.8pt;height:0;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" filled="t" strokeweight=".7pt">
                <v:path arrowok="f"/>
                <o:lock v:ext="edit" shapetype="f"/>
                <w10:wrap anchorx="page" anchory="page"/>
              </v:shape>
            </w:pict>
          </mc:Fallback>
        </mc:AlternateContent>
      </w:r>
      <w:r w:rsidRPr="00A464DA">
        <w:rPr>
          <w:noProof/>
          <w:lang w:bidi="ar-SA"/>
        </w:rPr>
        <mc:AlternateContent>
          <mc:Choice Requires="wps">
            <w:drawing>
              <wp:anchor distT="0" distB="0" distL="114300" distR="114300" simplePos="0" relativeHeight="251668480" behindDoc="1" locked="0" layoutInCell="1" allowOverlap="1" wp14:anchorId="577D4C91" wp14:editId="7CEF2A24">
                <wp:simplePos x="0" y="0"/>
                <wp:positionH relativeFrom="page">
                  <wp:posOffset>6720840</wp:posOffset>
                </wp:positionH>
                <wp:positionV relativeFrom="page">
                  <wp:posOffset>7958455</wp:posOffset>
                </wp:positionV>
                <wp:extent cx="0" cy="1773555"/>
                <wp:effectExtent l="5715" t="5080" r="13335" b="12065"/>
                <wp:wrapNone/>
                <wp:docPr id="251"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1773555"/>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874684" id="AutoShape 220" o:spid="_x0000_s1026" type="#_x0000_t32" style="position:absolute;margin-left:529.2pt;margin-top:626.65pt;width:0;height:139.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" filled="t" strokeweight=".7pt">
                <v:path arrowok="f"/>
                <o:lock v:ext="edit" shapetype="f"/>
                <w10:wrap anchorx="page" anchory="page"/>
              </v:shape>
            </w:pict>
          </mc:Fallback>
        </mc:AlternateContent>
      </w:r>
    </w:p>
    <w:p w:rsidR="00A464DA" w:rsidRPr="00A464DA" w:rsidRDefault="00A464DA" w:rsidP="00E633A2">
      <w:pPr>
        <w:framePr w:wrap="around" w:vAnchor="page" w:hAnchor="page" w:x="1216" w:y="1201"/>
        <w:spacing w:line="240" w:lineRule="exact"/>
        <w:ind w:left="3020"/>
        <w:rPr>
          <w:rFonts w:ascii="Times New Roman" w:eastAsia="Times New Roman" w:hAnsi="Times New Roman" w:cs="Times New Roman"/>
          <w:spacing w:val="2"/>
        </w:rPr>
      </w:pPr>
      <w:r w:rsidRPr="00A464DA">
        <w:rPr>
          <w:rFonts w:ascii="Times New Roman" w:eastAsia="Times New Roman" w:hAnsi="Times New Roman" w:cs="Times New Roman"/>
          <w:spacing w:val="2"/>
        </w:rPr>
        <w:t>Парциальная программа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w:t>
      </w:r>
    </w:p>
    <w:p w:rsidR="008D76E3" w:rsidRDefault="00A464DA" w:rsidP="00E633A2">
      <w:pPr>
        <w:framePr w:w="9902" w:h="1665" w:hRule="exact" w:wrap="around" w:vAnchor="page" w:hAnchor="page" w:x="1126" w:y="1636"/>
        <w:spacing w:line="322" w:lineRule="exact"/>
        <w:ind w:left="120" w:right="20" w:firstLine="1940"/>
        <w:jc w:val="center"/>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2"/>
        </w:rPr>
        <w:t>Определение результатов освоения программы в виде целевых ориентиров</w:t>
      </w:r>
    </w:p>
    <w:p w:rsidR="00A464DA" w:rsidRPr="00A464DA" w:rsidRDefault="00A464DA" w:rsidP="00E633A2">
      <w:pPr>
        <w:framePr w:w="9902" w:h="1665" w:hRule="exact" w:wrap="around" w:vAnchor="page" w:hAnchor="page" w:x="1126" w:y="1636"/>
        <w:spacing w:line="322" w:lineRule="exact"/>
        <w:ind w:left="120" w:right="20" w:firstLine="1940"/>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Целевой ориентир: </w:t>
      </w:r>
      <w:r w:rsidRPr="00A464DA">
        <w:rPr>
          <w:rFonts w:ascii="Times New Roman" w:eastAsia="Times New Roman" w:hAnsi="Times New Roman" w:cs="Times New Roman"/>
          <w:b/>
          <w:bCs/>
          <w:i/>
          <w:iCs/>
          <w:spacing w:val="2"/>
        </w:rPr>
        <w:t>инициативность, самостоятельность, способность выбирать себе род занятий, участников совместной деятельности, способность к воплощению разнообразных замыслов.</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663"/>
        <w:gridCol w:w="4795"/>
      </w:tblGrid>
      <w:tr w:rsidR="00A464DA" w:rsidRPr="00A464DA" w:rsidTr="006F3CE7">
        <w:trPr>
          <w:trHeight w:hRule="exact" w:val="566"/>
        </w:trPr>
        <w:tc>
          <w:tcPr>
            <w:tcW w:w="4663" w:type="dxa"/>
            <w:tcBorders>
              <w:top w:val="single" w:sz="4" w:space="0" w:color="auto"/>
              <w:left w:val="single" w:sz="4" w:space="0" w:color="auto"/>
            </w:tcBorders>
            <w:shd w:val="clear" w:color="auto" w:fill="FFFFFF"/>
            <w:vAlign w:val="bottom"/>
          </w:tcPr>
          <w:p w:rsidR="00A464DA" w:rsidRPr="00A464DA" w:rsidRDefault="00A464DA" w:rsidP="00E633A2">
            <w:pPr>
              <w:framePr w:w="9586" w:h="8054" w:wrap="around" w:vAnchor="page" w:hAnchor="page" w:x="1036" w:y="3346"/>
              <w:spacing w:line="274"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Показатели целевого ориентира в развитии интереса к фольклору</w:t>
            </w:r>
          </w:p>
        </w:tc>
        <w:tc>
          <w:tcPr>
            <w:tcW w:w="4795" w:type="dxa"/>
            <w:tcBorders>
              <w:top w:val="single" w:sz="4" w:space="0" w:color="auto"/>
              <w:left w:val="single" w:sz="4" w:space="0" w:color="auto"/>
              <w:right w:val="single" w:sz="4" w:space="0" w:color="auto"/>
            </w:tcBorders>
            <w:shd w:val="clear" w:color="auto" w:fill="FFFFFF"/>
          </w:tcPr>
          <w:p w:rsidR="00A464DA" w:rsidRPr="00A464DA" w:rsidRDefault="008D76E3" w:rsidP="00E633A2">
            <w:pPr>
              <w:framePr w:w="9586" w:h="8054" w:wrap="around" w:vAnchor="page" w:hAnchor="page" w:x="1036" w:y="3346"/>
              <w:spacing w:line="200" w:lineRule="exact"/>
              <w:jc w:val="center"/>
              <w:rPr>
                <w:rFonts w:ascii="Times New Roman" w:eastAsia="Times New Roman" w:hAnsi="Times New Roman" w:cs="Times New Roman"/>
                <w:spacing w:val="2"/>
              </w:rPr>
            </w:pPr>
            <w:r>
              <w:rPr>
                <w:rFonts w:ascii="Times New Roman" w:eastAsia="Times New Roman" w:hAnsi="Times New Roman" w:cs="Times New Roman"/>
                <w:b/>
                <w:bCs/>
                <w:spacing w:val="1"/>
                <w:sz w:val="20"/>
                <w:szCs w:val="20"/>
              </w:rPr>
              <w:t>Крите</w:t>
            </w:r>
            <w:r w:rsidR="00A464DA" w:rsidRPr="00A464DA">
              <w:rPr>
                <w:rFonts w:ascii="Times New Roman" w:eastAsia="Times New Roman" w:hAnsi="Times New Roman" w:cs="Times New Roman"/>
                <w:b/>
                <w:bCs/>
                <w:spacing w:val="1"/>
                <w:sz w:val="20"/>
                <w:szCs w:val="20"/>
              </w:rPr>
              <w:t>рии оценки</w:t>
            </w:r>
          </w:p>
        </w:tc>
      </w:tr>
      <w:tr w:rsidR="00A464DA" w:rsidRPr="00A464DA" w:rsidTr="006F3CE7">
        <w:trPr>
          <w:trHeight w:hRule="exact" w:val="7488"/>
        </w:trPr>
        <w:tc>
          <w:tcPr>
            <w:tcW w:w="4663" w:type="dxa"/>
            <w:tcBorders>
              <w:top w:val="single" w:sz="4" w:space="0" w:color="auto"/>
              <w:left w:val="single" w:sz="4" w:space="0" w:color="auto"/>
              <w:bottom w:val="single" w:sz="4" w:space="0" w:color="auto"/>
            </w:tcBorders>
            <w:shd w:val="clear" w:color="auto" w:fill="FFFFFF"/>
          </w:tcPr>
          <w:p w:rsidR="00A464DA" w:rsidRPr="006F3CE7" w:rsidRDefault="00A464DA" w:rsidP="00E633A2">
            <w:pPr>
              <w:framePr w:w="9586" w:h="8054" w:wrap="around" w:vAnchor="page" w:hAnchor="page" w:x="1036" w:y="3346"/>
              <w:spacing w:after="240" w:line="274" w:lineRule="exact"/>
              <w:ind w:right="259"/>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Интерес к фольклорной музыке и музыкальной деятельности, способность к самостоятельным действиям:</w:t>
            </w:r>
          </w:p>
          <w:p w:rsidR="00A464DA" w:rsidRPr="006F3CE7" w:rsidRDefault="00A464DA" w:rsidP="00E633A2">
            <w:pPr>
              <w:framePr w:w="9586" w:h="8054" w:wrap="around" w:vAnchor="page" w:hAnchor="page" w:x="1036" w:y="3346"/>
              <w:numPr>
                <w:ilvl w:val="0"/>
                <w:numId w:val="30"/>
              </w:numPr>
              <w:tabs>
                <w:tab w:val="left" w:pos="187"/>
              </w:tabs>
              <w:spacing w:before="240" w:after="240" w:line="278" w:lineRule="exact"/>
              <w:ind w:right="273"/>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внимание, проявление интереса (вопросы ребенка из области фольклора); желание самостоятельно заниматься фольклорной деятельностью;</w:t>
            </w:r>
          </w:p>
          <w:p w:rsidR="00A464DA" w:rsidRPr="006F3CE7" w:rsidRDefault="00A464DA" w:rsidP="00E633A2">
            <w:pPr>
              <w:framePr w:w="9586" w:h="8054" w:wrap="around" w:vAnchor="page" w:hAnchor="page" w:x="1036" w:y="3346"/>
              <w:numPr>
                <w:ilvl w:val="0"/>
                <w:numId w:val="30"/>
              </w:numPr>
              <w:tabs>
                <w:tab w:val="left" w:pos="293"/>
              </w:tabs>
              <w:spacing w:before="240" w:after="240" w:line="274" w:lineRule="exact"/>
              <w:ind w:right="273"/>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самостоятельно начинать и оканчивать движение (реагировать на начало и окончание музыки); -самостоятельно менять движения на смену контрастных частей в музыке двухчастной формы; согласовывать свои действия с действиями других детей в ходе пения, игры на детских музыкальных инструментах;</w:t>
            </w:r>
          </w:p>
          <w:p w:rsidR="00A464DA" w:rsidRPr="006F3CE7" w:rsidRDefault="00A464DA" w:rsidP="00E633A2">
            <w:pPr>
              <w:framePr w:w="9586" w:h="8054" w:wrap="around" w:vAnchor="page" w:hAnchor="page" w:x="1036" w:y="3346"/>
              <w:numPr>
                <w:ilvl w:val="0"/>
                <w:numId w:val="30"/>
              </w:numPr>
              <w:tabs>
                <w:tab w:val="left" w:pos="173"/>
              </w:tabs>
              <w:spacing w:before="240" w:line="274" w:lineRule="exact"/>
              <w:ind w:right="273"/>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изменять стиль поведения в соответствии с требованиями, предъявляемыми к исполнению народных песен и танцев;</w:t>
            </w:r>
          </w:p>
          <w:p w:rsidR="00A464DA" w:rsidRPr="006F3CE7" w:rsidRDefault="00A464DA" w:rsidP="00E633A2">
            <w:pPr>
              <w:framePr w:w="9586" w:h="8054" w:wrap="around" w:vAnchor="page" w:hAnchor="page" w:x="1036" w:y="3346"/>
              <w:numPr>
                <w:ilvl w:val="0"/>
                <w:numId w:val="30"/>
              </w:numPr>
              <w:tabs>
                <w:tab w:val="left" w:pos="514"/>
              </w:tabs>
              <w:spacing w:line="278" w:lineRule="exact"/>
              <w:ind w:right="273"/>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различать детские музыкальные инструменты по тембровой окраске и называть их и т.д.</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6F3CE7" w:rsidRDefault="00A464DA" w:rsidP="00E633A2">
            <w:pPr>
              <w:framePr w:w="9586" w:h="8054" w:wrap="around" w:vAnchor="page" w:hAnchor="page" w:x="1036" w:y="3346"/>
              <w:spacing w:after="240" w:line="274" w:lineRule="exact"/>
              <w:ind w:right="391"/>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В - проявляет внимание, интерес к фольклору, активность, инициативу, самостоятельность движения выражает музыкальный образ и совпадает с тонкой нюансировкой, фразами, активно использует средства и способы общения со взрослыми и сверстниками в совместной фольклорной деятельности;</w:t>
            </w:r>
          </w:p>
          <w:p w:rsidR="00A464DA" w:rsidRPr="006F3CE7" w:rsidRDefault="00A464DA" w:rsidP="00E633A2">
            <w:pPr>
              <w:framePr w:w="9586" w:h="8054" w:wrap="around" w:vAnchor="page" w:hAnchor="page" w:x="1036" w:y="3346"/>
              <w:spacing w:before="240" w:after="240" w:line="274" w:lineRule="exact"/>
              <w:ind w:right="391"/>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С - проявляет интерес к музыкальной деятельности, но мало</w:t>
            </w:r>
            <w:r w:rsidR="008D76E3" w:rsidRPr="006F3CE7">
              <w:rPr>
                <w:rFonts w:ascii="Times New Roman" w:eastAsia="Times New Roman" w:hAnsi="Times New Roman" w:cs="Times New Roman"/>
                <w:bCs/>
                <w:spacing w:val="1"/>
                <w:sz w:val="20"/>
                <w:szCs w:val="20"/>
              </w:rPr>
              <w:t xml:space="preserve"> </w:t>
            </w:r>
            <w:r w:rsidRPr="006F3CE7">
              <w:rPr>
                <w:rFonts w:ascii="Times New Roman" w:eastAsia="Times New Roman" w:hAnsi="Times New Roman" w:cs="Times New Roman"/>
                <w:bCs/>
                <w:spacing w:val="1"/>
                <w:sz w:val="20"/>
                <w:szCs w:val="20"/>
              </w:rPr>
              <w:t>инициативен, нуждается в помощи педагога, дополнительном объяснении, неодно</w:t>
            </w:r>
            <w:r w:rsidRPr="006F3CE7">
              <w:rPr>
                <w:rFonts w:ascii="Times New Roman" w:eastAsia="Times New Roman" w:hAnsi="Times New Roman" w:cs="Times New Roman"/>
                <w:bCs/>
                <w:spacing w:val="1"/>
                <w:sz w:val="20"/>
                <w:szCs w:val="20"/>
              </w:rPr>
              <w:softHyphen/>
              <w:t>кратном повторении передает только общий характер, темп и метроритм, не всегда активно использует средства и способы общения со взрослыми и сверстниками, оказывает помощь детям в совместной деятельности только по просьбе педагога;</w:t>
            </w:r>
          </w:p>
          <w:p w:rsidR="00A464DA" w:rsidRDefault="00A464DA" w:rsidP="00E633A2">
            <w:pPr>
              <w:framePr w:w="9586" w:h="8054" w:wrap="around" w:vAnchor="page" w:hAnchor="page" w:x="1036" w:y="3346"/>
              <w:spacing w:before="240" w:line="274" w:lineRule="exact"/>
              <w:ind w:right="391"/>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pacing w:val="1"/>
                <w:sz w:val="20"/>
                <w:szCs w:val="20"/>
              </w:rPr>
              <w:t>Н - не проявляет интереса к музыке, равнодушен, не проявляет самостоятельности движения не совпадают с темпом, метроритмом музыки, ориентированы только на начало и конец звучания, а также на счет и показ взрослого; постоянно нуждается в помощи педагога</w:t>
            </w:r>
          </w:p>
          <w:p w:rsidR="006F3CE7" w:rsidRDefault="006F3CE7" w:rsidP="00E633A2">
            <w:pPr>
              <w:framePr w:w="9586" w:h="8054" w:wrap="around" w:vAnchor="page" w:hAnchor="page" w:x="1036" w:y="3346"/>
              <w:spacing w:before="240" w:line="274" w:lineRule="exact"/>
              <w:jc w:val="both"/>
              <w:rPr>
                <w:rFonts w:ascii="Times New Roman" w:eastAsia="Times New Roman" w:hAnsi="Times New Roman" w:cs="Times New Roman"/>
                <w:bCs/>
                <w:spacing w:val="1"/>
                <w:sz w:val="20"/>
                <w:szCs w:val="20"/>
              </w:rPr>
            </w:pPr>
          </w:p>
          <w:p w:rsidR="006F3CE7" w:rsidRPr="006F3CE7" w:rsidRDefault="006F3CE7" w:rsidP="00E633A2">
            <w:pPr>
              <w:framePr w:w="9586" w:h="8054" w:wrap="around" w:vAnchor="page" w:hAnchor="page" w:x="1036" w:y="3346"/>
              <w:spacing w:before="240" w:line="274" w:lineRule="exact"/>
              <w:jc w:val="both"/>
              <w:rPr>
                <w:rFonts w:ascii="Times New Roman" w:eastAsia="Times New Roman" w:hAnsi="Times New Roman" w:cs="Times New Roman"/>
                <w:bCs/>
                <w:spacing w:val="1"/>
                <w:sz w:val="20"/>
                <w:szCs w:val="20"/>
              </w:rPr>
            </w:pPr>
          </w:p>
          <w:p w:rsidR="006F3CE7" w:rsidRPr="006F3CE7" w:rsidRDefault="006F3CE7" w:rsidP="00E633A2">
            <w:pPr>
              <w:framePr w:w="9586" w:h="8054" w:wrap="around" w:vAnchor="page" w:hAnchor="page" w:x="1036" w:y="3346"/>
              <w:spacing w:before="240" w:line="274" w:lineRule="exact"/>
              <w:jc w:val="both"/>
              <w:rPr>
                <w:rFonts w:ascii="Times New Roman" w:eastAsia="Times New Roman" w:hAnsi="Times New Roman" w:cs="Times New Roman"/>
                <w:bCs/>
                <w:spacing w:val="1"/>
                <w:sz w:val="20"/>
                <w:szCs w:val="20"/>
              </w:rPr>
            </w:pPr>
          </w:p>
          <w:p w:rsidR="006F3CE7" w:rsidRPr="006F3CE7" w:rsidRDefault="006F3CE7" w:rsidP="00E633A2">
            <w:pPr>
              <w:framePr w:w="9586" w:h="8054" w:wrap="around" w:vAnchor="page" w:hAnchor="page" w:x="1036" w:y="3346"/>
              <w:spacing w:before="240" w:line="274" w:lineRule="exact"/>
              <w:jc w:val="both"/>
              <w:rPr>
                <w:rFonts w:ascii="Times New Roman" w:eastAsia="Times New Roman" w:hAnsi="Times New Roman" w:cs="Times New Roman"/>
                <w:spacing w:val="2"/>
              </w:rPr>
            </w:pPr>
          </w:p>
        </w:tc>
      </w:tr>
    </w:tbl>
    <w:p w:rsidR="00A464DA" w:rsidRPr="00A464DA" w:rsidRDefault="00A464DA" w:rsidP="00A464DA">
      <w:pPr>
        <w:framePr w:w="9902" w:h="1030" w:hRule="exact" w:wrap="around" w:vAnchor="page" w:hAnchor="page" w:x="999" w:y="11542"/>
        <w:tabs>
          <w:tab w:val="left" w:leader="underscore" w:pos="4786"/>
          <w:tab w:val="left" w:leader="underscore" w:pos="9571"/>
        </w:tabs>
        <w:spacing w:line="322" w:lineRule="exact"/>
        <w:ind w:left="120" w:right="20"/>
        <w:jc w:val="both"/>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Целевой ориентир: </w:t>
      </w:r>
      <w:r w:rsidRPr="00A464DA">
        <w:rPr>
          <w:rFonts w:ascii="Times New Roman" w:eastAsia="Times New Roman" w:hAnsi="Times New Roman" w:cs="Times New Roman"/>
          <w:b/>
          <w:bCs/>
          <w:i/>
          <w:iCs/>
          <w:spacing w:val="2"/>
        </w:rPr>
        <w:t xml:space="preserve">уверенность в себе, установка на положительное отношение к миру, учитывает интересы и чувства других, сопереживает </w:t>
      </w:r>
      <w:r w:rsidRPr="00A464DA">
        <w:rPr>
          <w:rFonts w:ascii="Times New Roman" w:eastAsia="Times New Roman" w:hAnsi="Times New Roman" w:cs="Times New Roman"/>
          <w:b/>
          <w:bCs/>
          <w:i/>
          <w:iCs/>
          <w:spacing w:val="2"/>
          <w:u w:val="single"/>
        </w:rPr>
        <w:t>неудачи.</w:t>
      </w:r>
      <w:r w:rsidRPr="00A464DA">
        <w:rPr>
          <w:rFonts w:ascii="Times New Roman" w:eastAsia="Times New Roman" w:hAnsi="Times New Roman" w:cs="Times New Roman"/>
          <w:spacing w:val="2"/>
        </w:rPr>
        <w:tab/>
      </w:r>
      <w:r w:rsidRPr="00A464DA">
        <w:rPr>
          <w:rFonts w:ascii="Times New Roman" w:eastAsia="Times New Roman" w:hAnsi="Times New Roman" w:cs="Times New Roman"/>
          <w:spacing w:val="2"/>
        </w:rP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790"/>
        <w:gridCol w:w="4795"/>
      </w:tblGrid>
      <w:tr w:rsidR="00A464DA" w:rsidRPr="00A464DA" w:rsidTr="004171F6">
        <w:trPr>
          <w:trHeight w:hRule="exact" w:val="566"/>
        </w:trPr>
        <w:tc>
          <w:tcPr>
            <w:tcW w:w="4790" w:type="dxa"/>
            <w:tcBorders>
              <w:top w:val="single" w:sz="4" w:space="0" w:color="auto"/>
              <w:left w:val="single" w:sz="4" w:space="0" w:color="auto"/>
            </w:tcBorders>
            <w:shd w:val="clear" w:color="auto" w:fill="FFFFFF"/>
            <w:vAlign w:val="bottom"/>
          </w:tcPr>
          <w:p w:rsidR="00A464DA" w:rsidRPr="00A464DA" w:rsidRDefault="00A464DA" w:rsidP="00A464DA">
            <w:pPr>
              <w:framePr w:w="9586" w:h="2803" w:wrap="around" w:vAnchor="page" w:hAnchor="page" w:x="1004" w:y="12529"/>
              <w:spacing w:line="269"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pacing w:val="1"/>
                <w:sz w:val="20"/>
                <w:szCs w:val="20"/>
              </w:rPr>
              <w:t>Показатели целевого ориентира в развитии уверенности в себе</w:t>
            </w:r>
          </w:p>
        </w:tc>
        <w:tc>
          <w:tcPr>
            <w:tcW w:w="4795" w:type="dxa"/>
            <w:tcBorders>
              <w:top w:val="single" w:sz="4" w:space="0" w:color="auto"/>
              <w:left w:val="single" w:sz="4" w:space="0" w:color="auto"/>
              <w:right w:val="single" w:sz="4" w:space="0" w:color="auto"/>
            </w:tcBorders>
            <w:shd w:val="clear" w:color="auto" w:fill="FFFFFF"/>
          </w:tcPr>
          <w:p w:rsidR="00A464DA" w:rsidRPr="00A464DA" w:rsidRDefault="008D76E3" w:rsidP="00A464DA">
            <w:pPr>
              <w:framePr w:w="9586" w:h="2803" w:wrap="around" w:vAnchor="page" w:hAnchor="page" w:x="1004" w:y="12529"/>
              <w:spacing w:line="200" w:lineRule="exact"/>
              <w:jc w:val="center"/>
              <w:rPr>
                <w:rFonts w:ascii="Times New Roman" w:eastAsia="Times New Roman" w:hAnsi="Times New Roman" w:cs="Times New Roman"/>
                <w:spacing w:val="2"/>
              </w:rPr>
            </w:pPr>
            <w:r>
              <w:rPr>
                <w:rFonts w:ascii="Times New Roman" w:eastAsia="Times New Roman" w:hAnsi="Times New Roman" w:cs="Times New Roman"/>
                <w:b/>
                <w:bCs/>
                <w:spacing w:val="1"/>
                <w:sz w:val="20"/>
                <w:szCs w:val="20"/>
              </w:rPr>
              <w:t>Крите</w:t>
            </w:r>
            <w:r w:rsidR="00A464DA" w:rsidRPr="00A464DA">
              <w:rPr>
                <w:rFonts w:ascii="Times New Roman" w:eastAsia="Times New Roman" w:hAnsi="Times New Roman" w:cs="Times New Roman"/>
                <w:b/>
                <w:bCs/>
                <w:spacing w:val="1"/>
                <w:sz w:val="20"/>
                <w:szCs w:val="20"/>
              </w:rPr>
              <w:t>рии оценки</w:t>
            </w:r>
          </w:p>
        </w:tc>
      </w:tr>
      <w:tr w:rsidR="00A464DA" w:rsidRPr="006F3CE7" w:rsidTr="004171F6">
        <w:trPr>
          <w:trHeight w:hRule="exact" w:val="2237"/>
        </w:trPr>
        <w:tc>
          <w:tcPr>
            <w:tcW w:w="4790" w:type="dxa"/>
            <w:tcBorders>
              <w:top w:val="single" w:sz="4" w:space="0" w:color="auto"/>
              <w:left w:val="single" w:sz="4" w:space="0" w:color="auto"/>
              <w:bottom w:val="single" w:sz="4" w:space="0" w:color="auto"/>
            </w:tcBorders>
            <w:shd w:val="clear" w:color="auto" w:fill="FFFFFF"/>
          </w:tcPr>
          <w:p w:rsidR="00A464DA" w:rsidRPr="006F3CE7" w:rsidRDefault="00A464DA" w:rsidP="006F3CE7">
            <w:pPr>
              <w:framePr w:w="9586" w:h="2803" w:wrap="around" w:vAnchor="page" w:hAnchor="page" w:x="1004" w:y="12529"/>
              <w:spacing w:after="240" w:line="278" w:lineRule="exact"/>
              <w:ind w:left="-284" w:right="210"/>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Управление своим поведением и планирование своих действий в совместной музыкальной деятельности.</w:t>
            </w:r>
          </w:p>
          <w:p w:rsidR="00A464DA" w:rsidRPr="006F3CE7" w:rsidRDefault="00A464DA" w:rsidP="006F3CE7">
            <w:pPr>
              <w:framePr w:w="9586" w:h="2803" w:wrap="around" w:vAnchor="page" w:hAnchor="page" w:x="1004" w:y="12529"/>
              <w:spacing w:before="240" w:line="274" w:lineRule="exact"/>
              <w:ind w:left="-284" w:right="210"/>
              <w:jc w:val="both"/>
              <w:rPr>
                <w:rFonts w:ascii="Times New Roman" w:eastAsia="Times New Roman" w:hAnsi="Times New Roman" w:cs="Times New Roman"/>
                <w:spacing w:val="2"/>
              </w:rPr>
            </w:pPr>
            <w:r w:rsidRPr="006F3CE7">
              <w:rPr>
                <w:rFonts w:ascii="Times New Roman" w:eastAsia="Times New Roman" w:hAnsi="Times New Roman" w:cs="Times New Roman"/>
                <w:bCs/>
                <w:spacing w:val="1"/>
                <w:sz w:val="20"/>
                <w:szCs w:val="20"/>
              </w:rPr>
              <w:t>Понимание эмоционально-образного содержания и культурной ценности фольклорных произведений.</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6F3CE7" w:rsidRDefault="00A464DA" w:rsidP="006F3CE7">
            <w:pPr>
              <w:framePr w:w="9586" w:h="2803" w:wrap="around" w:vAnchor="page" w:hAnchor="page" w:x="1004" w:y="12529"/>
              <w:spacing w:line="274" w:lineRule="exact"/>
              <w:ind w:left="-284" w:right="210"/>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pacing w:val="1"/>
                <w:sz w:val="20"/>
                <w:szCs w:val="20"/>
              </w:rPr>
              <w:t>В - проявляет яркую эмоциональную отзывчивость на музыку о семье, о стране, о природе России, понимает их и высказывается о характере, о литературном содержании, воспринимает фольклорные произведения как культурную ценность человеческого общения; норма, эталон - это соответствие исполнения упражнений,</w:t>
            </w:r>
          </w:p>
          <w:p w:rsidR="006F3CE7" w:rsidRPr="006F3CE7" w:rsidRDefault="006F3CE7" w:rsidP="006F3CE7">
            <w:pPr>
              <w:framePr w:w="9586" w:h="2803" w:wrap="around" w:vAnchor="page" w:hAnchor="page" w:x="1004" w:y="12529"/>
              <w:spacing w:line="274" w:lineRule="exact"/>
              <w:ind w:left="-284" w:right="210"/>
              <w:jc w:val="both"/>
              <w:rPr>
                <w:rFonts w:ascii="Times New Roman" w:eastAsia="Times New Roman" w:hAnsi="Times New Roman" w:cs="Times New Roman"/>
                <w:spacing w:val="2"/>
              </w:rPr>
            </w:pPr>
          </w:p>
        </w:tc>
      </w:tr>
    </w:tbl>
    <w:p w:rsidR="00A464DA" w:rsidRPr="006F3CE7" w:rsidRDefault="00A464DA" w:rsidP="006F3CE7">
      <w:pPr>
        <w:ind w:left="-284" w:right="210"/>
        <w:rPr>
          <w:sz w:val="2"/>
          <w:szCs w:val="2"/>
        </w:rPr>
        <w:sectPr w:rsidR="00A464DA" w:rsidRPr="006F3CE7" w:rsidSect="00331D2A">
          <w:pgSz w:w="11906" w:h="16838"/>
          <w:pgMar w:top="1134" w:right="850" w:bottom="1134" w:left="1701" w:header="0" w:footer="3" w:gutter="0"/>
          <w:cols w:space="720"/>
          <w:noEndnote/>
          <w:docGrid w:linePitch="360"/>
        </w:sectPr>
      </w:pPr>
    </w:p>
    <w:p w:rsidR="00E633A2" w:rsidRPr="006F3CE7" w:rsidRDefault="00E633A2" w:rsidP="00E633A2">
      <w:pPr>
        <w:framePr w:w="4608" w:h="5293" w:hRule="exact" w:wrap="around" w:vAnchor="page" w:hAnchor="page" w:x="5911" w:y="1066"/>
        <w:spacing w:line="274" w:lineRule="exact"/>
        <w:ind w:left="142" w:right="210"/>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z w:val="20"/>
          <w:szCs w:val="20"/>
        </w:rPr>
        <w:lastRenderedPageBreak/>
        <w:t>умение подчинять движения темпу, ритму, динамике, народной музыкальной форме.</w:t>
      </w:r>
    </w:p>
    <w:p w:rsidR="00E633A2" w:rsidRPr="006F3CE7" w:rsidRDefault="00E633A2" w:rsidP="00E633A2">
      <w:pPr>
        <w:framePr w:w="4608" w:h="5293" w:hRule="exact" w:wrap="around" w:vAnchor="page" w:hAnchor="page" w:x="5911" w:y="1066"/>
        <w:spacing w:after="240" w:line="274" w:lineRule="exact"/>
        <w:ind w:left="142" w:right="210"/>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z w:val="20"/>
          <w:szCs w:val="20"/>
        </w:rPr>
        <w:t>С - проявляет интерес к музыкальным произведениям о ближайшем социуме, родной стране, но высказывания о народной музыке вызывают затруднения, требуется помощь педагога; умеет подчинять движения темпу, ритму, динамике народной музыкальной форме.</w:t>
      </w:r>
    </w:p>
    <w:p w:rsidR="00E633A2" w:rsidRPr="006F3CE7" w:rsidRDefault="00E633A2" w:rsidP="00E633A2">
      <w:pPr>
        <w:framePr w:w="4608" w:h="5293" w:hRule="exact" w:wrap="around" w:vAnchor="page" w:hAnchor="page" w:x="5911" w:y="1066"/>
        <w:tabs>
          <w:tab w:val="left" w:pos="2046"/>
          <w:tab w:val="right" w:pos="4590"/>
        </w:tabs>
        <w:spacing w:line="274" w:lineRule="exact"/>
        <w:ind w:left="142" w:right="210"/>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z w:val="20"/>
          <w:szCs w:val="20"/>
        </w:rPr>
        <w:t xml:space="preserve">Н - </w:t>
      </w:r>
      <w:proofErr w:type="spellStart"/>
      <w:r w:rsidRPr="006F3CE7">
        <w:rPr>
          <w:rFonts w:ascii="Times New Roman" w:eastAsia="Times New Roman" w:hAnsi="Times New Roman" w:cs="Times New Roman"/>
          <w:bCs/>
          <w:sz w:val="20"/>
          <w:szCs w:val="20"/>
        </w:rPr>
        <w:t>малоэмоционален</w:t>
      </w:r>
      <w:proofErr w:type="spellEnd"/>
      <w:r w:rsidRPr="006F3CE7">
        <w:rPr>
          <w:rFonts w:ascii="Times New Roman" w:eastAsia="Times New Roman" w:hAnsi="Times New Roman" w:cs="Times New Roman"/>
          <w:bCs/>
          <w:sz w:val="20"/>
          <w:szCs w:val="20"/>
        </w:rPr>
        <w:t>, равнодушно относится к музыке разной тематики; запаздывание, задержка и медлительность в движении</w:t>
      </w:r>
      <w:r w:rsidRPr="006F3CE7">
        <w:rPr>
          <w:rFonts w:ascii="Times New Roman" w:eastAsia="Times New Roman" w:hAnsi="Times New Roman" w:cs="Times New Roman"/>
          <w:bCs/>
          <w:sz w:val="20"/>
          <w:szCs w:val="20"/>
        </w:rPr>
        <w:tab/>
        <w:t>отмечаются</w:t>
      </w:r>
      <w:r w:rsidRPr="006F3CE7">
        <w:rPr>
          <w:rFonts w:ascii="Times New Roman" w:eastAsia="Times New Roman" w:hAnsi="Times New Roman" w:cs="Times New Roman"/>
          <w:bCs/>
          <w:sz w:val="20"/>
          <w:szCs w:val="20"/>
        </w:rPr>
        <w:tab/>
        <w:t>как</w:t>
      </w:r>
    </w:p>
    <w:p w:rsidR="00E633A2" w:rsidRPr="006F3CE7" w:rsidRDefault="00E633A2" w:rsidP="00E633A2">
      <w:pPr>
        <w:framePr w:w="4608" w:h="5293" w:hRule="exact" w:wrap="around" w:vAnchor="page" w:hAnchor="page" w:x="5911" w:y="1066"/>
        <w:tabs>
          <w:tab w:val="left" w:leader="underscore" w:pos="4618"/>
        </w:tabs>
        <w:spacing w:line="274" w:lineRule="exact"/>
        <w:ind w:left="142" w:right="210"/>
        <w:jc w:val="both"/>
        <w:rPr>
          <w:rFonts w:ascii="Times New Roman" w:eastAsia="Times New Roman" w:hAnsi="Times New Roman" w:cs="Times New Roman"/>
          <w:bCs/>
          <w:sz w:val="20"/>
          <w:szCs w:val="20"/>
          <w:u w:val="single"/>
        </w:rPr>
      </w:pPr>
      <w:r w:rsidRPr="006F3CE7">
        <w:rPr>
          <w:rFonts w:ascii="Times New Roman" w:eastAsia="Times New Roman" w:hAnsi="Times New Roman" w:cs="Times New Roman"/>
          <w:bCs/>
          <w:sz w:val="20"/>
          <w:szCs w:val="20"/>
        </w:rPr>
        <w:t xml:space="preserve">заторможенность, ускорение движений, переход от одного движения к последующему без четкой законченности </w:t>
      </w:r>
      <w:r w:rsidRPr="006F3CE7">
        <w:rPr>
          <w:rFonts w:ascii="Times New Roman" w:eastAsia="Times New Roman" w:hAnsi="Times New Roman" w:cs="Times New Roman"/>
          <w:bCs/>
          <w:sz w:val="20"/>
          <w:szCs w:val="20"/>
          <w:u w:val="single"/>
        </w:rPr>
        <w:t>предыдущего</w:t>
      </w:r>
    </w:p>
    <w:p w:rsidR="00E633A2" w:rsidRDefault="00E633A2" w:rsidP="00E633A2">
      <w:pPr>
        <w:framePr w:w="4608" w:h="5293" w:hRule="exact" w:wrap="around" w:vAnchor="page" w:hAnchor="page" w:x="5911" w:y="1066"/>
        <w:tabs>
          <w:tab w:val="left" w:leader="underscore" w:pos="4618"/>
        </w:tabs>
        <w:spacing w:line="274" w:lineRule="exact"/>
        <w:ind w:left="20" w:right="40"/>
        <w:jc w:val="both"/>
        <w:rPr>
          <w:rFonts w:ascii="Times New Roman" w:eastAsia="Times New Roman" w:hAnsi="Times New Roman" w:cs="Times New Roman"/>
          <w:b/>
          <w:bCs/>
          <w:sz w:val="20"/>
          <w:szCs w:val="20"/>
          <w:u w:val="single"/>
        </w:rPr>
      </w:pPr>
    </w:p>
    <w:p w:rsidR="00A464DA" w:rsidRPr="006F3CE7" w:rsidRDefault="00A464DA" w:rsidP="006F3CE7">
      <w:pPr>
        <w:ind w:left="-284" w:right="210"/>
        <w:rPr>
          <w:sz w:val="2"/>
          <w:szCs w:val="2"/>
        </w:rPr>
      </w:pPr>
      <w:r w:rsidRPr="006F3CE7">
        <w:rPr>
          <w:noProof/>
          <w:lang w:bidi="ar-SA"/>
        </w:rPr>
        <mc:AlternateContent>
          <mc:Choice Requires="wps">
            <w:drawing>
              <wp:anchor distT="0" distB="0" distL="114300" distR="114300" simplePos="0" relativeHeight="251669504" behindDoc="1" locked="0" layoutInCell="1" allowOverlap="1" wp14:anchorId="7E30B49D" wp14:editId="2D8DEFE2">
                <wp:simplePos x="0" y="0"/>
                <wp:positionH relativeFrom="page">
                  <wp:posOffset>605790</wp:posOffset>
                </wp:positionH>
                <wp:positionV relativeFrom="page">
                  <wp:posOffset>427355</wp:posOffset>
                </wp:positionV>
                <wp:extent cx="6080760" cy="0"/>
                <wp:effectExtent l="5715" t="8255" r="9525" b="10795"/>
                <wp:wrapNone/>
                <wp:docPr id="250"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958B73" id="AutoShape 219" o:spid="_x0000_s1026" type="#_x0000_t32" style="position:absolute;margin-left:47.7pt;margin-top:33.65pt;width:478.8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" filled="t" strokeweight=".7pt">
                <v:path arrowok="f"/>
                <o:lock v:ext="edit" shapetype="f"/>
                <w10:wrap anchorx="page" anchory="page"/>
              </v:shape>
            </w:pict>
          </mc:Fallback>
        </mc:AlternateContent>
      </w:r>
      <w:r w:rsidRPr="006F3CE7">
        <w:rPr>
          <w:noProof/>
          <w:lang w:bidi="ar-SA"/>
        </w:rPr>
        <mc:AlternateContent>
          <mc:Choice Requires="wps">
            <w:drawing>
              <wp:anchor distT="0" distB="0" distL="114300" distR="114300" simplePos="0" relativeHeight="251670528" behindDoc="1" locked="0" layoutInCell="1" allowOverlap="1" wp14:anchorId="39388CE4" wp14:editId="4981CDDC">
                <wp:simplePos x="0" y="0"/>
                <wp:positionH relativeFrom="page">
                  <wp:posOffset>605790</wp:posOffset>
                </wp:positionH>
                <wp:positionV relativeFrom="page">
                  <wp:posOffset>427355</wp:posOffset>
                </wp:positionV>
                <wp:extent cx="0" cy="3343910"/>
                <wp:effectExtent l="5715" t="8255" r="13335" b="10160"/>
                <wp:wrapNone/>
                <wp:docPr id="249"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334391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49ED6A7" id="AutoShape 218" o:spid="_x0000_s1026" type="#_x0000_t32" style="position:absolute;margin-left:47.7pt;margin-top:33.65pt;width:0;height:263.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" filled="t" strokeweight=".7pt">
                <v:path arrowok="f"/>
                <o:lock v:ext="edit" shapetype="f"/>
                <w10:wrap anchorx="page" anchory="page"/>
              </v:shape>
            </w:pict>
          </mc:Fallback>
        </mc:AlternateContent>
      </w:r>
      <w:r w:rsidRPr="006F3CE7">
        <w:rPr>
          <w:noProof/>
          <w:lang w:bidi="ar-SA"/>
        </w:rPr>
        <mc:AlternateContent>
          <mc:Choice Requires="wps">
            <w:drawing>
              <wp:anchor distT="0" distB="0" distL="114300" distR="114300" simplePos="0" relativeHeight="251671552" behindDoc="1" locked="0" layoutInCell="1" allowOverlap="1" wp14:anchorId="13C35242" wp14:editId="47375F94">
                <wp:simplePos x="0" y="0"/>
                <wp:positionH relativeFrom="page">
                  <wp:posOffset>605790</wp:posOffset>
                </wp:positionH>
                <wp:positionV relativeFrom="page">
                  <wp:posOffset>3771265</wp:posOffset>
                </wp:positionV>
                <wp:extent cx="6080760" cy="0"/>
                <wp:effectExtent l="5715" t="8890" r="9525" b="10160"/>
                <wp:wrapNone/>
                <wp:docPr id="248"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B7AEBF" id="AutoShape 217" o:spid="_x0000_s1026" type="#_x0000_t32" style="position:absolute;margin-left:47.7pt;margin-top:296.95pt;width:478.8pt;height:0;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" filled="t" strokeweight=".7pt">
                <v:path arrowok="f"/>
                <o:lock v:ext="edit" shapetype="f"/>
                <w10:wrap anchorx="page" anchory="page"/>
              </v:shape>
            </w:pict>
          </mc:Fallback>
        </mc:AlternateContent>
      </w:r>
      <w:r w:rsidRPr="006F3CE7">
        <w:rPr>
          <w:noProof/>
          <w:lang w:bidi="ar-SA"/>
        </w:rPr>
        <mc:AlternateContent>
          <mc:Choice Requires="wps">
            <w:drawing>
              <wp:anchor distT="0" distB="0" distL="114300" distR="114300" simplePos="0" relativeHeight="251672576" behindDoc="1" locked="0" layoutInCell="1" allowOverlap="1" wp14:anchorId="325A940C" wp14:editId="57EE5DAF">
                <wp:simplePos x="0" y="0"/>
                <wp:positionH relativeFrom="page">
                  <wp:posOffset>6686550</wp:posOffset>
                </wp:positionH>
                <wp:positionV relativeFrom="page">
                  <wp:posOffset>427355</wp:posOffset>
                </wp:positionV>
                <wp:extent cx="0" cy="3343910"/>
                <wp:effectExtent l="9525" t="8255" r="9525" b="10160"/>
                <wp:wrapNone/>
                <wp:docPr id="247"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334391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3BD866" id="AutoShape 216" o:spid="_x0000_s1026" type="#_x0000_t32" style="position:absolute;margin-left:526.5pt;margin-top:33.65pt;width:0;height:263.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" filled="t" strokeweight=".7pt">
                <v:path arrowok="f"/>
                <o:lock v:ext="edit" shapetype="f"/>
                <w10:wrap anchorx="page" anchory="page"/>
              </v:shape>
            </w:pict>
          </mc:Fallback>
        </mc:AlternateContent>
      </w:r>
      <w:r w:rsidRPr="006F3CE7">
        <w:rPr>
          <w:noProof/>
          <w:lang w:bidi="ar-SA"/>
        </w:rPr>
        <mc:AlternateContent>
          <mc:Choice Requires="wps">
            <w:drawing>
              <wp:anchor distT="0" distB="0" distL="114300" distR="114300" simplePos="0" relativeHeight="251673600" behindDoc="1" locked="0" layoutInCell="1" allowOverlap="1" wp14:anchorId="6E8CEDCB" wp14:editId="2F8B822D">
                <wp:simplePos x="0" y="0"/>
                <wp:positionH relativeFrom="page">
                  <wp:posOffset>602615</wp:posOffset>
                </wp:positionH>
                <wp:positionV relativeFrom="page">
                  <wp:posOffset>5154930</wp:posOffset>
                </wp:positionV>
                <wp:extent cx="6087110" cy="0"/>
                <wp:effectExtent l="12065" t="11430" r="6350" b="7620"/>
                <wp:wrapNone/>
                <wp:docPr id="24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7110"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FEC389" id="AutoShape 215" o:spid="_x0000_s1026" type="#_x0000_t32" style="position:absolute;margin-left:47.45pt;margin-top:405.9pt;width:479.3pt;height:0;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" filled="t" strokeweight=".95pt">
                <v:path arrowok="f"/>
                <o:lock v:ext="edit" shapetype="f"/>
                <w10:wrap anchorx="page" anchory="page"/>
              </v:shape>
            </w:pict>
          </mc:Fallback>
        </mc:AlternateContent>
      </w:r>
      <w:r w:rsidRPr="006F3CE7">
        <w:rPr>
          <w:noProof/>
          <w:lang w:bidi="ar-SA"/>
        </w:rPr>
        <mc:AlternateContent>
          <mc:Choice Requires="wps">
            <w:drawing>
              <wp:anchor distT="0" distB="0" distL="114300" distR="114300" simplePos="0" relativeHeight="251674624" behindDoc="1" locked="0" layoutInCell="1" allowOverlap="1" wp14:anchorId="160DD4E3" wp14:editId="2BACC875">
                <wp:simplePos x="0" y="0"/>
                <wp:positionH relativeFrom="page">
                  <wp:posOffset>3644265</wp:posOffset>
                </wp:positionH>
                <wp:positionV relativeFrom="page">
                  <wp:posOffset>424180</wp:posOffset>
                </wp:positionV>
                <wp:extent cx="0" cy="3349625"/>
                <wp:effectExtent l="5715" t="5080" r="13335" b="7620"/>
                <wp:wrapNone/>
                <wp:docPr id="245"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3349625"/>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A3469C" id="AutoShape 214" o:spid="_x0000_s1026" type="#_x0000_t32" style="position:absolute;margin-left:286.95pt;margin-top:33.4pt;width:0;height:263.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" filled="t" strokeweight=".7pt">
                <v:path arrowok="f"/>
                <o:lock v:ext="edit" shapetype="f"/>
                <w10:wrap anchorx="page" anchory="page"/>
              </v:shape>
            </w:pict>
          </mc:Fallback>
        </mc:AlternateContent>
      </w:r>
    </w:p>
    <w:p w:rsidR="00A464DA" w:rsidRPr="00A464DA" w:rsidRDefault="00A464DA" w:rsidP="00A464DA">
      <w:pPr>
        <w:framePr w:w="9816" w:h="1337" w:hRule="exact" w:wrap="around" w:vAnchor="page" w:hAnchor="page" w:x="1027" w:y="6249"/>
        <w:tabs>
          <w:tab w:val="left" w:leader="underscore" w:pos="4551"/>
        </w:tabs>
        <w:spacing w:line="322" w:lineRule="exact"/>
        <w:ind w:left="20" w:right="20"/>
        <w:jc w:val="both"/>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Целевой ориентир: </w:t>
      </w:r>
      <w:r w:rsidRPr="00A464DA">
        <w:rPr>
          <w:rFonts w:ascii="Times New Roman" w:eastAsia="Times New Roman" w:hAnsi="Times New Roman" w:cs="Times New Roman"/>
          <w:b/>
          <w:bCs/>
          <w:i/>
          <w:iCs/>
          <w:spacing w:val="4"/>
        </w:rPr>
        <w:t xml:space="preserve">обладание эмоциональностью, развитым воображением, которое реализуется а разных видах фольклорной деятельности; владение разными формами и видами музыкальных народных игр, различение условной </w:t>
      </w:r>
      <w:r w:rsidRPr="00A464DA">
        <w:rPr>
          <w:rFonts w:ascii="Times New Roman" w:eastAsia="Times New Roman" w:hAnsi="Times New Roman" w:cs="Times New Roman"/>
          <w:b/>
          <w:bCs/>
          <w:i/>
          <w:iCs/>
          <w:spacing w:val="4"/>
          <w:u w:val="single"/>
        </w:rPr>
        <w:t>и реальной ситуации.</w:t>
      </w:r>
      <w:r w:rsidRPr="00A464DA">
        <w:rPr>
          <w:rFonts w:ascii="Times New Roman" w:eastAsia="Times New Roman" w:hAnsi="Times New Roman" w:cs="Times New Roman"/>
          <w:spacing w:val="2"/>
        </w:rPr>
        <w:tab/>
      </w:r>
    </w:p>
    <w:p w:rsidR="00A464DA" w:rsidRPr="00A464DA" w:rsidRDefault="00A464DA" w:rsidP="00A464DA">
      <w:pPr>
        <w:framePr w:w="9816" w:h="610" w:hRule="exact" w:wrap="around" w:vAnchor="page" w:hAnchor="page" w:x="1027" w:y="7553"/>
        <w:spacing w:line="269" w:lineRule="exact"/>
        <w:ind w:left="1464" w:right="1980" w:hanging="960"/>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Показатели целевого ориентира</w:t>
      </w:r>
      <w:r w:rsidRPr="00A464DA">
        <w:rPr>
          <w:rFonts w:ascii="Times New Roman" w:eastAsia="Times New Roman" w:hAnsi="Times New Roman" w:cs="Times New Roman"/>
          <w:b/>
          <w:bCs/>
          <w:sz w:val="20"/>
          <w:szCs w:val="20"/>
        </w:rPr>
        <w:br/>
      </w:r>
      <w:r w:rsidRPr="00A464DA">
        <w:rPr>
          <w:rFonts w:ascii="Times New Roman" w:eastAsia="Times New Roman" w:hAnsi="Times New Roman" w:cs="Times New Roman"/>
          <w:b/>
          <w:bCs/>
          <w:sz w:val="20"/>
          <w:szCs w:val="20"/>
          <w:u w:val="single"/>
        </w:rPr>
        <w:t>в развитии воображения</w:t>
      </w:r>
    </w:p>
    <w:p w:rsidR="00A464DA" w:rsidRPr="00A464DA" w:rsidRDefault="00A464DA" w:rsidP="00A464DA">
      <w:pPr>
        <w:framePr w:wrap="around" w:vAnchor="page" w:hAnchor="page" w:x="7108" w:y="7596"/>
        <w:spacing w:line="200" w:lineRule="exact"/>
        <w:ind w:left="100"/>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Критерии оценки</w:t>
      </w:r>
    </w:p>
    <w:p w:rsidR="00A464DA" w:rsidRPr="00A464DA" w:rsidRDefault="00A464DA" w:rsidP="00A464DA">
      <w:pPr>
        <w:framePr w:w="4579" w:h="614" w:hRule="exact" w:wrap="around" w:vAnchor="page" w:hAnchor="page" w:x="1060" w:y="8094"/>
        <w:tabs>
          <w:tab w:val="right" w:pos="3745"/>
          <w:tab w:val="right" w:pos="4582"/>
        </w:tabs>
        <w:spacing w:line="283" w:lineRule="exact"/>
        <w:ind w:lef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Эмоциональная</w:t>
      </w:r>
      <w:r w:rsidRPr="00A464DA">
        <w:rPr>
          <w:rFonts w:ascii="Times New Roman" w:eastAsia="Times New Roman" w:hAnsi="Times New Roman" w:cs="Times New Roman"/>
          <w:b/>
          <w:bCs/>
          <w:sz w:val="20"/>
          <w:szCs w:val="20"/>
        </w:rPr>
        <w:tab/>
        <w:t>отзывчивость</w:t>
      </w:r>
      <w:r w:rsidRPr="00A464DA">
        <w:rPr>
          <w:rFonts w:ascii="Times New Roman" w:eastAsia="Times New Roman" w:hAnsi="Times New Roman" w:cs="Times New Roman"/>
          <w:b/>
          <w:bCs/>
          <w:sz w:val="20"/>
          <w:szCs w:val="20"/>
        </w:rPr>
        <w:tab/>
        <w:t>в</w:t>
      </w:r>
    </w:p>
    <w:p w:rsidR="00A464DA" w:rsidRPr="00A464DA" w:rsidRDefault="00A464DA" w:rsidP="00A464DA">
      <w:pPr>
        <w:framePr w:w="4579" w:h="614" w:hRule="exact" w:wrap="around" w:vAnchor="page" w:hAnchor="page" w:x="1060" w:y="8094"/>
        <w:spacing w:line="283" w:lineRule="exact"/>
        <w:ind w:left="20"/>
        <w:jc w:val="both"/>
        <w:rPr>
          <w:rFonts w:ascii="Times New Roman" w:eastAsia="Times New Roman" w:hAnsi="Times New Roman" w:cs="Times New Roman"/>
          <w:b/>
          <w:bCs/>
          <w:spacing w:val="1"/>
          <w:sz w:val="20"/>
          <w:szCs w:val="20"/>
        </w:rPr>
      </w:pPr>
      <w:proofErr w:type="spellStart"/>
      <w:r w:rsidRPr="00A464DA">
        <w:rPr>
          <w:rFonts w:ascii="Times New Roman" w:eastAsia="Times New Roman" w:hAnsi="Times New Roman" w:cs="Times New Roman"/>
          <w:b/>
          <w:bCs/>
          <w:sz w:val="20"/>
          <w:szCs w:val="20"/>
        </w:rPr>
        <w:t>слушательской</w:t>
      </w:r>
      <w:proofErr w:type="spellEnd"/>
      <w:r w:rsidRPr="00A464DA">
        <w:rPr>
          <w:rFonts w:ascii="Times New Roman" w:eastAsia="Times New Roman" w:hAnsi="Times New Roman" w:cs="Times New Roman"/>
          <w:b/>
          <w:bCs/>
          <w:sz w:val="20"/>
          <w:szCs w:val="20"/>
        </w:rPr>
        <w:t xml:space="preserve"> деятельности.</w:t>
      </w:r>
    </w:p>
    <w:p w:rsidR="00A464DA" w:rsidRPr="00A464DA" w:rsidRDefault="00A464DA" w:rsidP="00A464DA">
      <w:pPr>
        <w:framePr w:w="4579" w:h="4757" w:hRule="exact" w:wrap="around" w:vAnchor="page" w:hAnchor="page" w:x="1060" w:y="8927"/>
        <w:tabs>
          <w:tab w:val="left" w:pos="1628"/>
          <w:tab w:val="right" w:pos="4582"/>
        </w:tabs>
        <w:spacing w:line="274" w:lineRule="exact"/>
        <w:ind w:left="20" w:righ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Эмоциональность - выразительность мимики и пантомимики, умение передавать в мимике, позе, жестах разнообразную гамму чувств исходя из народной музыки и содержания композиции (радость, удивление, настороженность, восторг, тревога и т.д.); умение выразить свои чувства не только в движении, но и в слове. Развитое</w:t>
      </w:r>
      <w:r w:rsidRPr="00A464DA">
        <w:rPr>
          <w:rFonts w:ascii="Times New Roman" w:eastAsia="Times New Roman" w:hAnsi="Times New Roman" w:cs="Times New Roman"/>
          <w:b/>
          <w:bCs/>
          <w:sz w:val="20"/>
          <w:szCs w:val="20"/>
        </w:rPr>
        <w:tab/>
        <w:t>воображение</w:t>
      </w:r>
      <w:r w:rsidRPr="00A464DA">
        <w:rPr>
          <w:rFonts w:ascii="Times New Roman" w:eastAsia="Times New Roman" w:hAnsi="Times New Roman" w:cs="Times New Roman"/>
          <w:b/>
          <w:bCs/>
          <w:sz w:val="20"/>
          <w:szCs w:val="20"/>
        </w:rPr>
        <w:tab/>
        <w:t>помогает</w:t>
      </w:r>
    </w:p>
    <w:p w:rsidR="00A464DA" w:rsidRPr="00A464DA" w:rsidRDefault="00A464DA" w:rsidP="00A464DA">
      <w:pPr>
        <w:framePr w:w="4579" w:h="4757" w:hRule="exact" w:wrap="around" w:vAnchor="page" w:hAnchor="page" w:x="1060" w:y="8927"/>
        <w:spacing w:after="299" w:line="274" w:lineRule="exact"/>
        <w:ind w:left="20" w:righ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осуществлять более яркую зрелищность выступлений.</w:t>
      </w:r>
    </w:p>
    <w:p w:rsidR="00A464DA" w:rsidRPr="00A464DA" w:rsidRDefault="00A464DA" w:rsidP="00A464DA">
      <w:pPr>
        <w:framePr w:w="4579" w:h="4757" w:hRule="exact" w:wrap="around" w:vAnchor="page" w:hAnchor="page" w:x="1060" w:y="8927"/>
        <w:spacing w:after="259" w:line="200" w:lineRule="exact"/>
        <w:ind w:lef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Наличие любимых произведений.</w:t>
      </w:r>
    </w:p>
    <w:p w:rsidR="00A464DA" w:rsidRPr="00A464DA" w:rsidRDefault="00A464DA" w:rsidP="00A464DA">
      <w:pPr>
        <w:framePr w:w="4579" w:h="4757" w:hRule="exact" w:wrap="around" w:vAnchor="page" w:hAnchor="page" w:x="1060" w:y="8927"/>
        <w:spacing w:line="274" w:lineRule="exact"/>
        <w:ind w:left="20" w:righ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Вариативность использования народных игр. Оценивается этот показатель по внешним проявлениям</w:t>
      </w:r>
    </w:p>
    <w:p w:rsidR="00A464DA" w:rsidRPr="00A464DA" w:rsidRDefault="00A464DA" w:rsidP="00A464DA">
      <w:pPr>
        <w:framePr w:w="4579" w:h="6130" w:hRule="exact" w:wrap="around" w:vAnchor="page" w:hAnchor="page" w:x="5846" w:y="8096"/>
        <w:spacing w:after="240" w:line="274" w:lineRule="exact"/>
        <w:ind w:left="20" w:righ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В - эмоционально откликается на музыку, слушает ее с интересом и вниманием, просит повторить; придумывает яркие музыкальные «картинки», различает условную и реальную ситуации. Ярко проявляет себя в исполнительской музыкальной деятельности.</w:t>
      </w:r>
    </w:p>
    <w:p w:rsidR="00A464DA" w:rsidRPr="00A464DA" w:rsidRDefault="00A464DA" w:rsidP="00A464DA">
      <w:pPr>
        <w:framePr w:w="4579" w:h="6130" w:hRule="exact" w:wrap="around" w:vAnchor="page" w:hAnchor="page" w:x="5846" w:y="8096"/>
        <w:spacing w:after="240" w:line="274" w:lineRule="exact"/>
        <w:ind w:left="20" w:righ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С - ребенок достаточно внимателен, спокойно слушает и умеренно откликается на музыку, воображение развито слабо, старается все делать по показу взрослого и товарищей. Не ярко проявляет себя в исполнении народных песен и плясок.</w:t>
      </w:r>
    </w:p>
    <w:p w:rsidR="00A464DA" w:rsidRPr="00A464DA" w:rsidRDefault="00A464DA" w:rsidP="00A464DA">
      <w:pPr>
        <w:framePr w:w="4579" w:h="6130" w:hRule="exact" w:wrap="around" w:vAnchor="page" w:hAnchor="page" w:x="5846" w:y="8096"/>
        <w:spacing w:line="274" w:lineRule="exact"/>
        <w:ind w:left="20" w:right="20"/>
        <w:jc w:val="both"/>
        <w:rPr>
          <w:rFonts w:ascii="Times New Roman" w:eastAsia="Times New Roman" w:hAnsi="Times New Roman" w:cs="Times New Roman"/>
          <w:b/>
          <w:bCs/>
          <w:spacing w:val="1"/>
          <w:sz w:val="20"/>
          <w:szCs w:val="20"/>
        </w:rPr>
      </w:pPr>
      <w:r w:rsidRPr="00A464DA">
        <w:rPr>
          <w:rFonts w:ascii="Times New Roman" w:eastAsia="Times New Roman" w:hAnsi="Times New Roman" w:cs="Times New Roman"/>
          <w:b/>
          <w:bCs/>
          <w:sz w:val="20"/>
          <w:szCs w:val="20"/>
        </w:rPr>
        <w:t>Н - ребенок почти не слушает музыку, равнодушен к ней и постоянно отвлекается; не эмоционально выполняет движения, воображение не развито, не владеет достаточным разнообразием форм и видов народных игр. Без настроения участвует в обрядовых и традиционных праздниках.</w:t>
      </w:r>
    </w:p>
    <w:p w:rsidR="00A464DA" w:rsidRPr="00A464DA" w:rsidRDefault="00A464DA" w:rsidP="00A464DA">
      <w:pPr>
        <w:framePr w:w="9816" w:h="993" w:hRule="exact" w:wrap="around" w:vAnchor="page" w:hAnchor="page" w:x="1032" w:y="14524"/>
        <w:spacing w:line="322" w:lineRule="exact"/>
        <w:ind w:left="20" w:right="20"/>
        <w:jc w:val="both"/>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Целевой ориентир: </w:t>
      </w:r>
      <w:r w:rsidRPr="00A464DA">
        <w:rPr>
          <w:rFonts w:ascii="Times New Roman" w:eastAsia="Times New Roman" w:hAnsi="Times New Roman" w:cs="Times New Roman"/>
          <w:b/>
          <w:bCs/>
          <w:i/>
          <w:iCs/>
          <w:spacing w:val="4"/>
        </w:rPr>
        <w:t xml:space="preserve">проявление творческих способностей, хорошее владение устной речью, правильным </w:t>
      </w:r>
      <w:proofErr w:type="spellStart"/>
      <w:r w:rsidRPr="00A464DA">
        <w:rPr>
          <w:rFonts w:ascii="Times New Roman" w:eastAsia="Times New Roman" w:hAnsi="Times New Roman" w:cs="Times New Roman"/>
          <w:b/>
          <w:bCs/>
          <w:i/>
          <w:iCs/>
          <w:spacing w:val="4"/>
        </w:rPr>
        <w:t>звукоизвлечением</w:t>
      </w:r>
      <w:proofErr w:type="spellEnd"/>
      <w:r w:rsidRPr="00A464DA">
        <w:rPr>
          <w:rFonts w:ascii="Times New Roman" w:eastAsia="Times New Roman" w:hAnsi="Times New Roman" w:cs="Times New Roman"/>
          <w:b/>
          <w:bCs/>
          <w:i/>
          <w:iCs/>
          <w:spacing w:val="4"/>
        </w:rPr>
        <w:t>, способность к импровизациям с народными песнями, играми, танцами.</w:t>
      </w:r>
    </w:p>
    <w:p w:rsidR="00E633A2" w:rsidRPr="006F3CE7" w:rsidRDefault="00E633A2" w:rsidP="00E633A2">
      <w:pPr>
        <w:framePr w:w="4574" w:h="4205" w:hRule="exact" w:wrap="around" w:vAnchor="page" w:hAnchor="page" w:x="1111" w:y="1171"/>
        <w:tabs>
          <w:tab w:val="left" w:pos="1100"/>
          <w:tab w:val="right" w:pos="4570"/>
        </w:tabs>
        <w:spacing w:line="274" w:lineRule="exact"/>
        <w:ind w:left="-284" w:right="210"/>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z w:val="20"/>
          <w:szCs w:val="20"/>
        </w:rPr>
        <w:t>Умение слы</w:t>
      </w:r>
      <w:r>
        <w:rPr>
          <w:rFonts w:ascii="Times New Roman" w:eastAsia="Times New Roman" w:hAnsi="Times New Roman" w:cs="Times New Roman"/>
          <w:bCs/>
          <w:sz w:val="20"/>
          <w:szCs w:val="20"/>
        </w:rPr>
        <w:t xml:space="preserve">шать в музыке изобразительные и </w:t>
      </w:r>
      <w:r w:rsidRPr="006F3CE7">
        <w:rPr>
          <w:rFonts w:ascii="Times New Roman" w:eastAsia="Times New Roman" w:hAnsi="Times New Roman" w:cs="Times New Roman"/>
          <w:bCs/>
          <w:sz w:val="20"/>
          <w:szCs w:val="20"/>
        </w:rPr>
        <w:t>выразительные</w:t>
      </w:r>
      <w:r w:rsidRPr="006F3CE7">
        <w:rPr>
          <w:rFonts w:ascii="Times New Roman" w:eastAsia="Times New Roman" w:hAnsi="Times New Roman" w:cs="Times New Roman"/>
          <w:bCs/>
          <w:sz w:val="20"/>
          <w:szCs w:val="20"/>
        </w:rPr>
        <w:tab/>
        <w:t>моменты,</w:t>
      </w:r>
      <w:r>
        <w:rPr>
          <w:rFonts w:ascii="Times New Roman" w:eastAsia="Times New Roman" w:hAnsi="Times New Roman" w:cs="Times New Roman"/>
          <w:bCs/>
          <w:sz w:val="20"/>
          <w:szCs w:val="20"/>
        </w:rPr>
        <w:t xml:space="preserve"> </w:t>
      </w:r>
      <w:r w:rsidRPr="006F3CE7">
        <w:rPr>
          <w:rFonts w:ascii="Times New Roman" w:eastAsia="Times New Roman" w:hAnsi="Times New Roman" w:cs="Times New Roman"/>
          <w:bCs/>
          <w:sz w:val="20"/>
          <w:szCs w:val="20"/>
        </w:rPr>
        <w:t>соответствующие названию фольклорного произведения, узнавание характерных образов.</w:t>
      </w:r>
    </w:p>
    <w:p w:rsidR="00E633A2" w:rsidRPr="006F3CE7" w:rsidRDefault="00E633A2" w:rsidP="00E633A2">
      <w:pPr>
        <w:framePr w:w="4574" w:h="4205" w:hRule="exact" w:wrap="around" w:vAnchor="page" w:hAnchor="page" w:x="1111" w:y="1171"/>
        <w:spacing w:after="240" w:line="274" w:lineRule="exact"/>
        <w:ind w:left="-284" w:right="210"/>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z w:val="20"/>
          <w:szCs w:val="20"/>
        </w:rPr>
        <w:t>Подвижность {лабильность) нервных процессов, проявляющаяся в скорости двигательной реакции на изменение музыки, смену деятельности.</w:t>
      </w:r>
    </w:p>
    <w:p w:rsidR="00E633A2" w:rsidRPr="006F3CE7" w:rsidRDefault="00E633A2" w:rsidP="00E633A2">
      <w:pPr>
        <w:framePr w:w="4574" w:h="4205" w:hRule="exact" w:wrap="around" w:vAnchor="page" w:hAnchor="page" w:x="1111" w:y="1171"/>
        <w:spacing w:line="274" w:lineRule="exact"/>
        <w:ind w:left="-284" w:right="210"/>
        <w:jc w:val="both"/>
        <w:rPr>
          <w:rFonts w:ascii="Times New Roman" w:eastAsia="Times New Roman" w:hAnsi="Times New Roman" w:cs="Times New Roman"/>
          <w:bCs/>
          <w:spacing w:val="1"/>
          <w:sz w:val="20"/>
          <w:szCs w:val="20"/>
        </w:rPr>
      </w:pPr>
      <w:r w:rsidRPr="006F3CE7">
        <w:rPr>
          <w:rFonts w:ascii="Times New Roman" w:eastAsia="Times New Roman" w:hAnsi="Times New Roman" w:cs="Times New Roman"/>
          <w:bCs/>
          <w:sz w:val="20"/>
          <w:szCs w:val="20"/>
        </w:rPr>
        <w:t>Адекватно проявляет свои чувства, в том числе чувство веры в себя, в свою принадлежность России, старается разрешить конфликты</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A464DA">
      <w:pPr>
        <w:rPr>
          <w:sz w:val="2"/>
          <w:szCs w:val="2"/>
        </w:rPr>
      </w:pPr>
      <w:r w:rsidRPr="00A464DA">
        <w:rPr>
          <w:noProof/>
          <w:lang w:bidi="ar-SA"/>
        </w:rPr>
        <w:lastRenderedPageBreak/>
        <mc:AlternateContent>
          <mc:Choice Requires="wps">
            <w:drawing>
              <wp:anchor distT="0" distB="0" distL="114300" distR="114300" simplePos="0" relativeHeight="251675648" behindDoc="1" locked="0" layoutInCell="1" allowOverlap="1" wp14:anchorId="1E92E8A1" wp14:editId="04F31DD7">
                <wp:simplePos x="0" y="0"/>
                <wp:positionH relativeFrom="page">
                  <wp:posOffset>607060</wp:posOffset>
                </wp:positionH>
                <wp:positionV relativeFrom="page">
                  <wp:posOffset>6492875</wp:posOffset>
                </wp:positionV>
                <wp:extent cx="6080760" cy="0"/>
                <wp:effectExtent l="6985" t="6350" r="8255" b="12700"/>
                <wp:wrapNone/>
                <wp:docPr id="244" name="Auto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AD1B2F4" id="AutoShape 212" o:spid="_x0000_s1026" type="#_x0000_t32" style="position:absolute;margin-left:47.8pt;margin-top:511.25pt;width:478.8pt;height:0;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" filled="t" strokeweight=".7pt">
                <v:path arrowok="f"/>
                <o:lock v:ext="edit" shapetype="f"/>
                <w10:wrap anchorx="page" anchory="page"/>
              </v:shape>
            </w:pict>
          </mc:Fallback>
        </mc:AlternateContent>
      </w:r>
      <w:r w:rsidRPr="00A464DA">
        <w:rPr>
          <w:noProof/>
          <w:lang w:bidi="ar-SA"/>
        </w:rPr>
        <mc:AlternateContent>
          <mc:Choice Requires="wps">
            <w:drawing>
              <wp:anchor distT="0" distB="0" distL="114300" distR="114300" simplePos="0" relativeHeight="251676672" behindDoc="1" locked="0" layoutInCell="1" allowOverlap="1" wp14:anchorId="7DCC812A" wp14:editId="29843413">
                <wp:simplePos x="0" y="0"/>
                <wp:positionH relativeFrom="page">
                  <wp:posOffset>607060</wp:posOffset>
                </wp:positionH>
                <wp:positionV relativeFrom="page">
                  <wp:posOffset>6492875</wp:posOffset>
                </wp:positionV>
                <wp:extent cx="0" cy="3355975"/>
                <wp:effectExtent l="6985" t="6350" r="12065" b="9525"/>
                <wp:wrapNone/>
                <wp:docPr id="24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3355975"/>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03F224" id="AutoShape 211" o:spid="_x0000_s1026" type="#_x0000_t32" style="position:absolute;margin-left:47.8pt;margin-top:511.25pt;width:0;height:264.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" filled="t" strokeweight=".7pt">
                <v:path arrowok="f"/>
                <o:lock v:ext="edit" shapetype="f"/>
                <w10:wrap anchorx="page" anchory="page"/>
              </v:shape>
            </w:pict>
          </mc:Fallback>
        </mc:AlternateContent>
      </w:r>
      <w:r w:rsidRPr="00A464DA">
        <w:rPr>
          <w:noProof/>
          <w:lang w:bidi="ar-SA"/>
        </w:rPr>
        <mc:AlternateContent>
          <mc:Choice Requires="wps">
            <w:drawing>
              <wp:anchor distT="0" distB="0" distL="114300" distR="114300" simplePos="0" relativeHeight="251677696" behindDoc="1" locked="0" layoutInCell="1" allowOverlap="1" wp14:anchorId="4FCE94A5" wp14:editId="43294C51">
                <wp:simplePos x="0" y="0"/>
                <wp:positionH relativeFrom="page">
                  <wp:posOffset>607060</wp:posOffset>
                </wp:positionH>
                <wp:positionV relativeFrom="page">
                  <wp:posOffset>9848850</wp:posOffset>
                </wp:positionV>
                <wp:extent cx="6080760" cy="0"/>
                <wp:effectExtent l="6985" t="9525" r="8255" b="9525"/>
                <wp:wrapNone/>
                <wp:docPr id="242"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BBDA07" id="AutoShape 210" o:spid="_x0000_s1026" type="#_x0000_t32" style="position:absolute;margin-left:47.8pt;margin-top:775.5pt;width:478.8pt;height:0;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" filled="t" strokeweight=".7pt">
                <v:path arrowok="f"/>
                <o:lock v:ext="edit" shapetype="f"/>
                <w10:wrap anchorx="page" anchory="page"/>
              </v:shape>
            </w:pict>
          </mc:Fallback>
        </mc:AlternateContent>
      </w:r>
      <w:r w:rsidRPr="00A464DA">
        <w:rPr>
          <w:noProof/>
          <w:lang w:bidi="ar-SA"/>
        </w:rPr>
        <mc:AlternateContent>
          <mc:Choice Requires="wps">
            <w:drawing>
              <wp:anchor distT="0" distB="0" distL="114300" distR="114300" simplePos="0" relativeHeight="251678720" behindDoc="1" locked="0" layoutInCell="1" allowOverlap="1" wp14:anchorId="2261991E" wp14:editId="153BD7A3">
                <wp:simplePos x="0" y="0"/>
                <wp:positionH relativeFrom="page">
                  <wp:posOffset>6687820</wp:posOffset>
                </wp:positionH>
                <wp:positionV relativeFrom="page">
                  <wp:posOffset>6492875</wp:posOffset>
                </wp:positionV>
                <wp:extent cx="0" cy="3355975"/>
                <wp:effectExtent l="10795" t="6350" r="8255" b="9525"/>
                <wp:wrapNone/>
                <wp:docPr id="241"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3355975"/>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616D05F" id="AutoShape 209" o:spid="_x0000_s1026" type="#_x0000_t32" style="position:absolute;margin-left:526.6pt;margin-top:511.25pt;width:0;height:264.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" filled="t" strokeweight=".7pt">
                <v:path arrowok="f"/>
                <o:lock v:ext="edit" shapetype="f"/>
                <w10:wrap anchorx="page" anchory="page"/>
              </v:shape>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790"/>
        <w:gridCol w:w="4795"/>
      </w:tblGrid>
      <w:tr w:rsidR="00A464DA" w:rsidRPr="00A464DA" w:rsidTr="004171F6">
        <w:trPr>
          <w:trHeight w:hRule="exact" w:val="566"/>
        </w:trPr>
        <w:tc>
          <w:tcPr>
            <w:tcW w:w="4790" w:type="dxa"/>
            <w:tcBorders>
              <w:top w:val="single" w:sz="4" w:space="0" w:color="auto"/>
              <w:left w:val="single" w:sz="4" w:space="0" w:color="auto"/>
            </w:tcBorders>
            <w:shd w:val="clear" w:color="auto" w:fill="FFFFFF"/>
            <w:vAlign w:val="bottom"/>
          </w:tcPr>
          <w:p w:rsidR="00A464DA" w:rsidRPr="00A464DA" w:rsidRDefault="00A464DA" w:rsidP="00E633A2">
            <w:pPr>
              <w:framePr w:w="9586" w:h="8597" w:wrap="around" w:vAnchor="page" w:hAnchor="page" w:x="901" w:y="1261"/>
              <w:spacing w:line="269"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Показатели целевого ориентира в проявлении творческих способностей</w:t>
            </w:r>
          </w:p>
        </w:tc>
        <w:tc>
          <w:tcPr>
            <w:tcW w:w="4795" w:type="dxa"/>
            <w:tcBorders>
              <w:top w:val="single" w:sz="4" w:space="0" w:color="auto"/>
              <w:left w:val="single" w:sz="4" w:space="0" w:color="auto"/>
              <w:right w:val="single" w:sz="4" w:space="0" w:color="auto"/>
            </w:tcBorders>
            <w:shd w:val="clear" w:color="auto" w:fill="FFFFFF"/>
          </w:tcPr>
          <w:p w:rsidR="00A464DA" w:rsidRPr="00A464DA" w:rsidRDefault="00E633A2" w:rsidP="00E633A2">
            <w:pPr>
              <w:framePr w:w="9586" w:h="8597" w:wrap="around" w:vAnchor="page" w:hAnchor="page" w:x="901" w:y="1261"/>
              <w:spacing w:line="200" w:lineRule="exact"/>
              <w:jc w:val="center"/>
              <w:rPr>
                <w:rFonts w:ascii="Times New Roman" w:eastAsia="Times New Roman" w:hAnsi="Times New Roman" w:cs="Times New Roman"/>
                <w:spacing w:val="2"/>
              </w:rPr>
            </w:pPr>
            <w:r>
              <w:rPr>
                <w:rFonts w:ascii="Times New Roman" w:eastAsia="Times New Roman" w:hAnsi="Times New Roman" w:cs="Times New Roman"/>
                <w:b/>
                <w:bCs/>
                <w:sz w:val="20"/>
                <w:szCs w:val="20"/>
              </w:rPr>
              <w:t>Крите</w:t>
            </w:r>
            <w:r w:rsidR="00A464DA" w:rsidRPr="00A464DA">
              <w:rPr>
                <w:rFonts w:ascii="Times New Roman" w:eastAsia="Times New Roman" w:hAnsi="Times New Roman" w:cs="Times New Roman"/>
                <w:b/>
                <w:bCs/>
                <w:sz w:val="20"/>
                <w:szCs w:val="20"/>
              </w:rPr>
              <w:t>рии оценки</w:t>
            </w:r>
          </w:p>
        </w:tc>
      </w:tr>
      <w:tr w:rsidR="00A464DA" w:rsidRPr="00A464DA" w:rsidTr="004171F6">
        <w:trPr>
          <w:trHeight w:hRule="exact" w:val="8030"/>
        </w:trPr>
        <w:tc>
          <w:tcPr>
            <w:tcW w:w="4790" w:type="dxa"/>
            <w:tcBorders>
              <w:top w:val="single" w:sz="4" w:space="0" w:color="auto"/>
              <w:left w:val="single" w:sz="4" w:space="0" w:color="auto"/>
              <w:bottom w:val="single" w:sz="4" w:space="0" w:color="auto"/>
            </w:tcBorders>
            <w:shd w:val="clear" w:color="auto" w:fill="FFFFFF"/>
          </w:tcPr>
          <w:p w:rsidR="00A464DA" w:rsidRPr="000D3811" w:rsidRDefault="00A464DA" w:rsidP="00E633A2">
            <w:pPr>
              <w:framePr w:w="9586" w:h="8597" w:wrap="around" w:vAnchor="page" w:hAnchor="page" w:x="901" w:y="1261"/>
              <w:spacing w:line="360" w:lineRule="auto"/>
              <w:ind w:right="259"/>
              <w:jc w:val="both"/>
              <w:rPr>
                <w:rFonts w:ascii="Times New Roman" w:eastAsia="Times New Roman" w:hAnsi="Times New Roman" w:cs="Times New Roman"/>
                <w:spacing w:val="2"/>
              </w:rPr>
            </w:pPr>
            <w:r w:rsidRPr="000D3811">
              <w:rPr>
                <w:rFonts w:ascii="Times New Roman" w:eastAsia="Times New Roman" w:hAnsi="Times New Roman" w:cs="Times New Roman"/>
                <w:bCs/>
                <w:sz w:val="20"/>
                <w:szCs w:val="20"/>
              </w:rPr>
              <w:t xml:space="preserve">Творческие проявления - умение импровизировать под знакомую и незнакомую народную музыку на основе освоенных на занятиях движений, а также придумывать собственные, оригинальные музыкально-ритмические построения Оценка конкретизируется в зависимости от возраста и </w:t>
            </w:r>
            <w:proofErr w:type="spellStart"/>
            <w:r w:rsidRPr="000D3811">
              <w:rPr>
                <w:rFonts w:ascii="Times New Roman" w:eastAsia="Times New Roman" w:hAnsi="Times New Roman" w:cs="Times New Roman"/>
                <w:bCs/>
                <w:sz w:val="20"/>
                <w:szCs w:val="20"/>
              </w:rPr>
              <w:t>обученности</w:t>
            </w:r>
            <w:proofErr w:type="spellEnd"/>
            <w:r w:rsidRPr="000D3811">
              <w:rPr>
                <w:rFonts w:ascii="Times New Roman" w:eastAsia="Times New Roman" w:hAnsi="Times New Roman" w:cs="Times New Roman"/>
                <w:bCs/>
                <w:sz w:val="20"/>
                <w:szCs w:val="20"/>
              </w:rPr>
              <w:t xml:space="preserve"> ребенка. Творческая одаренность проявляется в особой выразительности движений, нестандартности пластических средств и увлеченности ребенка самим процессом движений, характерных для народных игр, танцев и плясок под музыку. Свободно владеет правильной речь, способен к песенным импровизациям. Степень выразительности, оригинальности так же оценивается педагогом в процессе наблюдения. Внимание - способность не отвлекаться от музыки и процесса движения.</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0D3811" w:rsidRDefault="00A464DA" w:rsidP="00E633A2">
            <w:pPr>
              <w:framePr w:w="9586" w:h="8597" w:wrap="around" w:vAnchor="page" w:hAnchor="page" w:x="901" w:y="1261"/>
              <w:spacing w:after="240" w:line="360" w:lineRule="auto"/>
              <w:ind w:right="259"/>
              <w:jc w:val="both"/>
              <w:rPr>
                <w:rFonts w:ascii="Times New Roman" w:eastAsia="Times New Roman" w:hAnsi="Times New Roman" w:cs="Times New Roman"/>
                <w:spacing w:val="2"/>
              </w:rPr>
            </w:pPr>
            <w:r w:rsidRPr="000D3811">
              <w:rPr>
                <w:rFonts w:ascii="Times New Roman" w:eastAsia="Times New Roman" w:hAnsi="Times New Roman" w:cs="Times New Roman"/>
                <w:bCs/>
                <w:sz w:val="20"/>
                <w:szCs w:val="20"/>
              </w:rPr>
              <w:t xml:space="preserve">В - ребенок соотносит свои высказывания с эмоционально-образным содержанием фольклорных произведений; правильно выполняет народную ритмическую композицию от начала до конца самостоятельно, способен творчески ее переосмыслить. Умеет импровизировать в, танцах, в игре на детских </w:t>
            </w:r>
            <w:r w:rsidR="00E633A2" w:rsidRPr="000D3811">
              <w:rPr>
                <w:rFonts w:ascii="Times New Roman" w:eastAsia="Times New Roman" w:hAnsi="Times New Roman" w:cs="Times New Roman"/>
                <w:bCs/>
                <w:sz w:val="20"/>
                <w:szCs w:val="20"/>
              </w:rPr>
              <w:t xml:space="preserve"> </w:t>
            </w:r>
            <w:proofErr w:type="spellStart"/>
            <w:r w:rsidR="00E633A2" w:rsidRPr="000D3811">
              <w:rPr>
                <w:rFonts w:ascii="Times New Roman" w:eastAsia="Times New Roman" w:hAnsi="Times New Roman" w:cs="Times New Roman"/>
                <w:bCs/>
                <w:sz w:val="20"/>
                <w:szCs w:val="20"/>
              </w:rPr>
              <w:t>по</w:t>
            </w:r>
            <w:r w:rsidR="00E633A2">
              <w:rPr>
                <w:rFonts w:ascii="Times New Roman" w:eastAsia="Times New Roman" w:hAnsi="Times New Roman" w:cs="Times New Roman"/>
                <w:bCs/>
                <w:sz w:val="20"/>
                <w:szCs w:val="20"/>
              </w:rPr>
              <w:t>д</w:t>
            </w:r>
            <w:r w:rsidR="00E633A2" w:rsidRPr="000D3811">
              <w:rPr>
                <w:rFonts w:ascii="Times New Roman" w:eastAsia="Times New Roman" w:hAnsi="Times New Roman" w:cs="Times New Roman"/>
                <w:bCs/>
                <w:sz w:val="20"/>
                <w:szCs w:val="20"/>
              </w:rPr>
              <w:t>певках</w:t>
            </w:r>
            <w:proofErr w:type="spellEnd"/>
            <w:r w:rsidR="00E633A2" w:rsidRPr="000D3811">
              <w:rPr>
                <w:rFonts w:ascii="Times New Roman" w:eastAsia="Times New Roman" w:hAnsi="Times New Roman" w:cs="Times New Roman"/>
                <w:bCs/>
                <w:sz w:val="20"/>
                <w:szCs w:val="20"/>
              </w:rPr>
              <w:t xml:space="preserve"> </w:t>
            </w:r>
            <w:r w:rsidRPr="000D3811">
              <w:rPr>
                <w:rFonts w:ascii="Times New Roman" w:eastAsia="Times New Roman" w:hAnsi="Times New Roman" w:cs="Times New Roman"/>
                <w:bCs/>
                <w:sz w:val="20"/>
                <w:szCs w:val="20"/>
              </w:rPr>
              <w:t>музыкальных инструментах.</w:t>
            </w:r>
          </w:p>
          <w:p w:rsidR="00A464DA" w:rsidRPr="000D3811" w:rsidRDefault="00A464DA" w:rsidP="00E633A2">
            <w:pPr>
              <w:framePr w:w="9586" w:h="8597" w:wrap="around" w:vAnchor="page" w:hAnchor="page" w:x="901" w:y="1261"/>
              <w:spacing w:before="240" w:after="240" w:line="360" w:lineRule="auto"/>
              <w:ind w:right="259"/>
              <w:jc w:val="both"/>
              <w:rPr>
                <w:rFonts w:ascii="Times New Roman" w:eastAsia="Times New Roman" w:hAnsi="Times New Roman" w:cs="Times New Roman"/>
                <w:spacing w:val="2"/>
              </w:rPr>
            </w:pPr>
            <w:r w:rsidRPr="000D3811">
              <w:rPr>
                <w:rFonts w:ascii="Times New Roman" w:eastAsia="Times New Roman" w:hAnsi="Times New Roman" w:cs="Times New Roman"/>
                <w:bCs/>
                <w:sz w:val="20"/>
                <w:szCs w:val="20"/>
              </w:rPr>
              <w:t>С - ребенок не всегда верно соотносит свои высказывания с эмоционально-образным содержанием фольклорных произведений, испытывает затруднения в использовании способов творческих действий; выполняет с некоторыми подсказками, творческие проявления слабые, неспособен к сочинению и импровизации самостоятельно (лишь при помощи педагога)</w:t>
            </w:r>
          </w:p>
          <w:p w:rsidR="00A464DA" w:rsidRPr="000D3811" w:rsidRDefault="00A464DA" w:rsidP="00E633A2">
            <w:pPr>
              <w:framePr w:w="9586" w:h="8597" w:wrap="around" w:vAnchor="page" w:hAnchor="page" w:x="901" w:y="1261"/>
              <w:spacing w:before="240" w:line="360" w:lineRule="auto"/>
              <w:ind w:right="259"/>
              <w:jc w:val="both"/>
              <w:rPr>
                <w:rFonts w:ascii="Times New Roman" w:eastAsia="Times New Roman" w:hAnsi="Times New Roman" w:cs="Times New Roman"/>
                <w:bCs/>
                <w:sz w:val="20"/>
                <w:szCs w:val="20"/>
              </w:rPr>
            </w:pPr>
            <w:r w:rsidRPr="000D3811">
              <w:rPr>
                <w:rFonts w:ascii="Times New Roman" w:eastAsia="Times New Roman" w:hAnsi="Times New Roman" w:cs="Times New Roman"/>
                <w:bCs/>
                <w:sz w:val="20"/>
                <w:szCs w:val="20"/>
              </w:rPr>
              <w:t>Н - ребенок не умеет соотносить свои высказывания с эмоционально-образным содержанием фольклорных произведений; выполняет с большими затруднениями исполнение композиции из-за рассеянности внимания, не способен к творческим проявлениям, не может импровизировать, слабые предпосылки грамотности. Нуждается в постоянной помощи педагога.</w:t>
            </w:r>
          </w:p>
          <w:p w:rsidR="000D3811" w:rsidRPr="000D3811" w:rsidRDefault="000D3811" w:rsidP="00E633A2">
            <w:pPr>
              <w:framePr w:w="9586" w:h="8597" w:wrap="around" w:vAnchor="page" w:hAnchor="page" w:x="901" w:y="1261"/>
              <w:spacing w:before="240" w:line="360" w:lineRule="auto"/>
              <w:ind w:right="259"/>
              <w:jc w:val="both"/>
              <w:rPr>
                <w:rFonts w:ascii="Times New Roman" w:eastAsia="Times New Roman" w:hAnsi="Times New Roman" w:cs="Times New Roman"/>
                <w:bCs/>
                <w:sz w:val="20"/>
                <w:szCs w:val="20"/>
              </w:rPr>
            </w:pPr>
          </w:p>
          <w:p w:rsidR="000D3811" w:rsidRPr="000D3811" w:rsidRDefault="000D3811" w:rsidP="00E633A2">
            <w:pPr>
              <w:framePr w:w="9586" w:h="8597" w:wrap="around" w:vAnchor="page" w:hAnchor="page" w:x="901" w:y="1261"/>
              <w:spacing w:before="240" w:line="360" w:lineRule="auto"/>
              <w:ind w:right="259"/>
              <w:jc w:val="both"/>
              <w:rPr>
                <w:rFonts w:ascii="Times New Roman" w:eastAsia="Times New Roman" w:hAnsi="Times New Roman" w:cs="Times New Roman"/>
                <w:spacing w:val="2"/>
              </w:rPr>
            </w:pPr>
          </w:p>
        </w:tc>
      </w:tr>
    </w:tbl>
    <w:p w:rsidR="00A464DA" w:rsidRPr="00A464DA" w:rsidRDefault="00A464DA" w:rsidP="00E633A2">
      <w:pPr>
        <w:framePr w:w="9902" w:h="703" w:hRule="exact" w:wrap="around" w:vAnchor="page" w:hAnchor="page" w:x="1006" w:y="9886"/>
        <w:tabs>
          <w:tab w:val="left" w:leader="underscore" w:pos="4786"/>
          <w:tab w:val="left" w:leader="underscore" w:pos="9571"/>
        </w:tabs>
        <w:spacing w:line="322" w:lineRule="exact"/>
        <w:ind w:left="120"/>
        <w:jc w:val="center"/>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Целевой ориентир: </w:t>
      </w:r>
      <w:r w:rsidRPr="00A464DA">
        <w:rPr>
          <w:rFonts w:ascii="Times New Roman" w:eastAsia="Times New Roman" w:hAnsi="Times New Roman" w:cs="Times New Roman"/>
          <w:b/>
          <w:bCs/>
          <w:i/>
          <w:iCs/>
          <w:spacing w:val="4"/>
        </w:rPr>
        <w:t xml:space="preserve">умение контролировать свои движения, развитие </w:t>
      </w:r>
      <w:r w:rsidRPr="00A464DA">
        <w:rPr>
          <w:rFonts w:ascii="Times New Roman" w:eastAsia="Times New Roman" w:hAnsi="Times New Roman" w:cs="Times New Roman"/>
          <w:b/>
          <w:bCs/>
          <w:i/>
          <w:iCs/>
          <w:spacing w:val="4"/>
          <w:u w:val="single"/>
        </w:rPr>
        <w:t>крупной и мелкой моторики.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790"/>
        <w:gridCol w:w="4795"/>
      </w:tblGrid>
      <w:tr w:rsidR="00A464DA" w:rsidRPr="00A464DA" w:rsidTr="004171F6">
        <w:trPr>
          <w:trHeight w:hRule="exact" w:val="571"/>
        </w:trPr>
        <w:tc>
          <w:tcPr>
            <w:tcW w:w="4790" w:type="dxa"/>
            <w:tcBorders>
              <w:top w:val="single" w:sz="4" w:space="0" w:color="auto"/>
              <w:left w:val="single" w:sz="4" w:space="0" w:color="auto"/>
            </w:tcBorders>
            <w:shd w:val="clear" w:color="auto" w:fill="FFFFFF"/>
            <w:vAlign w:val="bottom"/>
          </w:tcPr>
          <w:p w:rsidR="00A464DA" w:rsidRPr="00A464DA" w:rsidRDefault="00A464DA" w:rsidP="00E633A2">
            <w:pPr>
              <w:framePr w:w="9586" w:h="5294" w:wrap="around" w:vAnchor="page" w:hAnchor="page" w:x="991" w:y="10681"/>
              <w:spacing w:line="274"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Показатели целевого ориентира в умении контролировать свои движения</w:t>
            </w:r>
          </w:p>
        </w:tc>
        <w:tc>
          <w:tcPr>
            <w:tcW w:w="4795" w:type="dxa"/>
            <w:tcBorders>
              <w:top w:val="single" w:sz="4" w:space="0" w:color="auto"/>
              <w:left w:val="single" w:sz="4" w:space="0" w:color="auto"/>
              <w:right w:val="single" w:sz="4" w:space="0" w:color="auto"/>
            </w:tcBorders>
            <w:shd w:val="clear" w:color="auto" w:fill="FFFFFF"/>
          </w:tcPr>
          <w:p w:rsidR="00A464DA" w:rsidRPr="00A464DA" w:rsidRDefault="008D76E3" w:rsidP="00E633A2">
            <w:pPr>
              <w:framePr w:w="9586" w:h="5294" w:wrap="around" w:vAnchor="page" w:hAnchor="page" w:x="991" w:y="10681"/>
              <w:spacing w:line="200" w:lineRule="exact"/>
              <w:jc w:val="center"/>
              <w:rPr>
                <w:rFonts w:ascii="Times New Roman" w:eastAsia="Times New Roman" w:hAnsi="Times New Roman" w:cs="Times New Roman"/>
                <w:spacing w:val="2"/>
              </w:rPr>
            </w:pPr>
            <w:r>
              <w:rPr>
                <w:rFonts w:ascii="Times New Roman" w:eastAsia="Times New Roman" w:hAnsi="Times New Roman" w:cs="Times New Roman"/>
                <w:b/>
                <w:bCs/>
                <w:sz w:val="20"/>
                <w:szCs w:val="20"/>
              </w:rPr>
              <w:t>Крите</w:t>
            </w:r>
            <w:r w:rsidR="00A464DA" w:rsidRPr="00A464DA">
              <w:rPr>
                <w:rFonts w:ascii="Times New Roman" w:eastAsia="Times New Roman" w:hAnsi="Times New Roman" w:cs="Times New Roman"/>
                <w:b/>
                <w:bCs/>
                <w:sz w:val="20"/>
                <w:szCs w:val="20"/>
              </w:rPr>
              <w:t>рии оценки</w:t>
            </w:r>
          </w:p>
        </w:tc>
      </w:tr>
      <w:tr w:rsidR="00A464DA" w:rsidRPr="000D3811" w:rsidTr="004171F6">
        <w:trPr>
          <w:trHeight w:hRule="exact" w:val="4723"/>
        </w:trPr>
        <w:tc>
          <w:tcPr>
            <w:tcW w:w="4790" w:type="dxa"/>
            <w:tcBorders>
              <w:top w:val="single" w:sz="4" w:space="0" w:color="auto"/>
              <w:left w:val="single" w:sz="4" w:space="0" w:color="auto"/>
              <w:bottom w:val="single" w:sz="4" w:space="0" w:color="auto"/>
            </w:tcBorders>
            <w:shd w:val="clear" w:color="auto" w:fill="FFFFFF"/>
          </w:tcPr>
          <w:p w:rsidR="00A464DA" w:rsidRPr="000D3811" w:rsidRDefault="00A464DA" w:rsidP="00E633A2">
            <w:pPr>
              <w:framePr w:w="9586" w:h="5294" w:wrap="around" w:vAnchor="page" w:hAnchor="page" w:x="991" w:y="10681"/>
              <w:spacing w:after="240" w:line="276" w:lineRule="auto"/>
              <w:jc w:val="both"/>
              <w:rPr>
                <w:rFonts w:ascii="Times New Roman" w:eastAsia="Times New Roman" w:hAnsi="Times New Roman" w:cs="Times New Roman"/>
                <w:spacing w:val="2"/>
              </w:rPr>
            </w:pPr>
            <w:r w:rsidRPr="000D3811">
              <w:rPr>
                <w:rFonts w:ascii="Times New Roman" w:eastAsia="Times New Roman" w:hAnsi="Times New Roman" w:cs="Times New Roman"/>
                <w:bCs/>
                <w:sz w:val="20"/>
                <w:szCs w:val="20"/>
              </w:rPr>
              <w:t>Самостоятельное использование в качестве образца русские народные песни и танцы, импровизирует под музыке соответствующего характера движения людей (лодырь, рыбак и т.д.) и образы животных (селезень, хитрая лиса, бравый петушок и т.д.).</w:t>
            </w:r>
          </w:p>
          <w:p w:rsidR="00A464DA" w:rsidRPr="000D3811" w:rsidRDefault="00A464DA" w:rsidP="00E633A2">
            <w:pPr>
              <w:framePr w:w="9586" w:h="5294" w:wrap="around" w:vAnchor="page" w:hAnchor="page" w:x="991" w:y="10681"/>
              <w:spacing w:before="240" w:line="276" w:lineRule="auto"/>
              <w:jc w:val="both"/>
              <w:rPr>
                <w:rFonts w:ascii="Times New Roman" w:eastAsia="Times New Roman" w:hAnsi="Times New Roman" w:cs="Times New Roman"/>
                <w:spacing w:val="2"/>
              </w:rPr>
            </w:pPr>
            <w:r w:rsidRPr="000D3811">
              <w:rPr>
                <w:rFonts w:ascii="Times New Roman" w:eastAsia="Times New Roman" w:hAnsi="Times New Roman" w:cs="Times New Roman"/>
                <w:bCs/>
                <w:sz w:val="20"/>
                <w:szCs w:val="20"/>
              </w:rPr>
              <w:t>Координация, ловкость движений - точность, координация рук и ног при выполнении упражнений (в разных видах танцевальных шагов, общеразвивающих и народных танцевальных движениях); правильное сочетание движений рук и ног при ходьбе, а также в других общеразвивающих видах движений.</w:t>
            </w: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0D3811" w:rsidRDefault="00A464DA" w:rsidP="00E633A2">
            <w:pPr>
              <w:framePr w:w="9586" w:h="5294" w:wrap="around" w:vAnchor="page" w:hAnchor="page" w:x="991" w:y="10681"/>
              <w:spacing w:after="240" w:line="276" w:lineRule="auto"/>
              <w:jc w:val="both"/>
              <w:rPr>
                <w:rFonts w:ascii="Times New Roman" w:eastAsia="Times New Roman" w:hAnsi="Times New Roman" w:cs="Times New Roman"/>
                <w:spacing w:val="2"/>
              </w:rPr>
            </w:pPr>
            <w:r w:rsidRPr="000D3811">
              <w:rPr>
                <w:rFonts w:ascii="Times New Roman" w:eastAsia="Times New Roman" w:hAnsi="Times New Roman" w:cs="Times New Roman"/>
                <w:bCs/>
                <w:sz w:val="20"/>
                <w:szCs w:val="20"/>
              </w:rPr>
              <w:t>В - проявляет осознанное желание заниматься фольклором; называет любимые народные музыкальные произведения, рассказывает о музыкальном содержании; владеет достаточным для своего возраста объемом движений, певческими навыками, владеет игрой на детских музыкальных инструментах; правильное и точное исполнение народных ритмических композиций 3 уровня сложности, развитая крупная и мелкая моторика, четкий контроль своих действий, умелое руководство ими.</w:t>
            </w:r>
          </w:p>
          <w:p w:rsidR="00A464DA" w:rsidRDefault="00A464DA" w:rsidP="00E633A2">
            <w:pPr>
              <w:framePr w:w="9586" w:h="5294" w:wrap="around" w:vAnchor="page" w:hAnchor="page" w:x="991" w:y="10681"/>
              <w:spacing w:before="240" w:line="276" w:lineRule="auto"/>
              <w:jc w:val="both"/>
              <w:rPr>
                <w:rFonts w:ascii="Times New Roman" w:eastAsia="Times New Roman" w:hAnsi="Times New Roman" w:cs="Times New Roman"/>
                <w:bCs/>
                <w:sz w:val="20"/>
                <w:szCs w:val="20"/>
              </w:rPr>
            </w:pPr>
            <w:r w:rsidRPr="000D3811">
              <w:rPr>
                <w:rFonts w:ascii="Times New Roman" w:eastAsia="Times New Roman" w:hAnsi="Times New Roman" w:cs="Times New Roman"/>
                <w:bCs/>
                <w:sz w:val="20"/>
                <w:szCs w:val="20"/>
              </w:rPr>
              <w:t>С - проявляет интерес к музыке, но затрудняется в ответах на вопросы педагога</w:t>
            </w:r>
            <w:r w:rsidR="000D3811">
              <w:rPr>
                <w:rFonts w:ascii="Times New Roman" w:eastAsia="Times New Roman" w:hAnsi="Times New Roman" w:cs="Times New Roman"/>
                <w:bCs/>
                <w:sz w:val="20"/>
                <w:szCs w:val="20"/>
              </w:rPr>
              <w:t xml:space="preserve"> по ее содержанию; владеет соот</w:t>
            </w:r>
            <w:r w:rsidR="000D3811" w:rsidRPr="000D3811">
              <w:rPr>
                <w:rFonts w:ascii="Times New Roman" w:eastAsia="Times New Roman" w:hAnsi="Times New Roman" w:cs="Times New Roman"/>
                <w:bCs/>
                <w:sz w:val="20"/>
                <w:szCs w:val="20"/>
              </w:rPr>
              <w:t>ветствующим своему возрасту</w:t>
            </w:r>
          </w:p>
          <w:p w:rsidR="000D3811" w:rsidRDefault="000D3811" w:rsidP="00E633A2">
            <w:pPr>
              <w:framePr w:w="9586" w:h="5294" w:wrap="around" w:vAnchor="page" w:hAnchor="page" w:x="991" w:y="10681"/>
              <w:spacing w:before="240" w:line="276" w:lineRule="auto"/>
              <w:jc w:val="both"/>
              <w:rPr>
                <w:rFonts w:ascii="Times New Roman" w:eastAsia="Times New Roman" w:hAnsi="Times New Roman" w:cs="Times New Roman"/>
                <w:bCs/>
                <w:sz w:val="20"/>
                <w:szCs w:val="20"/>
              </w:rPr>
            </w:pPr>
          </w:p>
          <w:p w:rsidR="000D3811" w:rsidRPr="000D3811" w:rsidRDefault="000D3811" w:rsidP="00E633A2">
            <w:pPr>
              <w:framePr w:w="9586" w:h="5294" w:wrap="around" w:vAnchor="page" w:hAnchor="page" w:x="991" w:y="10681"/>
              <w:spacing w:before="240" w:line="276" w:lineRule="auto"/>
              <w:jc w:val="both"/>
              <w:rPr>
                <w:rFonts w:ascii="Times New Roman" w:eastAsia="Times New Roman" w:hAnsi="Times New Roman" w:cs="Times New Roman"/>
                <w:spacing w:val="2"/>
              </w:rPr>
            </w:pPr>
          </w:p>
        </w:tc>
      </w:tr>
    </w:tbl>
    <w:p w:rsidR="00A464DA" w:rsidRPr="000D3811" w:rsidRDefault="00A464DA" w:rsidP="000D3811">
      <w:pPr>
        <w:spacing w:line="276" w:lineRule="auto"/>
        <w:rPr>
          <w:sz w:val="2"/>
          <w:szCs w:val="2"/>
        </w:rPr>
        <w:sectPr w:rsidR="00A464DA" w:rsidRPr="000D3811" w:rsidSect="00331D2A">
          <w:pgSz w:w="11906" w:h="16838"/>
          <w:pgMar w:top="1134" w:right="850" w:bottom="1134" w:left="1701" w:header="0" w:footer="3" w:gutter="0"/>
          <w:cols w:space="720"/>
          <w:noEndnote/>
          <w:docGrid w:linePitch="360"/>
        </w:sectPr>
      </w:pPr>
    </w:p>
    <w:p w:rsidR="00A464DA" w:rsidRPr="000D3811" w:rsidRDefault="00A464DA" w:rsidP="000D3811">
      <w:pPr>
        <w:spacing w:line="276" w:lineRule="auto"/>
        <w:rPr>
          <w:sz w:val="2"/>
          <w:szCs w:val="2"/>
        </w:rPr>
      </w:pPr>
      <w:r w:rsidRPr="000D3811">
        <w:rPr>
          <w:noProof/>
          <w:lang w:bidi="ar-SA"/>
        </w:rPr>
        <w:lastRenderedPageBreak/>
        <mc:AlternateContent>
          <mc:Choice Requires="wps">
            <w:drawing>
              <wp:anchor distT="0" distB="0" distL="114300" distR="114300" simplePos="0" relativeHeight="251679744" behindDoc="1" locked="0" layoutInCell="1" allowOverlap="1" wp14:anchorId="33CC437C" wp14:editId="3E45B986">
                <wp:simplePos x="0" y="0"/>
                <wp:positionH relativeFrom="page">
                  <wp:posOffset>579120</wp:posOffset>
                </wp:positionH>
                <wp:positionV relativeFrom="topMargin">
                  <wp:align>bottom</wp:align>
                </wp:positionV>
                <wp:extent cx="6080760" cy="0"/>
                <wp:effectExtent l="0" t="0" r="34290" b="19050"/>
                <wp:wrapNone/>
                <wp:docPr id="240"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E01573" id="AutoShape 208" o:spid="_x0000_s1026" type="#_x0000_t32" style="position:absolute;margin-left:45.6pt;margin-top:0;width:478.8pt;height:0;z-index:-25163673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" filled="t" strokeweight=".7pt">
                <v:path arrowok="f"/>
                <o:lock v:ext="edit" shapetype="f"/>
                <w10:wrap anchorx="page" anchory="margin"/>
              </v:shape>
            </w:pict>
          </mc:Fallback>
        </mc:AlternateContent>
      </w:r>
      <w:r w:rsidRPr="000D3811">
        <w:rPr>
          <w:noProof/>
          <w:lang w:bidi="ar-SA"/>
        </w:rPr>
        <mc:AlternateContent>
          <mc:Choice Requires="wps">
            <w:drawing>
              <wp:anchor distT="0" distB="0" distL="114300" distR="114300" simplePos="0" relativeHeight="251680768" behindDoc="1" locked="0" layoutInCell="1" allowOverlap="1" wp14:anchorId="13EB1C7A" wp14:editId="3DB04325">
                <wp:simplePos x="0" y="0"/>
                <wp:positionH relativeFrom="page">
                  <wp:posOffset>579120</wp:posOffset>
                </wp:positionH>
                <wp:positionV relativeFrom="page">
                  <wp:posOffset>430530</wp:posOffset>
                </wp:positionV>
                <wp:extent cx="0" cy="2816860"/>
                <wp:effectExtent l="7620" t="11430" r="11430" b="10160"/>
                <wp:wrapNone/>
                <wp:docPr id="239"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81686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01B4D8" id="AutoShape 207" o:spid="_x0000_s1026" type="#_x0000_t32" style="position:absolute;margin-left:45.6pt;margin-top:33.9pt;width:0;height:22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" filled="t" strokeweight=".7pt">
                <v:path arrowok="f"/>
                <o:lock v:ext="edit" shapetype="f"/>
                <w10:wrap anchorx="page" anchory="page"/>
              </v:shape>
            </w:pict>
          </mc:Fallback>
        </mc:AlternateContent>
      </w:r>
      <w:r w:rsidRPr="000D3811">
        <w:rPr>
          <w:noProof/>
          <w:lang w:bidi="ar-SA"/>
        </w:rPr>
        <mc:AlternateContent>
          <mc:Choice Requires="wps">
            <w:drawing>
              <wp:anchor distT="0" distB="0" distL="114300" distR="114300" simplePos="0" relativeHeight="251682816" behindDoc="1" locked="0" layoutInCell="1" allowOverlap="1" wp14:anchorId="47D03333" wp14:editId="1948F795">
                <wp:simplePos x="0" y="0"/>
                <wp:positionH relativeFrom="page">
                  <wp:posOffset>6659880</wp:posOffset>
                </wp:positionH>
                <wp:positionV relativeFrom="page">
                  <wp:posOffset>430530</wp:posOffset>
                </wp:positionV>
                <wp:extent cx="0" cy="2816860"/>
                <wp:effectExtent l="11430" t="11430" r="7620" b="10160"/>
                <wp:wrapNone/>
                <wp:docPr id="237"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81686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05C7EF6" id="AutoShape 205" o:spid="_x0000_s1026" type="#_x0000_t32" style="position:absolute;margin-left:524.4pt;margin-top:33.9pt;width:0;height:221.8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" filled="t" strokeweight=".7pt">
                <v:path arrowok="f"/>
                <o:lock v:ext="edit" shapetype="f"/>
                <w10:wrap anchorx="page" anchory="page"/>
              </v:shape>
            </w:pict>
          </mc:Fallback>
        </mc:AlternateContent>
      </w:r>
      <w:r w:rsidRPr="000D3811">
        <w:rPr>
          <w:noProof/>
          <w:lang w:bidi="ar-SA"/>
        </w:rPr>
        <mc:AlternateContent>
          <mc:Choice Requires="wps">
            <w:drawing>
              <wp:anchor distT="0" distB="0" distL="114300" distR="114300" simplePos="0" relativeHeight="251683840" behindDoc="1" locked="0" layoutInCell="1" allowOverlap="1" wp14:anchorId="1F4ED09E" wp14:editId="2DA60DCC">
                <wp:simplePos x="0" y="0"/>
                <wp:positionH relativeFrom="page">
                  <wp:posOffset>581660</wp:posOffset>
                </wp:positionH>
                <wp:positionV relativeFrom="page">
                  <wp:posOffset>3862705</wp:posOffset>
                </wp:positionV>
                <wp:extent cx="6075045" cy="0"/>
                <wp:effectExtent l="10160" t="14605" r="10795" b="13970"/>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7504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923A42" id="AutoShape 204" o:spid="_x0000_s1026" type="#_x0000_t32" style="position:absolute;margin-left:45.8pt;margin-top:304.15pt;width:478.35pt;height:0;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" filled="t" strokeweight=".95pt">
                <v:path arrowok="f"/>
                <o:lock v:ext="edit" shapetype="f"/>
                <w10:wrap anchorx="page" anchory="page"/>
              </v:shape>
            </w:pict>
          </mc:Fallback>
        </mc:AlternateContent>
      </w:r>
      <w:r w:rsidRPr="000D3811">
        <w:rPr>
          <w:noProof/>
          <w:lang w:bidi="ar-SA"/>
        </w:rPr>
        <mc:AlternateContent>
          <mc:Choice Requires="wps">
            <w:drawing>
              <wp:anchor distT="0" distB="0" distL="114300" distR="114300" simplePos="0" relativeHeight="251684864" behindDoc="1" locked="0" layoutInCell="1" allowOverlap="1" wp14:anchorId="566C2120" wp14:editId="0D3FB68C">
                <wp:simplePos x="0" y="0"/>
                <wp:positionH relativeFrom="page">
                  <wp:posOffset>581660</wp:posOffset>
                </wp:positionH>
                <wp:positionV relativeFrom="page">
                  <wp:posOffset>3862705</wp:posOffset>
                </wp:positionV>
                <wp:extent cx="0" cy="5989320"/>
                <wp:effectExtent l="10160" t="14605" r="8890" b="6350"/>
                <wp:wrapNone/>
                <wp:docPr id="235"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598932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8F4EF3A" id="AutoShape 203" o:spid="_x0000_s1026" type="#_x0000_t32" style="position:absolute;margin-left:45.8pt;margin-top:304.15pt;width:0;height:471.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" filled="t" strokeweight=".95pt">
                <v:path arrowok="f"/>
                <o:lock v:ext="edit" shapetype="f"/>
                <w10:wrap anchorx="page" anchory="page"/>
              </v:shape>
            </w:pict>
          </mc:Fallback>
        </mc:AlternateContent>
      </w:r>
      <w:r w:rsidRPr="000D3811">
        <w:rPr>
          <w:noProof/>
          <w:lang w:bidi="ar-SA"/>
        </w:rPr>
        <mc:AlternateContent>
          <mc:Choice Requires="wps">
            <w:drawing>
              <wp:anchor distT="0" distB="0" distL="114300" distR="114300" simplePos="0" relativeHeight="251685888" behindDoc="1" locked="0" layoutInCell="1" allowOverlap="1" wp14:anchorId="604ADE3E" wp14:editId="333CD202">
                <wp:simplePos x="0" y="0"/>
                <wp:positionH relativeFrom="page">
                  <wp:posOffset>581660</wp:posOffset>
                </wp:positionH>
                <wp:positionV relativeFrom="page">
                  <wp:posOffset>9852025</wp:posOffset>
                </wp:positionV>
                <wp:extent cx="6075045" cy="0"/>
                <wp:effectExtent l="10160" t="12700" r="10795" b="6350"/>
                <wp:wrapNone/>
                <wp:docPr id="23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7504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22D22D" id="AutoShape 202" o:spid="_x0000_s1026" type="#_x0000_t32" style="position:absolute;margin-left:45.8pt;margin-top:775.75pt;width:478.35pt;height:0;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" filled="t" strokeweight=".95pt">
                <v:path arrowok="f"/>
                <o:lock v:ext="edit" shapetype="f"/>
                <w10:wrap anchorx="page" anchory="page"/>
              </v:shape>
            </w:pict>
          </mc:Fallback>
        </mc:AlternateContent>
      </w:r>
      <w:r w:rsidRPr="000D3811">
        <w:rPr>
          <w:noProof/>
          <w:lang w:bidi="ar-SA"/>
        </w:rPr>
        <mc:AlternateContent>
          <mc:Choice Requires="wps">
            <w:drawing>
              <wp:anchor distT="0" distB="0" distL="114300" distR="114300" simplePos="0" relativeHeight="251686912" behindDoc="1" locked="0" layoutInCell="1" allowOverlap="1" wp14:anchorId="3F515644" wp14:editId="2E6749BE">
                <wp:simplePos x="0" y="0"/>
                <wp:positionH relativeFrom="page">
                  <wp:posOffset>6656705</wp:posOffset>
                </wp:positionH>
                <wp:positionV relativeFrom="page">
                  <wp:posOffset>3862705</wp:posOffset>
                </wp:positionV>
                <wp:extent cx="0" cy="5989320"/>
                <wp:effectExtent l="8255" t="14605" r="10795" b="6350"/>
                <wp:wrapNone/>
                <wp:docPr id="233"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598932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50FA9B" id="AutoShape 201" o:spid="_x0000_s1026" type="#_x0000_t32" style="position:absolute;margin-left:524.15pt;margin-top:304.15pt;width:0;height:471.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" filled="t" strokeweight=".95pt">
                <v:path arrowok="f"/>
                <o:lock v:ext="edit" shapetype="f"/>
                <w10:wrap anchorx="page" anchory="page"/>
              </v:shape>
            </w:pict>
          </mc:Fallback>
        </mc:AlternateContent>
      </w:r>
    </w:p>
    <w:p w:rsidR="00A464DA" w:rsidRPr="000D3811" w:rsidRDefault="00A464DA" w:rsidP="00E633A2">
      <w:pPr>
        <w:framePr w:w="4579" w:h="1997" w:hRule="exact" w:wrap="around" w:vAnchor="page" w:hAnchor="page" w:x="1096" w:y="1516"/>
        <w:spacing w:after="244" w:line="276" w:lineRule="auto"/>
        <w:jc w:val="both"/>
        <w:rPr>
          <w:rFonts w:ascii="Times New Roman" w:eastAsia="Times New Roman" w:hAnsi="Times New Roman" w:cs="Times New Roman"/>
          <w:bCs/>
          <w:spacing w:val="1"/>
          <w:sz w:val="20"/>
          <w:szCs w:val="20"/>
        </w:rPr>
      </w:pPr>
      <w:r w:rsidRPr="000D3811">
        <w:rPr>
          <w:rFonts w:ascii="Times New Roman" w:eastAsia="Times New Roman" w:hAnsi="Times New Roman" w:cs="Times New Roman"/>
          <w:bCs/>
          <w:sz w:val="20"/>
          <w:szCs w:val="20"/>
        </w:rPr>
        <w:t>Подвижность, выносливость, контроль и управление своими движениями.</w:t>
      </w:r>
    </w:p>
    <w:p w:rsidR="00A464DA" w:rsidRPr="000D3811" w:rsidRDefault="00A464DA" w:rsidP="00E633A2">
      <w:pPr>
        <w:framePr w:w="4579" w:h="1997" w:hRule="exact" w:wrap="around" w:vAnchor="page" w:hAnchor="page" w:x="1096" w:y="1516"/>
        <w:tabs>
          <w:tab w:val="center" w:pos="3120"/>
          <w:tab w:val="right" w:pos="4565"/>
        </w:tabs>
        <w:spacing w:line="276" w:lineRule="auto"/>
        <w:jc w:val="both"/>
        <w:rPr>
          <w:rFonts w:ascii="Times New Roman" w:eastAsia="Times New Roman" w:hAnsi="Times New Roman" w:cs="Times New Roman"/>
          <w:bCs/>
          <w:spacing w:val="1"/>
          <w:sz w:val="20"/>
          <w:szCs w:val="20"/>
        </w:rPr>
      </w:pPr>
      <w:r w:rsidRPr="000D3811">
        <w:rPr>
          <w:rFonts w:ascii="Times New Roman" w:eastAsia="Times New Roman" w:hAnsi="Times New Roman" w:cs="Times New Roman"/>
          <w:bCs/>
          <w:sz w:val="20"/>
          <w:szCs w:val="20"/>
        </w:rPr>
        <w:t>Выразительность</w:t>
      </w:r>
      <w:r w:rsidRPr="000D3811">
        <w:rPr>
          <w:rFonts w:ascii="Times New Roman" w:eastAsia="Times New Roman" w:hAnsi="Times New Roman" w:cs="Times New Roman"/>
          <w:bCs/>
          <w:sz w:val="20"/>
          <w:szCs w:val="20"/>
        </w:rPr>
        <w:tab/>
        <w:t>действий</w:t>
      </w:r>
      <w:r w:rsidRPr="000D3811">
        <w:rPr>
          <w:rFonts w:ascii="Times New Roman" w:eastAsia="Times New Roman" w:hAnsi="Times New Roman" w:cs="Times New Roman"/>
          <w:bCs/>
          <w:sz w:val="20"/>
          <w:szCs w:val="20"/>
        </w:rPr>
        <w:tab/>
        <w:t>с</w:t>
      </w:r>
    </w:p>
    <w:p w:rsidR="00A464DA" w:rsidRPr="000D3811" w:rsidRDefault="00A464DA" w:rsidP="00E633A2">
      <w:pPr>
        <w:framePr w:w="4579" w:h="1997" w:hRule="exact" w:wrap="around" w:vAnchor="page" w:hAnchor="page" w:x="1096" w:y="1516"/>
        <w:spacing w:line="276" w:lineRule="auto"/>
        <w:jc w:val="both"/>
        <w:rPr>
          <w:rFonts w:ascii="Times New Roman" w:eastAsia="Times New Roman" w:hAnsi="Times New Roman" w:cs="Times New Roman"/>
          <w:bCs/>
          <w:spacing w:val="1"/>
          <w:sz w:val="20"/>
          <w:szCs w:val="20"/>
        </w:rPr>
      </w:pPr>
      <w:r w:rsidRPr="000D3811">
        <w:rPr>
          <w:rFonts w:ascii="Times New Roman" w:eastAsia="Times New Roman" w:hAnsi="Times New Roman" w:cs="Times New Roman"/>
          <w:bCs/>
          <w:sz w:val="20"/>
          <w:szCs w:val="20"/>
        </w:rPr>
        <w:t>воображаемыми предметами, нахождение способа действия для передачи характера различных фольклорных персонажей.</w:t>
      </w:r>
    </w:p>
    <w:p w:rsidR="00A464DA" w:rsidRPr="000D3811" w:rsidRDefault="00A464DA" w:rsidP="00E633A2">
      <w:pPr>
        <w:framePr w:w="4603" w:h="4462" w:hRule="exact" w:wrap="around" w:vAnchor="page" w:hAnchor="page" w:x="5746" w:y="1501"/>
        <w:spacing w:after="240" w:line="276" w:lineRule="auto"/>
        <w:ind w:left="20" w:right="40"/>
        <w:jc w:val="both"/>
        <w:rPr>
          <w:rFonts w:ascii="Times New Roman" w:eastAsia="Times New Roman" w:hAnsi="Times New Roman" w:cs="Times New Roman"/>
          <w:bCs/>
          <w:spacing w:val="1"/>
          <w:sz w:val="20"/>
          <w:szCs w:val="20"/>
        </w:rPr>
      </w:pPr>
      <w:r w:rsidRPr="000D3811">
        <w:rPr>
          <w:rFonts w:ascii="Times New Roman" w:eastAsia="Times New Roman" w:hAnsi="Times New Roman" w:cs="Times New Roman"/>
          <w:bCs/>
          <w:sz w:val="20"/>
          <w:szCs w:val="20"/>
        </w:rPr>
        <w:t>объемом исполнительских навыков, но недостаточно качественно; исполнение народных ритмических композиций 2 уровня сложности. Контролирует свои действия, умеет ими руководить.</w:t>
      </w:r>
    </w:p>
    <w:p w:rsidR="00A464DA" w:rsidRPr="00A464DA" w:rsidRDefault="00A464DA" w:rsidP="00E633A2">
      <w:pPr>
        <w:framePr w:w="4603" w:h="4462" w:hRule="exact" w:wrap="around" w:vAnchor="page" w:hAnchor="page" w:x="5746" w:y="1501"/>
        <w:tabs>
          <w:tab w:val="left" w:leader="underscore" w:pos="4614"/>
        </w:tabs>
        <w:spacing w:line="276" w:lineRule="auto"/>
        <w:ind w:left="20" w:right="40"/>
        <w:jc w:val="both"/>
        <w:rPr>
          <w:rFonts w:ascii="Times New Roman" w:eastAsia="Times New Roman" w:hAnsi="Times New Roman" w:cs="Times New Roman"/>
          <w:b/>
          <w:bCs/>
          <w:spacing w:val="1"/>
          <w:sz w:val="20"/>
          <w:szCs w:val="20"/>
        </w:rPr>
      </w:pPr>
      <w:r w:rsidRPr="000D3811">
        <w:rPr>
          <w:rFonts w:ascii="Times New Roman" w:eastAsia="Times New Roman" w:hAnsi="Times New Roman" w:cs="Times New Roman"/>
          <w:bCs/>
          <w:sz w:val="20"/>
          <w:szCs w:val="20"/>
        </w:rPr>
        <w:t xml:space="preserve">Н - равнодушен к музыкальной деятельности; не запоминает названий фольклорных произведений, затрудняется ответить на вопросы по содержанию музыки; исполнение народных ритмических композиций 1 уровня сложности. Качество исполнительских умений низкое. Слабо контролирует свои действия, действует по </w:t>
      </w:r>
      <w:r w:rsidRPr="000D3811">
        <w:rPr>
          <w:rFonts w:ascii="Times New Roman" w:eastAsia="Times New Roman" w:hAnsi="Times New Roman" w:cs="Times New Roman"/>
          <w:bCs/>
          <w:sz w:val="20"/>
          <w:szCs w:val="20"/>
          <w:u w:val="single"/>
        </w:rPr>
        <w:t>показу</w:t>
      </w:r>
      <w:r w:rsidRPr="00A464DA">
        <w:rPr>
          <w:rFonts w:ascii="Times New Roman" w:eastAsia="Times New Roman" w:hAnsi="Times New Roman" w:cs="Times New Roman"/>
          <w:b/>
          <w:bCs/>
          <w:sz w:val="20"/>
          <w:szCs w:val="20"/>
          <w:u w:val="single"/>
        </w:rPr>
        <w:t>.</w:t>
      </w:r>
    </w:p>
    <w:p w:rsidR="00A464DA" w:rsidRPr="00A464DA" w:rsidRDefault="00A464DA" w:rsidP="00A464DA">
      <w:pPr>
        <w:framePr w:w="9816" w:h="703" w:hRule="exact" w:wrap="around" w:vAnchor="page" w:hAnchor="page" w:x="999" w:y="5419"/>
        <w:tabs>
          <w:tab w:val="left" w:leader="underscore" w:pos="9571"/>
        </w:tabs>
        <w:spacing w:line="322" w:lineRule="exact"/>
        <w:ind w:left="120"/>
        <w:jc w:val="both"/>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Целевой ориентир: </w:t>
      </w:r>
      <w:r w:rsidRPr="00A464DA">
        <w:rPr>
          <w:rFonts w:ascii="Times New Roman" w:eastAsia="Times New Roman" w:hAnsi="Times New Roman" w:cs="Times New Roman"/>
          <w:b/>
          <w:bCs/>
          <w:i/>
          <w:iCs/>
          <w:spacing w:val="4"/>
        </w:rPr>
        <w:t xml:space="preserve">способность к волевым усилиям, следование социальным </w:t>
      </w:r>
      <w:r w:rsidRPr="00A464DA">
        <w:rPr>
          <w:rFonts w:ascii="Times New Roman" w:eastAsia="Times New Roman" w:hAnsi="Times New Roman" w:cs="Times New Roman"/>
          <w:b/>
          <w:bCs/>
          <w:i/>
          <w:iCs/>
          <w:spacing w:val="4"/>
          <w:u w:val="single"/>
        </w:rPr>
        <w:t>нормам поведения в разных видах музыкальной деятельности.</w:t>
      </w:r>
      <w:r w:rsidRPr="00A464DA">
        <w:rPr>
          <w:rFonts w:ascii="Times New Roman" w:eastAsia="Times New Roman" w:hAnsi="Times New Roman" w:cs="Times New Roman"/>
          <w:spacing w:val="2"/>
        </w:rP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790"/>
        <w:gridCol w:w="4795"/>
      </w:tblGrid>
      <w:tr w:rsidR="00A464DA" w:rsidRPr="00A464DA" w:rsidTr="004171F6">
        <w:trPr>
          <w:trHeight w:hRule="exact" w:val="571"/>
        </w:trPr>
        <w:tc>
          <w:tcPr>
            <w:tcW w:w="4790" w:type="dxa"/>
            <w:tcBorders>
              <w:top w:val="single" w:sz="4" w:space="0" w:color="auto"/>
              <w:left w:val="single" w:sz="4" w:space="0" w:color="auto"/>
            </w:tcBorders>
            <w:shd w:val="clear" w:color="auto" w:fill="FFFFFF"/>
            <w:vAlign w:val="bottom"/>
          </w:tcPr>
          <w:p w:rsidR="00A464DA" w:rsidRPr="00A464DA" w:rsidRDefault="00A464DA" w:rsidP="00A464DA">
            <w:pPr>
              <w:framePr w:w="9586" w:h="9451" w:wrap="around" w:vAnchor="page" w:hAnchor="page" w:x="908" w:y="6075"/>
              <w:spacing w:line="274"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Показатели целевого ориентира в способности к волевым усилиям</w:t>
            </w:r>
          </w:p>
        </w:tc>
        <w:tc>
          <w:tcPr>
            <w:tcW w:w="4795" w:type="dxa"/>
            <w:tcBorders>
              <w:top w:val="single" w:sz="4" w:space="0" w:color="auto"/>
              <w:left w:val="single" w:sz="4" w:space="0" w:color="auto"/>
              <w:right w:val="single" w:sz="4" w:space="0" w:color="auto"/>
            </w:tcBorders>
            <w:shd w:val="clear" w:color="auto" w:fill="FFFFFF"/>
          </w:tcPr>
          <w:p w:rsidR="00A464DA" w:rsidRPr="00A464DA" w:rsidRDefault="00A464DA" w:rsidP="000D3811">
            <w:pPr>
              <w:framePr w:w="9586" w:h="9451" w:wrap="around" w:vAnchor="page" w:hAnchor="page" w:x="908" w:y="6075"/>
              <w:spacing w:line="20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Критерии оценки</w:t>
            </w:r>
          </w:p>
        </w:tc>
      </w:tr>
      <w:tr w:rsidR="00A464DA" w:rsidRPr="00CB06D2" w:rsidTr="004171F6">
        <w:trPr>
          <w:trHeight w:hRule="exact" w:val="8880"/>
        </w:trPr>
        <w:tc>
          <w:tcPr>
            <w:tcW w:w="4790" w:type="dxa"/>
            <w:tcBorders>
              <w:top w:val="single" w:sz="4" w:space="0" w:color="auto"/>
              <w:left w:val="single" w:sz="4" w:space="0" w:color="auto"/>
              <w:bottom w:val="single" w:sz="4" w:space="0" w:color="auto"/>
            </w:tcBorders>
            <w:shd w:val="clear" w:color="auto" w:fill="FFFFFF"/>
            <w:vAlign w:val="bottom"/>
          </w:tcPr>
          <w:p w:rsidR="00A464DA" w:rsidRPr="00CB06D2" w:rsidRDefault="00A464DA" w:rsidP="000D3811">
            <w:pPr>
              <w:framePr w:w="9586" w:h="9451" w:wrap="around" w:vAnchor="page" w:hAnchor="page" w:x="908" w:y="6075"/>
              <w:spacing w:after="240" w:line="278" w:lineRule="exact"/>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Управление своим поведением и планирование своих действий в совместной фольклорной деятельности.</w:t>
            </w:r>
          </w:p>
          <w:p w:rsidR="00A464DA" w:rsidRPr="00CB06D2" w:rsidRDefault="00A464DA" w:rsidP="000D3811">
            <w:pPr>
              <w:framePr w:w="9586" w:h="9451" w:wrap="around" w:vAnchor="page" w:hAnchor="page" w:x="908" w:y="6075"/>
              <w:spacing w:before="240" w:after="240" w:line="278" w:lineRule="exact"/>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Выразительное исполнение движений под народную музыку;</w:t>
            </w:r>
          </w:p>
          <w:p w:rsidR="00A464DA" w:rsidRPr="00CB06D2" w:rsidRDefault="00A464DA" w:rsidP="000D3811">
            <w:pPr>
              <w:framePr w:w="9586" w:h="9451" w:wrap="around" w:vAnchor="page" w:hAnchor="page" w:x="908" w:y="6075"/>
              <w:spacing w:before="240" w:after="240" w:line="274" w:lineRule="exact"/>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самостоятельное изображение в движении основных средств музыкальной выразительности;</w:t>
            </w:r>
          </w:p>
          <w:p w:rsidR="00A464DA" w:rsidRPr="00CB06D2" w:rsidRDefault="00A464DA" w:rsidP="000D3811">
            <w:pPr>
              <w:framePr w:w="9586" w:h="9451" w:wrap="around" w:vAnchor="page" w:hAnchor="page" w:x="908" w:y="6075"/>
              <w:spacing w:before="240" w:after="240" w:line="274" w:lineRule="exact"/>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осваивание большого объема разнообразных фольклорных композиций и отдельных видов движений народных танцев;</w:t>
            </w:r>
          </w:p>
          <w:p w:rsidR="00A464DA" w:rsidRPr="00CB06D2" w:rsidRDefault="00A464DA" w:rsidP="000D3811">
            <w:pPr>
              <w:framePr w:w="9586" w:h="9451" w:wrap="around" w:vAnchor="page" w:hAnchor="page" w:x="908" w:y="6075"/>
              <w:spacing w:before="240" w:after="240" w:line="278" w:lineRule="exact"/>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выполнение танцевальных движений с предметами;</w:t>
            </w:r>
          </w:p>
          <w:p w:rsidR="00A464DA" w:rsidRPr="00CB06D2" w:rsidRDefault="00A464DA" w:rsidP="000D3811">
            <w:pPr>
              <w:framePr w:w="9586" w:h="9451" w:wrap="around" w:vAnchor="page" w:hAnchor="page" w:x="908" w:y="6075"/>
              <w:spacing w:before="240" w:after="240" w:line="274" w:lineRule="exact"/>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 xml:space="preserve">выполнение разнообразных </w:t>
            </w:r>
            <w:proofErr w:type="spellStart"/>
            <w:r w:rsidRPr="00CB06D2">
              <w:rPr>
                <w:rFonts w:ascii="Times New Roman" w:eastAsia="Times New Roman" w:hAnsi="Times New Roman" w:cs="Times New Roman"/>
                <w:bCs/>
                <w:sz w:val="20"/>
                <w:szCs w:val="20"/>
              </w:rPr>
              <w:t>музыкально</w:t>
            </w:r>
            <w:r w:rsidRPr="00CB06D2">
              <w:rPr>
                <w:rFonts w:ascii="Times New Roman" w:eastAsia="Times New Roman" w:hAnsi="Times New Roman" w:cs="Times New Roman"/>
                <w:bCs/>
                <w:sz w:val="20"/>
                <w:szCs w:val="20"/>
              </w:rPr>
              <w:softHyphen/>
              <w:t>ритмических</w:t>
            </w:r>
            <w:proofErr w:type="spellEnd"/>
            <w:r w:rsidRPr="00CB06D2">
              <w:rPr>
                <w:rFonts w:ascii="Times New Roman" w:eastAsia="Times New Roman" w:hAnsi="Times New Roman" w:cs="Times New Roman"/>
                <w:bCs/>
                <w:sz w:val="20"/>
                <w:szCs w:val="20"/>
              </w:rPr>
              <w:t xml:space="preserve"> движений (прямой галоп, хороводный шаг, приставной шаг, приставной шаг с приседанием, поскоки, выставление ноги на пятку и носок, шаг с притопом);</w:t>
            </w:r>
          </w:p>
          <w:p w:rsidR="00A464DA" w:rsidRPr="00CB06D2" w:rsidRDefault="00A464DA" w:rsidP="000D3811">
            <w:pPr>
              <w:framePr w:w="9586" w:h="9451" w:wrap="around" w:vAnchor="page" w:hAnchor="page" w:x="908" w:y="6075"/>
              <w:spacing w:before="240" w:after="240" w:line="274" w:lineRule="exact"/>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передача своего опыта младшим, организация игрового общения с другими детьми;</w:t>
            </w:r>
          </w:p>
          <w:p w:rsidR="00A464DA" w:rsidRDefault="00A464DA" w:rsidP="000D3811">
            <w:pPr>
              <w:framePr w:w="9586" w:h="9451" w:wrap="around" w:vAnchor="page" w:hAnchor="page" w:x="908" w:y="6075"/>
              <w:spacing w:before="240" w:line="278" w:lineRule="exact"/>
              <w:rPr>
                <w:rFonts w:ascii="Times New Roman" w:eastAsia="Times New Roman" w:hAnsi="Times New Roman" w:cs="Times New Roman"/>
                <w:bCs/>
                <w:sz w:val="20"/>
                <w:szCs w:val="20"/>
              </w:rPr>
            </w:pPr>
            <w:r w:rsidRPr="00CB06D2">
              <w:rPr>
                <w:rFonts w:ascii="Times New Roman" w:eastAsia="Times New Roman" w:hAnsi="Times New Roman" w:cs="Times New Roman"/>
                <w:bCs/>
                <w:sz w:val="20"/>
                <w:szCs w:val="20"/>
              </w:rPr>
              <w:t>импровизация с использованием оригинальных и разнообразных движений</w:t>
            </w:r>
            <w:r w:rsidR="000D3811" w:rsidRPr="00CB06D2">
              <w:rPr>
                <w:rFonts w:ascii="Times New Roman" w:eastAsia="Times New Roman" w:hAnsi="Times New Roman" w:cs="Times New Roman"/>
                <w:bCs/>
                <w:sz w:val="20"/>
                <w:szCs w:val="20"/>
              </w:rPr>
              <w:t xml:space="preserve"> </w:t>
            </w:r>
          </w:p>
          <w:p w:rsidR="00CB06D2" w:rsidRDefault="00CB06D2" w:rsidP="000D3811">
            <w:pPr>
              <w:framePr w:w="9586" w:h="9451" w:wrap="around" w:vAnchor="page" w:hAnchor="page" w:x="908" w:y="6075"/>
              <w:spacing w:before="240" w:line="278" w:lineRule="exact"/>
              <w:rPr>
                <w:rFonts w:ascii="Times New Roman" w:eastAsia="Times New Roman" w:hAnsi="Times New Roman" w:cs="Times New Roman"/>
                <w:bCs/>
                <w:sz w:val="20"/>
                <w:szCs w:val="20"/>
              </w:rPr>
            </w:pPr>
          </w:p>
          <w:p w:rsidR="00CB06D2" w:rsidRPr="00CB06D2" w:rsidRDefault="00CB06D2" w:rsidP="000D3811">
            <w:pPr>
              <w:framePr w:w="9586" w:h="9451" w:wrap="around" w:vAnchor="page" w:hAnchor="page" w:x="908" w:y="6075"/>
              <w:spacing w:before="240" w:line="278" w:lineRule="exact"/>
              <w:rPr>
                <w:rFonts w:ascii="Times New Roman" w:eastAsia="Times New Roman" w:hAnsi="Times New Roman" w:cs="Times New Roman"/>
                <w:bCs/>
                <w:sz w:val="20"/>
                <w:szCs w:val="20"/>
              </w:rPr>
            </w:pPr>
          </w:p>
          <w:p w:rsidR="000D3811" w:rsidRPr="00CB06D2" w:rsidRDefault="000D3811" w:rsidP="00A464DA">
            <w:pPr>
              <w:framePr w:w="9586" w:h="9451" w:wrap="around" w:vAnchor="page" w:hAnchor="page" w:x="908" w:y="6075"/>
              <w:spacing w:before="240" w:line="278" w:lineRule="exact"/>
              <w:jc w:val="center"/>
              <w:rPr>
                <w:rFonts w:ascii="Times New Roman" w:eastAsia="Times New Roman" w:hAnsi="Times New Roman" w:cs="Times New Roman"/>
                <w:bCs/>
                <w:sz w:val="20"/>
                <w:szCs w:val="20"/>
              </w:rPr>
            </w:pPr>
          </w:p>
          <w:p w:rsidR="000D3811" w:rsidRPr="00CB06D2" w:rsidRDefault="000D3811" w:rsidP="00A464DA">
            <w:pPr>
              <w:framePr w:w="9586" w:h="9451" w:wrap="around" w:vAnchor="page" w:hAnchor="page" w:x="908" w:y="6075"/>
              <w:spacing w:before="240" w:line="278" w:lineRule="exact"/>
              <w:jc w:val="center"/>
              <w:rPr>
                <w:rFonts w:ascii="Times New Roman" w:eastAsia="Times New Roman" w:hAnsi="Times New Roman" w:cs="Times New Roman"/>
                <w:bCs/>
                <w:sz w:val="20"/>
                <w:szCs w:val="20"/>
              </w:rPr>
            </w:pPr>
          </w:p>
          <w:p w:rsidR="000D3811" w:rsidRPr="00CB06D2" w:rsidRDefault="000D3811" w:rsidP="00A464DA">
            <w:pPr>
              <w:framePr w:w="9586" w:h="9451" w:wrap="around" w:vAnchor="page" w:hAnchor="page" w:x="908" w:y="6075"/>
              <w:spacing w:before="240" w:line="278" w:lineRule="exact"/>
              <w:jc w:val="center"/>
              <w:rPr>
                <w:rFonts w:ascii="Times New Roman" w:eastAsia="Times New Roman" w:hAnsi="Times New Roman" w:cs="Times New Roman"/>
                <w:spacing w:val="2"/>
              </w:rPr>
            </w:pPr>
          </w:p>
        </w:tc>
        <w:tc>
          <w:tcPr>
            <w:tcW w:w="4795" w:type="dxa"/>
            <w:tcBorders>
              <w:top w:val="single" w:sz="4" w:space="0" w:color="auto"/>
              <w:left w:val="single" w:sz="4" w:space="0" w:color="auto"/>
              <w:bottom w:val="single" w:sz="4" w:space="0" w:color="auto"/>
              <w:right w:val="single" w:sz="4" w:space="0" w:color="auto"/>
            </w:tcBorders>
            <w:shd w:val="clear" w:color="auto" w:fill="FFFFFF"/>
            <w:vAlign w:val="bottom"/>
          </w:tcPr>
          <w:p w:rsidR="00A464DA" w:rsidRPr="00CB06D2" w:rsidRDefault="00A464DA" w:rsidP="00A464DA">
            <w:pPr>
              <w:framePr w:w="9586" w:h="9451" w:wrap="around" w:vAnchor="page" w:hAnchor="page" w:x="908" w:y="6075"/>
              <w:spacing w:after="240" w:line="274" w:lineRule="exact"/>
              <w:jc w:val="both"/>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В - ребенок способен планировать свои действия и управлять своим поведением в музыкальной деятельности; внимателен, выразительно выполняет народные танцы, образные движения, запоминает с 3-5 исполнений по показу, с удовольствием импровизирует на предложенную музыкальную бытовую «картинку», следует нормам социального поведения; выполняет требования, необходимые для успешной фольклорной деятельности</w:t>
            </w:r>
          </w:p>
          <w:p w:rsidR="00A464DA" w:rsidRPr="00CB06D2" w:rsidRDefault="00A464DA" w:rsidP="00A464DA">
            <w:pPr>
              <w:framePr w:w="9586" w:h="9451" w:wrap="around" w:vAnchor="page" w:hAnchor="page" w:x="908" w:y="6075"/>
              <w:spacing w:before="240" w:after="240" w:line="274" w:lineRule="exact"/>
              <w:jc w:val="both"/>
              <w:rPr>
                <w:rFonts w:ascii="Times New Roman" w:eastAsia="Times New Roman" w:hAnsi="Times New Roman" w:cs="Times New Roman"/>
                <w:spacing w:val="2"/>
              </w:rPr>
            </w:pPr>
            <w:r w:rsidRPr="00CB06D2">
              <w:rPr>
                <w:rFonts w:ascii="Times New Roman" w:eastAsia="Times New Roman" w:hAnsi="Times New Roman" w:cs="Times New Roman"/>
                <w:bCs/>
                <w:sz w:val="20"/>
                <w:szCs w:val="20"/>
              </w:rPr>
              <w:t>С - ребенок способен к волевым усилиям, не всегда получается спланировать свои действия и управлять своим поведением в фольклорной деятельности, испытывает затруднения в согласовании исполнения движений, в подборе творческих действий; неохотно выполняет творческие задания, запоминает последовательность танцевальных композиций с 6-8 повторений, слабая импровизация.</w:t>
            </w:r>
          </w:p>
          <w:p w:rsidR="00A464DA" w:rsidRPr="00CB06D2" w:rsidRDefault="00A464DA" w:rsidP="00A464DA">
            <w:pPr>
              <w:framePr w:w="9586" w:h="9451" w:wrap="around" w:vAnchor="page" w:hAnchor="page" w:x="908" w:y="6075"/>
              <w:spacing w:before="240" w:line="274" w:lineRule="exact"/>
              <w:jc w:val="both"/>
              <w:rPr>
                <w:rFonts w:ascii="Times New Roman" w:eastAsia="Times New Roman" w:hAnsi="Times New Roman" w:cs="Times New Roman"/>
                <w:bCs/>
                <w:sz w:val="20"/>
                <w:szCs w:val="20"/>
              </w:rPr>
            </w:pPr>
            <w:r w:rsidRPr="00CB06D2">
              <w:rPr>
                <w:rFonts w:ascii="Times New Roman" w:eastAsia="Times New Roman" w:hAnsi="Times New Roman" w:cs="Times New Roman"/>
                <w:bCs/>
                <w:sz w:val="20"/>
                <w:szCs w:val="20"/>
              </w:rPr>
              <w:t>Н - ребенок почти способен к волевым усилиям, но испытывает большие затруднения в планировании своих действий для достижения цели, в управлении своим поведением в совместной фольклорной деятельности; с трудом придерживается норм и требований, необходимых для успешного осуществления фольклорной деятельности;</w:t>
            </w:r>
          </w:p>
          <w:p w:rsidR="000D3811" w:rsidRDefault="000D3811" w:rsidP="00A464DA">
            <w:pPr>
              <w:framePr w:w="9586" w:h="9451" w:wrap="around" w:vAnchor="page" w:hAnchor="page" w:x="908" w:y="6075"/>
              <w:spacing w:before="240" w:line="274" w:lineRule="exact"/>
              <w:jc w:val="both"/>
              <w:rPr>
                <w:rFonts w:ascii="Times New Roman" w:eastAsia="Times New Roman" w:hAnsi="Times New Roman" w:cs="Times New Roman"/>
                <w:bCs/>
                <w:sz w:val="20"/>
                <w:szCs w:val="20"/>
              </w:rPr>
            </w:pPr>
          </w:p>
          <w:p w:rsidR="00CB06D2" w:rsidRPr="00CB06D2" w:rsidRDefault="00CB06D2" w:rsidP="00A464DA">
            <w:pPr>
              <w:framePr w:w="9586" w:h="9451" w:wrap="around" w:vAnchor="page" w:hAnchor="page" w:x="908" w:y="6075"/>
              <w:spacing w:before="240" w:line="274" w:lineRule="exact"/>
              <w:jc w:val="both"/>
              <w:rPr>
                <w:rFonts w:ascii="Times New Roman" w:eastAsia="Times New Roman" w:hAnsi="Times New Roman" w:cs="Times New Roman"/>
                <w:bCs/>
                <w:sz w:val="20"/>
                <w:szCs w:val="20"/>
              </w:rPr>
            </w:pPr>
          </w:p>
          <w:p w:rsidR="000D3811" w:rsidRPr="00CB06D2" w:rsidRDefault="000D3811" w:rsidP="00A464DA">
            <w:pPr>
              <w:framePr w:w="9586" w:h="9451" w:wrap="around" w:vAnchor="page" w:hAnchor="page" w:x="908" w:y="6075"/>
              <w:spacing w:before="240" w:line="274" w:lineRule="exact"/>
              <w:jc w:val="both"/>
              <w:rPr>
                <w:rFonts w:ascii="Times New Roman" w:eastAsia="Times New Roman" w:hAnsi="Times New Roman" w:cs="Times New Roman"/>
                <w:bCs/>
                <w:sz w:val="20"/>
                <w:szCs w:val="20"/>
              </w:rPr>
            </w:pPr>
          </w:p>
          <w:p w:rsidR="000D3811" w:rsidRPr="00CB06D2" w:rsidRDefault="000D3811" w:rsidP="00A464DA">
            <w:pPr>
              <w:framePr w:w="9586" w:h="9451" w:wrap="around" w:vAnchor="page" w:hAnchor="page" w:x="908" w:y="6075"/>
              <w:spacing w:before="240" w:line="274" w:lineRule="exact"/>
              <w:jc w:val="both"/>
              <w:rPr>
                <w:rFonts w:ascii="Times New Roman" w:eastAsia="Times New Roman" w:hAnsi="Times New Roman" w:cs="Times New Roman"/>
                <w:spacing w:val="2"/>
              </w:rPr>
            </w:pPr>
          </w:p>
        </w:tc>
      </w:tr>
    </w:tbl>
    <w:p w:rsidR="00A464DA" w:rsidRPr="00CB06D2" w:rsidRDefault="000D3811" w:rsidP="00A464DA">
      <w:pPr>
        <w:rPr>
          <w:sz w:val="2"/>
          <w:szCs w:val="2"/>
        </w:rPr>
        <w:sectPr w:rsidR="00A464DA" w:rsidRPr="00CB06D2" w:rsidSect="00331D2A">
          <w:pgSz w:w="11906" w:h="16838"/>
          <w:pgMar w:top="1134" w:right="850" w:bottom="1134" w:left="1701" w:header="0" w:footer="3" w:gutter="0"/>
          <w:cols w:space="720"/>
          <w:noEndnote/>
          <w:docGrid w:linePitch="360"/>
        </w:sectPr>
      </w:pPr>
      <w:r w:rsidRPr="00CB06D2">
        <w:rPr>
          <w:noProof/>
          <w:lang w:bidi="ar-SA"/>
        </w:rPr>
        <mc:AlternateContent>
          <mc:Choice Requires="wps">
            <w:drawing>
              <wp:anchor distT="0" distB="0" distL="114300" distR="114300" simplePos="0" relativeHeight="251681792" behindDoc="1" locked="0" layoutInCell="1" allowOverlap="1" wp14:anchorId="4C1E6044" wp14:editId="445FF029">
                <wp:simplePos x="0" y="0"/>
                <wp:positionH relativeFrom="page">
                  <wp:posOffset>581025</wp:posOffset>
                </wp:positionH>
                <wp:positionV relativeFrom="page">
                  <wp:posOffset>3248025</wp:posOffset>
                </wp:positionV>
                <wp:extent cx="6105525" cy="45719"/>
                <wp:effectExtent l="0" t="0" r="28575" b="31115"/>
                <wp:wrapNone/>
                <wp:docPr id="238"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05525" cy="45719"/>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662448" id="AutoShape 206" o:spid="_x0000_s1026" type="#_x0000_t32" style="position:absolute;margin-left:45.75pt;margin-top:255.75pt;width:480.75pt;height:3.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" filled="t" strokeweight=".7pt">
                <v:path arrowok="f"/>
                <o:lock v:ext="edit" shapetype="f"/>
                <w10:wrap anchorx="page" anchory="page"/>
              </v:shape>
            </w:pict>
          </mc:Fallback>
        </mc:AlternateContent>
      </w:r>
    </w:p>
    <w:p w:rsidR="00A464DA" w:rsidRPr="00CB06D2" w:rsidRDefault="00A464DA" w:rsidP="00A464DA">
      <w:pPr>
        <w:rPr>
          <w:sz w:val="2"/>
          <w:szCs w:val="2"/>
        </w:rPr>
      </w:pPr>
      <w:r w:rsidRPr="00CB06D2">
        <w:rPr>
          <w:noProof/>
          <w:lang w:bidi="ar-SA"/>
        </w:rPr>
        <w:lastRenderedPageBreak/>
        <mc:AlternateContent>
          <mc:Choice Requires="wps">
            <w:drawing>
              <wp:anchor distT="0" distB="0" distL="114300" distR="114300" simplePos="0" relativeHeight="251688960" behindDoc="1" locked="0" layoutInCell="1" allowOverlap="1" wp14:anchorId="6F77D7E1" wp14:editId="63A1B9C3">
                <wp:simplePos x="0" y="0"/>
                <wp:positionH relativeFrom="page">
                  <wp:posOffset>574675</wp:posOffset>
                </wp:positionH>
                <wp:positionV relativeFrom="page">
                  <wp:posOffset>430530</wp:posOffset>
                </wp:positionV>
                <wp:extent cx="6080760" cy="0"/>
                <wp:effectExtent l="12700" t="11430" r="12065" b="7620"/>
                <wp:wrapNone/>
                <wp:docPr id="231"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A17EDD" id="AutoShape 199" o:spid="_x0000_s1026" type="#_x0000_t32" style="position:absolute;margin-left:45.25pt;margin-top:33.9pt;width:478.8pt;height:0;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" filled="t" strokeweight=".7pt">
                <v:path arrowok="f"/>
                <o:lock v:ext="edit" shapetype="f"/>
                <w10:wrap anchorx="page" anchory="page"/>
              </v:shape>
            </w:pict>
          </mc:Fallback>
        </mc:AlternateContent>
      </w:r>
      <w:r w:rsidRPr="00CB06D2">
        <w:rPr>
          <w:noProof/>
          <w:lang w:bidi="ar-SA"/>
        </w:rPr>
        <mc:AlternateContent>
          <mc:Choice Requires="wps">
            <w:drawing>
              <wp:anchor distT="0" distB="0" distL="114300" distR="114300" simplePos="0" relativeHeight="251689984" behindDoc="1" locked="0" layoutInCell="1" allowOverlap="1" wp14:anchorId="4E6064C0" wp14:editId="6305FDB4">
                <wp:simplePos x="0" y="0"/>
                <wp:positionH relativeFrom="page">
                  <wp:posOffset>574675</wp:posOffset>
                </wp:positionH>
                <wp:positionV relativeFrom="page">
                  <wp:posOffset>430530</wp:posOffset>
                </wp:positionV>
                <wp:extent cx="0" cy="1061085"/>
                <wp:effectExtent l="12700" t="11430" r="6350" b="13335"/>
                <wp:wrapNone/>
                <wp:docPr id="23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1061085"/>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B7C238" id="AutoShape 198" o:spid="_x0000_s1026" type="#_x0000_t32" style="position:absolute;margin-left:45.25pt;margin-top:33.9pt;width:0;height:83.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" filled="t" strokeweight=".7pt">
                <v:path arrowok="f"/>
                <o:lock v:ext="edit" shapetype="f"/>
                <w10:wrap anchorx="page" anchory="page"/>
              </v:shape>
            </w:pict>
          </mc:Fallback>
        </mc:AlternateContent>
      </w:r>
      <w:r w:rsidRPr="00CB06D2">
        <w:rPr>
          <w:noProof/>
          <w:lang w:bidi="ar-SA"/>
        </w:rPr>
        <mc:AlternateContent>
          <mc:Choice Requires="wps">
            <w:drawing>
              <wp:anchor distT="0" distB="0" distL="114300" distR="114300" simplePos="0" relativeHeight="251691008" behindDoc="1" locked="0" layoutInCell="1" allowOverlap="1" wp14:anchorId="77E2C811" wp14:editId="522220AC">
                <wp:simplePos x="0" y="0"/>
                <wp:positionH relativeFrom="page">
                  <wp:posOffset>574675</wp:posOffset>
                </wp:positionH>
                <wp:positionV relativeFrom="page">
                  <wp:posOffset>1491615</wp:posOffset>
                </wp:positionV>
                <wp:extent cx="6080760" cy="0"/>
                <wp:effectExtent l="12700" t="5715" r="12065" b="13335"/>
                <wp:wrapNone/>
                <wp:docPr id="229"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0760"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5AFD9B" id="AutoShape 197" o:spid="_x0000_s1026" type="#_x0000_t32" style="position:absolute;margin-left:45.25pt;margin-top:117.45pt;width:478.8pt;height:0;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" filled="t" strokeweight=".7pt">
                <v:path arrowok="f"/>
                <o:lock v:ext="edit" shapetype="f"/>
                <w10:wrap anchorx="page" anchory="page"/>
              </v:shape>
            </w:pict>
          </mc:Fallback>
        </mc:AlternateContent>
      </w:r>
      <w:r w:rsidRPr="00CB06D2">
        <w:rPr>
          <w:noProof/>
          <w:lang w:bidi="ar-SA"/>
        </w:rPr>
        <mc:AlternateContent>
          <mc:Choice Requires="wps">
            <w:drawing>
              <wp:anchor distT="0" distB="0" distL="114300" distR="114300" simplePos="0" relativeHeight="251692032" behindDoc="1" locked="0" layoutInCell="1" allowOverlap="1" wp14:anchorId="024C40ED" wp14:editId="426380CA">
                <wp:simplePos x="0" y="0"/>
                <wp:positionH relativeFrom="page">
                  <wp:posOffset>6655435</wp:posOffset>
                </wp:positionH>
                <wp:positionV relativeFrom="page">
                  <wp:posOffset>430530</wp:posOffset>
                </wp:positionV>
                <wp:extent cx="0" cy="1061085"/>
                <wp:effectExtent l="6985" t="11430" r="12065" b="13335"/>
                <wp:wrapNone/>
                <wp:docPr id="228"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1061085"/>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1F8FFB" id="AutoShape 196" o:spid="_x0000_s1026" type="#_x0000_t32" style="position:absolute;margin-left:524.05pt;margin-top:33.9pt;width:0;height:83.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" filled="t" strokeweight=".7pt">
                <v:path arrowok="f"/>
                <o:lock v:ext="edit" shapetype="f"/>
                <w10:wrap anchorx="page" anchory="page"/>
              </v:shape>
            </w:pict>
          </mc:Fallback>
        </mc:AlternateContent>
      </w:r>
      <w:r w:rsidRPr="00CB06D2">
        <w:rPr>
          <w:noProof/>
          <w:lang w:bidi="ar-SA"/>
        </w:rPr>
        <mc:AlternateContent>
          <mc:Choice Requires="wps">
            <w:drawing>
              <wp:anchor distT="0" distB="0" distL="114300" distR="114300" simplePos="0" relativeHeight="251697152" behindDoc="1" locked="0" layoutInCell="1" allowOverlap="1" wp14:anchorId="62CF6AC8" wp14:editId="4A40697A">
                <wp:simplePos x="0" y="0"/>
                <wp:positionH relativeFrom="page">
                  <wp:posOffset>571500</wp:posOffset>
                </wp:positionH>
                <wp:positionV relativeFrom="page">
                  <wp:posOffset>2726055</wp:posOffset>
                </wp:positionV>
                <wp:extent cx="6086475" cy="0"/>
                <wp:effectExtent l="9525" t="11430" r="9525" b="7620"/>
                <wp:wrapNone/>
                <wp:docPr id="223"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08647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ABE998" id="AutoShape 191" o:spid="_x0000_s1026" type="#_x0000_t32" style="position:absolute;margin-left:45pt;margin-top:214.65pt;width:479.25pt;height:0;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" filled="t" strokeweight=".95pt">
                <v:path arrowok="f"/>
                <o:lock v:ext="edit" shapetype="f"/>
                <w10:wrap anchorx="page" anchory="page"/>
              </v:shape>
            </w:pict>
          </mc:Fallback>
        </mc:AlternateContent>
      </w:r>
      <w:r w:rsidRPr="00CB06D2">
        <w:rPr>
          <w:noProof/>
          <w:lang w:bidi="ar-SA"/>
        </w:rPr>
        <mc:AlternateContent>
          <mc:Choice Requires="wps">
            <w:drawing>
              <wp:anchor distT="0" distB="0" distL="114300" distR="114300" simplePos="0" relativeHeight="251698176" behindDoc="1" locked="0" layoutInCell="1" allowOverlap="1" wp14:anchorId="241B3999" wp14:editId="437D78F9">
                <wp:simplePos x="0" y="0"/>
                <wp:positionH relativeFrom="page">
                  <wp:posOffset>3613150</wp:posOffset>
                </wp:positionH>
                <wp:positionV relativeFrom="page">
                  <wp:posOffset>427990</wp:posOffset>
                </wp:positionV>
                <wp:extent cx="0" cy="1066800"/>
                <wp:effectExtent l="12700" t="8890" r="6350" b="10160"/>
                <wp:wrapNone/>
                <wp:docPr id="222"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106680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E7C316" id="AutoShape 190" o:spid="_x0000_s1026" type="#_x0000_t32" style="position:absolute;margin-left:284.5pt;margin-top:33.7pt;width:0;height:84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" filled="t" strokeweight=".7pt">
                <v:path arrowok="f"/>
                <o:lock v:ext="edit" shapetype="f"/>
                <w10:wrap anchorx="page" anchory="page"/>
              </v:shape>
            </w:pict>
          </mc:Fallback>
        </mc:AlternateContent>
      </w:r>
    </w:p>
    <w:p w:rsidR="00A464DA" w:rsidRPr="00CB06D2" w:rsidRDefault="00A464DA" w:rsidP="00A464DA">
      <w:pPr>
        <w:framePr w:w="4570" w:h="1097" w:hRule="exact" w:wrap="around" w:vAnchor="page" w:hAnchor="page" w:x="1016" w:y="731"/>
        <w:tabs>
          <w:tab w:val="left" w:leader="underscore" w:pos="4614"/>
        </w:tabs>
        <w:spacing w:after="213" w:line="200" w:lineRule="exact"/>
        <w:ind w:left="20" w:right="40"/>
        <w:jc w:val="both"/>
        <w:rPr>
          <w:rFonts w:ascii="Times New Roman" w:eastAsia="Times New Roman" w:hAnsi="Times New Roman" w:cs="Times New Roman"/>
          <w:bCs/>
          <w:spacing w:val="1"/>
          <w:sz w:val="20"/>
          <w:szCs w:val="20"/>
        </w:rPr>
      </w:pPr>
      <w:r w:rsidRPr="00CB06D2">
        <w:rPr>
          <w:rFonts w:ascii="Times New Roman" w:eastAsia="Times New Roman" w:hAnsi="Times New Roman" w:cs="Times New Roman"/>
          <w:bCs/>
          <w:sz w:val="20"/>
          <w:szCs w:val="20"/>
        </w:rPr>
        <w:t>народных танцев;</w:t>
      </w:r>
    </w:p>
    <w:p w:rsidR="00A464DA" w:rsidRDefault="00A464DA" w:rsidP="00A464DA">
      <w:pPr>
        <w:framePr w:w="4570" w:h="1097" w:hRule="exact" w:wrap="around" w:vAnchor="page" w:hAnchor="page" w:x="1016" w:y="731"/>
        <w:spacing w:line="269" w:lineRule="exact"/>
        <w:jc w:val="both"/>
        <w:rPr>
          <w:rFonts w:ascii="Times New Roman" w:eastAsia="Times New Roman" w:hAnsi="Times New Roman" w:cs="Times New Roman"/>
          <w:bCs/>
          <w:sz w:val="20"/>
          <w:szCs w:val="20"/>
        </w:rPr>
      </w:pPr>
      <w:r w:rsidRPr="00CB06D2">
        <w:rPr>
          <w:rFonts w:ascii="Times New Roman" w:eastAsia="Times New Roman" w:hAnsi="Times New Roman" w:cs="Times New Roman"/>
          <w:bCs/>
          <w:sz w:val="20"/>
          <w:szCs w:val="20"/>
        </w:rPr>
        <w:t>соблюдение правил безопасности в танцах и ритмических постановках.</w:t>
      </w:r>
    </w:p>
    <w:p w:rsidR="00CB06D2" w:rsidRPr="00A464DA" w:rsidRDefault="00CB06D2" w:rsidP="00A464DA">
      <w:pPr>
        <w:framePr w:w="4570" w:h="1097" w:hRule="exact" w:wrap="around" w:vAnchor="page" w:hAnchor="page" w:x="1016" w:y="731"/>
        <w:spacing w:line="269" w:lineRule="exact"/>
        <w:jc w:val="both"/>
        <w:rPr>
          <w:rFonts w:ascii="Times New Roman" w:eastAsia="Times New Roman" w:hAnsi="Times New Roman" w:cs="Times New Roman"/>
          <w:b/>
          <w:bCs/>
          <w:spacing w:val="1"/>
          <w:sz w:val="20"/>
          <w:szCs w:val="20"/>
        </w:rPr>
      </w:pPr>
    </w:p>
    <w:p w:rsidR="00A464DA" w:rsidRPr="00CB06D2" w:rsidRDefault="00A464DA" w:rsidP="00A464DA">
      <w:pPr>
        <w:framePr w:w="4603" w:h="1698" w:hRule="exact" w:wrap="around" w:vAnchor="page" w:hAnchor="page" w:x="5806" w:y="657"/>
        <w:tabs>
          <w:tab w:val="center" w:pos="2650"/>
          <w:tab w:val="right" w:pos="4565"/>
        </w:tabs>
        <w:spacing w:line="274" w:lineRule="exact"/>
        <w:ind w:right="40"/>
        <w:jc w:val="both"/>
        <w:rPr>
          <w:rFonts w:ascii="Times New Roman" w:eastAsia="Times New Roman" w:hAnsi="Times New Roman" w:cs="Times New Roman"/>
          <w:bCs/>
          <w:spacing w:val="1"/>
          <w:sz w:val="20"/>
          <w:szCs w:val="20"/>
        </w:rPr>
      </w:pPr>
      <w:r w:rsidRPr="00CB06D2">
        <w:rPr>
          <w:rFonts w:ascii="Times New Roman" w:eastAsia="Times New Roman" w:hAnsi="Times New Roman" w:cs="Times New Roman"/>
          <w:bCs/>
          <w:sz w:val="20"/>
          <w:szCs w:val="20"/>
        </w:rPr>
        <w:t>не всегда верно исполняет танцевальные композиции,</w:t>
      </w:r>
      <w:r w:rsidRPr="00CB06D2">
        <w:rPr>
          <w:rFonts w:ascii="Times New Roman" w:eastAsia="Times New Roman" w:hAnsi="Times New Roman" w:cs="Times New Roman"/>
          <w:bCs/>
          <w:sz w:val="20"/>
          <w:szCs w:val="20"/>
        </w:rPr>
        <w:tab/>
        <w:t>не</w:t>
      </w:r>
      <w:r w:rsidRPr="00CB06D2">
        <w:rPr>
          <w:rFonts w:ascii="Times New Roman" w:eastAsia="Times New Roman" w:hAnsi="Times New Roman" w:cs="Times New Roman"/>
          <w:bCs/>
          <w:sz w:val="20"/>
          <w:szCs w:val="20"/>
        </w:rPr>
        <w:tab/>
        <w:t>запоминает</w:t>
      </w:r>
    </w:p>
    <w:p w:rsidR="00A464DA" w:rsidRPr="00A464DA" w:rsidRDefault="00A464DA" w:rsidP="00A464DA">
      <w:pPr>
        <w:framePr w:w="4603" w:h="1698" w:hRule="exact" w:wrap="around" w:vAnchor="page" w:hAnchor="page" w:x="5806" w:y="657"/>
        <w:tabs>
          <w:tab w:val="left" w:leader="underscore" w:pos="4594"/>
        </w:tabs>
        <w:spacing w:line="274" w:lineRule="exact"/>
        <w:ind w:right="40"/>
        <w:jc w:val="both"/>
        <w:rPr>
          <w:rFonts w:ascii="Times New Roman" w:eastAsia="Times New Roman" w:hAnsi="Times New Roman" w:cs="Times New Roman"/>
          <w:b/>
          <w:bCs/>
          <w:spacing w:val="1"/>
          <w:sz w:val="20"/>
          <w:szCs w:val="20"/>
        </w:rPr>
      </w:pPr>
      <w:r w:rsidRPr="00CB06D2">
        <w:rPr>
          <w:rFonts w:ascii="Times New Roman" w:eastAsia="Times New Roman" w:hAnsi="Times New Roman" w:cs="Times New Roman"/>
          <w:bCs/>
          <w:sz w:val="20"/>
          <w:szCs w:val="20"/>
        </w:rPr>
        <w:t xml:space="preserve">последовательность движений танцев, музыкально-ритмических игр или имеет потребность в большом количестве </w:t>
      </w:r>
      <w:r w:rsidRPr="00CB06D2">
        <w:rPr>
          <w:rFonts w:ascii="Times New Roman" w:eastAsia="Times New Roman" w:hAnsi="Times New Roman" w:cs="Times New Roman"/>
          <w:bCs/>
          <w:sz w:val="20"/>
          <w:szCs w:val="20"/>
          <w:u w:val="single"/>
        </w:rPr>
        <w:t>повторений.</w:t>
      </w:r>
      <w:r w:rsidRPr="00A464DA">
        <w:rPr>
          <w:rFonts w:ascii="Times New Roman" w:eastAsia="Times New Roman" w:hAnsi="Times New Roman" w:cs="Times New Roman"/>
          <w:b/>
          <w:bCs/>
          <w:sz w:val="20"/>
          <w:szCs w:val="20"/>
        </w:rPr>
        <w:tab/>
      </w:r>
    </w:p>
    <w:p w:rsidR="00A464DA" w:rsidRPr="00A464DA" w:rsidRDefault="00A464DA" w:rsidP="00A464DA">
      <w:pPr>
        <w:framePr w:w="9773" w:h="1020" w:hRule="exact" w:wrap="around" w:vAnchor="page" w:hAnchor="page" w:x="1016" w:y="2655"/>
        <w:tabs>
          <w:tab w:val="left" w:leader="underscore" w:pos="4493"/>
        </w:tabs>
        <w:spacing w:line="322" w:lineRule="exact"/>
        <w:jc w:val="both"/>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Целевой ориентир: </w:t>
      </w:r>
      <w:r w:rsidRPr="00A464DA">
        <w:rPr>
          <w:rFonts w:ascii="Times New Roman" w:eastAsia="Times New Roman" w:hAnsi="Times New Roman" w:cs="Times New Roman"/>
          <w:b/>
          <w:bCs/>
          <w:i/>
          <w:iCs/>
          <w:spacing w:val="4"/>
        </w:rPr>
        <w:t xml:space="preserve">любознательность, интерес к причинно-следственным связям, склонность к экспериментированию, способность к принятию </w:t>
      </w:r>
      <w:r w:rsidRPr="00A464DA">
        <w:rPr>
          <w:rFonts w:ascii="Times New Roman" w:eastAsia="Times New Roman" w:hAnsi="Times New Roman" w:cs="Times New Roman"/>
          <w:b/>
          <w:bCs/>
          <w:i/>
          <w:iCs/>
          <w:spacing w:val="4"/>
          <w:u w:val="single"/>
        </w:rPr>
        <w:t>собственных решений.</w:t>
      </w:r>
    </w:p>
    <w:p w:rsidR="00A464DA" w:rsidRDefault="00A464DA" w:rsidP="008D463C">
      <w:pPr>
        <w:framePr w:w="9773" w:h="715" w:hRule="exact" w:wrap="around" w:vAnchor="page" w:hAnchor="page" w:x="1006" w:y="3511"/>
        <w:spacing w:line="322" w:lineRule="exact"/>
        <w:ind w:left="130" w:right="1540"/>
        <w:rPr>
          <w:rFonts w:ascii="Times New Roman" w:eastAsia="Times New Roman" w:hAnsi="Times New Roman" w:cs="Times New Roman"/>
          <w:spacing w:val="2"/>
          <w:u w:val="single"/>
        </w:rPr>
      </w:pPr>
      <w:r w:rsidRPr="00A464DA">
        <w:rPr>
          <w:rFonts w:ascii="Times New Roman" w:eastAsia="Times New Roman" w:hAnsi="Times New Roman" w:cs="Times New Roman"/>
          <w:spacing w:val="2"/>
        </w:rPr>
        <w:t>Показатели целевого ориентира</w:t>
      </w:r>
      <w:r w:rsidRPr="00A464DA">
        <w:rPr>
          <w:rFonts w:ascii="Times New Roman" w:eastAsia="Times New Roman" w:hAnsi="Times New Roman" w:cs="Times New Roman"/>
          <w:spacing w:val="2"/>
        </w:rPr>
        <w:br/>
      </w:r>
      <w:r w:rsidRPr="00A464DA">
        <w:rPr>
          <w:rFonts w:ascii="Times New Roman" w:eastAsia="Times New Roman" w:hAnsi="Times New Roman" w:cs="Times New Roman"/>
          <w:spacing w:val="2"/>
          <w:u w:val="single"/>
        </w:rPr>
        <w:t>в проявлении любознательности</w:t>
      </w:r>
    </w:p>
    <w:p w:rsidR="008D463C" w:rsidRPr="00A464DA" w:rsidRDefault="008D463C" w:rsidP="008D463C">
      <w:pPr>
        <w:framePr w:w="9773" w:h="715" w:hRule="exact" w:wrap="around" w:vAnchor="page" w:hAnchor="page" w:x="1006" w:y="3511"/>
        <w:spacing w:line="322" w:lineRule="exact"/>
        <w:ind w:left="130" w:right="1540"/>
        <w:rPr>
          <w:rFonts w:ascii="Times New Roman" w:eastAsia="Times New Roman" w:hAnsi="Times New Roman" w:cs="Times New Roman"/>
          <w:spacing w:val="2"/>
        </w:rPr>
      </w:pPr>
    </w:p>
    <w:p w:rsidR="00A464DA" w:rsidRPr="00A464DA" w:rsidRDefault="008D76E3" w:rsidP="00A464DA">
      <w:pPr>
        <w:framePr w:wrap="around" w:vAnchor="page" w:hAnchor="page" w:x="6896" w:y="3694"/>
        <w:spacing w:line="240" w:lineRule="exact"/>
        <w:ind w:left="100"/>
        <w:rPr>
          <w:rFonts w:ascii="Times New Roman" w:eastAsia="Times New Roman" w:hAnsi="Times New Roman" w:cs="Times New Roman"/>
          <w:spacing w:val="2"/>
        </w:rPr>
      </w:pPr>
      <w:r>
        <w:rPr>
          <w:rFonts w:ascii="Times New Roman" w:eastAsia="Times New Roman" w:hAnsi="Times New Roman" w:cs="Times New Roman"/>
          <w:spacing w:val="2"/>
        </w:rPr>
        <w:t>Критерии о</w:t>
      </w:r>
      <w:r w:rsidR="00A464DA" w:rsidRPr="00A464DA">
        <w:rPr>
          <w:rFonts w:ascii="Times New Roman" w:eastAsia="Times New Roman" w:hAnsi="Times New Roman" w:cs="Times New Roman"/>
          <w:spacing w:val="2"/>
        </w:rPr>
        <w:t>ценки</w:t>
      </w:r>
    </w:p>
    <w:p w:rsidR="00A464DA" w:rsidRPr="008D463C" w:rsidRDefault="00A464DA" w:rsidP="00CB06D2">
      <w:pPr>
        <w:framePr w:w="4579" w:h="7531" w:hRule="exact" w:wrap="around" w:vAnchor="page" w:hAnchor="page" w:x="991" w:y="4351"/>
        <w:tabs>
          <w:tab w:val="left" w:pos="2329"/>
          <w:tab w:val="right" w:pos="4578"/>
        </w:tabs>
        <w:spacing w:line="278" w:lineRule="exact"/>
        <w:ind w:left="20" w:right="20"/>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Интерес к музыке и фольклорной деятельности,</w:t>
      </w:r>
      <w:r w:rsidRPr="008D463C">
        <w:rPr>
          <w:rFonts w:ascii="Times New Roman" w:eastAsia="Times New Roman" w:hAnsi="Times New Roman" w:cs="Times New Roman"/>
          <w:bCs/>
          <w:sz w:val="20"/>
          <w:szCs w:val="20"/>
        </w:rPr>
        <w:tab/>
        <w:t>способность</w:t>
      </w:r>
      <w:r w:rsidRPr="008D463C">
        <w:rPr>
          <w:rFonts w:ascii="Times New Roman" w:eastAsia="Times New Roman" w:hAnsi="Times New Roman" w:cs="Times New Roman"/>
          <w:bCs/>
          <w:sz w:val="20"/>
          <w:szCs w:val="20"/>
        </w:rPr>
        <w:tab/>
        <w:t>к</w:t>
      </w:r>
    </w:p>
    <w:p w:rsidR="00A464DA" w:rsidRPr="008D463C" w:rsidRDefault="00A464DA" w:rsidP="00CB06D2">
      <w:pPr>
        <w:framePr w:w="4579" w:h="7531" w:hRule="exact" w:wrap="around" w:vAnchor="page" w:hAnchor="page" w:x="991" w:y="4351"/>
        <w:spacing w:line="278" w:lineRule="exact"/>
        <w:ind w:left="20"/>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самостоятельным действиям.</w:t>
      </w:r>
    </w:p>
    <w:p w:rsidR="00A464DA" w:rsidRPr="008D463C" w:rsidRDefault="00A464DA" w:rsidP="00CB06D2">
      <w:pPr>
        <w:framePr w:w="4579" w:h="7531" w:hRule="exact" w:wrap="around" w:vAnchor="page" w:hAnchor="page" w:x="991" w:y="4351"/>
        <w:spacing w:after="240" w:line="274" w:lineRule="exact"/>
        <w:ind w:left="20" w:right="20"/>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Задает вопросы о фольклоре, о народных промыслах взрослым и сверстникам, активно высказывается о музыке, используя разнообразные определения; пытается самостоятельно придумывать объяснения поступкам людей в обрядовых традициях и праздниках;</w:t>
      </w:r>
    </w:p>
    <w:p w:rsidR="00A464DA" w:rsidRPr="008D463C" w:rsidRDefault="00A464DA" w:rsidP="00CB06D2">
      <w:pPr>
        <w:framePr w:w="4579" w:h="7531" w:hRule="exact" w:wrap="around" w:vAnchor="page" w:hAnchor="page" w:x="991" w:y="4351"/>
        <w:spacing w:after="236" w:line="274" w:lineRule="exact"/>
        <w:ind w:left="20" w:righ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обладает начальными знаниями о природном и социальном мире и роли народной музыки в нем;</w:t>
      </w:r>
    </w:p>
    <w:p w:rsidR="00A464DA" w:rsidRPr="008D463C" w:rsidRDefault="00A464DA" w:rsidP="00CB06D2">
      <w:pPr>
        <w:framePr w:w="4579" w:h="7531" w:hRule="exact" w:wrap="around" w:vAnchor="page" w:hAnchor="page" w:x="991" w:y="4351"/>
        <w:spacing w:after="240" w:line="278" w:lineRule="exact"/>
        <w:ind w:left="20" w:right="20"/>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знаком с народными музыкальными произведениями;</w:t>
      </w:r>
    </w:p>
    <w:p w:rsidR="00A464DA" w:rsidRPr="008D463C" w:rsidRDefault="00A464DA" w:rsidP="00CB06D2">
      <w:pPr>
        <w:framePr w:w="4579" w:h="7531" w:hRule="exact" w:wrap="around" w:vAnchor="page" w:hAnchor="page" w:x="991" w:y="4351"/>
        <w:tabs>
          <w:tab w:val="left" w:pos="1426"/>
          <w:tab w:val="right" w:pos="4578"/>
        </w:tabs>
        <w:spacing w:line="278" w:lineRule="exact"/>
        <w:ind w:lef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может</w:t>
      </w:r>
      <w:r w:rsidRPr="008D463C">
        <w:rPr>
          <w:rFonts w:ascii="Times New Roman" w:eastAsia="Times New Roman" w:hAnsi="Times New Roman" w:cs="Times New Roman"/>
          <w:bCs/>
          <w:sz w:val="20"/>
          <w:szCs w:val="20"/>
        </w:rPr>
        <w:tab/>
        <w:t>различать</w:t>
      </w:r>
      <w:r w:rsidRPr="008D463C">
        <w:rPr>
          <w:rFonts w:ascii="Times New Roman" w:eastAsia="Times New Roman" w:hAnsi="Times New Roman" w:cs="Times New Roman"/>
          <w:bCs/>
          <w:sz w:val="20"/>
          <w:szCs w:val="20"/>
        </w:rPr>
        <w:tab/>
        <w:t>музыкальные</w:t>
      </w:r>
    </w:p>
    <w:p w:rsidR="00A464DA" w:rsidRPr="008D463C" w:rsidRDefault="00A464DA" w:rsidP="00CB06D2">
      <w:pPr>
        <w:framePr w:w="4579" w:h="7531" w:hRule="exact" w:wrap="around" w:vAnchor="page" w:hAnchor="page" w:x="991" w:y="4351"/>
        <w:spacing w:after="244" w:line="278" w:lineRule="exact"/>
        <w:ind w:lef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инструменты по тембровой окраске;</w:t>
      </w:r>
    </w:p>
    <w:p w:rsidR="00A464DA" w:rsidRPr="008D463C" w:rsidRDefault="00A464DA" w:rsidP="00CB06D2">
      <w:pPr>
        <w:framePr w:w="4579" w:h="7531" w:hRule="exact" w:wrap="around" w:vAnchor="page" w:hAnchor="page" w:x="991" w:y="4351"/>
        <w:tabs>
          <w:tab w:val="left" w:pos="1878"/>
          <w:tab w:val="right" w:pos="4578"/>
        </w:tabs>
        <w:spacing w:line="274" w:lineRule="exact"/>
        <w:ind w:lef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проявляет</w:t>
      </w:r>
      <w:r w:rsidRPr="008D463C">
        <w:rPr>
          <w:rFonts w:ascii="Times New Roman" w:eastAsia="Times New Roman" w:hAnsi="Times New Roman" w:cs="Times New Roman"/>
          <w:bCs/>
          <w:sz w:val="20"/>
          <w:szCs w:val="20"/>
        </w:rPr>
        <w:tab/>
        <w:t>удовлетворение</w:t>
      </w:r>
      <w:r w:rsidRPr="008D463C">
        <w:rPr>
          <w:rFonts w:ascii="Times New Roman" w:eastAsia="Times New Roman" w:hAnsi="Times New Roman" w:cs="Times New Roman"/>
          <w:bCs/>
          <w:sz w:val="20"/>
          <w:szCs w:val="20"/>
        </w:rPr>
        <w:tab/>
        <w:t>от</w:t>
      </w:r>
    </w:p>
    <w:p w:rsidR="00A464DA" w:rsidRPr="008D463C" w:rsidRDefault="00A464DA" w:rsidP="00CB06D2">
      <w:pPr>
        <w:framePr w:w="4579" w:h="7531" w:hRule="exact" w:wrap="around" w:vAnchor="page" w:hAnchor="page" w:x="991" w:y="4351"/>
        <w:spacing w:after="240" w:line="274" w:lineRule="exact"/>
        <w:ind w:left="20"/>
        <w:jc w:val="both"/>
        <w:rPr>
          <w:rFonts w:ascii="Times New Roman" w:eastAsia="Times New Roman" w:hAnsi="Times New Roman" w:cs="Times New Roman"/>
          <w:bCs/>
          <w:spacing w:val="1"/>
          <w:sz w:val="20"/>
          <w:szCs w:val="20"/>
        </w:rPr>
      </w:pPr>
      <w:proofErr w:type="spellStart"/>
      <w:r w:rsidRPr="008D463C">
        <w:rPr>
          <w:rFonts w:ascii="Times New Roman" w:eastAsia="Times New Roman" w:hAnsi="Times New Roman" w:cs="Times New Roman"/>
          <w:bCs/>
          <w:sz w:val="20"/>
          <w:szCs w:val="20"/>
        </w:rPr>
        <w:t>музицирования</w:t>
      </w:r>
      <w:proofErr w:type="spellEnd"/>
      <w:r w:rsidRPr="008D463C">
        <w:rPr>
          <w:rFonts w:ascii="Times New Roman" w:eastAsia="Times New Roman" w:hAnsi="Times New Roman" w:cs="Times New Roman"/>
          <w:bCs/>
          <w:sz w:val="20"/>
          <w:szCs w:val="20"/>
        </w:rPr>
        <w:t>;</w:t>
      </w:r>
    </w:p>
    <w:p w:rsidR="00A464DA" w:rsidRPr="008D463C" w:rsidRDefault="00A464DA" w:rsidP="00CB06D2">
      <w:pPr>
        <w:framePr w:w="4579" w:h="7531" w:hRule="exact" w:wrap="around" w:vAnchor="page" w:hAnchor="page" w:x="991" w:y="4351"/>
        <w:spacing w:line="274" w:lineRule="exact"/>
        <w:ind w:left="20" w:righ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способен к принятию собственных решений, опираясь на свои знания в области фольклора.</w:t>
      </w:r>
    </w:p>
    <w:p w:rsidR="00A464DA" w:rsidRPr="008D463C" w:rsidRDefault="00A464DA" w:rsidP="00CB06D2">
      <w:pPr>
        <w:framePr w:w="4579" w:h="7786" w:hRule="exact" w:wrap="around" w:vAnchor="page" w:hAnchor="page" w:x="5806" w:y="4531"/>
        <w:spacing w:after="240" w:line="274" w:lineRule="exact"/>
        <w:ind w:left="20" w:righ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В - ребенок проявляет внимание и интерес к музыкальному фольклору, активно высказывается о народной музыке; инициативен, очень любознателен, мобилен, легко идет на контакт со сверстниками и взрослыми, умеет принять на себя любую предложенную роль и самостоятельно принять решение в сложной ситуации на занятии и в момент проведения праздничных мероприятий.</w:t>
      </w:r>
    </w:p>
    <w:p w:rsidR="00A464DA" w:rsidRPr="008D463C" w:rsidRDefault="00A464DA" w:rsidP="00CB06D2">
      <w:pPr>
        <w:framePr w:w="4579" w:h="7786" w:hRule="exact" w:wrap="around" w:vAnchor="page" w:hAnchor="page" w:x="5806" w:y="4531"/>
        <w:spacing w:after="240" w:line="274" w:lineRule="exact"/>
        <w:ind w:left="20" w:righ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С - ребенок любознателен, проявляет интерес к музыкальному фольклору, но мало инициативен; неохотно принимает решения самостоятельно, знает народные песни и танцы, нуждается в дополнительном объяснении, затрудняется в самостоятельном согласовании движений, пения, игры на детских музыкальных инструментах.</w:t>
      </w:r>
    </w:p>
    <w:p w:rsidR="00A464DA" w:rsidRPr="008D463C" w:rsidRDefault="00A464DA" w:rsidP="00CB06D2">
      <w:pPr>
        <w:framePr w:w="4579" w:h="7786" w:hRule="exact" w:wrap="around" w:vAnchor="page" w:hAnchor="page" w:x="5806" w:y="4531"/>
        <w:spacing w:line="274" w:lineRule="exact"/>
        <w:ind w:left="20" w:right="20"/>
        <w:jc w:val="both"/>
        <w:rPr>
          <w:rFonts w:ascii="Times New Roman" w:eastAsia="Times New Roman" w:hAnsi="Times New Roman" w:cs="Times New Roman"/>
          <w:bCs/>
          <w:spacing w:val="1"/>
          <w:sz w:val="20"/>
          <w:szCs w:val="20"/>
        </w:rPr>
      </w:pPr>
      <w:r w:rsidRPr="008D463C">
        <w:rPr>
          <w:rFonts w:ascii="Times New Roman" w:eastAsia="Times New Roman" w:hAnsi="Times New Roman" w:cs="Times New Roman"/>
          <w:bCs/>
          <w:sz w:val="20"/>
          <w:szCs w:val="20"/>
        </w:rPr>
        <w:t>Н - ребенок не проявляет интереса к музыке, равнодушен; часто ошибается в различении динамики музыкального произведения и других средств музыкальной выразительности; мало интересуется явлениями окружающей жизни</w:t>
      </w:r>
    </w:p>
    <w:p w:rsidR="00A464DA" w:rsidRPr="00A464DA" w:rsidRDefault="00A464DA" w:rsidP="008D463C">
      <w:pPr>
        <w:framePr w:w="10114" w:h="1337" w:hRule="exact" w:wrap="around" w:vAnchor="page" w:hAnchor="page" w:x="1036" w:y="11491"/>
        <w:tabs>
          <w:tab w:val="right" w:leader="underscore" w:pos="5318"/>
          <w:tab w:val="right" w:pos="6557"/>
          <w:tab w:val="left" w:leader="underscore" w:pos="9600"/>
        </w:tabs>
        <w:spacing w:line="322" w:lineRule="exact"/>
        <w:ind w:left="120" w:right="260" w:firstLine="1180"/>
        <w:rPr>
          <w:rFonts w:ascii="Times New Roman" w:eastAsia="Times New Roman" w:hAnsi="Times New Roman" w:cs="Times New Roman"/>
          <w:b/>
          <w:bCs/>
          <w:i/>
          <w:iCs/>
          <w:spacing w:val="2"/>
        </w:rPr>
      </w:pPr>
      <w:r w:rsidRPr="00A464DA">
        <w:rPr>
          <w:rFonts w:ascii="Times New Roman" w:eastAsia="Times New Roman" w:hAnsi="Times New Roman" w:cs="Times New Roman"/>
          <w:spacing w:val="2"/>
        </w:rPr>
        <w:t xml:space="preserve">Отслеживание результатов на основе целевого ориентира </w:t>
      </w:r>
      <w:r w:rsidRPr="00A464DA">
        <w:rPr>
          <w:rFonts w:ascii="Times New Roman" w:eastAsia="Times New Roman" w:hAnsi="Times New Roman" w:cs="Times New Roman"/>
          <w:b/>
          <w:bCs/>
          <w:i/>
          <w:iCs/>
          <w:spacing w:val="4"/>
        </w:rPr>
        <w:t xml:space="preserve">«Инициативность, самостоятельность, способность выбирать себе род занятий, участников совместной деятельности, способность к воплощению </w:t>
      </w:r>
      <w:r w:rsidRPr="00A464DA">
        <w:rPr>
          <w:rFonts w:ascii="Times New Roman" w:eastAsia="Times New Roman" w:hAnsi="Times New Roman" w:cs="Times New Roman"/>
          <w:spacing w:val="2"/>
        </w:rPr>
        <w:tab/>
      </w:r>
      <w:r w:rsidR="008D76E3">
        <w:rPr>
          <w:rFonts w:ascii="Times New Roman" w:eastAsia="Times New Roman" w:hAnsi="Times New Roman" w:cs="Times New Roman"/>
          <w:b/>
          <w:bCs/>
          <w:i/>
          <w:iCs/>
          <w:spacing w:val="4"/>
          <w:u w:val="single"/>
        </w:rPr>
        <w:t xml:space="preserve">разнообразных </w:t>
      </w:r>
      <w:r w:rsidRPr="00A464DA">
        <w:rPr>
          <w:rFonts w:ascii="Times New Roman" w:eastAsia="Times New Roman" w:hAnsi="Times New Roman" w:cs="Times New Roman"/>
          <w:b/>
          <w:bCs/>
          <w:i/>
          <w:iCs/>
          <w:spacing w:val="4"/>
          <w:u w:val="single"/>
        </w:rPr>
        <w:t>замыслов</w:t>
      </w:r>
    </w:p>
    <w:p w:rsidR="00E633A2" w:rsidRDefault="00E633A2" w:rsidP="00A464DA">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tabs>
          <w:tab w:val="left" w:pos="5895"/>
        </w:tabs>
        <w:rPr>
          <w:sz w:val="2"/>
          <w:szCs w:val="2"/>
        </w:rPr>
      </w:pPr>
      <w:r>
        <w:rPr>
          <w:sz w:val="2"/>
          <w:szCs w:val="2"/>
        </w:rPr>
        <w:tab/>
      </w: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p w:rsidR="00E633A2" w:rsidRPr="00E633A2" w:rsidRDefault="00E633A2" w:rsidP="00E633A2">
      <w:pPr>
        <w:rPr>
          <w:sz w:val="2"/>
          <w:szCs w:val="2"/>
        </w:rPr>
      </w:pPr>
    </w:p>
    <w:tbl>
      <w:tblPr>
        <w:tblpPr w:leftFromText="180" w:rightFromText="180" w:vertAnchor="text" w:horzAnchor="margin" w:tblpXSpec="center" w:tblpY="-15"/>
        <w:tblOverlap w:val="never"/>
        <w:tblW w:w="9586" w:type="dxa"/>
        <w:tblLayout w:type="fixed"/>
        <w:tblCellMar>
          <w:left w:w="10" w:type="dxa"/>
          <w:right w:w="10" w:type="dxa"/>
        </w:tblCellMar>
        <w:tblLook w:val="04A0" w:firstRow="1" w:lastRow="0" w:firstColumn="1" w:lastColumn="0" w:noHBand="0" w:noVBand="1"/>
      </w:tblPr>
      <w:tblGrid>
        <w:gridCol w:w="538"/>
        <w:gridCol w:w="2270"/>
        <w:gridCol w:w="2266"/>
        <w:gridCol w:w="1704"/>
        <w:gridCol w:w="2808"/>
      </w:tblGrid>
      <w:tr w:rsidR="00E633A2" w:rsidRPr="00A464DA" w:rsidTr="00E633A2">
        <w:trPr>
          <w:trHeight w:hRule="exact" w:val="566"/>
        </w:trPr>
        <w:tc>
          <w:tcPr>
            <w:tcW w:w="538" w:type="dxa"/>
            <w:tcBorders>
              <w:top w:val="single" w:sz="4" w:space="0" w:color="auto"/>
              <w:left w:val="single" w:sz="4" w:space="0" w:color="auto"/>
            </w:tcBorders>
            <w:shd w:val="clear" w:color="auto" w:fill="FFFFFF"/>
          </w:tcPr>
          <w:p w:rsidR="00E633A2" w:rsidRPr="00A464DA" w:rsidRDefault="00E633A2" w:rsidP="00E633A2">
            <w:pPr>
              <w:spacing w:line="200" w:lineRule="exact"/>
              <w:ind w:left="14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270" w:type="dxa"/>
            <w:tcBorders>
              <w:top w:val="single" w:sz="4" w:space="0" w:color="auto"/>
              <w:left w:val="single" w:sz="4" w:space="0" w:color="auto"/>
            </w:tcBorders>
            <w:shd w:val="clear" w:color="auto" w:fill="FFFFFF"/>
          </w:tcPr>
          <w:p w:rsidR="00E633A2" w:rsidRPr="00A464DA" w:rsidRDefault="00E633A2" w:rsidP="00E633A2">
            <w:pPr>
              <w:spacing w:line="20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Ф.И. ребенка</w:t>
            </w:r>
          </w:p>
        </w:tc>
        <w:tc>
          <w:tcPr>
            <w:tcW w:w="2266" w:type="dxa"/>
            <w:tcBorders>
              <w:top w:val="single" w:sz="4" w:space="0" w:color="auto"/>
              <w:left w:val="single" w:sz="4" w:space="0" w:color="auto"/>
            </w:tcBorders>
            <w:shd w:val="clear" w:color="auto" w:fill="FFFFFF"/>
            <w:vAlign w:val="bottom"/>
          </w:tcPr>
          <w:p w:rsidR="00E633A2" w:rsidRPr="00A464DA" w:rsidRDefault="00E633A2" w:rsidP="00E633A2">
            <w:pPr>
              <w:spacing w:line="274"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Уровневая оценка заданий</w:t>
            </w:r>
          </w:p>
        </w:tc>
        <w:tc>
          <w:tcPr>
            <w:tcW w:w="1704" w:type="dxa"/>
            <w:tcBorders>
              <w:top w:val="single" w:sz="4" w:space="0" w:color="auto"/>
              <w:left w:val="single" w:sz="4" w:space="0" w:color="auto"/>
            </w:tcBorders>
            <w:shd w:val="clear" w:color="auto" w:fill="FFFFFF"/>
            <w:vAlign w:val="bottom"/>
          </w:tcPr>
          <w:p w:rsidR="00E633A2" w:rsidRPr="00A464DA" w:rsidRDefault="00E633A2" w:rsidP="00E633A2">
            <w:pPr>
              <w:spacing w:after="120" w:line="20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Конечный</w:t>
            </w:r>
          </w:p>
          <w:p w:rsidR="00E633A2" w:rsidRPr="00A464DA" w:rsidRDefault="00E633A2" w:rsidP="00E633A2">
            <w:pPr>
              <w:spacing w:before="120" w:line="20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результат</w:t>
            </w:r>
          </w:p>
        </w:tc>
        <w:tc>
          <w:tcPr>
            <w:tcW w:w="2808" w:type="dxa"/>
            <w:tcBorders>
              <w:top w:val="single" w:sz="4" w:space="0" w:color="auto"/>
              <w:left w:val="single" w:sz="4" w:space="0" w:color="auto"/>
              <w:right w:val="single" w:sz="4" w:space="0" w:color="auto"/>
            </w:tcBorders>
            <w:shd w:val="clear" w:color="auto" w:fill="FFFFFF"/>
          </w:tcPr>
          <w:p w:rsidR="00E633A2" w:rsidRPr="00A464DA" w:rsidRDefault="00E633A2" w:rsidP="00E633A2">
            <w:pPr>
              <w:spacing w:line="20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Примечания</w:t>
            </w:r>
          </w:p>
        </w:tc>
      </w:tr>
      <w:tr w:rsidR="00E633A2" w:rsidRPr="00A464DA" w:rsidTr="00E633A2">
        <w:trPr>
          <w:trHeight w:hRule="exact" w:val="1123"/>
        </w:trPr>
        <w:tc>
          <w:tcPr>
            <w:tcW w:w="538" w:type="dxa"/>
            <w:tcBorders>
              <w:top w:val="single" w:sz="4" w:space="0" w:color="auto"/>
              <w:left w:val="single" w:sz="4" w:space="0" w:color="auto"/>
              <w:bottom w:val="single" w:sz="4" w:space="0" w:color="auto"/>
            </w:tcBorders>
            <w:shd w:val="clear" w:color="auto" w:fill="FFFFFF"/>
          </w:tcPr>
          <w:p w:rsidR="00E633A2" w:rsidRPr="00A464DA" w:rsidRDefault="00E633A2" w:rsidP="00E633A2">
            <w:pPr>
              <w:spacing w:line="200" w:lineRule="exact"/>
              <w:ind w:left="14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1.</w:t>
            </w:r>
          </w:p>
        </w:tc>
        <w:tc>
          <w:tcPr>
            <w:tcW w:w="2270" w:type="dxa"/>
            <w:tcBorders>
              <w:top w:val="single" w:sz="4" w:space="0" w:color="auto"/>
              <w:left w:val="single" w:sz="4" w:space="0" w:color="auto"/>
              <w:bottom w:val="single" w:sz="4" w:space="0" w:color="auto"/>
            </w:tcBorders>
            <w:shd w:val="clear" w:color="auto" w:fill="FFFFFF"/>
          </w:tcPr>
          <w:p w:rsidR="00E633A2" w:rsidRPr="008D463C" w:rsidRDefault="00E633A2" w:rsidP="00E633A2">
            <w:pPr>
              <w:spacing w:line="200" w:lineRule="exact"/>
              <w:ind w:left="120"/>
              <w:rPr>
                <w:rFonts w:ascii="Times New Roman" w:eastAsia="Times New Roman" w:hAnsi="Times New Roman" w:cs="Times New Roman"/>
                <w:spacing w:val="2"/>
              </w:rPr>
            </w:pPr>
            <w:r w:rsidRPr="008D463C">
              <w:rPr>
                <w:rFonts w:ascii="Times New Roman" w:eastAsia="Times New Roman" w:hAnsi="Times New Roman" w:cs="Times New Roman"/>
                <w:bCs/>
                <w:sz w:val="20"/>
                <w:szCs w:val="20"/>
              </w:rPr>
              <w:t>Антошкин Иван</w:t>
            </w:r>
          </w:p>
        </w:tc>
        <w:tc>
          <w:tcPr>
            <w:tcW w:w="2266" w:type="dxa"/>
            <w:tcBorders>
              <w:top w:val="single" w:sz="4" w:space="0" w:color="auto"/>
              <w:left w:val="single" w:sz="4" w:space="0" w:color="auto"/>
              <w:bottom w:val="single" w:sz="4" w:space="0" w:color="auto"/>
            </w:tcBorders>
            <w:shd w:val="clear" w:color="auto" w:fill="FFFFFF"/>
          </w:tcPr>
          <w:p w:rsidR="00E633A2" w:rsidRPr="008D463C" w:rsidRDefault="00E633A2" w:rsidP="00E633A2">
            <w:pPr>
              <w:spacing w:line="200" w:lineRule="exact"/>
              <w:jc w:val="center"/>
              <w:rPr>
                <w:rFonts w:ascii="Times New Roman" w:eastAsia="Times New Roman" w:hAnsi="Times New Roman" w:cs="Times New Roman"/>
                <w:spacing w:val="2"/>
              </w:rPr>
            </w:pPr>
            <w:r w:rsidRPr="008D463C">
              <w:rPr>
                <w:rFonts w:ascii="Times New Roman" w:eastAsia="Times New Roman" w:hAnsi="Times New Roman" w:cs="Times New Roman"/>
                <w:bCs/>
                <w:sz w:val="20"/>
                <w:szCs w:val="20"/>
              </w:rPr>
              <w:t xml:space="preserve">С </w:t>
            </w:r>
            <w:proofErr w:type="spellStart"/>
            <w:r w:rsidRPr="008D463C">
              <w:rPr>
                <w:rFonts w:ascii="Times New Roman" w:eastAsia="Times New Roman" w:hAnsi="Times New Roman" w:cs="Times New Roman"/>
                <w:bCs/>
                <w:sz w:val="20"/>
                <w:szCs w:val="20"/>
              </w:rPr>
              <w:t>С</w:t>
            </w:r>
            <w:proofErr w:type="spellEnd"/>
            <w:r w:rsidRPr="008D463C">
              <w:rPr>
                <w:rFonts w:ascii="Times New Roman" w:eastAsia="Times New Roman" w:hAnsi="Times New Roman" w:cs="Times New Roman"/>
                <w:bCs/>
                <w:sz w:val="20"/>
                <w:szCs w:val="20"/>
              </w:rPr>
              <w:t xml:space="preserve"> В С </w:t>
            </w:r>
            <w:proofErr w:type="spellStart"/>
            <w:r w:rsidRPr="008D463C">
              <w:rPr>
                <w:rFonts w:ascii="Times New Roman" w:eastAsia="Times New Roman" w:hAnsi="Times New Roman" w:cs="Times New Roman"/>
                <w:bCs/>
                <w:sz w:val="20"/>
                <w:szCs w:val="20"/>
              </w:rPr>
              <w:t>С</w:t>
            </w:r>
            <w:proofErr w:type="spellEnd"/>
          </w:p>
        </w:tc>
        <w:tc>
          <w:tcPr>
            <w:tcW w:w="1704" w:type="dxa"/>
            <w:tcBorders>
              <w:top w:val="single" w:sz="4" w:space="0" w:color="auto"/>
              <w:left w:val="single" w:sz="4" w:space="0" w:color="auto"/>
              <w:bottom w:val="single" w:sz="4" w:space="0" w:color="auto"/>
            </w:tcBorders>
            <w:shd w:val="clear" w:color="auto" w:fill="FFFFFF"/>
          </w:tcPr>
          <w:p w:rsidR="00E633A2" w:rsidRPr="008D463C" w:rsidRDefault="00E633A2" w:rsidP="00E633A2">
            <w:pPr>
              <w:spacing w:line="200" w:lineRule="exact"/>
              <w:jc w:val="center"/>
              <w:rPr>
                <w:rFonts w:ascii="Times New Roman" w:eastAsia="Times New Roman" w:hAnsi="Times New Roman" w:cs="Times New Roman"/>
                <w:spacing w:val="2"/>
              </w:rPr>
            </w:pPr>
            <w:r w:rsidRPr="008D463C">
              <w:rPr>
                <w:rFonts w:ascii="Times New Roman" w:eastAsia="Times New Roman" w:hAnsi="Times New Roman" w:cs="Times New Roman"/>
                <w:bCs/>
                <w:sz w:val="20"/>
                <w:szCs w:val="20"/>
              </w:rPr>
              <w:t>С</w:t>
            </w:r>
          </w:p>
        </w:tc>
        <w:tc>
          <w:tcPr>
            <w:tcW w:w="2808" w:type="dxa"/>
            <w:tcBorders>
              <w:top w:val="single" w:sz="4" w:space="0" w:color="auto"/>
              <w:left w:val="single" w:sz="4" w:space="0" w:color="auto"/>
              <w:bottom w:val="single" w:sz="4" w:space="0" w:color="auto"/>
              <w:right w:val="single" w:sz="4" w:space="0" w:color="auto"/>
            </w:tcBorders>
            <w:shd w:val="clear" w:color="auto" w:fill="FFFFFF"/>
            <w:vAlign w:val="bottom"/>
          </w:tcPr>
          <w:p w:rsidR="00E633A2" w:rsidRPr="008D463C" w:rsidRDefault="00E633A2" w:rsidP="00E633A2">
            <w:pPr>
              <w:spacing w:line="274" w:lineRule="exact"/>
              <w:jc w:val="both"/>
              <w:rPr>
                <w:rFonts w:ascii="Times New Roman" w:eastAsia="Times New Roman" w:hAnsi="Times New Roman" w:cs="Times New Roman"/>
                <w:bCs/>
                <w:sz w:val="20"/>
                <w:szCs w:val="20"/>
              </w:rPr>
            </w:pPr>
            <w:r w:rsidRPr="008D463C">
              <w:rPr>
                <w:rFonts w:ascii="Times New Roman" w:eastAsia="Times New Roman" w:hAnsi="Times New Roman" w:cs="Times New Roman"/>
                <w:bCs/>
                <w:sz w:val="20"/>
                <w:szCs w:val="20"/>
              </w:rPr>
              <w:t>Проявляет внимание, большой интерес к фольклору, активен, инициативен</w:t>
            </w:r>
          </w:p>
          <w:p w:rsidR="00E633A2" w:rsidRPr="008D463C" w:rsidRDefault="00E633A2" w:rsidP="00E633A2">
            <w:pPr>
              <w:spacing w:line="274" w:lineRule="exact"/>
              <w:jc w:val="both"/>
              <w:rPr>
                <w:rFonts w:ascii="Times New Roman" w:eastAsia="Times New Roman" w:hAnsi="Times New Roman" w:cs="Times New Roman"/>
                <w:spacing w:val="2"/>
              </w:rPr>
            </w:pPr>
          </w:p>
        </w:tc>
      </w:tr>
    </w:tbl>
    <w:p w:rsidR="00E633A2" w:rsidRPr="00E633A2" w:rsidRDefault="00E633A2" w:rsidP="00E633A2">
      <w:pPr>
        <w:rPr>
          <w:sz w:val="2"/>
          <w:szCs w:val="2"/>
        </w:rPr>
      </w:pPr>
    </w:p>
    <w:p w:rsidR="00A464DA" w:rsidRPr="00E633A2" w:rsidRDefault="00A464DA" w:rsidP="00E633A2">
      <w:pPr>
        <w:rPr>
          <w:sz w:val="2"/>
          <w:szCs w:val="2"/>
        </w:rPr>
        <w:sectPr w:rsidR="00A464DA" w:rsidRPr="00E633A2" w:rsidSect="00331D2A">
          <w:pgSz w:w="11906" w:h="16838"/>
          <w:pgMar w:top="1134" w:right="850" w:bottom="1134" w:left="1701" w:header="0" w:footer="3" w:gutter="0"/>
          <w:cols w:space="720"/>
          <w:noEndnote/>
          <w:docGrid w:linePitch="360"/>
        </w:sectPr>
      </w:pPr>
    </w:p>
    <w:tbl>
      <w:tblPr>
        <w:tblpPr w:leftFromText="180" w:rightFromText="180" w:vertAnchor="text" w:horzAnchor="page" w:tblpX="3616" w:tblpY="-562"/>
        <w:tblOverlap w:val="never"/>
        <w:tblW w:w="0" w:type="auto"/>
        <w:tblLayout w:type="fixed"/>
        <w:tblCellMar>
          <w:left w:w="10" w:type="dxa"/>
          <w:right w:w="10" w:type="dxa"/>
        </w:tblCellMar>
        <w:tblLook w:val="04A0" w:firstRow="1" w:lastRow="0" w:firstColumn="1" w:lastColumn="0" w:noHBand="0" w:noVBand="1"/>
      </w:tblPr>
      <w:tblGrid>
        <w:gridCol w:w="269"/>
        <w:gridCol w:w="264"/>
        <w:gridCol w:w="264"/>
        <w:gridCol w:w="5530"/>
        <w:gridCol w:w="288"/>
      </w:tblGrid>
      <w:tr w:rsidR="00E633A2" w:rsidRPr="00A464DA" w:rsidTr="00E633A2">
        <w:trPr>
          <w:trHeight w:hRule="exact" w:val="557"/>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lastRenderedPageBreak/>
              <w:t>к&gt;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г</w:t>
            </w:r>
          </w:p>
        </w:tc>
        <w:tc>
          <w:tcPr>
            <w:tcW w:w="6082" w:type="dxa"/>
            <w:gridSpan w:val="3"/>
            <w:tcBorders>
              <w:top w:val="single" w:sz="4" w:space="0" w:color="auto"/>
              <w:left w:val="single" w:sz="4" w:space="0" w:color="auto"/>
              <w:right w:val="single" w:sz="4" w:space="0" w:color="auto"/>
            </w:tcBorders>
            <w:shd w:val="clear" w:color="auto" w:fill="FFFFFF"/>
            <w:vAlign w:val="center"/>
          </w:tcPr>
          <w:p w:rsidR="00E633A2" w:rsidRPr="00A464DA" w:rsidRDefault="00E633A2" w:rsidP="00E633A2">
            <w:pPr>
              <w:spacing w:line="20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Фамилия, имя ребенка</w:t>
            </w:r>
          </w:p>
        </w:tc>
      </w:tr>
      <w:tr w:rsidR="00E633A2" w:rsidRPr="00A464DA" w:rsidTr="00E633A2">
        <w:trPr>
          <w:trHeight w:hRule="exact" w:val="422"/>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3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5530" w:type="dxa"/>
            <w:vMerge w:val="restart"/>
            <w:tcBorders>
              <w:top w:val="single" w:sz="4" w:space="0" w:color="auto"/>
              <w:left w:val="single" w:sz="4" w:space="0" w:color="auto"/>
            </w:tcBorders>
            <w:shd w:val="clear" w:color="auto" w:fill="FFFFFF"/>
            <w:vAlign w:val="center"/>
          </w:tcPr>
          <w:p w:rsidR="00E633A2" w:rsidRPr="00A464DA" w:rsidRDefault="00E633A2" w:rsidP="00E633A2">
            <w:pPr>
              <w:spacing w:line="259"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Инициативность, самостоятельность, способность выбирать себе род занятий, участников совместной деятельности, способность к воплощению разнообразных замыслов</w:t>
            </w:r>
          </w:p>
        </w:tc>
        <w:tc>
          <w:tcPr>
            <w:tcW w:w="288" w:type="dxa"/>
            <w:vMerge w:val="restart"/>
            <w:tcBorders>
              <w:top w:val="single" w:sz="4" w:space="0" w:color="auto"/>
              <w:left w:val="single" w:sz="4" w:space="0" w:color="auto"/>
              <w:right w:val="single" w:sz="4" w:space="0" w:color="auto"/>
            </w:tcBorders>
            <w:shd w:val="clear" w:color="auto" w:fill="FFFFFF"/>
          </w:tcPr>
          <w:p w:rsidR="00E633A2" w:rsidRPr="00A464DA" w:rsidRDefault="00E633A2" w:rsidP="00E633A2">
            <w:pPr>
              <w:spacing w:line="200" w:lineRule="exact"/>
              <w:ind w:left="202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Уровень развития на основе целевых ориентиров</w:t>
            </w:r>
          </w:p>
        </w:tc>
      </w:tr>
      <w:tr w:rsidR="00E633A2" w:rsidRPr="00A464DA" w:rsidTr="00E633A2">
        <w:trPr>
          <w:trHeight w:hRule="exact" w:val="427"/>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422"/>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20" w:lineRule="exact"/>
              <w:ind w:left="60"/>
              <w:rPr>
                <w:rFonts w:ascii="Times New Roman" w:eastAsia="Times New Roman" w:hAnsi="Times New Roman" w:cs="Times New Roman"/>
                <w:spacing w:val="2"/>
              </w:rPr>
            </w:pPr>
            <w:r w:rsidRPr="00A464DA">
              <w:rPr>
                <w:rFonts w:ascii="Franklin Gothic Medium" w:eastAsia="Franklin Gothic Medium" w:hAnsi="Franklin Gothic Medium" w:cs="Franklin Gothic Medium"/>
                <w:i/>
                <w:iCs/>
                <w:sz w:val="22"/>
                <w:szCs w:val="22"/>
              </w:rPr>
              <w:t>X</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79"/>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3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5530" w:type="dxa"/>
            <w:vMerge w:val="restart"/>
            <w:tcBorders>
              <w:top w:val="single" w:sz="4" w:space="0" w:color="auto"/>
              <w:left w:val="single" w:sz="4" w:space="0" w:color="auto"/>
            </w:tcBorders>
            <w:shd w:val="clear" w:color="auto" w:fill="FFFFFF"/>
            <w:vAlign w:val="center"/>
          </w:tcPr>
          <w:p w:rsidR="00E633A2" w:rsidRPr="00A464DA" w:rsidRDefault="00E633A2" w:rsidP="00E633A2">
            <w:pPr>
              <w:spacing w:line="259" w:lineRule="exact"/>
              <w:jc w:val="both"/>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Уверенность в себе, установка на положительное отношение к миру, учитывает интересы и чувства других, сопереживает неудачи.</w:t>
            </w:r>
          </w:p>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74"/>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89"/>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20" w:lineRule="exact"/>
              <w:ind w:left="60"/>
              <w:rPr>
                <w:rFonts w:ascii="Times New Roman" w:eastAsia="Times New Roman" w:hAnsi="Times New Roman" w:cs="Times New Roman"/>
                <w:spacing w:val="2"/>
              </w:rPr>
            </w:pPr>
            <w:r w:rsidRPr="00A464DA">
              <w:rPr>
                <w:rFonts w:ascii="Franklin Gothic Medium" w:eastAsia="Franklin Gothic Medium" w:hAnsi="Franklin Gothic Medium" w:cs="Franklin Gothic Medium"/>
                <w:i/>
                <w:iCs/>
                <w:sz w:val="22"/>
                <w:szCs w:val="22"/>
              </w:rPr>
              <w:t>X</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518"/>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3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5530" w:type="dxa"/>
            <w:vMerge w:val="restart"/>
            <w:tcBorders>
              <w:top w:val="single" w:sz="4" w:space="0" w:color="auto"/>
              <w:left w:val="single" w:sz="4" w:space="0" w:color="auto"/>
            </w:tcBorders>
            <w:shd w:val="clear" w:color="auto" w:fill="FFFFFF"/>
            <w:vAlign w:val="center"/>
          </w:tcPr>
          <w:p w:rsidR="00E633A2" w:rsidRPr="00A464DA" w:rsidRDefault="00E633A2" w:rsidP="00E633A2">
            <w:pPr>
              <w:spacing w:line="259"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Обладание эмоциональностью, развитым воображением, которое реализуется а разных видах фольклорной деятельности; владение разными формами и видами музыкальных народных игр, различение условной и реальной ситуации</w:t>
            </w:r>
          </w:p>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518"/>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518"/>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20" w:lineRule="exact"/>
              <w:ind w:left="60"/>
              <w:rPr>
                <w:rFonts w:ascii="Times New Roman" w:eastAsia="Times New Roman" w:hAnsi="Times New Roman" w:cs="Times New Roman"/>
                <w:spacing w:val="2"/>
              </w:rPr>
            </w:pPr>
            <w:r w:rsidRPr="00A464DA">
              <w:rPr>
                <w:rFonts w:ascii="Franklin Gothic Medium" w:eastAsia="Franklin Gothic Medium" w:hAnsi="Franklin Gothic Medium" w:cs="Franklin Gothic Medium"/>
                <w:i/>
                <w:iCs/>
                <w:sz w:val="22"/>
                <w:szCs w:val="22"/>
              </w:rPr>
              <w:t>X</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427"/>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3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5530" w:type="dxa"/>
            <w:vMerge w:val="restart"/>
            <w:tcBorders>
              <w:top w:val="single" w:sz="4" w:space="0" w:color="auto"/>
              <w:left w:val="single" w:sz="4" w:space="0" w:color="auto"/>
            </w:tcBorders>
            <w:shd w:val="clear" w:color="auto" w:fill="FFFFFF"/>
            <w:vAlign w:val="center"/>
          </w:tcPr>
          <w:p w:rsidR="00E633A2" w:rsidRPr="00A464DA" w:rsidRDefault="00E633A2" w:rsidP="00E633A2">
            <w:pPr>
              <w:spacing w:line="259"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 xml:space="preserve">Проявление творческих способностей, хорошее владение устной речью, правильным </w:t>
            </w:r>
            <w:proofErr w:type="spellStart"/>
            <w:r w:rsidRPr="00A464DA">
              <w:rPr>
                <w:rFonts w:ascii="Times New Roman" w:eastAsia="Times New Roman" w:hAnsi="Times New Roman" w:cs="Times New Roman"/>
                <w:b/>
                <w:bCs/>
                <w:sz w:val="20"/>
                <w:szCs w:val="20"/>
              </w:rPr>
              <w:t>звукоизвлечением</w:t>
            </w:r>
            <w:proofErr w:type="spellEnd"/>
            <w:r w:rsidRPr="00A464DA">
              <w:rPr>
                <w:rFonts w:ascii="Times New Roman" w:eastAsia="Times New Roman" w:hAnsi="Times New Roman" w:cs="Times New Roman"/>
                <w:b/>
                <w:bCs/>
                <w:sz w:val="20"/>
                <w:szCs w:val="20"/>
              </w:rPr>
              <w:t>, способность к импровизациям с народными песнями, играми, танцами</w:t>
            </w:r>
          </w:p>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422"/>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422"/>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20" w:lineRule="exact"/>
              <w:ind w:left="60"/>
              <w:rPr>
                <w:rFonts w:ascii="Times New Roman" w:eastAsia="Times New Roman" w:hAnsi="Times New Roman" w:cs="Times New Roman"/>
                <w:spacing w:val="2"/>
              </w:rPr>
            </w:pPr>
            <w:r w:rsidRPr="00A464DA">
              <w:rPr>
                <w:rFonts w:ascii="Franklin Gothic Medium" w:eastAsia="Franklin Gothic Medium" w:hAnsi="Franklin Gothic Medium" w:cs="Franklin Gothic Medium"/>
                <w:i/>
                <w:iCs/>
                <w:sz w:val="22"/>
                <w:szCs w:val="22"/>
              </w:rPr>
              <w:t>X</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65"/>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spacing w:line="23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5530" w:type="dxa"/>
            <w:vMerge w:val="restart"/>
            <w:tcBorders>
              <w:top w:val="single" w:sz="4" w:space="0" w:color="auto"/>
              <w:left w:val="single" w:sz="4" w:space="0" w:color="auto"/>
            </w:tcBorders>
            <w:shd w:val="clear" w:color="auto" w:fill="FFFFFF"/>
          </w:tcPr>
          <w:p w:rsidR="00E633A2" w:rsidRPr="00A464DA" w:rsidRDefault="00E633A2" w:rsidP="00E633A2">
            <w:pPr>
              <w:spacing w:line="264"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Умение контролировать свои движения, развитие крупной и мелкой моторики</w:t>
            </w:r>
          </w:p>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74"/>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5530" w:type="dxa"/>
            <w:vMerge/>
            <w:tcBorders>
              <w:left w:val="single" w:sz="4" w:space="0" w:color="auto"/>
            </w:tcBorders>
            <w:shd w:val="clear" w:color="auto" w:fill="FFFFFF"/>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89"/>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20" w:lineRule="exact"/>
              <w:ind w:left="60"/>
              <w:rPr>
                <w:rFonts w:ascii="Times New Roman" w:eastAsia="Times New Roman" w:hAnsi="Times New Roman" w:cs="Times New Roman"/>
                <w:spacing w:val="2"/>
              </w:rPr>
            </w:pPr>
            <w:r w:rsidRPr="00A464DA">
              <w:rPr>
                <w:rFonts w:ascii="Franklin Gothic Medium" w:eastAsia="Franklin Gothic Medium" w:hAnsi="Franklin Gothic Medium" w:cs="Franklin Gothic Medium"/>
                <w:i/>
                <w:iCs/>
                <w:sz w:val="22"/>
                <w:szCs w:val="22"/>
              </w:rPr>
              <w:t>X</w:t>
            </w:r>
          </w:p>
        </w:tc>
        <w:tc>
          <w:tcPr>
            <w:tcW w:w="5530" w:type="dxa"/>
            <w:vMerge/>
            <w:tcBorders>
              <w:left w:val="single" w:sz="4" w:space="0" w:color="auto"/>
            </w:tcBorders>
            <w:shd w:val="clear" w:color="auto" w:fill="FFFFFF"/>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60"/>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3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5530" w:type="dxa"/>
            <w:vMerge w:val="restart"/>
            <w:tcBorders>
              <w:top w:val="single" w:sz="4" w:space="0" w:color="auto"/>
              <w:left w:val="single" w:sz="4" w:space="0" w:color="auto"/>
            </w:tcBorders>
            <w:shd w:val="clear" w:color="auto" w:fill="FFFFFF"/>
            <w:vAlign w:val="center"/>
          </w:tcPr>
          <w:p w:rsidR="00E633A2" w:rsidRPr="00A464DA" w:rsidRDefault="00E633A2" w:rsidP="00E633A2">
            <w:pPr>
              <w:spacing w:line="254"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Способность к волевым усилиям, следование социальным нормам поведения в разных видах музыкальной деятельности</w:t>
            </w:r>
          </w:p>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79"/>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384"/>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bottom"/>
          </w:tcPr>
          <w:p w:rsidR="00E633A2" w:rsidRPr="00A464DA" w:rsidRDefault="00E633A2" w:rsidP="00E633A2">
            <w:pPr>
              <w:spacing w:line="220" w:lineRule="exact"/>
              <w:ind w:left="60"/>
              <w:rPr>
                <w:rFonts w:ascii="Times New Roman" w:eastAsia="Times New Roman" w:hAnsi="Times New Roman" w:cs="Times New Roman"/>
                <w:spacing w:val="2"/>
              </w:rPr>
            </w:pPr>
            <w:r w:rsidRPr="00A464DA">
              <w:rPr>
                <w:rFonts w:ascii="Franklin Gothic Medium" w:eastAsia="Franklin Gothic Medium" w:hAnsi="Franklin Gothic Medium" w:cs="Franklin Gothic Medium"/>
                <w:i/>
                <w:iCs/>
                <w:sz w:val="22"/>
                <w:szCs w:val="22"/>
              </w:rPr>
              <w:t>X</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427"/>
        </w:trPr>
        <w:tc>
          <w:tcPr>
            <w:tcW w:w="269"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w:t>
            </w: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3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5530" w:type="dxa"/>
            <w:vMerge w:val="restart"/>
            <w:tcBorders>
              <w:top w:val="single" w:sz="4" w:space="0" w:color="auto"/>
              <w:left w:val="single" w:sz="4" w:space="0" w:color="auto"/>
            </w:tcBorders>
            <w:shd w:val="clear" w:color="auto" w:fill="FFFFFF"/>
            <w:vAlign w:val="center"/>
          </w:tcPr>
          <w:p w:rsidR="00E633A2" w:rsidRPr="00A464DA" w:rsidRDefault="00E633A2" w:rsidP="00E633A2">
            <w:pPr>
              <w:spacing w:line="259"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Любознательность, интерес к причинно- следственным связям, склонность к экспериментированию, способность к принятию собственных решений</w:t>
            </w:r>
          </w:p>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422"/>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427"/>
        </w:trPr>
        <w:tc>
          <w:tcPr>
            <w:tcW w:w="269"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tcPr>
          <w:p w:rsidR="00E633A2" w:rsidRPr="00A464DA" w:rsidRDefault="00E633A2" w:rsidP="00E633A2">
            <w:pPr>
              <w:rPr>
                <w:sz w:val="10"/>
                <w:szCs w:val="10"/>
              </w:rPr>
            </w:pPr>
          </w:p>
        </w:tc>
        <w:tc>
          <w:tcPr>
            <w:tcW w:w="264" w:type="dxa"/>
            <w:tcBorders>
              <w:top w:val="single" w:sz="4" w:space="0" w:color="auto"/>
              <w:left w:val="single" w:sz="4" w:space="0" w:color="auto"/>
            </w:tcBorders>
            <w:shd w:val="clear" w:color="auto" w:fill="FFFFFF"/>
            <w:vAlign w:val="center"/>
          </w:tcPr>
          <w:p w:rsidR="00E633A2" w:rsidRPr="00A464DA" w:rsidRDefault="00E633A2" w:rsidP="00E633A2">
            <w:pPr>
              <w:spacing w:line="220" w:lineRule="exact"/>
              <w:ind w:left="60"/>
              <w:rPr>
                <w:rFonts w:ascii="Times New Roman" w:eastAsia="Times New Roman" w:hAnsi="Times New Roman" w:cs="Times New Roman"/>
                <w:spacing w:val="2"/>
              </w:rPr>
            </w:pPr>
            <w:r w:rsidRPr="00A464DA">
              <w:rPr>
                <w:rFonts w:ascii="Franklin Gothic Medium" w:eastAsia="Franklin Gothic Medium" w:hAnsi="Franklin Gothic Medium" w:cs="Franklin Gothic Medium"/>
                <w:i/>
                <w:iCs/>
                <w:sz w:val="22"/>
                <w:szCs w:val="22"/>
              </w:rPr>
              <w:t>X</w:t>
            </w:r>
          </w:p>
        </w:tc>
        <w:tc>
          <w:tcPr>
            <w:tcW w:w="5530" w:type="dxa"/>
            <w:vMerge/>
            <w:tcBorders>
              <w:left w:val="single" w:sz="4" w:space="0" w:color="auto"/>
            </w:tcBorders>
            <w:shd w:val="clear" w:color="auto" w:fill="FFFFFF"/>
            <w:vAlign w:val="center"/>
          </w:tcPr>
          <w:p w:rsidR="00E633A2" w:rsidRPr="00A464DA" w:rsidRDefault="00E633A2" w:rsidP="00E633A2"/>
        </w:tc>
        <w:tc>
          <w:tcPr>
            <w:tcW w:w="288" w:type="dxa"/>
            <w:vMerge/>
            <w:tcBorders>
              <w:left w:val="single" w:sz="4" w:space="0" w:color="auto"/>
              <w:right w:val="single" w:sz="4" w:space="0" w:color="auto"/>
            </w:tcBorders>
            <w:shd w:val="clear" w:color="auto" w:fill="FFFFFF"/>
          </w:tcPr>
          <w:p w:rsidR="00E633A2" w:rsidRPr="00A464DA" w:rsidRDefault="00E633A2" w:rsidP="00E633A2"/>
        </w:tc>
      </w:tr>
      <w:tr w:rsidR="00E633A2" w:rsidRPr="00A464DA" w:rsidTr="00E633A2">
        <w:trPr>
          <w:trHeight w:hRule="exact" w:val="682"/>
        </w:trPr>
        <w:tc>
          <w:tcPr>
            <w:tcW w:w="269" w:type="dxa"/>
            <w:tcBorders>
              <w:top w:val="single" w:sz="4" w:space="0" w:color="auto"/>
              <w:left w:val="single" w:sz="4" w:space="0" w:color="auto"/>
              <w:bottom w:val="single" w:sz="4" w:space="0" w:color="auto"/>
            </w:tcBorders>
            <w:shd w:val="clear" w:color="auto" w:fill="FFFFFF"/>
            <w:vAlign w:val="center"/>
          </w:tcPr>
          <w:p w:rsidR="00E633A2" w:rsidRPr="00A464DA" w:rsidRDefault="00E633A2" w:rsidP="00E633A2">
            <w:pPr>
              <w:spacing w:line="230" w:lineRule="exact"/>
              <w:ind w:left="80"/>
              <w:rPr>
                <w:rFonts w:ascii="Times New Roman" w:eastAsia="Times New Roman" w:hAnsi="Times New Roman" w:cs="Times New Roman"/>
                <w:spacing w:val="2"/>
              </w:rPr>
            </w:pPr>
            <w:r w:rsidRPr="00A464DA">
              <w:rPr>
                <w:rFonts w:ascii="Times New Roman" w:eastAsia="Times New Roman" w:hAnsi="Times New Roman" w:cs="Times New Roman"/>
                <w:b/>
                <w:bCs/>
                <w:spacing w:val="-14"/>
                <w:sz w:val="23"/>
                <w:szCs w:val="23"/>
              </w:rPr>
              <w:t>Я</w:t>
            </w:r>
          </w:p>
        </w:tc>
        <w:tc>
          <w:tcPr>
            <w:tcW w:w="264" w:type="dxa"/>
            <w:tcBorders>
              <w:top w:val="single" w:sz="4" w:space="0" w:color="auto"/>
              <w:left w:val="single" w:sz="4" w:space="0" w:color="auto"/>
              <w:bottom w:val="single" w:sz="4" w:space="0" w:color="auto"/>
            </w:tcBorders>
            <w:shd w:val="clear" w:color="auto" w:fill="FFFFFF"/>
            <w:vAlign w:val="center"/>
          </w:tcPr>
          <w:p w:rsidR="00E633A2" w:rsidRPr="00A464DA" w:rsidRDefault="00E633A2" w:rsidP="00E633A2">
            <w:pPr>
              <w:spacing w:line="200" w:lineRule="exact"/>
              <w:ind w:left="60"/>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о</w:t>
            </w:r>
          </w:p>
        </w:tc>
        <w:tc>
          <w:tcPr>
            <w:tcW w:w="264" w:type="dxa"/>
            <w:tcBorders>
              <w:top w:val="single" w:sz="4" w:space="0" w:color="auto"/>
              <w:left w:val="single" w:sz="4" w:space="0" w:color="auto"/>
              <w:bottom w:val="single" w:sz="4" w:space="0" w:color="auto"/>
            </w:tcBorders>
            <w:shd w:val="clear" w:color="auto" w:fill="FFFFFF"/>
          </w:tcPr>
          <w:p w:rsidR="00E633A2" w:rsidRPr="00A464DA" w:rsidRDefault="00E633A2" w:rsidP="00E633A2">
            <w:pPr>
              <w:rPr>
                <w:sz w:val="10"/>
                <w:szCs w:val="10"/>
              </w:rPr>
            </w:pPr>
          </w:p>
        </w:tc>
        <w:tc>
          <w:tcPr>
            <w:tcW w:w="5530" w:type="dxa"/>
            <w:tcBorders>
              <w:top w:val="single" w:sz="4" w:space="0" w:color="auto"/>
              <w:left w:val="single" w:sz="4" w:space="0" w:color="auto"/>
              <w:bottom w:val="single" w:sz="4" w:space="0" w:color="auto"/>
            </w:tcBorders>
            <w:shd w:val="clear" w:color="auto" w:fill="FFFFFF"/>
            <w:vAlign w:val="center"/>
          </w:tcPr>
          <w:p w:rsidR="00E633A2" w:rsidRPr="00A464DA" w:rsidRDefault="00E633A2" w:rsidP="00E633A2">
            <w:pPr>
              <w:spacing w:line="20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b/>
                <w:bCs/>
                <w:sz w:val="20"/>
                <w:szCs w:val="20"/>
              </w:rPr>
              <w:t>Итоговый результат</w:t>
            </w:r>
          </w:p>
        </w:tc>
        <w:tc>
          <w:tcPr>
            <w:tcW w:w="288" w:type="dxa"/>
            <w:vMerge/>
            <w:tcBorders>
              <w:left w:val="single" w:sz="4" w:space="0" w:color="auto"/>
              <w:bottom w:val="single" w:sz="4" w:space="0" w:color="auto"/>
              <w:right w:val="single" w:sz="4" w:space="0" w:color="auto"/>
            </w:tcBorders>
            <w:shd w:val="clear" w:color="auto" w:fill="FFFFFF"/>
          </w:tcPr>
          <w:p w:rsidR="00E633A2" w:rsidRPr="00A464DA" w:rsidRDefault="00E633A2" w:rsidP="00E633A2"/>
        </w:tc>
      </w:tr>
    </w:tbl>
    <w:p w:rsidR="00A464DA" w:rsidRPr="00A464DA" w:rsidRDefault="00A464DA" w:rsidP="00A464DA">
      <w:pPr>
        <w:rPr>
          <w:sz w:val="2"/>
          <w:szCs w:val="2"/>
        </w:rPr>
      </w:pPr>
    </w:p>
    <w:p w:rsidR="00A464DA" w:rsidRPr="00A464DA" w:rsidRDefault="00A464DA" w:rsidP="00A464DA">
      <w:pPr>
        <w:framePr w:wrap="none" w:vAnchor="page" w:hAnchor="page" w:x="627" w:y="1564"/>
        <w:rPr>
          <w:sz w:val="2"/>
          <w:szCs w:val="2"/>
        </w:rPr>
      </w:pPr>
    </w:p>
    <w:p w:rsidR="00E633A2" w:rsidRDefault="00E633A2" w:rsidP="00A464DA">
      <w:pPr>
        <w:rPr>
          <w:sz w:val="2"/>
          <w:szCs w:val="2"/>
        </w:rPr>
      </w:pPr>
    </w:p>
    <w:p w:rsidR="00A464DA" w:rsidRPr="00E633A2" w:rsidRDefault="00E633A2" w:rsidP="00E633A2">
      <w:pPr>
        <w:tabs>
          <w:tab w:val="left" w:pos="5205"/>
        </w:tabs>
        <w:rPr>
          <w:sz w:val="2"/>
          <w:szCs w:val="2"/>
        </w:rPr>
        <w:sectPr w:rsidR="00A464DA" w:rsidRPr="00E633A2" w:rsidSect="00331D2A">
          <w:pgSz w:w="11906" w:h="16838"/>
          <w:pgMar w:top="1701" w:right="1134" w:bottom="850" w:left="1134" w:header="0" w:footer="3" w:gutter="0"/>
          <w:cols w:space="720"/>
          <w:noEndnote/>
          <w:docGrid w:linePitch="360"/>
        </w:sectPr>
      </w:pPr>
      <w:r>
        <w:rPr>
          <w:sz w:val="2"/>
          <w:szCs w:val="2"/>
        </w:rPr>
        <w:tab/>
      </w:r>
    </w:p>
    <w:p w:rsidR="00A464DA" w:rsidRDefault="00A464DA" w:rsidP="00A464DA">
      <w:pPr>
        <w:rPr>
          <w:sz w:val="2"/>
          <w:szCs w:val="2"/>
        </w:rPr>
      </w:pPr>
    </w:p>
    <w:p w:rsidR="0008528E" w:rsidRDefault="0008528E" w:rsidP="00A464DA">
      <w:pPr>
        <w:rPr>
          <w:sz w:val="2"/>
          <w:szCs w:val="2"/>
        </w:rPr>
      </w:pPr>
    </w:p>
    <w:p w:rsidR="0090360D" w:rsidRPr="00A464DA" w:rsidRDefault="0090360D" w:rsidP="0090360D">
      <w:pPr>
        <w:framePr w:w="10249" w:h="14905" w:hRule="exact" w:wrap="around" w:vAnchor="page" w:hAnchor="page" w:x="1069" w:y="937"/>
        <w:spacing w:line="322" w:lineRule="exact"/>
        <w:ind w:left="440" w:right="440" w:firstLine="2340"/>
        <w:rPr>
          <w:rFonts w:ascii="Times New Roman" w:eastAsia="Times New Roman" w:hAnsi="Times New Roman" w:cs="Times New Roman"/>
          <w:spacing w:val="2"/>
        </w:rPr>
      </w:pPr>
      <w:r w:rsidRPr="00A464DA">
        <w:rPr>
          <w:rFonts w:ascii="Times New Roman" w:eastAsia="Times New Roman" w:hAnsi="Times New Roman" w:cs="Times New Roman"/>
          <w:b/>
          <w:bCs/>
          <w:spacing w:val="2"/>
          <w:sz w:val="28"/>
          <w:szCs w:val="28"/>
        </w:rPr>
        <w:lastRenderedPageBreak/>
        <w:t>2. СОДЕРЖАТЕЛЬНЫЙ РАЗДЕЛ</w:t>
      </w:r>
      <w:r w:rsidRPr="00A464DA">
        <w:rPr>
          <w:rFonts w:ascii="Times New Roman" w:eastAsia="Times New Roman" w:hAnsi="Times New Roman" w:cs="Times New Roman"/>
          <w:b/>
          <w:bCs/>
          <w:spacing w:val="2"/>
          <w:sz w:val="28"/>
          <w:szCs w:val="28"/>
        </w:rPr>
        <w:br/>
      </w:r>
      <w:r w:rsidRPr="00A464DA">
        <w:rPr>
          <w:rFonts w:ascii="Times New Roman" w:eastAsia="Times New Roman" w:hAnsi="Times New Roman" w:cs="Times New Roman"/>
          <w:spacing w:val="2"/>
        </w:rPr>
        <w:t>ОБЯЗАТЕЛЬНОЙ ЧАСТИ ОБРАЗОВАТЕЛЬНОЙ ПРОГРАММЫ И</w:t>
      </w:r>
      <w:r w:rsidRPr="00A464DA">
        <w:rPr>
          <w:rFonts w:ascii="Times New Roman" w:eastAsia="Times New Roman" w:hAnsi="Times New Roman" w:cs="Times New Roman"/>
          <w:spacing w:val="2"/>
        </w:rPr>
        <w:br/>
        <w:t>ЧАСТИ, ФОРМИРУЕ</w:t>
      </w:r>
      <w:bookmarkStart w:id="16" w:name="bookmark17"/>
      <w:r>
        <w:rPr>
          <w:rFonts w:ascii="Times New Roman" w:eastAsia="Times New Roman" w:hAnsi="Times New Roman" w:cs="Times New Roman"/>
          <w:spacing w:val="2"/>
        </w:rPr>
        <w:t xml:space="preserve">МОЙ УЧАСТНИКАМИ ОБРАЗОВАТЕЛЬНЫХ </w:t>
      </w:r>
      <w:r w:rsidRPr="00A464DA">
        <w:rPr>
          <w:rFonts w:ascii="Times New Roman" w:eastAsia="Times New Roman" w:hAnsi="Times New Roman" w:cs="Times New Roman"/>
          <w:spacing w:val="2"/>
        </w:rPr>
        <w:t>ОТНОШЕНИЙ</w:t>
      </w:r>
      <w:r w:rsidRPr="00A464DA">
        <w:rPr>
          <w:rFonts w:ascii="Times New Roman" w:eastAsia="Times New Roman" w:hAnsi="Times New Roman" w:cs="Times New Roman"/>
          <w:spacing w:val="2"/>
        </w:rPr>
        <w:br/>
        <w:t>2.1. ОБЯЗАТЕЛЬНАЯ ЧАСТЬ ОБРАЗОВАТЕЛЬНОЙ</w:t>
      </w:r>
      <w:r w:rsidRPr="00A464DA">
        <w:rPr>
          <w:rFonts w:ascii="Times New Roman" w:eastAsia="Times New Roman" w:hAnsi="Times New Roman" w:cs="Times New Roman"/>
          <w:spacing w:val="2"/>
        </w:rPr>
        <w:br/>
        <w:t>ПРОГРАММЫ</w:t>
      </w:r>
      <w:bookmarkEnd w:id="16"/>
    </w:p>
    <w:p w:rsidR="0090360D" w:rsidRPr="00A464DA" w:rsidRDefault="0090360D" w:rsidP="00902A9E">
      <w:pPr>
        <w:framePr w:w="10249" w:h="14905" w:hRule="exact" w:wrap="around" w:vAnchor="page" w:hAnchor="page" w:x="1069" w:y="937"/>
        <w:numPr>
          <w:ilvl w:val="0"/>
          <w:numId w:val="31"/>
        </w:numPr>
        <w:tabs>
          <w:tab w:val="left" w:pos="2447"/>
        </w:tabs>
        <w:spacing w:after="300" w:line="322" w:lineRule="exact"/>
        <w:ind w:left="620" w:right="600" w:firstLine="1000"/>
        <w:outlineLvl w:val="2"/>
        <w:rPr>
          <w:rFonts w:ascii="Times New Roman" w:eastAsia="Times New Roman" w:hAnsi="Times New Roman" w:cs="Times New Roman"/>
          <w:spacing w:val="2"/>
        </w:rPr>
      </w:pPr>
      <w:bookmarkStart w:id="17" w:name="bookmark18"/>
      <w:r w:rsidRPr="00A464DA">
        <w:rPr>
          <w:rFonts w:ascii="Times New Roman" w:eastAsia="Times New Roman" w:hAnsi="Times New Roman" w:cs="Times New Roman"/>
          <w:spacing w:val="2"/>
        </w:rPr>
        <w:t>ОПИСАНИЕ ОБРАЗОВАНОЙ ДЕЯТЕЛЬНОСТИ В</w:t>
      </w:r>
      <w:r w:rsidRPr="00A464DA">
        <w:rPr>
          <w:rFonts w:ascii="Times New Roman" w:eastAsia="Times New Roman" w:hAnsi="Times New Roman" w:cs="Times New Roman"/>
          <w:spacing w:val="2"/>
        </w:rPr>
        <w:br/>
        <w:t>СООТВЕТСТВИИ С НАПРАВЛЕНИЯМИ РАЗВИТИЯ РЕБЕНКА</w:t>
      </w:r>
      <w:bookmarkEnd w:id="17"/>
    </w:p>
    <w:p w:rsidR="0090360D" w:rsidRPr="00A464DA" w:rsidRDefault="0090360D" w:rsidP="0090360D">
      <w:pPr>
        <w:framePr w:w="10249" w:h="14905" w:hRule="exact" w:wrap="around" w:vAnchor="page" w:hAnchor="page" w:x="1069" w:y="937"/>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Содержание Программы обеспечивает развитие личности, мотивации и</w:t>
      </w:r>
      <w:r w:rsidRPr="00A464DA">
        <w:rPr>
          <w:rFonts w:ascii="Times New Roman" w:eastAsia="Times New Roman" w:hAnsi="Times New Roman" w:cs="Times New Roman"/>
          <w:spacing w:val="2"/>
        </w:rPr>
        <w:br/>
        <w:t>способностей детей в различных видах деятельности и охватывает следующие</w:t>
      </w:r>
      <w:r w:rsidRPr="00A464DA">
        <w:rPr>
          <w:rFonts w:ascii="Times New Roman" w:eastAsia="Times New Roman" w:hAnsi="Times New Roman" w:cs="Times New Roman"/>
          <w:spacing w:val="2"/>
        </w:rPr>
        <w:br/>
        <w:t>образовательные области:</w:t>
      </w:r>
    </w:p>
    <w:p w:rsidR="0090360D" w:rsidRPr="00A464DA" w:rsidRDefault="0090360D" w:rsidP="00902A9E">
      <w:pPr>
        <w:framePr w:w="10249" w:h="14905" w:hRule="exact" w:wrap="around" w:vAnchor="page" w:hAnchor="page" w:x="1069" w:y="937"/>
        <w:numPr>
          <w:ilvl w:val="0"/>
          <w:numId w:val="32"/>
        </w:numPr>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социально-коммуникативное развитие;</w:t>
      </w:r>
    </w:p>
    <w:p w:rsidR="0090360D" w:rsidRPr="00A464DA" w:rsidRDefault="0090360D" w:rsidP="00902A9E">
      <w:pPr>
        <w:framePr w:w="10249" w:h="14905" w:hRule="exact" w:wrap="around" w:vAnchor="page" w:hAnchor="page" w:x="1069" w:y="937"/>
        <w:numPr>
          <w:ilvl w:val="0"/>
          <w:numId w:val="32"/>
        </w:numPr>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познавательное развитие;</w:t>
      </w:r>
    </w:p>
    <w:p w:rsidR="0090360D" w:rsidRPr="00A464DA" w:rsidRDefault="0090360D" w:rsidP="00902A9E">
      <w:pPr>
        <w:framePr w:w="10249" w:h="14905" w:hRule="exact" w:wrap="around" w:vAnchor="page" w:hAnchor="page" w:x="1069" w:y="937"/>
        <w:numPr>
          <w:ilvl w:val="0"/>
          <w:numId w:val="32"/>
        </w:numPr>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речевое развитие;</w:t>
      </w:r>
    </w:p>
    <w:p w:rsidR="0090360D" w:rsidRPr="00A464DA" w:rsidRDefault="0090360D" w:rsidP="00902A9E">
      <w:pPr>
        <w:framePr w:w="10249" w:h="14905" w:hRule="exact" w:wrap="around" w:vAnchor="page" w:hAnchor="page" w:x="1069" w:y="937"/>
        <w:numPr>
          <w:ilvl w:val="0"/>
          <w:numId w:val="32"/>
        </w:numPr>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художественно-эстетическое развитие;</w:t>
      </w:r>
    </w:p>
    <w:p w:rsidR="0090360D" w:rsidRPr="00A464DA" w:rsidRDefault="0090360D" w:rsidP="00902A9E">
      <w:pPr>
        <w:framePr w:w="10249" w:h="14905" w:hRule="exact" w:wrap="around" w:vAnchor="page" w:hAnchor="page" w:x="1069" w:y="937"/>
        <w:numPr>
          <w:ilvl w:val="0"/>
          <w:numId w:val="32"/>
        </w:numPr>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физическое развитие.</w:t>
      </w:r>
    </w:p>
    <w:p w:rsidR="0090360D" w:rsidRPr="00A464DA" w:rsidRDefault="0090360D" w:rsidP="0090360D">
      <w:pPr>
        <w:framePr w:w="10249" w:h="14905" w:hRule="exact" w:wrap="around" w:vAnchor="page" w:hAnchor="page" w:x="1069" w:y="937"/>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Для образовательной деятельности в ДОУ создан учебный план. В</w:t>
      </w:r>
      <w:r w:rsidRPr="00A464DA">
        <w:rPr>
          <w:rFonts w:ascii="Times New Roman" w:eastAsia="Times New Roman" w:hAnsi="Times New Roman" w:cs="Times New Roman"/>
          <w:spacing w:val="2"/>
        </w:rPr>
        <w:br/>
        <w:t xml:space="preserve">основе планирования </w:t>
      </w:r>
      <w:proofErr w:type="spellStart"/>
      <w:r w:rsidRPr="00A464DA">
        <w:rPr>
          <w:rFonts w:ascii="Times New Roman" w:eastAsia="Times New Roman" w:hAnsi="Times New Roman" w:cs="Times New Roman"/>
          <w:spacing w:val="2"/>
        </w:rPr>
        <w:t>воспитательно</w:t>
      </w:r>
      <w:proofErr w:type="spellEnd"/>
      <w:r w:rsidRPr="00A464DA">
        <w:rPr>
          <w:rFonts w:ascii="Times New Roman" w:eastAsia="Times New Roman" w:hAnsi="Times New Roman" w:cs="Times New Roman"/>
          <w:spacing w:val="2"/>
        </w:rPr>
        <w:t>-</w:t>
      </w:r>
      <w:r>
        <w:rPr>
          <w:rFonts w:ascii="Times New Roman" w:eastAsia="Times New Roman" w:hAnsi="Times New Roman" w:cs="Times New Roman"/>
          <w:spacing w:val="2"/>
        </w:rPr>
        <w:t>образовательной работы Детского сада  «Солнышко»</w:t>
      </w:r>
      <w:r w:rsidR="008D463C">
        <w:rPr>
          <w:rFonts w:ascii="Times New Roman" w:eastAsia="Times New Roman" w:hAnsi="Times New Roman" w:cs="Times New Roman"/>
          <w:spacing w:val="2"/>
        </w:rPr>
        <w:t xml:space="preserve"> </w:t>
      </w:r>
      <w:proofErr w:type="spellStart"/>
      <w:r>
        <w:rPr>
          <w:rFonts w:ascii="Times New Roman" w:eastAsia="Times New Roman" w:hAnsi="Times New Roman" w:cs="Times New Roman"/>
          <w:spacing w:val="2"/>
        </w:rPr>
        <w:t>с.Алексеевка</w:t>
      </w:r>
      <w:proofErr w:type="spellEnd"/>
      <w:r w:rsidR="008D463C">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лежат:</w:t>
      </w:r>
    </w:p>
    <w:p w:rsidR="0090360D" w:rsidRPr="00A464DA" w:rsidRDefault="0090360D" w:rsidP="00902A9E">
      <w:pPr>
        <w:framePr w:w="10249" w:h="14905" w:hRule="exact" w:wrap="around" w:vAnchor="page" w:hAnchor="page" w:x="1069" w:y="937"/>
        <w:numPr>
          <w:ilvl w:val="0"/>
          <w:numId w:val="33"/>
        </w:numPr>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Федеральный закон "Об образовании в Российской Федерации" от</w:t>
      </w:r>
    </w:p>
    <w:p w:rsidR="0090360D" w:rsidRPr="00A464DA" w:rsidRDefault="0090360D" w:rsidP="00902A9E">
      <w:pPr>
        <w:framePr w:w="10249" w:h="14905" w:hRule="exact" w:wrap="around" w:vAnchor="page" w:hAnchor="page" w:x="1069" w:y="937"/>
        <w:numPr>
          <w:ilvl w:val="0"/>
          <w:numId w:val="34"/>
        </w:numPr>
        <w:tabs>
          <w:tab w:val="left" w:pos="1458"/>
        </w:tabs>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273-Ф3 (вступил в силу с сентября 2013 г);</w:t>
      </w:r>
    </w:p>
    <w:p w:rsidR="0090360D" w:rsidRPr="00A464DA" w:rsidRDefault="0090360D" w:rsidP="00902A9E">
      <w:pPr>
        <w:framePr w:w="10249" w:h="14905" w:hRule="exact" w:wrap="around" w:vAnchor="page" w:hAnchor="page" w:x="1069" w:y="937"/>
        <w:numPr>
          <w:ilvl w:val="0"/>
          <w:numId w:val="33"/>
        </w:numPr>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Приказ Министерства образования и науки РФ от 17.10.2013г. №1155</w:t>
      </w:r>
      <w:r w:rsidRPr="00A464DA">
        <w:rPr>
          <w:rFonts w:ascii="Times New Roman" w:eastAsia="Times New Roman" w:hAnsi="Times New Roman" w:cs="Times New Roman"/>
          <w:spacing w:val="2"/>
        </w:rPr>
        <w:br/>
        <w:t>«Об утверждении федерального государственного образовательного стандарта</w:t>
      </w:r>
      <w:r w:rsidRPr="00A464DA">
        <w:rPr>
          <w:rFonts w:ascii="Times New Roman" w:eastAsia="Times New Roman" w:hAnsi="Times New Roman" w:cs="Times New Roman"/>
          <w:spacing w:val="2"/>
        </w:rPr>
        <w:br/>
        <w:t>дошкольного образования»;</w:t>
      </w:r>
    </w:p>
    <w:p w:rsidR="0090360D" w:rsidRDefault="0090360D" w:rsidP="00902A9E">
      <w:pPr>
        <w:framePr w:w="10249" w:h="14905" w:hRule="exact" w:wrap="around" w:vAnchor="page" w:hAnchor="page" w:x="1069" w:y="937"/>
        <w:numPr>
          <w:ilvl w:val="0"/>
          <w:numId w:val="33"/>
        </w:numPr>
        <w:spacing w:line="365"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Постановление федеральной службы по надзору в сфере защиты прав</w:t>
      </w:r>
      <w:r w:rsidRPr="00A464DA">
        <w:rPr>
          <w:rFonts w:ascii="Times New Roman" w:eastAsia="Times New Roman" w:hAnsi="Times New Roman" w:cs="Times New Roman"/>
          <w:spacing w:val="2"/>
        </w:rPr>
        <w:br/>
        <w:t>потребителей и благополучия человека от 15.05.2013 № 26 об утверждении</w:t>
      </w:r>
    </w:p>
    <w:p w:rsidR="008D463C" w:rsidRDefault="008D463C" w:rsidP="008D463C">
      <w:pPr>
        <w:pStyle w:val="af3"/>
        <w:framePr w:w="10249" w:h="14905" w:hRule="exact" w:wrap="around" w:vAnchor="page" w:hAnchor="page" w:x="1069" w:y="937"/>
        <w:numPr>
          <w:ilvl w:val="0"/>
          <w:numId w:val="33"/>
        </w:numPr>
        <w:spacing w:line="370" w:lineRule="exact"/>
        <w:ind w:right="20"/>
        <w:jc w:val="both"/>
        <w:rPr>
          <w:rFonts w:ascii="Times New Roman" w:eastAsia="Times New Roman" w:hAnsi="Times New Roman" w:cs="Times New Roman"/>
          <w:spacing w:val="2"/>
        </w:rPr>
      </w:pPr>
      <w:r w:rsidRPr="008D463C">
        <w:rPr>
          <w:rFonts w:ascii="Times New Roman" w:eastAsia="Times New Roman" w:hAnsi="Times New Roman" w:cs="Times New Roman"/>
          <w:spacing w:val="2"/>
        </w:rPr>
        <w:t>СанПиН 2.4.1.3049-13 «Санитарно-эпидемиологические требования к</w:t>
      </w:r>
      <w:r w:rsidRPr="008D463C">
        <w:rPr>
          <w:rFonts w:ascii="Times New Roman" w:eastAsia="Times New Roman" w:hAnsi="Times New Roman" w:cs="Times New Roman"/>
          <w:spacing w:val="2"/>
        </w:rPr>
        <w:br/>
        <w:t>устройству, содержанию и организации режима работы дошкольных</w:t>
      </w:r>
      <w:r w:rsidRPr="008D463C">
        <w:rPr>
          <w:rFonts w:ascii="Times New Roman" w:eastAsia="Times New Roman" w:hAnsi="Times New Roman" w:cs="Times New Roman"/>
          <w:spacing w:val="2"/>
        </w:rPr>
        <w:br/>
        <w:t>образовательных организаций»;</w:t>
      </w:r>
    </w:p>
    <w:p w:rsidR="008D463C" w:rsidRPr="00A464DA" w:rsidRDefault="008D463C" w:rsidP="008D463C">
      <w:pPr>
        <w:framePr w:w="10249" w:h="14905" w:hRule="exact" w:wrap="around" w:vAnchor="page" w:hAnchor="page" w:x="1069" w:y="937"/>
        <w:spacing w:line="370" w:lineRule="exact"/>
        <w:ind w:right="20"/>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 Приказ Министерства образования и науки Российской Федерации от</w:t>
      </w:r>
    </w:p>
    <w:p w:rsidR="008D463C" w:rsidRPr="00A464DA" w:rsidRDefault="008D463C" w:rsidP="008D463C">
      <w:pPr>
        <w:framePr w:w="10249" w:h="14905" w:hRule="exact" w:wrap="around" w:vAnchor="page" w:hAnchor="page" w:x="1069" w:y="937"/>
        <w:tabs>
          <w:tab w:val="left" w:pos="1527"/>
        </w:tabs>
        <w:spacing w:line="370"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1014 «Об утверждении Порядка организации и осуществления</w:t>
      </w:r>
      <w:r w:rsidRPr="00A464DA">
        <w:rPr>
          <w:rFonts w:ascii="Times New Roman" w:eastAsia="Times New Roman" w:hAnsi="Times New Roman" w:cs="Times New Roman"/>
          <w:spacing w:val="2"/>
        </w:rPr>
        <w:br/>
        <w:t>образовательной деятельности по основным общеобразовательным программам -</w:t>
      </w:r>
      <w:r w:rsidRPr="00A464DA">
        <w:rPr>
          <w:rFonts w:ascii="Times New Roman" w:eastAsia="Times New Roman" w:hAnsi="Times New Roman" w:cs="Times New Roman"/>
          <w:spacing w:val="2"/>
        </w:rPr>
        <w:br/>
        <w:t>образовательным программам дошкольного образования».</w:t>
      </w:r>
    </w:p>
    <w:p w:rsidR="008D463C" w:rsidRPr="008D463C" w:rsidRDefault="008D463C" w:rsidP="008D463C">
      <w:pPr>
        <w:pStyle w:val="af3"/>
        <w:framePr w:w="10249" w:h="14905" w:hRule="exact" w:wrap="around" w:vAnchor="page" w:hAnchor="page" w:x="1069" w:y="937"/>
        <w:spacing w:line="370" w:lineRule="exact"/>
        <w:ind w:right="20"/>
        <w:jc w:val="both"/>
        <w:rPr>
          <w:rFonts w:ascii="Times New Roman" w:eastAsia="Times New Roman" w:hAnsi="Times New Roman" w:cs="Times New Roman"/>
          <w:spacing w:val="2"/>
        </w:rPr>
      </w:pPr>
    </w:p>
    <w:p w:rsidR="008D463C" w:rsidRPr="00A464DA" w:rsidRDefault="008D463C" w:rsidP="008D463C">
      <w:pPr>
        <w:framePr w:w="10249" w:h="14905" w:hRule="exact" w:wrap="around" w:vAnchor="page" w:hAnchor="page" w:x="1069" w:y="937"/>
        <w:spacing w:line="365" w:lineRule="exact"/>
        <w:ind w:left="880" w:right="20"/>
        <w:jc w:val="both"/>
        <w:rPr>
          <w:rFonts w:ascii="Times New Roman" w:eastAsia="Times New Roman" w:hAnsi="Times New Roman" w:cs="Times New Roman"/>
          <w:spacing w:val="2"/>
        </w:rPr>
      </w:pPr>
    </w:p>
    <w:p w:rsidR="0008528E" w:rsidRDefault="0008528E" w:rsidP="00A464DA">
      <w:pPr>
        <w:rPr>
          <w:sz w:val="2"/>
          <w:szCs w:val="2"/>
        </w:rPr>
      </w:pPr>
    </w:p>
    <w:p w:rsidR="0008528E" w:rsidRPr="00A464DA" w:rsidRDefault="0008528E" w:rsidP="00A464DA">
      <w:pPr>
        <w:rPr>
          <w:sz w:val="2"/>
          <w:szCs w:val="2"/>
        </w:rPr>
        <w:sectPr w:rsidR="0008528E"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87" w:h="15610" w:hRule="exact" w:wrap="around" w:vAnchor="page" w:hAnchor="page" w:x="961" w:y="1237"/>
        <w:spacing w:line="370" w:lineRule="exact"/>
        <w:ind w:left="2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Основные требования к работе с детьми:</w:t>
      </w:r>
    </w:p>
    <w:p w:rsidR="00A464DA" w:rsidRPr="00A464DA" w:rsidRDefault="00A464DA" w:rsidP="00E633A2">
      <w:pPr>
        <w:framePr w:w="9787" w:h="15610" w:hRule="exact" w:wrap="around" w:vAnchor="page" w:hAnchor="page" w:x="961" w:y="1237"/>
        <w:numPr>
          <w:ilvl w:val="0"/>
          <w:numId w:val="32"/>
        </w:numPr>
        <w:spacing w:after="8" w:line="240" w:lineRule="exact"/>
        <w:ind w:left="110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охрана и укрепление психофизического развития детей;</w:t>
      </w:r>
    </w:p>
    <w:p w:rsidR="00A464DA" w:rsidRPr="00A464DA" w:rsidRDefault="00A464DA" w:rsidP="00E633A2">
      <w:pPr>
        <w:framePr w:w="9787" w:h="15610" w:hRule="exact" w:wrap="around" w:vAnchor="page" w:hAnchor="page" w:x="961" w:y="1237"/>
        <w:numPr>
          <w:ilvl w:val="0"/>
          <w:numId w:val="32"/>
        </w:numPr>
        <w:spacing w:line="326" w:lineRule="exact"/>
        <w:ind w:left="1100" w:right="2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создание ребенку возможности радостно и содержательно</w:t>
      </w:r>
      <w:r w:rsidRPr="00A464DA">
        <w:rPr>
          <w:rFonts w:ascii="Times New Roman" w:eastAsia="Times New Roman" w:hAnsi="Times New Roman" w:cs="Times New Roman"/>
          <w:spacing w:val="2"/>
        </w:rPr>
        <w:br/>
        <w:t>использовать дошкольный возраст;</w:t>
      </w:r>
    </w:p>
    <w:p w:rsidR="00A464DA" w:rsidRPr="00A464DA" w:rsidRDefault="00A464DA" w:rsidP="00E633A2">
      <w:pPr>
        <w:framePr w:w="9787" w:h="15610" w:hRule="exact" w:wrap="around" w:vAnchor="page" w:hAnchor="page" w:x="961" w:y="1237"/>
        <w:numPr>
          <w:ilvl w:val="0"/>
          <w:numId w:val="32"/>
        </w:numPr>
        <w:spacing w:line="326" w:lineRule="exact"/>
        <w:ind w:left="1100" w:right="2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формирование активного и бережного уважительного</w:t>
      </w:r>
      <w:r w:rsidRPr="00A464DA">
        <w:rPr>
          <w:rFonts w:ascii="Times New Roman" w:eastAsia="Times New Roman" w:hAnsi="Times New Roman" w:cs="Times New Roman"/>
          <w:spacing w:val="2"/>
        </w:rPr>
        <w:br/>
        <w:t>отношения к окружающему миру;</w:t>
      </w:r>
    </w:p>
    <w:p w:rsidR="00A464DA" w:rsidRPr="00A464DA" w:rsidRDefault="00A464DA" w:rsidP="00E633A2">
      <w:pPr>
        <w:framePr w:w="9787" w:h="15610" w:hRule="exact" w:wrap="around" w:vAnchor="page" w:hAnchor="page" w:x="961" w:y="1237"/>
        <w:numPr>
          <w:ilvl w:val="0"/>
          <w:numId w:val="32"/>
        </w:numPr>
        <w:spacing w:line="326" w:lineRule="exact"/>
        <w:ind w:left="110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приобщение к основным сферам человеческой культуры;</w:t>
      </w:r>
    </w:p>
    <w:p w:rsidR="00A464DA" w:rsidRPr="00A464DA" w:rsidRDefault="00A464DA" w:rsidP="00E633A2">
      <w:pPr>
        <w:framePr w:w="9787" w:h="15610" w:hRule="exact" w:wrap="around" w:vAnchor="page" w:hAnchor="page" w:x="961" w:y="1237"/>
        <w:numPr>
          <w:ilvl w:val="0"/>
          <w:numId w:val="32"/>
        </w:numPr>
        <w:spacing w:line="317" w:lineRule="exact"/>
        <w:ind w:left="1100" w:right="2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обеспечение общего разностороннего развития глухого и</w:t>
      </w:r>
      <w:r w:rsidRPr="00A464DA">
        <w:rPr>
          <w:rFonts w:ascii="Times New Roman" w:eastAsia="Times New Roman" w:hAnsi="Times New Roman" w:cs="Times New Roman"/>
          <w:spacing w:val="2"/>
        </w:rPr>
        <w:br/>
        <w:t>слабослышащего дошкольника на основе изучения их</w:t>
      </w:r>
      <w:r w:rsidRPr="00A464DA">
        <w:rPr>
          <w:rFonts w:ascii="Times New Roman" w:eastAsia="Times New Roman" w:hAnsi="Times New Roman" w:cs="Times New Roman"/>
          <w:spacing w:val="2"/>
        </w:rPr>
        <w:br/>
        <w:t>психофизиологических возможностей;</w:t>
      </w:r>
    </w:p>
    <w:p w:rsidR="00A464DA" w:rsidRPr="00A464DA" w:rsidRDefault="00A464DA" w:rsidP="00E633A2">
      <w:pPr>
        <w:framePr w:w="9787" w:h="15610" w:hRule="exact" w:wrap="around" w:vAnchor="page" w:hAnchor="page" w:x="961" w:y="1237"/>
        <w:numPr>
          <w:ilvl w:val="0"/>
          <w:numId w:val="32"/>
        </w:numPr>
        <w:spacing w:line="322" w:lineRule="exact"/>
        <w:ind w:left="1100" w:right="2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развитие остаточного слуха детей групп компенсирующей</w:t>
      </w:r>
      <w:r w:rsidRPr="00A464DA">
        <w:rPr>
          <w:rFonts w:ascii="Times New Roman" w:eastAsia="Times New Roman" w:hAnsi="Times New Roman" w:cs="Times New Roman"/>
          <w:spacing w:val="2"/>
        </w:rPr>
        <w:br/>
        <w:t>направленности;</w:t>
      </w:r>
    </w:p>
    <w:p w:rsidR="00A464DA" w:rsidRPr="00A464DA" w:rsidRDefault="00A464DA" w:rsidP="00E633A2">
      <w:pPr>
        <w:framePr w:w="9787" w:h="15610" w:hRule="exact" w:wrap="around" w:vAnchor="page" w:hAnchor="page" w:x="961" w:y="1237"/>
        <w:numPr>
          <w:ilvl w:val="0"/>
          <w:numId w:val="32"/>
        </w:numPr>
        <w:spacing w:line="322" w:lineRule="exact"/>
        <w:ind w:left="1100" w:right="20" w:firstLine="122"/>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использование речевых средств в естественных и специально</w:t>
      </w:r>
      <w:r w:rsidRPr="00A464DA">
        <w:rPr>
          <w:rFonts w:ascii="Times New Roman" w:eastAsia="Times New Roman" w:hAnsi="Times New Roman" w:cs="Times New Roman"/>
          <w:spacing w:val="2"/>
        </w:rPr>
        <w:br/>
        <w:t>созданных ситуациях.</w:t>
      </w:r>
    </w:p>
    <w:p w:rsidR="00A464DA" w:rsidRPr="00A464DA" w:rsidRDefault="00A464DA" w:rsidP="00E633A2">
      <w:pPr>
        <w:framePr w:w="9787" w:h="15610" w:hRule="exact" w:wrap="around" w:vAnchor="page" w:hAnchor="page" w:x="961" w:y="1237"/>
        <w:spacing w:line="322" w:lineRule="exact"/>
        <w:ind w:left="20" w:right="20" w:firstLine="11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Планирование образовательного процесса опирается на реальные</w:t>
      </w:r>
      <w:r w:rsidRPr="00A464DA">
        <w:rPr>
          <w:rFonts w:ascii="Times New Roman" w:eastAsia="Times New Roman" w:hAnsi="Times New Roman" w:cs="Times New Roman"/>
          <w:spacing w:val="2"/>
        </w:rPr>
        <w:br/>
        <w:t>возможности и интересы ребенка, на анализе достигнутых успехов всей группы</w:t>
      </w:r>
      <w:r w:rsidRPr="00A464DA">
        <w:rPr>
          <w:rFonts w:ascii="Times New Roman" w:eastAsia="Times New Roman" w:hAnsi="Times New Roman" w:cs="Times New Roman"/>
          <w:spacing w:val="2"/>
        </w:rPr>
        <w:br/>
        <w:t>и индивидуально каждого ребенка в освоении предыдущего материала. При</w:t>
      </w:r>
      <w:r w:rsidRPr="00A464DA">
        <w:rPr>
          <w:rFonts w:ascii="Times New Roman" w:eastAsia="Times New Roman" w:hAnsi="Times New Roman" w:cs="Times New Roman"/>
          <w:spacing w:val="2"/>
        </w:rPr>
        <w:br/>
        <w:t>планировании образовательного процесса учитываются возможности</w:t>
      </w:r>
      <w:r w:rsidRPr="00A464DA">
        <w:rPr>
          <w:rFonts w:ascii="Times New Roman" w:eastAsia="Times New Roman" w:hAnsi="Times New Roman" w:cs="Times New Roman"/>
          <w:spacing w:val="2"/>
        </w:rPr>
        <w:br/>
        <w:t>взаимообогащения образовательных задач. Часто одни и те же задачи решаются</w:t>
      </w:r>
      <w:r w:rsidRPr="00A464DA">
        <w:rPr>
          <w:rFonts w:ascii="Times New Roman" w:eastAsia="Times New Roman" w:hAnsi="Times New Roman" w:cs="Times New Roman"/>
          <w:spacing w:val="2"/>
        </w:rPr>
        <w:br/>
        <w:t>на содержании разных видов деятельности. Кроме того, в одном виде</w:t>
      </w:r>
      <w:r w:rsidRPr="00A464DA">
        <w:rPr>
          <w:rFonts w:ascii="Times New Roman" w:eastAsia="Times New Roman" w:hAnsi="Times New Roman" w:cs="Times New Roman"/>
          <w:spacing w:val="2"/>
        </w:rPr>
        <w:br/>
        <w:t>деятельности решаются несколько задач развития.</w:t>
      </w:r>
    </w:p>
    <w:p w:rsidR="00A464DA" w:rsidRPr="00A464DA" w:rsidRDefault="00A464DA" w:rsidP="00E633A2">
      <w:pPr>
        <w:framePr w:w="9787" w:h="15610" w:hRule="exact" w:wrap="around" w:vAnchor="page" w:hAnchor="page" w:x="961" w:y="1237"/>
        <w:spacing w:line="322" w:lineRule="exact"/>
        <w:ind w:left="20" w:right="20" w:firstLine="11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 планировании интегрированного типа инициирующим началом</w:t>
      </w:r>
      <w:r w:rsidRPr="00A464DA">
        <w:rPr>
          <w:rFonts w:ascii="Times New Roman" w:eastAsia="Times New Roman" w:hAnsi="Times New Roman" w:cs="Times New Roman"/>
          <w:spacing w:val="2"/>
        </w:rPr>
        <w:br/>
        <w:t>являются разные виды деятельности. Поэтому воспитатели используют не</w:t>
      </w:r>
      <w:r w:rsidRPr="00A464DA">
        <w:rPr>
          <w:rFonts w:ascii="Times New Roman" w:eastAsia="Times New Roman" w:hAnsi="Times New Roman" w:cs="Times New Roman"/>
          <w:spacing w:val="2"/>
        </w:rPr>
        <w:br/>
        <w:t>жестко фиксированную сетку занятий, а самостоятельно определяют</w:t>
      </w:r>
      <w:r w:rsidRPr="00A464DA">
        <w:rPr>
          <w:rFonts w:ascii="Times New Roman" w:eastAsia="Times New Roman" w:hAnsi="Times New Roman" w:cs="Times New Roman"/>
          <w:spacing w:val="2"/>
        </w:rPr>
        <w:br/>
        <w:t>последовательность мотивации и создания условий для определенных видов</w:t>
      </w:r>
      <w:r w:rsidRPr="00A464DA">
        <w:rPr>
          <w:rFonts w:ascii="Times New Roman" w:eastAsia="Times New Roman" w:hAnsi="Times New Roman" w:cs="Times New Roman"/>
          <w:spacing w:val="2"/>
        </w:rPr>
        <w:br/>
        <w:t>деятельности, обеспечивая баланс разных видов активности детей в рамках</w:t>
      </w:r>
      <w:r w:rsidRPr="00A464DA">
        <w:rPr>
          <w:rFonts w:ascii="Times New Roman" w:eastAsia="Times New Roman" w:hAnsi="Times New Roman" w:cs="Times New Roman"/>
          <w:spacing w:val="2"/>
        </w:rPr>
        <w:br/>
        <w:t>времени, отведенного в режиме дня. Важным является обеспечение связи</w:t>
      </w:r>
      <w:r w:rsidRPr="00A464DA">
        <w:rPr>
          <w:rFonts w:ascii="Times New Roman" w:eastAsia="Times New Roman" w:hAnsi="Times New Roman" w:cs="Times New Roman"/>
          <w:spacing w:val="2"/>
        </w:rPr>
        <w:br/>
        <w:t>непрерывно образовательной деятельности с повседневной жизнью детей,</w:t>
      </w:r>
      <w:r w:rsidRPr="00A464DA">
        <w:rPr>
          <w:rFonts w:ascii="Times New Roman" w:eastAsia="Times New Roman" w:hAnsi="Times New Roman" w:cs="Times New Roman"/>
          <w:spacing w:val="2"/>
        </w:rPr>
        <w:br/>
        <w:t>предусматривающее возможность детям практически использовать полученные</w:t>
      </w:r>
      <w:r w:rsidRPr="00A464DA">
        <w:rPr>
          <w:rFonts w:ascii="Times New Roman" w:eastAsia="Times New Roman" w:hAnsi="Times New Roman" w:cs="Times New Roman"/>
          <w:spacing w:val="2"/>
        </w:rPr>
        <w:br/>
        <w:t>знания в самостоятельной деятельности. Также при планировании</w:t>
      </w:r>
      <w:r w:rsidRPr="00A464DA">
        <w:rPr>
          <w:rFonts w:ascii="Times New Roman" w:eastAsia="Times New Roman" w:hAnsi="Times New Roman" w:cs="Times New Roman"/>
          <w:spacing w:val="2"/>
        </w:rPr>
        <w:br/>
      </w:r>
      <w:proofErr w:type="spellStart"/>
      <w:r w:rsidRPr="00A464DA">
        <w:rPr>
          <w:rFonts w:ascii="Times New Roman" w:eastAsia="Times New Roman" w:hAnsi="Times New Roman" w:cs="Times New Roman"/>
          <w:spacing w:val="2"/>
        </w:rPr>
        <w:t>воспитательно</w:t>
      </w:r>
      <w:proofErr w:type="spellEnd"/>
      <w:r w:rsidRPr="00A464DA">
        <w:rPr>
          <w:rFonts w:ascii="Times New Roman" w:eastAsia="Times New Roman" w:hAnsi="Times New Roman" w:cs="Times New Roman"/>
          <w:spacing w:val="2"/>
        </w:rPr>
        <w:t>-образовательной работы учитывается важность свободной игры</w:t>
      </w:r>
      <w:r w:rsidRPr="00A464DA">
        <w:rPr>
          <w:rFonts w:ascii="Times New Roman" w:eastAsia="Times New Roman" w:hAnsi="Times New Roman" w:cs="Times New Roman"/>
          <w:spacing w:val="2"/>
        </w:rPr>
        <w:br/>
        <w:t>воспитанников и обучения их в игровой форме.</w:t>
      </w:r>
    </w:p>
    <w:p w:rsidR="008D463C" w:rsidRPr="00A464DA" w:rsidRDefault="00A464DA" w:rsidP="00E633A2">
      <w:pPr>
        <w:framePr w:w="9787" w:h="15610" w:hRule="exact" w:wrap="around" w:vAnchor="page" w:hAnchor="page" w:x="961" w:y="1237"/>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Планирование </w:t>
      </w:r>
      <w:proofErr w:type="spellStart"/>
      <w:r w:rsidRPr="00A464DA">
        <w:rPr>
          <w:rFonts w:ascii="Times New Roman" w:eastAsia="Times New Roman" w:hAnsi="Times New Roman" w:cs="Times New Roman"/>
          <w:spacing w:val="2"/>
        </w:rPr>
        <w:t>воспитательно</w:t>
      </w:r>
      <w:proofErr w:type="spellEnd"/>
      <w:r w:rsidRPr="00A464DA">
        <w:rPr>
          <w:rFonts w:ascii="Times New Roman" w:eastAsia="Times New Roman" w:hAnsi="Times New Roman" w:cs="Times New Roman"/>
          <w:spacing w:val="2"/>
        </w:rPr>
        <w:t>-образовательной работы с детьми разных</w:t>
      </w:r>
      <w:r w:rsidRPr="00A464DA">
        <w:rPr>
          <w:rFonts w:ascii="Times New Roman" w:eastAsia="Times New Roman" w:hAnsi="Times New Roman" w:cs="Times New Roman"/>
          <w:spacing w:val="2"/>
        </w:rPr>
        <w:br/>
        <w:t>возрастов осуществляется по-разному. В младших возрастных группах</w:t>
      </w:r>
      <w:r w:rsidRPr="00A464DA">
        <w:rPr>
          <w:rFonts w:ascii="Times New Roman" w:eastAsia="Times New Roman" w:hAnsi="Times New Roman" w:cs="Times New Roman"/>
          <w:spacing w:val="2"/>
        </w:rPr>
        <w:br/>
        <w:t>образовательный процесс строится преимущественно в свободных формах и</w:t>
      </w:r>
      <w:r w:rsidRPr="00A464DA">
        <w:rPr>
          <w:rFonts w:ascii="Times New Roman" w:eastAsia="Times New Roman" w:hAnsi="Times New Roman" w:cs="Times New Roman"/>
          <w:spacing w:val="2"/>
        </w:rPr>
        <w:br/>
        <w:t>режимных моментах, в старших - значительное место занимает непрерывно</w:t>
      </w:r>
      <w:r w:rsidRPr="00A464DA">
        <w:rPr>
          <w:rFonts w:ascii="Times New Roman" w:eastAsia="Times New Roman" w:hAnsi="Times New Roman" w:cs="Times New Roman"/>
          <w:spacing w:val="2"/>
        </w:rPr>
        <w:br/>
        <w:t>образовательная деятельность, которая способствует развитию предпосылок</w:t>
      </w:r>
      <w:r w:rsidRPr="00A464DA">
        <w:rPr>
          <w:rFonts w:ascii="Times New Roman" w:eastAsia="Times New Roman" w:hAnsi="Times New Roman" w:cs="Times New Roman"/>
          <w:spacing w:val="2"/>
        </w:rPr>
        <w:br/>
        <w:t>учебной деятельности: умению принять задачу, действовать по инструкции,</w:t>
      </w:r>
      <w:r w:rsidR="008D463C">
        <w:rPr>
          <w:rFonts w:ascii="Times New Roman" w:eastAsia="Times New Roman" w:hAnsi="Times New Roman" w:cs="Times New Roman"/>
          <w:spacing w:val="2"/>
        </w:rPr>
        <w:t xml:space="preserve"> </w:t>
      </w:r>
      <w:r w:rsidR="008D463C" w:rsidRPr="00A464DA">
        <w:rPr>
          <w:rFonts w:ascii="Times New Roman" w:eastAsia="Times New Roman" w:hAnsi="Times New Roman" w:cs="Times New Roman"/>
          <w:spacing w:val="2"/>
        </w:rPr>
        <w:t>контролировать себя. При этом роль организованного обучения не преувеличивается.</w:t>
      </w:r>
    </w:p>
    <w:p w:rsidR="00A464DA" w:rsidRPr="00A464DA" w:rsidRDefault="00A464DA" w:rsidP="00E633A2">
      <w:pPr>
        <w:framePr w:w="9787" w:h="15610" w:hRule="exact" w:wrap="around" w:vAnchor="page" w:hAnchor="page" w:x="961" w:y="1237"/>
        <w:spacing w:line="322" w:lineRule="exact"/>
        <w:ind w:left="20" w:right="20" w:firstLine="1100"/>
        <w:jc w:val="both"/>
        <w:rPr>
          <w:rFonts w:ascii="Times New Roman" w:eastAsia="Times New Roman" w:hAnsi="Times New Roman" w:cs="Times New Roman"/>
          <w:spacing w:val="2"/>
        </w:rPr>
      </w:pPr>
    </w:p>
    <w:p w:rsidR="00A464DA" w:rsidRPr="00A464DA" w:rsidRDefault="00A464DA" w:rsidP="00A464DA">
      <w:pPr>
        <w:framePr w:wrap="none" w:vAnchor="page" w:hAnchor="page" w:x="1573" w:y="15594"/>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87" w:h="14713" w:hRule="exact" w:wrap="around" w:vAnchor="page" w:hAnchor="page" w:x="991" w:y="1186"/>
        <w:spacing w:line="322" w:lineRule="exact"/>
        <w:ind w:left="20" w:right="20" w:firstLine="11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 xml:space="preserve">Проектирование </w:t>
      </w:r>
      <w:proofErr w:type="spellStart"/>
      <w:r w:rsidRPr="00A464DA">
        <w:rPr>
          <w:rFonts w:ascii="Times New Roman" w:eastAsia="Times New Roman" w:hAnsi="Times New Roman" w:cs="Times New Roman"/>
          <w:spacing w:val="2"/>
        </w:rPr>
        <w:t>воспитательно</w:t>
      </w:r>
      <w:proofErr w:type="spellEnd"/>
      <w:r w:rsidRPr="00A464DA">
        <w:rPr>
          <w:rFonts w:ascii="Times New Roman" w:eastAsia="Times New Roman" w:hAnsi="Times New Roman" w:cs="Times New Roman"/>
          <w:spacing w:val="2"/>
        </w:rPr>
        <w:t>-образовательного процесса объединяет деятельность разных педагогов ДОУ (воспитателей, музыкальных руководителей, инструктора по физическому воспитанию, педаго</w:t>
      </w:r>
      <w:r w:rsidR="0008528E">
        <w:rPr>
          <w:rFonts w:ascii="Times New Roman" w:eastAsia="Times New Roman" w:hAnsi="Times New Roman" w:cs="Times New Roman"/>
          <w:spacing w:val="2"/>
        </w:rPr>
        <w:t>га-психолога, учителя-логопед</w:t>
      </w:r>
      <w:r w:rsidRPr="00A464DA">
        <w:rPr>
          <w:rFonts w:ascii="Times New Roman" w:eastAsia="Times New Roman" w:hAnsi="Times New Roman" w:cs="Times New Roman"/>
          <w:spacing w:val="2"/>
        </w:rPr>
        <w:t>а).</w:t>
      </w:r>
    </w:p>
    <w:p w:rsidR="00A464DA" w:rsidRPr="00A464DA" w:rsidRDefault="00A464DA" w:rsidP="00E633A2">
      <w:pPr>
        <w:framePr w:w="9787" w:h="14713" w:hRule="exact" w:wrap="around" w:vAnchor="page" w:hAnchor="page" w:x="991" w:y="1186"/>
        <w:spacing w:line="322" w:lineRule="exact"/>
        <w:ind w:left="20" w:right="20" w:firstLine="11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Освоение детьми определенного контекстного содержания завершается организацией того или иного кульминационного момента, итогового события (досуга, праздника, спектакля, выставки и т.д.), на котором дети обобщают полученные знания, демонстрируют свои успехи.</w:t>
      </w:r>
    </w:p>
    <w:p w:rsidR="00A464DA" w:rsidRPr="00A464DA" w:rsidRDefault="00A464DA" w:rsidP="00E633A2">
      <w:pPr>
        <w:framePr w:w="9787" w:h="14713" w:hRule="exact" w:wrap="around" w:vAnchor="page" w:hAnchor="page" w:x="991" w:y="1186"/>
        <w:spacing w:line="370" w:lineRule="exact"/>
        <w:ind w:left="20" w:right="20" w:firstLine="880"/>
        <w:jc w:val="both"/>
        <w:rPr>
          <w:rFonts w:ascii="Times New Roman" w:eastAsia="Times New Roman" w:hAnsi="Times New Roman" w:cs="Times New Roman"/>
          <w:spacing w:val="2"/>
        </w:rPr>
      </w:pPr>
      <w:r w:rsidRPr="0090360D">
        <w:rPr>
          <w:rFonts w:ascii="Times New Roman" w:eastAsia="Times New Roman" w:hAnsi="Times New Roman" w:cs="Times New Roman"/>
          <w:b/>
          <w:spacing w:val="2"/>
        </w:rPr>
        <w:t>Учебный план</w:t>
      </w:r>
      <w:r w:rsidRPr="00A464DA">
        <w:rPr>
          <w:rFonts w:ascii="Times New Roman" w:eastAsia="Times New Roman" w:hAnsi="Times New Roman" w:cs="Times New Roman"/>
          <w:spacing w:val="2"/>
        </w:rPr>
        <w:t xml:space="preserve"> составлен в соответствии с образовательной программой дошкольного образования, разработанной учреждением самостоятельно на основе федерального государственного образовательного стандарта дошкольного образования.</w:t>
      </w:r>
    </w:p>
    <w:p w:rsidR="00A464DA" w:rsidRPr="00A464DA" w:rsidRDefault="00A464DA" w:rsidP="00E633A2">
      <w:pPr>
        <w:framePr w:w="9787" w:h="14713" w:hRule="exact" w:wrap="around" w:vAnchor="page" w:hAnchor="page" w:x="991" w:y="118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структуре учебного плана отражена реализация обязательной части Программы и части, формируемой участниками образовательных отношений.</w:t>
      </w:r>
    </w:p>
    <w:p w:rsidR="00A464DA" w:rsidRPr="00A464DA" w:rsidRDefault="00A464DA" w:rsidP="00E633A2">
      <w:pPr>
        <w:framePr w:w="9787" w:h="14713" w:hRule="exact" w:wrap="around" w:vAnchor="page" w:hAnchor="page" w:x="991" w:y="118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В учебном плане объем образовательной деятельности по реализации обязательной части </w:t>
      </w:r>
      <w:r w:rsidRPr="0090360D">
        <w:rPr>
          <w:rFonts w:ascii="Times New Roman" w:eastAsia="Times New Roman" w:hAnsi="Times New Roman" w:cs="Times New Roman"/>
          <w:color w:val="auto"/>
          <w:spacing w:val="2"/>
        </w:rPr>
        <w:t>Программы составляет 70%, и части, формируемой участниками образовательных отношений 30% от общего объема.</w:t>
      </w:r>
    </w:p>
    <w:p w:rsidR="00A464DA" w:rsidRPr="00A464DA" w:rsidRDefault="00A464DA" w:rsidP="00E633A2">
      <w:pPr>
        <w:framePr w:w="9787" w:h="14713" w:hRule="exact" w:wrap="around" w:vAnchor="page" w:hAnchor="page" w:x="991" w:y="118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Учебный план устанавливает перечень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A464DA" w:rsidRPr="00A464DA" w:rsidRDefault="00A464DA" w:rsidP="00E633A2">
      <w:pPr>
        <w:framePr w:w="9787" w:h="14713" w:hRule="exact" w:wrap="around" w:vAnchor="page" w:hAnchor="page" w:x="991" w:y="118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учебном плане определено время на реализацию Программы в процессе непрерывной образовательной деятельности.</w:t>
      </w:r>
    </w:p>
    <w:p w:rsidR="00A464DA" w:rsidRPr="00A464DA" w:rsidRDefault="00A464DA" w:rsidP="00E633A2">
      <w:pPr>
        <w:framePr w:w="9787" w:h="14713" w:hRule="exact" w:wrap="around" w:vAnchor="page" w:hAnchor="page" w:x="991" w:y="118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Длительность непрерывной образовательной деятельности для детей от 2 до 3 лет не превышает 10 мин. Образовательная деятельность осуществляется в первую и вторую половину дня.</w:t>
      </w:r>
    </w:p>
    <w:p w:rsidR="00A464DA" w:rsidRPr="00A464DA" w:rsidRDefault="00A464DA" w:rsidP="00E633A2">
      <w:pPr>
        <w:framePr w:w="9787" w:h="14713" w:hRule="exact" w:wrap="around" w:vAnchor="page" w:hAnchor="page" w:x="991" w:y="1186"/>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Продолжительность непрерывной образовательной деятельности для</w:t>
      </w:r>
    </w:p>
    <w:p w:rsidR="00A464DA" w:rsidRPr="00A464DA" w:rsidRDefault="00A464DA" w:rsidP="00E633A2">
      <w:pPr>
        <w:framePr w:w="9787" w:h="14713" w:hRule="exact" w:wrap="around" w:vAnchor="page" w:hAnchor="page" w:x="991" w:y="1186"/>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детей:</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младшей группе (от 3 до 4 лет) - не более 15 минут;</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средней группе (от 4 до 5 лет) - не более 20 минут;</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старшей группе (от 5 до 6 лет) - не более 25 минут;</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подготовительной группе (от 6 до 7 лет) - не более 30 минут.</w:t>
      </w:r>
    </w:p>
    <w:p w:rsidR="00A464DA" w:rsidRPr="00A464DA" w:rsidRDefault="00A464DA" w:rsidP="00E633A2">
      <w:pPr>
        <w:framePr w:w="9787" w:h="14713" w:hRule="exact" w:wrap="around" w:vAnchor="page" w:hAnchor="page" w:x="991" w:y="1186"/>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Максимально допустимый объем образовательной нагрузки в первой</w:t>
      </w:r>
    </w:p>
    <w:p w:rsidR="00A464DA" w:rsidRPr="00A464DA" w:rsidRDefault="00A464DA" w:rsidP="00E633A2">
      <w:pPr>
        <w:framePr w:w="9787" w:h="14713" w:hRule="exact" w:wrap="around" w:vAnchor="page" w:hAnchor="page" w:x="991" w:y="1186"/>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половине дня не превышает:</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младшей группе (от 3 до 4 лет) - 30 мин;</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средней группе (от 4 до 5 лет) - 40 мин;</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старшей группе (от 5 до 6 лет) - 45 мин;</w:t>
      </w:r>
    </w:p>
    <w:p w:rsidR="00A464DA" w:rsidRPr="00A464DA" w:rsidRDefault="00A464DA" w:rsidP="00E633A2">
      <w:pPr>
        <w:framePr w:w="9787" w:h="14713" w:hRule="exact" w:wrap="around" w:vAnchor="page" w:hAnchor="page" w:x="991" w:y="1186"/>
        <w:numPr>
          <w:ilvl w:val="0"/>
          <w:numId w:val="33"/>
        </w:numPr>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 подготовительной группе (от 6 до 7 лет) - 1, 5 часа.</w:t>
      </w:r>
    </w:p>
    <w:p w:rsidR="00A464DA" w:rsidRPr="00A464DA" w:rsidRDefault="00A464DA" w:rsidP="00E633A2">
      <w:pPr>
        <w:framePr w:w="9787" w:h="14713" w:hRule="exact" w:wrap="around" w:vAnchor="page" w:hAnchor="page" w:x="991" w:y="1186"/>
        <w:tabs>
          <w:tab w:val="right" w:pos="9788"/>
        </w:tabs>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середине непрерывной образовательной деятельности проводится физкультурная ми</w:t>
      </w:r>
      <w:r w:rsidR="0008528E">
        <w:rPr>
          <w:rFonts w:ascii="Times New Roman" w:eastAsia="Times New Roman" w:hAnsi="Times New Roman" w:cs="Times New Roman"/>
          <w:spacing w:val="2"/>
        </w:rPr>
        <w:t xml:space="preserve">нутка. Перерывы между периодами непрерывной </w:t>
      </w:r>
      <w:r w:rsidRPr="00A464DA">
        <w:rPr>
          <w:rFonts w:ascii="Times New Roman" w:eastAsia="Times New Roman" w:hAnsi="Times New Roman" w:cs="Times New Roman"/>
          <w:spacing w:val="2"/>
        </w:rPr>
        <w:t>образовательной деятельности - не менее 10 минут.</w:t>
      </w:r>
    </w:p>
    <w:p w:rsidR="00A464DA" w:rsidRPr="00A464DA" w:rsidRDefault="00A464DA" w:rsidP="00E633A2">
      <w:pPr>
        <w:framePr w:w="9787" w:h="14713" w:hRule="exact" w:wrap="around" w:vAnchor="page" w:hAnchor="page" w:x="991" w:y="118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составляет не более 25-30 минут в день.</w:t>
      </w:r>
    </w:p>
    <w:p w:rsidR="00A464DA" w:rsidRPr="00A464DA" w:rsidRDefault="00A464DA" w:rsidP="00A464DA">
      <w:pPr>
        <w:framePr w:wrap="none" w:vAnchor="page" w:hAnchor="page" w:x="1573" w:y="15591"/>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образовательная деятельность сочетается с занятиями по физическому развитию и музыкальной деятельности.</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 детьми третьего года жизни занятия по физическому развитию осуществляется по подгруппам 3 раза в неделю в групповом помещении или в физкультурном зале.</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Занятия по физическому развитию для детей в возрасте от 2 до 7 лет организуются не менее 3 раз в неделю. Один раз в неделю для детей 5-7 лет Занятия по физическому развитию проводятся на открытом воздухе.</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летний период образовательная деятельность по физическому развитию проводится на открытом воздухе.</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Задачи образовательных областей реализуются также в ходе режимных моментов, совместной и самостоятельной деятельности детей ежедневно в различных видах детской деятельности (общении, игре, познавательно</w:t>
      </w:r>
      <w:r w:rsidR="0008528E">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softHyphen/>
        <w:t>исследовательской, двигательной, продуктивной деятельности - как сквозных механизмов развития ребенка).</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дошкольном учреждении с детьми всех возрастных групп работают специалисты - музыкальный руководитель, инструктора по физической культуре, педагог</w:t>
      </w:r>
      <w:r w:rsidR="0008528E">
        <w:rPr>
          <w:rFonts w:ascii="Times New Roman" w:eastAsia="Times New Roman" w:hAnsi="Times New Roman" w:cs="Times New Roman"/>
          <w:spacing w:val="2"/>
        </w:rPr>
        <w:t>и-психологи, учитель-логопед.</w:t>
      </w:r>
    </w:p>
    <w:p w:rsidR="00A464DA" w:rsidRPr="00A464DA" w:rsidRDefault="00A464DA" w:rsidP="00E633A2">
      <w:pPr>
        <w:framePr w:w="9792" w:h="14845" w:hRule="exact" w:wrap="around" w:vAnchor="page" w:hAnchor="page" w:x="1021" w:y="1516"/>
        <w:spacing w:line="322" w:lineRule="exact"/>
        <w:ind w:left="20" w:right="20" w:firstLine="980"/>
        <w:rPr>
          <w:rFonts w:ascii="Times New Roman" w:eastAsia="Times New Roman" w:hAnsi="Times New Roman" w:cs="Times New Roman"/>
          <w:spacing w:val="2"/>
        </w:rPr>
      </w:pPr>
      <w:r w:rsidRPr="00A464DA">
        <w:rPr>
          <w:rFonts w:ascii="Times New Roman" w:eastAsia="Times New Roman" w:hAnsi="Times New Roman" w:cs="Times New Roman"/>
          <w:spacing w:val="2"/>
        </w:rPr>
        <w:t>В группах компенсирующей направленности образовательную деятельность осуществляют воспитатели в различных видах деятельности.</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Учител</w:t>
      </w:r>
      <w:r w:rsidR="0008528E">
        <w:rPr>
          <w:rFonts w:ascii="Times New Roman" w:eastAsia="Times New Roman" w:hAnsi="Times New Roman" w:cs="Times New Roman"/>
          <w:spacing w:val="2"/>
        </w:rPr>
        <w:t xml:space="preserve">ь-логопед </w:t>
      </w:r>
      <w:r w:rsidRPr="00A464DA">
        <w:rPr>
          <w:rFonts w:ascii="Times New Roman" w:eastAsia="Times New Roman" w:hAnsi="Times New Roman" w:cs="Times New Roman"/>
          <w:spacing w:val="2"/>
        </w:rPr>
        <w:t>осуществляют образовательную деятельность по образовательным областям</w:t>
      </w:r>
      <w:r w:rsidR="0008528E">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 xml:space="preserve"> «Познавательное развитие»</w:t>
      </w:r>
      <w:r w:rsidR="0008528E">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 xml:space="preserve"> (образовательная деятельность «ФЭМП» и «Окружающий мир») и «Речевое развитие» (образовательная деятельность «Развитие речи» и «Развитие слухового восприятия»).</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Через день с каждым ребенком проводятся индивидуальные занятия, длительность которых не превышает 10</w:t>
      </w:r>
      <w:r w:rsidR="0090360D">
        <w:rPr>
          <w:rFonts w:ascii="Times New Roman" w:eastAsia="Times New Roman" w:hAnsi="Times New Roman" w:cs="Times New Roman"/>
          <w:spacing w:val="2"/>
        </w:rPr>
        <w:t>-15</w:t>
      </w:r>
      <w:r w:rsidRPr="00A464DA">
        <w:rPr>
          <w:rFonts w:ascii="Times New Roman" w:eastAsia="Times New Roman" w:hAnsi="Times New Roman" w:cs="Times New Roman"/>
          <w:spacing w:val="2"/>
        </w:rPr>
        <w:t xml:space="preserve"> мин.</w:t>
      </w:r>
    </w:p>
    <w:p w:rsidR="00A464DA" w:rsidRPr="00A464DA" w:rsidRDefault="00A464DA" w:rsidP="00E633A2">
      <w:pPr>
        <w:framePr w:w="9792" w:h="14845" w:hRule="exact" w:wrap="around" w:vAnchor="page" w:hAnchor="page" w:x="1021" w:y="1516"/>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Образовательная деятельность «Музыка» («Художественно-эстетическое развитие») осуществляется музыкальным</w:t>
      </w:r>
      <w:r w:rsidR="0008528E">
        <w:rPr>
          <w:rFonts w:ascii="Times New Roman" w:eastAsia="Times New Roman" w:hAnsi="Times New Roman" w:cs="Times New Roman"/>
          <w:spacing w:val="2"/>
        </w:rPr>
        <w:t>и руководителями</w:t>
      </w:r>
      <w:r w:rsidRPr="00A464DA">
        <w:rPr>
          <w:rFonts w:ascii="Times New Roman" w:eastAsia="Times New Roman" w:hAnsi="Times New Roman" w:cs="Times New Roman"/>
          <w:spacing w:val="2"/>
        </w:rPr>
        <w:t xml:space="preserve"> 2 раза в неделю в музыкальном зале. Занятия по физической культуре организуются воспитателями в групповом помещении с детьми от 2 до 4 лет; в спортивном зале с детьми от 5 до 7 лет.</w:t>
      </w:r>
    </w:p>
    <w:p w:rsidR="00A464DA" w:rsidRPr="00A464DA" w:rsidRDefault="00A464DA" w:rsidP="00E633A2">
      <w:pPr>
        <w:framePr w:w="9792" w:h="14845" w:hRule="exact" w:wrap="around" w:vAnchor="page" w:hAnchor="page" w:x="1021" w:y="1516"/>
        <w:spacing w:line="322" w:lineRule="exact"/>
        <w:ind w:left="20" w:right="20" w:firstLine="6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Часть Программы, формируемая участниками образовательных отношений, представлена программами, разработанными коллективом педагогов ДОУ:</w:t>
      </w:r>
    </w:p>
    <w:p w:rsidR="00A464DA" w:rsidRPr="00A464DA" w:rsidRDefault="00A464DA" w:rsidP="00E633A2">
      <w:pPr>
        <w:framePr w:w="9792" w:h="14845" w:hRule="exact" w:wrap="around" w:vAnchor="page" w:hAnchor="page" w:x="1021" w:y="1516"/>
        <w:numPr>
          <w:ilvl w:val="0"/>
          <w:numId w:val="33"/>
        </w:numPr>
        <w:spacing w:line="322" w:lineRule="exact"/>
        <w:ind w:left="20" w:right="20" w:firstLine="6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программа «Капельки» познавательной и художественно-эстетической направленности в млад</w:t>
      </w:r>
      <w:r w:rsidRPr="0008528E">
        <w:rPr>
          <w:rFonts w:ascii="Times New Roman" w:eastAsia="Times New Roman" w:hAnsi="Times New Roman" w:cs="Times New Roman"/>
          <w:spacing w:val="2"/>
        </w:rPr>
        <w:t>ши</w:t>
      </w:r>
      <w:r w:rsidRPr="00A464DA">
        <w:rPr>
          <w:rFonts w:ascii="Times New Roman" w:eastAsia="Times New Roman" w:hAnsi="Times New Roman" w:cs="Times New Roman"/>
          <w:spacing w:val="2"/>
        </w:rPr>
        <w:t>х( 2-4лет) и средних (4-5лет) группах в течение всего пребывания детей в учреждении через взаимодействие со взрослыми, другими детьми, самостоятельную деятельность и при проведении режимных моментов;</w:t>
      </w:r>
    </w:p>
    <w:p w:rsidR="00A464DA" w:rsidRPr="00A464DA" w:rsidRDefault="00A464DA" w:rsidP="00E633A2">
      <w:pPr>
        <w:framePr w:w="9792" w:h="14845" w:hRule="exact" w:wrap="around" w:vAnchor="page" w:hAnchor="page" w:x="1021" w:y="1516"/>
        <w:numPr>
          <w:ilvl w:val="0"/>
          <w:numId w:val="33"/>
        </w:numPr>
        <w:spacing w:line="322" w:lineRule="exact"/>
        <w:ind w:left="20" w:right="20" w:firstLine="6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программа «Дом, в котором я живу» познавательной направленности в старшей группе(5-6лет), два раза в неделю, во вторую половину дня (25 мин) через непосредственно - образовательную деятельность;</w:t>
      </w:r>
    </w:p>
    <w:p w:rsidR="00A464DA" w:rsidRPr="00A464DA" w:rsidRDefault="00A464DA" w:rsidP="00E633A2">
      <w:pPr>
        <w:framePr w:w="9792" w:h="14845" w:hRule="exact" w:wrap="around" w:vAnchor="page" w:hAnchor="page" w:x="1021" w:y="1516"/>
        <w:numPr>
          <w:ilvl w:val="0"/>
          <w:numId w:val="33"/>
        </w:numPr>
        <w:spacing w:line="322" w:lineRule="exact"/>
        <w:ind w:left="20" w:right="20" w:firstLine="60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программа «</w:t>
      </w:r>
      <w:proofErr w:type="spellStart"/>
      <w:r w:rsidRPr="00A464DA">
        <w:rPr>
          <w:rFonts w:ascii="Times New Roman" w:eastAsia="Times New Roman" w:hAnsi="Times New Roman" w:cs="Times New Roman"/>
          <w:spacing w:val="2"/>
        </w:rPr>
        <w:t>Прялица</w:t>
      </w:r>
      <w:proofErr w:type="spellEnd"/>
      <w:r w:rsidRPr="00A464DA">
        <w:rPr>
          <w:rFonts w:ascii="Times New Roman" w:eastAsia="Times New Roman" w:hAnsi="Times New Roman" w:cs="Times New Roman"/>
          <w:spacing w:val="2"/>
        </w:rPr>
        <w:t>» художественно-эстетической направленности в подготовительной группе (6-7 лет), два раза в неделю, во вторую половину дня (30 мин.) через непосредственно - образовательную деятельность;</w:t>
      </w:r>
    </w:p>
    <w:p w:rsidR="00A464DA" w:rsidRPr="00A464DA" w:rsidRDefault="00A464DA" w:rsidP="00A464DA">
      <w:pPr>
        <w:framePr w:wrap="none" w:vAnchor="page" w:hAnchor="page" w:x="1571" w:y="15660"/>
        <w:rPr>
          <w:sz w:val="2"/>
          <w:szCs w:val="2"/>
        </w:rPr>
      </w:pPr>
    </w:p>
    <w:p w:rsidR="00A464DA" w:rsidRPr="0008528E" w:rsidRDefault="00A464DA" w:rsidP="00A464DA">
      <w:pPr>
        <w:rPr>
          <w:color w:val="FF0000"/>
          <w:sz w:val="2"/>
          <w:szCs w:val="2"/>
        </w:rPr>
        <w:sectPr w:rsidR="00A464DA" w:rsidRPr="0008528E" w:rsidSect="00331D2A">
          <w:pgSz w:w="11906" w:h="16838"/>
          <w:pgMar w:top="1134" w:right="850" w:bottom="1134" w:left="1701" w:header="0" w:footer="3" w:gutter="0"/>
          <w:cols w:space="720"/>
          <w:noEndnote/>
          <w:docGrid w:linePitch="360"/>
        </w:sectPr>
      </w:pPr>
    </w:p>
    <w:p w:rsidR="00A464DA" w:rsidRPr="00E633A2" w:rsidRDefault="00A464DA" w:rsidP="00ED73B4">
      <w:pPr>
        <w:framePr w:w="9806" w:h="14676" w:hRule="exact" w:wrap="around" w:vAnchor="page" w:hAnchor="page" w:x="991" w:y="1381"/>
        <w:numPr>
          <w:ilvl w:val="0"/>
          <w:numId w:val="35"/>
        </w:numPr>
        <w:tabs>
          <w:tab w:val="left" w:pos="1856"/>
        </w:tabs>
        <w:spacing w:after="316" w:line="341" w:lineRule="exact"/>
        <w:ind w:left="880" w:right="840"/>
        <w:rPr>
          <w:rFonts w:ascii="Times New Roman" w:eastAsia="Times New Roman" w:hAnsi="Times New Roman" w:cs="Times New Roman"/>
          <w:b/>
          <w:spacing w:val="2"/>
        </w:rPr>
      </w:pPr>
      <w:r w:rsidRPr="00E633A2">
        <w:rPr>
          <w:rFonts w:ascii="Times New Roman" w:eastAsia="Times New Roman" w:hAnsi="Times New Roman" w:cs="Times New Roman"/>
          <w:b/>
          <w:spacing w:val="2"/>
        </w:rPr>
        <w:lastRenderedPageBreak/>
        <w:t>ОПИСАНИЕ ОБРАЗОВАТЕЛЬНОЙ ДЕЯТЕЛЬНОСТИ ПО ОБРАЗОВАТЕЛЬНОЙ ОБЛАСТИ «ФИЗИЧЕСКОЕ РАЗВИТИЕ»</w:t>
      </w:r>
    </w:p>
    <w:p w:rsidR="00A464DA" w:rsidRPr="00A464DA" w:rsidRDefault="00A464DA" w:rsidP="00E633A2">
      <w:pPr>
        <w:framePr w:w="9806" w:h="14676" w:hRule="exact" w:wrap="around" w:vAnchor="page" w:hAnchor="page" w:x="991" w:y="1381"/>
        <w:tabs>
          <w:tab w:val="left" w:pos="4993"/>
          <w:tab w:val="right" w:pos="9796"/>
        </w:tabs>
        <w:spacing w:line="322" w:lineRule="exact"/>
        <w:ind w:left="20" w:right="20"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w:t>
      </w:r>
      <w:r w:rsidRPr="00A464DA">
        <w:rPr>
          <w:rFonts w:ascii="Times New Roman" w:eastAsia="Times New Roman" w:hAnsi="Times New Roman" w:cs="Times New Roman"/>
          <w:b/>
          <w:bCs/>
          <w:i/>
          <w:iCs/>
          <w:spacing w:val="4"/>
        </w:rPr>
        <w:softHyphen/>
      </w:r>
      <w:r w:rsidR="0008528E">
        <w:rPr>
          <w:rFonts w:ascii="Times New Roman" w:eastAsia="Times New Roman" w:hAnsi="Times New Roman" w:cs="Times New Roman"/>
          <w:b/>
          <w:bCs/>
          <w:i/>
          <w:iCs/>
          <w:spacing w:val="4"/>
        </w:rPr>
        <w:t xml:space="preserve">- двигательной системы организма, развитию </w:t>
      </w:r>
      <w:r w:rsidRPr="00A464DA">
        <w:rPr>
          <w:rFonts w:ascii="Times New Roman" w:eastAsia="Times New Roman" w:hAnsi="Times New Roman" w:cs="Times New Roman"/>
          <w:b/>
          <w:bCs/>
          <w:i/>
          <w:iCs/>
          <w:spacing w:val="4"/>
        </w:rPr>
        <w:t>равновесия, координации</w:t>
      </w:r>
      <w:r w:rsidR="0008528E">
        <w:rPr>
          <w:rFonts w:ascii="Times New Roman" w:eastAsia="Times New Roman" w:hAnsi="Times New Roman" w:cs="Times New Roman"/>
          <w:b/>
          <w:bCs/>
          <w:i/>
          <w:iCs/>
          <w:spacing w:val="2"/>
        </w:rPr>
        <w:t xml:space="preserve"> </w:t>
      </w:r>
      <w:r w:rsidRPr="00A464DA">
        <w:rPr>
          <w:rFonts w:ascii="Times New Roman" w:eastAsia="Times New Roman" w:hAnsi="Times New Roman" w:cs="Times New Roman"/>
          <w:b/>
          <w:bCs/>
          <w:i/>
          <w:iCs/>
          <w:spacing w:val="4"/>
        </w:rPr>
        <w:t>движения, крупной и мелкой моторики обеих</w:t>
      </w:r>
      <w:r w:rsidR="0008528E">
        <w:rPr>
          <w:rFonts w:ascii="Times New Roman" w:eastAsia="Times New Roman" w:hAnsi="Times New Roman" w:cs="Times New Roman"/>
          <w:b/>
          <w:bCs/>
          <w:i/>
          <w:iCs/>
          <w:spacing w:val="4"/>
        </w:rPr>
        <w:t xml:space="preserve"> рук, </w:t>
      </w:r>
      <w:r w:rsidRPr="00A464DA">
        <w:rPr>
          <w:rFonts w:ascii="Times New Roman" w:eastAsia="Times New Roman" w:hAnsi="Times New Roman" w:cs="Times New Roman"/>
          <w:b/>
          <w:bCs/>
          <w:i/>
          <w:iCs/>
          <w:spacing w:val="4"/>
        </w:rPr>
        <w:t>а также с правильным, не</w:t>
      </w:r>
      <w:r w:rsidR="0008528E">
        <w:rPr>
          <w:rFonts w:ascii="Times New Roman" w:eastAsia="Times New Roman" w:hAnsi="Times New Roman" w:cs="Times New Roman"/>
          <w:b/>
          <w:bCs/>
          <w:i/>
          <w:iCs/>
          <w:spacing w:val="2"/>
        </w:rPr>
        <w:t xml:space="preserve"> </w:t>
      </w:r>
      <w:r w:rsidRPr="00A464DA">
        <w:rPr>
          <w:rFonts w:ascii="Times New Roman" w:eastAsia="Times New Roman" w:hAnsi="Times New Roman" w:cs="Times New Roman"/>
          <w:b/>
          <w:bCs/>
          <w:i/>
          <w:iCs/>
          <w:spacing w:val="4"/>
        </w:rPr>
        <w:t>наносящем ущерба организму, выполнением основных движений (ходьба, бег, мягкие прыжки, повороты в обе</w:t>
      </w:r>
      <w:r w:rsidRPr="00A464DA">
        <w:rPr>
          <w:rFonts w:ascii="Times New Roman" w:eastAsia="Times New Roman" w:hAnsi="Times New Roman" w:cs="Times New Roman"/>
          <w:b/>
          <w:bCs/>
          <w:i/>
          <w:iCs/>
          <w:spacing w:val="4"/>
        </w:rPr>
        <w:tab/>
        <w:t>стороны),</w:t>
      </w:r>
      <w:r w:rsidRPr="00A464DA">
        <w:rPr>
          <w:rFonts w:ascii="Times New Roman" w:eastAsia="Times New Roman" w:hAnsi="Times New Roman" w:cs="Times New Roman"/>
          <w:b/>
          <w:bCs/>
          <w:i/>
          <w:iCs/>
          <w:spacing w:val="4"/>
        </w:rPr>
        <w:tab/>
        <w:t>формирование начальных</w:t>
      </w:r>
    </w:p>
    <w:p w:rsidR="00A464DA" w:rsidRPr="00A464DA" w:rsidRDefault="00A464DA" w:rsidP="00E633A2">
      <w:pPr>
        <w:framePr w:w="9806" w:h="14676" w:hRule="exact" w:wrap="around" w:vAnchor="page" w:hAnchor="page" w:x="991" w:y="1381"/>
        <w:spacing w:line="322" w:lineRule="exact"/>
        <w:ind w:left="20" w:right="2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 xml:space="preserve">представлений о некоторых видах спорта, овладение подвижными играми с правилами; становление целенаправленности и </w:t>
      </w:r>
      <w:proofErr w:type="spellStart"/>
      <w:r w:rsidRPr="00A464DA">
        <w:rPr>
          <w:rFonts w:ascii="Times New Roman" w:eastAsia="Times New Roman" w:hAnsi="Times New Roman" w:cs="Times New Roman"/>
          <w:b/>
          <w:bCs/>
          <w:i/>
          <w:iCs/>
          <w:spacing w:val="4"/>
        </w:rPr>
        <w:t>саморегуляции</w:t>
      </w:r>
      <w:proofErr w:type="spellEnd"/>
      <w:r w:rsidRPr="00A464DA">
        <w:rPr>
          <w:rFonts w:ascii="Times New Roman" w:eastAsia="Times New Roman" w:hAnsi="Times New Roman" w:cs="Times New Roman"/>
          <w:b/>
          <w:bCs/>
          <w:i/>
          <w:iCs/>
          <w:spacing w:val="4"/>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A464DA" w:rsidRPr="00A464DA" w:rsidRDefault="00A464DA" w:rsidP="00E633A2">
      <w:pPr>
        <w:framePr w:w="9806" w:h="14676" w:hRule="exact" w:wrap="around" w:vAnchor="page" w:hAnchor="page" w:x="991" w:y="1381"/>
        <w:spacing w:line="322" w:lineRule="exact"/>
        <w:ind w:left="1720"/>
        <w:rPr>
          <w:rFonts w:ascii="Times New Roman" w:eastAsia="Times New Roman" w:hAnsi="Times New Roman" w:cs="Times New Roman"/>
          <w:spacing w:val="2"/>
        </w:rPr>
      </w:pPr>
      <w:r w:rsidRPr="00A464DA">
        <w:rPr>
          <w:rFonts w:ascii="Times New Roman" w:eastAsia="Times New Roman" w:hAnsi="Times New Roman" w:cs="Times New Roman"/>
          <w:spacing w:val="2"/>
        </w:rPr>
        <w:t>Цель:</w:t>
      </w:r>
    </w:p>
    <w:p w:rsidR="00A464DA" w:rsidRPr="00BE6967" w:rsidRDefault="00A464DA" w:rsidP="00ED73B4">
      <w:pPr>
        <w:pStyle w:val="af3"/>
        <w:framePr w:w="9806" w:h="14676" w:hRule="exact" w:wrap="around" w:vAnchor="page" w:hAnchor="page" w:x="991" w:y="1381"/>
        <w:numPr>
          <w:ilvl w:val="0"/>
          <w:numId w:val="145"/>
        </w:numPr>
        <w:tabs>
          <w:tab w:val="left" w:pos="4993"/>
        </w:tabs>
        <w:spacing w:line="322" w:lineRule="exact"/>
        <w:ind w:right="20"/>
        <w:jc w:val="both"/>
        <w:rPr>
          <w:rFonts w:ascii="Times New Roman" w:eastAsia="Times New Roman" w:hAnsi="Times New Roman" w:cs="Times New Roman"/>
          <w:spacing w:val="2"/>
        </w:rPr>
      </w:pPr>
      <w:r w:rsidRPr="00BE6967">
        <w:rPr>
          <w:rFonts w:ascii="Times New Roman" w:eastAsia="Times New Roman" w:hAnsi="Times New Roman" w:cs="Times New Roman"/>
          <w:spacing w:val="2"/>
        </w:rPr>
        <w:t>формирование у детей интереса и ценностного отношения к занятиям физической культурой,</w:t>
      </w:r>
      <w:r w:rsidRPr="00BE6967">
        <w:rPr>
          <w:rFonts w:ascii="Times New Roman" w:eastAsia="Times New Roman" w:hAnsi="Times New Roman" w:cs="Times New Roman"/>
          <w:spacing w:val="2"/>
        </w:rPr>
        <w:tab/>
        <w:t>гармоничное физическое развитие дошкольников;</w:t>
      </w:r>
    </w:p>
    <w:p w:rsidR="00A464DA" w:rsidRPr="00BE6967" w:rsidRDefault="00A464DA" w:rsidP="00ED73B4">
      <w:pPr>
        <w:pStyle w:val="af3"/>
        <w:framePr w:w="9806" w:h="14676" w:hRule="exact" w:wrap="around" w:vAnchor="page" w:hAnchor="page" w:x="991" w:y="1381"/>
        <w:numPr>
          <w:ilvl w:val="0"/>
          <w:numId w:val="145"/>
        </w:numPr>
        <w:spacing w:after="300" w:line="317" w:lineRule="exact"/>
        <w:ind w:right="20"/>
        <w:jc w:val="both"/>
        <w:rPr>
          <w:rFonts w:ascii="Times New Roman" w:eastAsia="Times New Roman" w:hAnsi="Times New Roman" w:cs="Times New Roman"/>
          <w:spacing w:val="2"/>
        </w:rPr>
      </w:pPr>
      <w:r w:rsidRPr="00BE6967">
        <w:rPr>
          <w:rFonts w:ascii="Times New Roman" w:eastAsia="Times New Roman" w:hAnsi="Times New Roman" w:cs="Times New Roman"/>
          <w:spacing w:val="2"/>
        </w:rPr>
        <w:t>охрана здоровья детей, формирование основ здорового образа жизни дошкольников.</w:t>
      </w:r>
    </w:p>
    <w:p w:rsidR="00A464DA" w:rsidRPr="00A464DA" w:rsidRDefault="00A464DA" w:rsidP="00E633A2">
      <w:pPr>
        <w:framePr w:w="9806" w:h="14676" w:hRule="exact" w:wrap="around" w:vAnchor="page" w:hAnchor="page" w:x="991" w:y="1381"/>
        <w:spacing w:line="317" w:lineRule="exact"/>
        <w:ind w:left="880"/>
        <w:rPr>
          <w:rFonts w:ascii="Times New Roman" w:eastAsia="Times New Roman" w:hAnsi="Times New Roman" w:cs="Times New Roman"/>
          <w:spacing w:val="2"/>
        </w:rPr>
      </w:pPr>
      <w:r w:rsidRPr="00A464DA">
        <w:rPr>
          <w:rFonts w:ascii="Times New Roman" w:eastAsia="Times New Roman" w:hAnsi="Times New Roman" w:cs="Times New Roman"/>
          <w:spacing w:val="2"/>
        </w:rPr>
        <w:t>Задачи:</w:t>
      </w:r>
    </w:p>
    <w:p w:rsidR="00A464DA" w:rsidRPr="00A464DA" w:rsidRDefault="00A464DA" w:rsidP="00ED73B4">
      <w:pPr>
        <w:framePr w:w="9806" w:h="14676" w:hRule="exact" w:wrap="around" w:vAnchor="page" w:hAnchor="page" w:x="991" w:y="1381"/>
        <w:numPr>
          <w:ilvl w:val="0"/>
          <w:numId w:val="36"/>
        </w:numPr>
        <w:spacing w:line="317" w:lineRule="exact"/>
        <w:ind w:left="426" w:right="20" w:hanging="426"/>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Сохранять и укреплять физическое и психическое здоровье детей, и содействовать их полноценному развитию.</w:t>
      </w:r>
    </w:p>
    <w:p w:rsidR="00A464DA" w:rsidRPr="008D463C" w:rsidRDefault="00A464DA" w:rsidP="00ED73B4">
      <w:pPr>
        <w:framePr w:w="9806" w:h="14676" w:hRule="exact" w:wrap="around" w:vAnchor="page" w:hAnchor="page" w:x="991" w:y="1381"/>
        <w:numPr>
          <w:ilvl w:val="0"/>
          <w:numId w:val="36"/>
        </w:numPr>
        <w:spacing w:line="317" w:lineRule="exact"/>
        <w:ind w:left="426" w:hanging="426"/>
        <w:jc w:val="both"/>
        <w:rPr>
          <w:rFonts w:ascii="Times New Roman" w:eastAsia="Times New Roman" w:hAnsi="Times New Roman" w:cs="Times New Roman"/>
          <w:spacing w:val="2"/>
        </w:rPr>
      </w:pPr>
      <w:r w:rsidRPr="008D463C">
        <w:rPr>
          <w:rFonts w:ascii="Times New Roman" w:eastAsia="Times New Roman" w:hAnsi="Times New Roman" w:cs="Times New Roman"/>
          <w:spacing w:val="2"/>
        </w:rPr>
        <w:t xml:space="preserve"> Формировать начальные представления о здоровом образе</w:t>
      </w:r>
      <w:r w:rsidR="008D463C" w:rsidRPr="008D463C">
        <w:rPr>
          <w:rFonts w:ascii="Times New Roman" w:eastAsia="Times New Roman" w:hAnsi="Times New Roman" w:cs="Times New Roman"/>
          <w:spacing w:val="2"/>
        </w:rPr>
        <w:t xml:space="preserve"> </w:t>
      </w:r>
      <w:r w:rsidRPr="008D463C">
        <w:rPr>
          <w:rFonts w:ascii="Times New Roman" w:eastAsia="Times New Roman" w:hAnsi="Times New Roman" w:cs="Times New Roman"/>
          <w:spacing w:val="2"/>
        </w:rPr>
        <w:t>жизни.</w:t>
      </w:r>
    </w:p>
    <w:p w:rsidR="00A464DA" w:rsidRDefault="00A464DA" w:rsidP="00ED73B4">
      <w:pPr>
        <w:framePr w:w="9806" w:h="14676" w:hRule="exact" w:wrap="around" w:vAnchor="page" w:hAnchor="page" w:x="991" w:y="1381"/>
        <w:numPr>
          <w:ilvl w:val="0"/>
          <w:numId w:val="36"/>
        </w:numPr>
        <w:spacing w:line="317" w:lineRule="exact"/>
        <w:ind w:left="426" w:hanging="426"/>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Воспитывать культурно-гигиенические навыки.</w:t>
      </w:r>
    </w:p>
    <w:p w:rsidR="008D463C" w:rsidRPr="00A464DA" w:rsidRDefault="008D463C" w:rsidP="00ED73B4">
      <w:pPr>
        <w:framePr w:w="9806" w:h="14676" w:hRule="exact" w:wrap="around" w:vAnchor="page" w:hAnchor="page" w:x="991" w:y="1381"/>
        <w:numPr>
          <w:ilvl w:val="0"/>
          <w:numId w:val="36"/>
        </w:numPr>
        <w:spacing w:line="322" w:lineRule="exact"/>
        <w:ind w:left="426" w:hanging="426"/>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Внедрять в программу работы </w:t>
      </w:r>
      <w:proofErr w:type="spellStart"/>
      <w:r w:rsidRPr="00A464DA">
        <w:rPr>
          <w:rFonts w:ascii="Times New Roman" w:eastAsia="Times New Roman" w:hAnsi="Times New Roman" w:cs="Times New Roman"/>
          <w:spacing w:val="2"/>
        </w:rPr>
        <w:t>здоровьесберегающие</w:t>
      </w:r>
      <w:proofErr w:type="spellEnd"/>
    </w:p>
    <w:p w:rsidR="008D463C" w:rsidRPr="00A464DA" w:rsidRDefault="008D463C" w:rsidP="00E633A2">
      <w:pPr>
        <w:framePr w:w="9806" w:h="14676" w:hRule="exact" w:wrap="around" w:vAnchor="page" w:hAnchor="page" w:x="991" w:y="1381"/>
        <w:spacing w:line="322" w:lineRule="exact"/>
        <w:ind w:left="426"/>
        <w:rPr>
          <w:rFonts w:ascii="Times New Roman" w:eastAsia="Times New Roman" w:hAnsi="Times New Roman" w:cs="Times New Roman"/>
          <w:spacing w:val="2"/>
        </w:rPr>
      </w:pPr>
      <w:r w:rsidRPr="00A464DA">
        <w:rPr>
          <w:rFonts w:ascii="Times New Roman" w:eastAsia="Times New Roman" w:hAnsi="Times New Roman" w:cs="Times New Roman"/>
          <w:spacing w:val="2"/>
        </w:rPr>
        <w:t>технологии.</w:t>
      </w:r>
    </w:p>
    <w:p w:rsidR="008D463C" w:rsidRPr="00A464DA" w:rsidRDefault="008D463C" w:rsidP="00ED73B4">
      <w:pPr>
        <w:framePr w:w="9806" w:h="14676" w:hRule="exact" w:wrap="around" w:vAnchor="page" w:hAnchor="page" w:x="991" w:y="1381"/>
        <w:numPr>
          <w:ilvl w:val="0"/>
          <w:numId w:val="36"/>
        </w:numPr>
        <w:spacing w:line="322" w:lineRule="exact"/>
        <w:ind w:left="426" w:right="140" w:hanging="426"/>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Совершенствовать двигательные навыки. Развивать у детей физические качества (скоростные, силовые, гибкость, выносливость и координацию).</w:t>
      </w:r>
    </w:p>
    <w:p w:rsidR="008D463C" w:rsidRPr="00A464DA" w:rsidRDefault="008D463C" w:rsidP="00ED73B4">
      <w:pPr>
        <w:framePr w:w="9806" w:h="14676" w:hRule="exact" w:wrap="around" w:vAnchor="page" w:hAnchor="page" w:x="991" w:y="1381"/>
        <w:numPr>
          <w:ilvl w:val="0"/>
          <w:numId w:val="36"/>
        </w:numPr>
        <w:spacing w:line="322" w:lineRule="exact"/>
        <w:ind w:left="426" w:right="140" w:hanging="426"/>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Накапливать и обогащать двигательный опыт детей (овладение основными движениями) содержанием совместной с педагогом двигательной деятельности.</w:t>
      </w:r>
    </w:p>
    <w:p w:rsidR="008D463C" w:rsidRPr="00A464DA" w:rsidRDefault="008D463C" w:rsidP="00ED73B4">
      <w:pPr>
        <w:framePr w:w="9806" w:h="14676" w:hRule="exact" w:wrap="around" w:vAnchor="page" w:hAnchor="page" w:x="991" w:y="1381"/>
        <w:numPr>
          <w:ilvl w:val="0"/>
          <w:numId w:val="36"/>
        </w:numPr>
        <w:spacing w:line="322" w:lineRule="exact"/>
        <w:ind w:left="426" w:right="140" w:hanging="426"/>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Обеспечивать положительный эмоциональный фон для игр и занятий физическими упражнениями.</w:t>
      </w:r>
    </w:p>
    <w:p w:rsidR="008D463C" w:rsidRPr="00A464DA" w:rsidRDefault="008D463C" w:rsidP="00ED73B4">
      <w:pPr>
        <w:framePr w:w="9806" w:h="14676" w:hRule="exact" w:wrap="around" w:vAnchor="page" w:hAnchor="page" w:x="991" w:y="1381"/>
        <w:numPr>
          <w:ilvl w:val="0"/>
          <w:numId w:val="36"/>
        </w:numPr>
        <w:spacing w:line="322" w:lineRule="exact"/>
        <w:ind w:left="426" w:hanging="426"/>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Широко использовать игровые формы двигательной</w:t>
      </w:r>
    </w:p>
    <w:p w:rsidR="008D463C" w:rsidRPr="00A464DA" w:rsidRDefault="008D463C" w:rsidP="00E633A2">
      <w:pPr>
        <w:framePr w:w="9806" w:h="14676" w:hRule="exact" w:wrap="around" w:vAnchor="page" w:hAnchor="page" w:x="991" w:y="1381"/>
        <w:spacing w:line="322" w:lineRule="exact"/>
        <w:ind w:left="426"/>
        <w:rPr>
          <w:rFonts w:ascii="Times New Roman" w:eastAsia="Times New Roman" w:hAnsi="Times New Roman" w:cs="Times New Roman"/>
          <w:spacing w:val="2"/>
        </w:rPr>
      </w:pPr>
      <w:r w:rsidRPr="00A464DA">
        <w:rPr>
          <w:rFonts w:ascii="Times New Roman" w:eastAsia="Times New Roman" w:hAnsi="Times New Roman" w:cs="Times New Roman"/>
          <w:spacing w:val="2"/>
        </w:rPr>
        <w:t>активности.</w:t>
      </w:r>
    </w:p>
    <w:p w:rsidR="008D463C" w:rsidRPr="00A464DA" w:rsidRDefault="008D463C" w:rsidP="00E633A2">
      <w:pPr>
        <w:framePr w:w="9806" w:h="14676" w:hRule="exact" w:wrap="around" w:vAnchor="page" w:hAnchor="page" w:x="991" w:y="1381"/>
        <w:spacing w:line="317" w:lineRule="exact"/>
        <w:ind w:left="851"/>
        <w:rPr>
          <w:rFonts w:ascii="Times New Roman" w:eastAsia="Times New Roman" w:hAnsi="Times New Roman" w:cs="Times New Roman"/>
          <w:spacing w:val="2"/>
        </w:rPr>
      </w:pPr>
    </w:p>
    <w:p w:rsidR="00A464DA" w:rsidRPr="00A464DA" w:rsidRDefault="00A464DA" w:rsidP="00A464DA">
      <w:pPr>
        <w:framePr w:wrap="none" w:vAnchor="page" w:hAnchor="page" w:x="1571" w:y="15657"/>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8D463C">
      <w:pPr>
        <w:framePr w:w="10022" w:h="629" w:hRule="exact" w:wrap="around" w:vAnchor="page" w:hAnchor="page" w:x="931" w:y="1516"/>
        <w:spacing w:after="17"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Модель общеобразовательного процесса по реализации образовательной</w:t>
      </w:r>
    </w:p>
    <w:p w:rsidR="00A464DA" w:rsidRPr="00A464DA" w:rsidRDefault="00A464DA" w:rsidP="008D463C">
      <w:pPr>
        <w:framePr w:w="10022" w:h="629" w:hRule="exact" w:wrap="around" w:vAnchor="page" w:hAnchor="page" w:x="931" w:y="1516"/>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области «Физическое развитие»</w:t>
      </w:r>
    </w:p>
    <w:p w:rsidR="00A464DA" w:rsidRPr="00A464DA" w:rsidRDefault="00A464DA" w:rsidP="00E633A2">
      <w:pPr>
        <w:framePr w:w="10022" w:h="4237" w:hRule="exact" w:wrap="around" w:vAnchor="page" w:hAnchor="page" w:x="1036" w:y="9181"/>
        <w:spacing w:line="322"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Первая младшая группа (2-3 года)</w:t>
      </w:r>
    </w:p>
    <w:p w:rsidR="00A464DA" w:rsidRPr="00A464DA" w:rsidRDefault="00A464DA" w:rsidP="00E633A2">
      <w:pPr>
        <w:framePr w:w="10022" w:h="4237" w:hRule="exact" w:wrap="around" w:vAnchor="page" w:hAnchor="page" w:x="1036" w:y="9181"/>
        <w:spacing w:line="322" w:lineRule="exact"/>
        <w:ind w:left="12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Содействовать полноценному физическому развитию детей.</w:t>
      </w:r>
    </w:p>
    <w:p w:rsidR="00A464DA" w:rsidRPr="00A464DA" w:rsidRDefault="00A464DA" w:rsidP="00E633A2">
      <w:pPr>
        <w:framePr w:w="10022" w:h="4237" w:hRule="exact" w:wrap="around" w:vAnchor="page" w:hAnchor="page" w:x="1036" w:y="9181"/>
        <w:spacing w:line="322" w:lineRule="exact"/>
        <w:ind w:left="12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Поддерживать потребность в самостоятельной двигательной активности.</w:t>
      </w:r>
    </w:p>
    <w:p w:rsidR="00A464DA" w:rsidRPr="00A464DA" w:rsidRDefault="00A464DA" w:rsidP="00E633A2">
      <w:pPr>
        <w:framePr w:w="10022" w:h="4237" w:hRule="exact" w:wrap="around" w:vAnchor="page" w:hAnchor="page" w:x="1036" w:y="9181"/>
        <w:spacing w:line="322" w:lineRule="exact"/>
        <w:ind w:left="12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Способствовать физическому развитию детей.</w:t>
      </w:r>
    </w:p>
    <w:p w:rsidR="00A464DA" w:rsidRPr="00A464DA" w:rsidRDefault="00A464DA" w:rsidP="00E633A2">
      <w:pPr>
        <w:framePr w:w="10022" w:h="4237" w:hRule="exact" w:wrap="around" w:vAnchor="page" w:hAnchor="page" w:x="1036" w:y="9181"/>
        <w:spacing w:line="322" w:lineRule="exact"/>
        <w:ind w:left="12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Обогащать двигательный опыт детей. Развивать физические качества.</w:t>
      </w:r>
    </w:p>
    <w:p w:rsidR="00A464DA" w:rsidRPr="00A464DA" w:rsidRDefault="00A464DA" w:rsidP="00E633A2">
      <w:pPr>
        <w:framePr w:w="10022" w:h="4237" w:hRule="exact" w:wrap="around" w:vAnchor="page" w:hAnchor="page" w:x="1036" w:y="9181"/>
        <w:spacing w:line="322" w:lineRule="exact"/>
        <w:ind w:left="993" w:right="140" w:firstLine="7"/>
        <w:rPr>
          <w:rFonts w:ascii="Times New Roman" w:eastAsia="Times New Roman" w:hAnsi="Times New Roman" w:cs="Times New Roman"/>
          <w:spacing w:val="2"/>
        </w:rPr>
      </w:pPr>
      <w:r w:rsidRPr="00A464DA">
        <w:rPr>
          <w:rFonts w:ascii="Times New Roman" w:eastAsia="Times New Roman" w:hAnsi="Times New Roman" w:cs="Times New Roman"/>
          <w:spacing w:val="2"/>
        </w:rPr>
        <w:t>Обеспечивать необходимый двигательный режим в течение дня: создавать условия для активного движения в группе, на участке.</w:t>
      </w:r>
    </w:p>
    <w:p w:rsidR="00A464DA" w:rsidRPr="00A464DA" w:rsidRDefault="00A464DA" w:rsidP="00E633A2">
      <w:pPr>
        <w:framePr w:w="10022" w:h="4237" w:hRule="exact" w:wrap="around" w:vAnchor="page" w:hAnchor="page" w:x="1036" w:y="9181"/>
        <w:spacing w:line="322" w:lineRule="exact"/>
        <w:ind w:left="120" w:right="14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Побуждать детей к движениям, обеспечивающим нагрузку на разные группы мы</w:t>
      </w:r>
      <w:r w:rsidRPr="00A464DA">
        <w:rPr>
          <w:rFonts w:ascii="Times New Roman" w:eastAsia="Times New Roman" w:hAnsi="Times New Roman" w:cs="Times New Roman"/>
          <w:spacing w:val="2"/>
          <w:u w:val="single"/>
        </w:rPr>
        <w:t>шц</w:t>
      </w:r>
      <w:r w:rsidRPr="00A464DA">
        <w:rPr>
          <w:rFonts w:ascii="Times New Roman" w:eastAsia="Times New Roman" w:hAnsi="Times New Roman" w:cs="Times New Roman"/>
          <w:spacing w:val="2"/>
        </w:rPr>
        <w:t>.</w:t>
      </w:r>
    </w:p>
    <w:p w:rsidR="00A464DA" w:rsidRPr="00A464DA" w:rsidRDefault="00A464DA" w:rsidP="00E633A2">
      <w:pPr>
        <w:framePr w:w="10022" w:h="4237" w:hRule="exact" w:wrap="around" w:vAnchor="page" w:hAnchor="page" w:x="1036" w:y="9181"/>
        <w:spacing w:line="322" w:lineRule="exact"/>
        <w:ind w:left="12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Создать условия для игр с мячом.</w:t>
      </w:r>
    </w:p>
    <w:p w:rsidR="00A464DA" w:rsidRPr="00A464DA" w:rsidRDefault="00A464DA" w:rsidP="00E633A2">
      <w:pPr>
        <w:framePr w:w="10022" w:h="4237" w:hRule="exact" w:wrap="around" w:vAnchor="page" w:hAnchor="page" w:x="1036" w:y="9181"/>
        <w:spacing w:line="322" w:lineRule="exact"/>
        <w:ind w:left="12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Обогащать опыт детей подвижными играми, движениями под музыку</w:t>
      </w:r>
    </w:p>
    <w:p w:rsidR="00A464DA" w:rsidRPr="00A464DA" w:rsidRDefault="00A464DA" w:rsidP="00E633A2">
      <w:pPr>
        <w:framePr w:w="10022" w:h="4237" w:hRule="exact" w:wrap="around" w:vAnchor="page" w:hAnchor="page" w:x="1036" w:y="9181"/>
        <w:spacing w:line="322" w:lineRule="exact"/>
        <w:ind w:left="993" w:right="140" w:firstLine="7"/>
        <w:rPr>
          <w:rFonts w:ascii="Times New Roman" w:eastAsia="Times New Roman" w:hAnsi="Times New Roman" w:cs="Times New Roman"/>
          <w:spacing w:val="2"/>
        </w:rPr>
      </w:pPr>
      <w:r w:rsidRPr="00A464DA">
        <w:rPr>
          <w:rFonts w:ascii="Times New Roman" w:eastAsia="Times New Roman" w:hAnsi="Times New Roman" w:cs="Times New Roman"/>
          <w:spacing w:val="2"/>
        </w:rPr>
        <w:t>Привлекать детей к упражнениям в ходьбе, беге, прыжках, ползании, бросании, метании.</w:t>
      </w:r>
    </w:p>
    <w:p w:rsidR="00A464DA" w:rsidRPr="00A464DA" w:rsidRDefault="00A464DA" w:rsidP="00A464DA">
      <w:pPr>
        <w:framePr w:wrap="none" w:vAnchor="page" w:hAnchor="page" w:x="1572" w:y="15660"/>
        <w:rPr>
          <w:sz w:val="2"/>
          <w:szCs w:val="2"/>
        </w:rPr>
      </w:pPr>
    </w:p>
    <w:tbl>
      <w:tblPr>
        <w:tblpPr w:leftFromText="180" w:rightFromText="180" w:vertAnchor="text" w:horzAnchor="margin" w:tblpXSpec="center" w:tblpY="2078"/>
        <w:tblOverlap w:val="never"/>
        <w:tblW w:w="10013" w:type="dxa"/>
        <w:tblLayout w:type="fixed"/>
        <w:tblCellMar>
          <w:left w:w="10" w:type="dxa"/>
          <w:right w:w="10" w:type="dxa"/>
        </w:tblCellMar>
        <w:tblLook w:val="04A0" w:firstRow="1" w:lastRow="0" w:firstColumn="1" w:lastColumn="0" w:noHBand="0" w:noVBand="1"/>
      </w:tblPr>
      <w:tblGrid>
        <w:gridCol w:w="2506"/>
        <w:gridCol w:w="2496"/>
        <w:gridCol w:w="2501"/>
        <w:gridCol w:w="2510"/>
      </w:tblGrid>
      <w:tr w:rsidR="00E633A2" w:rsidRPr="00A464DA" w:rsidTr="00E633A2">
        <w:trPr>
          <w:trHeight w:hRule="exact" w:val="379"/>
        </w:trPr>
        <w:tc>
          <w:tcPr>
            <w:tcW w:w="2506" w:type="dxa"/>
            <w:tcBorders>
              <w:top w:val="single" w:sz="4" w:space="0" w:color="auto"/>
              <w:lef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НОД</w:t>
            </w:r>
          </w:p>
        </w:tc>
        <w:tc>
          <w:tcPr>
            <w:tcW w:w="2496" w:type="dxa"/>
            <w:tcBorders>
              <w:top w:val="single" w:sz="4" w:space="0" w:color="auto"/>
              <w:lef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ОД в ходе</w:t>
            </w:r>
          </w:p>
        </w:tc>
        <w:tc>
          <w:tcPr>
            <w:tcW w:w="2501" w:type="dxa"/>
            <w:tcBorders>
              <w:top w:val="single" w:sz="4" w:space="0" w:color="auto"/>
              <w:lef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Самостоятельная</w:t>
            </w:r>
          </w:p>
        </w:tc>
        <w:tc>
          <w:tcPr>
            <w:tcW w:w="2510" w:type="dxa"/>
            <w:tcBorders>
              <w:top w:val="single" w:sz="4" w:space="0" w:color="auto"/>
              <w:left w:val="single" w:sz="4" w:space="0" w:color="auto"/>
              <w:righ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Взаимодействие с</w:t>
            </w:r>
          </w:p>
        </w:tc>
      </w:tr>
      <w:tr w:rsidR="00E633A2" w:rsidRPr="00A464DA" w:rsidTr="00E633A2">
        <w:trPr>
          <w:trHeight w:hRule="exact" w:val="331"/>
        </w:trPr>
        <w:tc>
          <w:tcPr>
            <w:tcW w:w="2506" w:type="dxa"/>
            <w:tcBorders>
              <w:left w:val="single" w:sz="4" w:space="0" w:color="auto"/>
            </w:tcBorders>
            <w:shd w:val="clear" w:color="auto" w:fill="FFFFFF"/>
          </w:tcPr>
          <w:p w:rsidR="00E633A2" w:rsidRPr="00A464DA" w:rsidRDefault="00E633A2" w:rsidP="00E633A2">
            <w:pPr>
              <w:rPr>
                <w:sz w:val="10"/>
                <w:szCs w:val="10"/>
              </w:rPr>
            </w:pPr>
          </w:p>
        </w:tc>
        <w:tc>
          <w:tcPr>
            <w:tcW w:w="2496" w:type="dxa"/>
            <w:tcBorders>
              <w:lef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режимных</w:t>
            </w:r>
          </w:p>
        </w:tc>
        <w:tc>
          <w:tcPr>
            <w:tcW w:w="2501" w:type="dxa"/>
            <w:tcBorders>
              <w:lef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деятельность</w:t>
            </w:r>
          </w:p>
        </w:tc>
        <w:tc>
          <w:tcPr>
            <w:tcW w:w="2510" w:type="dxa"/>
            <w:tcBorders>
              <w:left w:val="single" w:sz="4" w:space="0" w:color="auto"/>
              <w:righ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семьями</w:t>
            </w:r>
          </w:p>
        </w:tc>
      </w:tr>
      <w:tr w:rsidR="00E633A2" w:rsidRPr="00A464DA" w:rsidTr="00E633A2">
        <w:trPr>
          <w:trHeight w:hRule="exact" w:val="269"/>
        </w:trPr>
        <w:tc>
          <w:tcPr>
            <w:tcW w:w="2506" w:type="dxa"/>
            <w:tcBorders>
              <w:left w:val="single" w:sz="4" w:space="0" w:color="auto"/>
            </w:tcBorders>
            <w:shd w:val="clear" w:color="auto" w:fill="FFFFFF"/>
          </w:tcPr>
          <w:p w:rsidR="00E633A2" w:rsidRPr="00A464DA" w:rsidRDefault="00E633A2" w:rsidP="00E633A2">
            <w:pPr>
              <w:rPr>
                <w:sz w:val="10"/>
                <w:szCs w:val="10"/>
              </w:rPr>
            </w:pPr>
          </w:p>
        </w:tc>
        <w:tc>
          <w:tcPr>
            <w:tcW w:w="2496" w:type="dxa"/>
            <w:tcBorders>
              <w:lef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моментов</w:t>
            </w:r>
          </w:p>
        </w:tc>
        <w:tc>
          <w:tcPr>
            <w:tcW w:w="2501" w:type="dxa"/>
            <w:tcBorders>
              <w:left w:val="single" w:sz="4" w:space="0" w:color="auto"/>
            </w:tcBorders>
            <w:shd w:val="clear" w:color="auto" w:fill="FFFFFF"/>
          </w:tcPr>
          <w:p w:rsidR="00E633A2" w:rsidRPr="00A464DA" w:rsidRDefault="00E633A2" w:rsidP="00E633A2">
            <w:pPr>
              <w:rPr>
                <w:sz w:val="10"/>
                <w:szCs w:val="10"/>
              </w:rPr>
            </w:pPr>
          </w:p>
        </w:tc>
        <w:tc>
          <w:tcPr>
            <w:tcW w:w="2510" w:type="dxa"/>
            <w:tcBorders>
              <w:left w:val="single" w:sz="4" w:space="0" w:color="auto"/>
              <w:right w:val="single" w:sz="4" w:space="0" w:color="auto"/>
            </w:tcBorders>
            <w:shd w:val="clear" w:color="auto" w:fill="FFFFFF"/>
            <w:vAlign w:val="bottom"/>
          </w:tcPr>
          <w:p w:rsidR="00E633A2" w:rsidRPr="00A464DA" w:rsidRDefault="00E633A2"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воспитанников</w:t>
            </w:r>
          </w:p>
        </w:tc>
      </w:tr>
      <w:tr w:rsidR="00E633A2" w:rsidRPr="00A464DA" w:rsidTr="00E633A2">
        <w:trPr>
          <w:trHeight w:hRule="exact" w:val="317"/>
        </w:trPr>
        <w:tc>
          <w:tcPr>
            <w:tcW w:w="2506" w:type="dxa"/>
            <w:tcBorders>
              <w:top w:val="single" w:sz="4" w:space="0" w:color="auto"/>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непосредственно</w:t>
            </w:r>
          </w:p>
        </w:tc>
        <w:tc>
          <w:tcPr>
            <w:tcW w:w="2496" w:type="dxa"/>
            <w:tcBorders>
              <w:top w:val="single" w:sz="4" w:space="0" w:color="auto"/>
              <w:lef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xml:space="preserve">- утренняя </w:t>
            </w:r>
            <w:proofErr w:type="spellStart"/>
            <w:r w:rsidRPr="008D463C">
              <w:rPr>
                <w:rFonts w:ascii="Times New Roman" w:eastAsia="Times New Roman" w:hAnsi="Times New Roman" w:cs="Times New Roman"/>
                <w:bCs/>
                <w:sz w:val="22"/>
                <w:szCs w:val="22"/>
              </w:rPr>
              <w:t>гимнас</w:t>
            </w:r>
            <w:proofErr w:type="spellEnd"/>
            <w:r w:rsidRPr="008D463C">
              <w:rPr>
                <w:rFonts w:ascii="Times New Roman" w:eastAsia="Times New Roman" w:hAnsi="Times New Roman" w:cs="Times New Roman"/>
                <w:bCs/>
                <w:sz w:val="22"/>
                <w:szCs w:val="22"/>
              </w:rPr>
              <w:t>-</w:t>
            </w:r>
          </w:p>
        </w:tc>
        <w:tc>
          <w:tcPr>
            <w:tcW w:w="2501" w:type="dxa"/>
            <w:tcBorders>
              <w:top w:val="single" w:sz="4" w:space="0" w:color="auto"/>
              <w:left w:val="single" w:sz="4" w:space="0" w:color="auto"/>
            </w:tcBorders>
            <w:shd w:val="clear" w:color="auto" w:fill="FFFFFF"/>
            <w:vAlign w:val="bottom"/>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спортивные игры</w:t>
            </w:r>
          </w:p>
        </w:tc>
        <w:tc>
          <w:tcPr>
            <w:tcW w:w="2510" w:type="dxa"/>
            <w:tcBorders>
              <w:top w:val="single" w:sz="4" w:space="0" w:color="auto"/>
              <w:left w:val="single" w:sz="4" w:space="0" w:color="auto"/>
              <w:righ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физкультурные до-</w:t>
            </w:r>
          </w:p>
        </w:tc>
      </w:tr>
      <w:tr w:rsidR="00E633A2" w:rsidRPr="00A464DA" w:rsidTr="00E633A2">
        <w:trPr>
          <w:trHeight w:hRule="exact" w:val="293"/>
        </w:trPr>
        <w:tc>
          <w:tcPr>
            <w:tcW w:w="2506" w:type="dxa"/>
            <w:tcBorders>
              <w:left w:val="single" w:sz="4" w:space="0" w:color="auto"/>
            </w:tcBorders>
            <w:shd w:val="clear" w:color="auto" w:fill="FFFFFF"/>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образовательная</w:t>
            </w:r>
          </w:p>
        </w:tc>
        <w:tc>
          <w:tcPr>
            <w:tcW w:w="2496" w:type="dxa"/>
            <w:tcBorders>
              <w:left w:val="single" w:sz="4" w:space="0" w:color="auto"/>
            </w:tcBorders>
            <w:shd w:val="clear" w:color="auto" w:fill="FFFFFF"/>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тика</w:t>
            </w:r>
          </w:p>
        </w:tc>
        <w:tc>
          <w:tcPr>
            <w:tcW w:w="2501" w:type="dxa"/>
            <w:tcBorders>
              <w:left w:val="single" w:sz="4" w:space="0" w:color="auto"/>
            </w:tcBorders>
            <w:shd w:val="clear" w:color="auto" w:fill="FFFFFF"/>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подвижные игры</w:t>
            </w:r>
          </w:p>
        </w:tc>
        <w:tc>
          <w:tcPr>
            <w:tcW w:w="2510" w:type="dxa"/>
            <w:tcBorders>
              <w:left w:val="single" w:sz="4" w:space="0" w:color="auto"/>
              <w:right w:val="single" w:sz="4" w:space="0" w:color="auto"/>
            </w:tcBorders>
            <w:shd w:val="clear" w:color="auto" w:fill="FFFFFF"/>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proofErr w:type="spellStart"/>
            <w:r w:rsidRPr="008D463C">
              <w:rPr>
                <w:rFonts w:ascii="Times New Roman" w:eastAsia="Times New Roman" w:hAnsi="Times New Roman" w:cs="Times New Roman"/>
                <w:bCs/>
                <w:sz w:val="22"/>
                <w:szCs w:val="22"/>
              </w:rPr>
              <w:t>суги</w:t>
            </w:r>
            <w:proofErr w:type="spellEnd"/>
          </w:p>
        </w:tc>
      </w:tr>
      <w:tr w:rsidR="00E633A2" w:rsidRPr="00A464DA" w:rsidTr="00E633A2">
        <w:trPr>
          <w:trHeight w:hRule="exact" w:val="259"/>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деятельность</w:t>
            </w:r>
          </w:p>
        </w:tc>
        <w:tc>
          <w:tcPr>
            <w:tcW w:w="2496" w:type="dxa"/>
            <w:tcBorders>
              <w:left w:val="single" w:sz="4" w:space="0" w:color="auto"/>
            </w:tcBorders>
            <w:shd w:val="clear" w:color="auto" w:fill="FFFFFF"/>
            <w:vAlign w:val="bottom"/>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День здоровья</w:t>
            </w:r>
          </w:p>
        </w:tc>
        <w:tc>
          <w:tcPr>
            <w:tcW w:w="2501" w:type="dxa"/>
            <w:tcBorders>
              <w:lef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xml:space="preserve">- игровые </w:t>
            </w:r>
            <w:proofErr w:type="spellStart"/>
            <w:r w:rsidRPr="008D463C">
              <w:rPr>
                <w:rFonts w:ascii="Times New Roman" w:eastAsia="Times New Roman" w:hAnsi="Times New Roman" w:cs="Times New Roman"/>
                <w:bCs/>
                <w:sz w:val="22"/>
                <w:szCs w:val="22"/>
              </w:rPr>
              <w:t>упраж</w:t>
            </w:r>
            <w:proofErr w:type="spellEnd"/>
            <w:r w:rsidRPr="008D463C">
              <w:rPr>
                <w:rFonts w:ascii="Times New Roman" w:eastAsia="Times New Roman" w:hAnsi="Times New Roman" w:cs="Times New Roman"/>
                <w:bCs/>
                <w:sz w:val="22"/>
                <w:szCs w:val="22"/>
              </w:rPr>
              <w:t>-</w:t>
            </w:r>
          </w:p>
        </w:tc>
        <w:tc>
          <w:tcPr>
            <w:tcW w:w="2510" w:type="dxa"/>
            <w:tcBorders>
              <w:left w:val="single" w:sz="4" w:space="0" w:color="auto"/>
              <w:righ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xml:space="preserve">- спортивные </w:t>
            </w:r>
            <w:proofErr w:type="spellStart"/>
            <w:r w:rsidRPr="008D463C">
              <w:rPr>
                <w:rFonts w:ascii="Times New Roman" w:eastAsia="Times New Roman" w:hAnsi="Times New Roman" w:cs="Times New Roman"/>
                <w:bCs/>
                <w:sz w:val="22"/>
                <w:szCs w:val="22"/>
              </w:rPr>
              <w:t>праз</w:t>
            </w:r>
            <w:proofErr w:type="spellEnd"/>
            <w:r w:rsidRPr="008D463C">
              <w:rPr>
                <w:rFonts w:ascii="Times New Roman" w:eastAsia="Times New Roman" w:hAnsi="Times New Roman" w:cs="Times New Roman"/>
                <w:bCs/>
                <w:sz w:val="22"/>
                <w:szCs w:val="22"/>
              </w:rPr>
              <w:t>-</w:t>
            </w:r>
          </w:p>
        </w:tc>
      </w:tr>
      <w:tr w:rsidR="00E633A2" w:rsidRPr="00A464DA" w:rsidTr="00E633A2">
        <w:trPr>
          <w:trHeight w:hRule="exact" w:val="274"/>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(физическая</w:t>
            </w:r>
          </w:p>
        </w:tc>
        <w:tc>
          <w:tcPr>
            <w:tcW w:w="2496" w:type="dxa"/>
            <w:tcBorders>
              <w:lef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xml:space="preserve">- игровые </w:t>
            </w:r>
            <w:proofErr w:type="spellStart"/>
            <w:r w:rsidRPr="008D463C">
              <w:rPr>
                <w:rFonts w:ascii="Times New Roman" w:eastAsia="Times New Roman" w:hAnsi="Times New Roman" w:cs="Times New Roman"/>
                <w:bCs/>
                <w:sz w:val="22"/>
                <w:szCs w:val="22"/>
              </w:rPr>
              <w:t>упраж</w:t>
            </w:r>
            <w:proofErr w:type="spellEnd"/>
            <w:r w:rsidRPr="008D463C">
              <w:rPr>
                <w:rFonts w:ascii="Times New Roman" w:eastAsia="Times New Roman" w:hAnsi="Times New Roman" w:cs="Times New Roman"/>
                <w:bCs/>
                <w:sz w:val="22"/>
                <w:szCs w:val="22"/>
              </w:rPr>
              <w:t>-</w:t>
            </w:r>
          </w:p>
        </w:tc>
        <w:tc>
          <w:tcPr>
            <w:tcW w:w="2501" w:type="dxa"/>
            <w:tcBorders>
              <w:left w:val="single" w:sz="4" w:space="0" w:color="auto"/>
            </w:tcBorders>
            <w:shd w:val="clear" w:color="auto" w:fill="FFFFFF"/>
            <w:vAlign w:val="bottom"/>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нения</w:t>
            </w:r>
          </w:p>
        </w:tc>
        <w:tc>
          <w:tcPr>
            <w:tcW w:w="2510" w:type="dxa"/>
            <w:tcBorders>
              <w:left w:val="single" w:sz="4" w:space="0" w:color="auto"/>
              <w:right w:val="single" w:sz="4" w:space="0" w:color="auto"/>
            </w:tcBorders>
            <w:shd w:val="clear" w:color="auto" w:fill="FFFFFF"/>
            <w:vAlign w:val="bottom"/>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proofErr w:type="spellStart"/>
            <w:r w:rsidRPr="008D463C">
              <w:rPr>
                <w:rFonts w:ascii="Times New Roman" w:eastAsia="Times New Roman" w:hAnsi="Times New Roman" w:cs="Times New Roman"/>
                <w:bCs/>
                <w:sz w:val="22"/>
                <w:szCs w:val="22"/>
              </w:rPr>
              <w:t>дники</w:t>
            </w:r>
            <w:proofErr w:type="spellEnd"/>
          </w:p>
        </w:tc>
      </w:tr>
      <w:tr w:rsidR="00E633A2" w:rsidRPr="00A464DA" w:rsidTr="00E633A2">
        <w:trPr>
          <w:trHeight w:hRule="exact" w:val="293"/>
        </w:trPr>
        <w:tc>
          <w:tcPr>
            <w:tcW w:w="2506" w:type="dxa"/>
            <w:tcBorders>
              <w:left w:val="single" w:sz="4" w:space="0" w:color="auto"/>
            </w:tcBorders>
            <w:shd w:val="clear" w:color="auto" w:fill="FFFFFF"/>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культура)</w:t>
            </w:r>
          </w:p>
        </w:tc>
        <w:tc>
          <w:tcPr>
            <w:tcW w:w="2496" w:type="dxa"/>
            <w:tcBorders>
              <w:left w:val="single" w:sz="4" w:space="0" w:color="auto"/>
            </w:tcBorders>
            <w:shd w:val="clear" w:color="auto" w:fill="FFFFFF"/>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нения</w:t>
            </w: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«Неделя здоровья»</w:t>
            </w:r>
          </w:p>
        </w:tc>
      </w:tr>
      <w:tr w:rsidR="00E633A2" w:rsidRPr="00A464DA" w:rsidTr="00E633A2">
        <w:trPr>
          <w:trHeight w:hRule="exact" w:val="264"/>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спортивные игры</w:t>
            </w:r>
          </w:p>
        </w:tc>
        <w:tc>
          <w:tcPr>
            <w:tcW w:w="2496" w:type="dxa"/>
            <w:tcBorders>
              <w:left w:val="single" w:sz="4" w:space="0" w:color="auto"/>
            </w:tcBorders>
            <w:shd w:val="clear" w:color="auto" w:fill="FFFFFF"/>
            <w:vAlign w:val="bottom"/>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закаливание</w:t>
            </w: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реализация проектов</w:t>
            </w:r>
          </w:p>
        </w:tc>
      </w:tr>
      <w:tr w:rsidR="00E633A2" w:rsidRPr="00A464DA" w:rsidTr="00E633A2">
        <w:trPr>
          <w:trHeight w:hRule="exact" w:val="269"/>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подвижные игры</w:t>
            </w:r>
          </w:p>
        </w:tc>
        <w:tc>
          <w:tcPr>
            <w:tcW w:w="2496" w:type="dxa"/>
            <w:tcBorders>
              <w:lef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xml:space="preserve">- бодрящая </w:t>
            </w:r>
            <w:proofErr w:type="spellStart"/>
            <w:r w:rsidRPr="008D463C">
              <w:rPr>
                <w:rFonts w:ascii="Times New Roman" w:eastAsia="Times New Roman" w:hAnsi="Times New Roman" w:cs="Times New Roman"/>
                <w:bCs/>
                <w:sz w:val="22"/>
                <w:szCs w:val="22"/>
              </w:rPr>
              <w:t>гимнас</w:t>
            </w:r>
            <w:proofErr w:type="spellEnd"/>
            <w:r w:rsidRPr="008D463C">
              <w:rPr>
                <w:rFonts w:ascii="Times New Roman" w:eastAsia="Times New Roman" w:hAnsi="Times New Roman" w:cs="Times New Roman"/>
                <w:bCs/>
                <w:sz w:val="22"/>
                <w:szCs w:val="22"/>
              </w:rPr>
              <w:t>-</w:t>
            </w: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rPr>
                <w:sz w:val="22"/>
                <w:szCs w:val="22"/>
              </w:rPr>
            </w:pPr>
          </w:p>
        </w:tc>
      </w:tr>
      <w:tr w:rsidR="00E633A2" w:rsidRPr="00A464DA" w:rsidTr="00E633A2">
        <w:trPr>
          <w:trHeight w:hRule="exact" w:val="278"/>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«Неделя здоровья»</w:t>
            </w:r>
          </w:p>
        </w:tc>
        <w:tc>
          <w:tcPr>
            <w:tcW w:w="2496" w:type="dxa"/>
            <w:tcBorders>
              <w:left w:val="single" w:sz="4" w:space="0" w:color="auto"/>
            </w:tcBorders>
            <w:shd w:val="clear" w:color="auto" w:fill="FFFFFF"/>
            <w:vAlign w:val="bottom"/>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тика</w:t>
            </w: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rPr>
                <w:sz w:val="22"/>
                <w:szCs w:val="22"/>
              </w:rPr>
            </w:pPr>
          </w:p>
        </w:tc>
      </w:tr>
      <w:tr w:rsidR="00E633A2" w:rsidRPr="00A464DA" w:rsidTr="00E633A2">
        <w:trPr>
          <w:trHeight w:hRule="exact" w:val="298"/>
        </w:trPr>
        <w:tc>
          <w:tcPr>
            <w:tcW w:w="2506" w:type="dxa"/>
            <w:tcBorders>
              <w:left w:val="single" w:sz="4" w:space="0" w:color="auto"/>
            </w:tcBorders>
            <w:shd w:val="clear" w:color="auto" w:fill="FFFFFF"/>
            <w:vAlign w:val="bottom"/>
          </w:tcPr>
          <w:p w:rsidR="00E633A2" w:rsidRPr="008D463C" w:rsidRDefault="00E633A2"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Проектная деятель-</w:t>
            </w:r>
          </w:p>
        </w:tc>
        <w:tc>
          <w:tcPr>
            <w:tcW w:w="2496" w:type="dxa"/>
            <w:tcBorders>
              <w:left w:val="single" w:sz="4" w:space="0" w:color="auto"/>
            </w:tcBorders>
            <w:shd w:val="clear" w:color="auto" w:fill="FFFFFF"/>
            <w:vAlign w:val="bottom"/>
          </w:tcPr>
          <w:p w:rsidR="00E633A2" w:rsidRPr="008D463C" w:rsidRDefault="00E633A2"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прогулка</w:t>
            </w: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rPr>
                <w:sz w:val="22"/>
                <w:szCs w:val="22"/>
              </w:rPr>
            </w:pPr>
          </w:p>
        </w:tc>
      </w:tr>
      <w:tr w:rsidR="00E633A2" w:rsidRPr="00A464DA" w:rsidTr="00E633A2">
        <w:trPr>
          <w:trHeight w:hRule="exact" w:val="226"/>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proofErr w:type="spellStart"/>
            <w:r w:rsidRPr="008D463C">
              <w:rPr>
                <w:rFonts w:ascii="Times New Roman" w:eastAsia="Times New Roman" w:hAnsi="Times New Roman" w:cs="Times New Roman"/>
                <w:bCs/>
                <w:sz w:val="22"/>
                <w:szCs w:val="22"/>
              </w:rPr>
              <w:t>ность</w:t>
            </w:r>
            <w:proofErr w:type="spellEnd"/>
            <w:r w:rsidRPr="008D463C">
              <w:rPr>
                <w:rFonts w:ascii="Times New Roman" w:eastAsia="Times New Roman" w:hAnsi="Times New Roman" w:cs="Times New Roman"/>
                <w:bCs/>
                <w:sz w:val="22"/>
                <w:szCs w:val="22"/>
              </w:rPr>
              <w:t>,</w:t>
            </w:r>
          </w:p>
        </w:tc>
        <w:tc>
          <w:tcPr>
            <w:tcW w:w="2496" w:type="dxa"/>
            <w:tcBorders>
              <w:left w:val="single" w:sz="4" w:space="0" w:color="auto"/>
            </w:tcBorders>
            <w:shd w:val="clear" w:color="auto" w:fill="FFFFFF"/>
          </w:tcPr>
          <w:p w:rsidR="00E633A2" w:rsidRPr="008D463C" w:rsidRDefault="00E633A2" w:rsidP="00E633A2">
            <w:pPr>
              <w:rPr>
                <w:sz w:val="22"/>
                <w:szCs w:val="22"/>
              </w:rPr>
            </w:pP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rPr>
                <w:sz w:val="22"/>
                <w:szCs w:val="22"/>
              </w:rPr>
            </w:pPr>
          </w:p>
        </w:tc>
      </w:tr>
      <w:tr w:rsidR="00E633A2" w:rsidRPr="00A464DA" w:rsidTr="00E633A2">
        <w:trPr>
          <w:trHeight w:hRule="exact" w:val="312"/>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беседы,</w:t>
            </w:r>
          </w:p>
        </w:tc>
        <w:tc>
          <w:tcPr>
            <w:tcW w:w="2496" w:type="dxa"/>
            <w:tcBorders>
              <w:left w:val="single" w:sz="4" w:space="0" w:color="auto"/>
            </w:tcBorders>
            <w:shd w:val="clear" w:color="auto" w:fill="FFFFFF"/>
          </w:tcPr>
          <w:p w:rsidR="00E633A2" w:rsidRPr="008D463C" w:rsidRDefault="00E633A2" w:rsidP="00E633A2">
            <w:pPr>
              <w:rPr>
                <w:sz w:val="22"/>
                <w:szCs w:val="22"/>
              </w:rPr>
            </w:pP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rPr>
                <w:sz w:val="22"/>
                <w:szCs w:val="22"/>
              </w:rPr>
            </w:pPr>
          </w:p>
        </w:tc>
      </w:tr>
      <w:tr w:rsidR="00E633A2" w:rsidRPr="00A464DA" w:rsidTr="00E633A2">
        <w:trPr>
          <w:trHeight w:hRule="exact" w:val="269"/>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чтение,</w:t>
            </w:r>
          </w:p>
        </w:tc>
        <w:tc>
          <w:tcPr>
            <w:tcW w:w="2496" w:type="dxa"/>
            <w:tcBorders>
              <w:left w:val="single" w:sz="4" w:space="0" w:color="auto"/>
            </w:tcBorders>
            <w:shd w:val="clear" w:color="auto" w:fill="FFFFFF"/>
          </w:tcPr>
          <w:p w:rsidR="00E633A2" w:rsidRPr="008D463C" w:rsidRDefault="00E633A2" w:rsidP="00E633A2">
            <w:pPr>
              <w:rPr>
                <w:sz w:val="22"/>
                <w:szCs w:val="22"/>
              </w:rPr>
            </w:pP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rPr>
                <w:sz w:val="22"/>
                <w:szCs w:val="22"/>
              </w:rPr>
            </w:pPr>
          </w:p>
        </w:tc>
      </w:tr>
      <w:tr w:rsidR="00E633A2" w:rsidRPr="00A464DA" w:rsidTr="00E633A2">
        <w:trPr>
          <w:trHeight w:hRule="exact" w:val="274"/>
        </w:trPr>
        <w:tc>
          <w:tcPr>
            <w:tcW w:w="2506" w:type="dxa"/>
            <w:tcBorders>
              <w:left w:val="single" w:sz="4" w:space="0" w:color="auto"/>
            </w:tcBorders>
            <w:shd w:val="clear" w:color="auto" w:fill="FFFFFF"/>
            <w:vAlign w:val="bottom"/>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рассматривание,</w:t>
            </w:r>
          </w:p>
        </w:tc>
        <w:tc>
          <w:tcPr>
            <w:tcW w:w="2496" w:type="dxa"/>
            <w:tcBorders>
              <w:left w:val="single" w:sz="4" w:space="0" w:color="auto"/>
            </w:tcBorders>
            <w:shd w:val="clear" w:color="auto" w:fill="FFFFFF"/>
          </w:tcPr>
          <w:p w:rsidR="00E633A2" w:rsidRPr="008D463C" w:rsidRDefault="00E633A2" w:rsidP="00E633A2">
            <w:pPr>
              <w:rPr>
                <w:sz w:val="22"/>
                <w:szCs w:val="22"/>
              </w:rPr>
            </w:pPr>
          </w:p>
        </w:tc>
        <w:tc>
          <w:tcPr>
            <w:tcW w:w="2501" w:type="dxa"/>
            <w:tcBorders>
              <w:left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right w:val="single" w:sz="4" w:space="0" w:color="auto"/>
            </w:tcBorders>
            <w:shd w:val="clear" w:color="auto" w:fill="FFFFFF"/>
          </w:tcPr>
          <w:p w:rsidR="00E633A2" w:rsidRPr="008D463C" w:rsidRDefault="00E633A2" w:rsidP="00E633A2">
            <w:pPr>
              <w:rPr>
                <w:sz w:val="22"/>
                <w:szCs w:val="22"/>
              </w:rPr>
            </w:pPr>
          </w:p>
        </w:tc>
      </w:tr>
      <w:tr w:rsidR="00E633A2" w:rsidRPr="00A464DA" w:rsidTr="00E633A2">
        <w:trPr>
          <w:trHeight w:hRule="exact" w:val="259"/>
        </w:trPr>
        <w:tc>
          <w:tcPr>
            <w:tcW w:w="2506" w:type="dxa"/>
            <w:tcBorders>
              <w:left w:val="single" w:sz="4" w:space="0" w:color="auto"/>
              <w:bottom w:val="single" w:sz="4" w:space="0" w:color="auto"/>
            </w:tcBorders>
            <w:shd w:val="clear" w:color="auto" w:fill="FFFFFF"/>
          </w:tcPr>
          <w:p w:rsidR="00E633A2" w:rsidRPr="008D463C" w:rsidRDefault="00E633A2" w:rsidP="00E633A2">
            <w:pPr>
              <w:spacing w:line="200" w:lineRule="exact"/>
              <w:ind w:left="14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просмотр фильмов</w:t>
            </w:r>
          </w:p>
        </w:tc>
        <w:tc>
          <w:tcPr>
            <w:tcW w:w="2496" w:type="dxa"/>
            <w:tcBorders>
              <w:left w:val="single" w:sz="4" w:space="0" w:color="auto"/>
              <w:bottom w:val="single" w:sz="4" w:space="0" w:color="auto"/>
            </w:tcBorders>
            <w:shd w:val="clear" w:color="auto" w:fill="FFFFFF"/>
          </w:tcPr>
          <w:p w:rsidR="00E633A2" w:rsidRPr="008D463C" w:rsidRDefault="00E633A2" w:rsidP="00E633A2">
            <w:pPr>
              <w:rPr>
                <w:sz w:val="22"/>
                <w:szCs w:val="22"/>
              </w:rPr>
            </w:pPr>
          </w:p>
        </w:tc>
        <w:tc>
          <w:tcPr>
            <w:tcW w:w="2501" w:type="dxa"/>
            <w:tcBorders>
              <w:left w:val="single" w:sz="4" w:space="0" w:color="auto"/>
              <w:bottom w:val="single" w:sz="4" w:space="0" w:color="auto"/>
            </w:tcBorders>
            <w:shd w:val="clear" w:color="auto" w:fill="FFFFFF"/>
          </w:tcPr>
          <w:p w:rsidR="00E633A2" w:rsidRPr="008D463C" w:rsidRDefault="00E633A2" w:rsidP="00E633A2">
            <w:pPr>
              <w:rPr>
                <w:sz w:val="22"/>
                <w:szCs w:val="22"/>
              </w:rPr>
            </w:pPr>
          </w:p>
        </w:tc>
        <w:tc>
          <w:tcPr>
            <w:tcW w:w="2510" w:type="dxa"/>
            <w:tcBorders>
              <w:left w:val="single" w:sz="4" w:space="0" w:color="auto"/>
              <w:bottom w:val="single" w:sz="4" w:space="0" w:color="auto"/>
              <w:right w:val="single" w:sz="4" w:space="0" w:color="auto"/>
            </w:tcBorders>
            <w:shd w:val="clear" w:color="auto" w:fill="FFFFFF"/>
          </w:tcPr>
          <w:p w:rsidR="00E633A2" w:rsidRPr="008D463C" w:rsidRDefault="00E633A2" w:rsidP="00E633A2">
            <w:pPr>
              <w:rPr>
                <w:sz w:val="22"/>
                <w:szCs w:val="22"/>
              </w:rPr>
            </w:pPr>
          </w:p>
        </w:tc>
      </w:tr>
    </w:tbl>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Строго соблюдать санитарные нормы и правила охраны жизни и здоровья</w:t>
      </w:r>
    </w:p>
    <w:p w:rsidR="00A464DA" w:rsidRPr="00A464DA" w:rsidRDefault="00A464DA" w:rsidP="00E633A2">
      <w:pPr>
        <w:framePr w:w="9792" w:h="14558" w:hRule="exact" w:wrap="around" w:vAnchor="page" w:hAnchor="page" w:x="1036" w:y="1381"/>
        <w:spacing w:line="322"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t>детей.</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в детском саду атмосферу психологического комфорта, оберегать нервную систему детей от стрессов и перегрузок.</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Закаливать детей, используя факторы внешней среды в следующей последовательности по степени воздействия: воздух, вода, солнце.</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Проводить индивидуальные укрепляющие мероприятия и профилактику заболеваний силами медперсонала учреждения.</w:t>
      </w: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Предупреждать возникновение аллергических реакций.</w:t>
      </w: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Реализовать региональные рекомендации по оздоровлению детей.</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Обеспечивать региональный режим дня, сбалансированное качественное питание, обязательный дневной сон.</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Строго выдерживать необходимую длительность пребывания детей на свежем воздухе независимо от погоды в соответствии с рекомендациями медиков.</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Терпеливо и постепенно учить детей правильно мыть и вытирать руки, пользоваться туалетом, одеваться и раздеваться , есть ложкой, пить из чашки </w:t>
      </w:r>
      <w:proofErr w:type="spellStart"/>
      <w:r w:rsidRPr="00A464DA">
        <w:rPr>
          <w:rFonts w:ascii="Times New Roman" w:eastAsia="Times New Roman" w:hAnsi="Times New Roman" w:cs="Times New Roman"/>
          <w:spacing w:val="2"/>
        </w:rPr>
        <w:t>ит.д</w:t>
      </w:r>
      <w:proofErr w:type="spellEnd"/>
      <w:r w:rsidRPr="00A464DA">
        <w:rPr>
          <w:rFonts w:ascii="Times New Roman" w:eastAsia="Times New Roman" w:hAnsi="Times New Roman" w:cs="Times New Roman"/>
          <w:spacing w:val="2"/>
        </w:rPr>
        <w:t>.</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Показать детям пример аккуратности и опрятности внешним видом и поведением взрослых.</w:t>
      </w:r>
    </w:p>
    <w:p w:rsidR="00A464DA" w:rsidRPr="00A464DA" w:rsidRDefault="00A464DA" w:rsidP="00E633A2">
      <w:pPr>
        <w:framePr w:w="9792" w:h="14558" w:hRule="exact" w:wrap="around" w:vAnchor="page" w:hAnchor="page" w:x="1036" w:y="1381"/>
        <w:spacing w:after="300"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Приучать детей отличать предметы индивидуального пользования: расческа, зубная щетка, стаканчик для полоскания рта и т.п.</w:t>
      </w:r>
    </w:p>
    <w:p w:rsidR="00A464DA" w:rsidRPr="00A464DA" w:rsidRDefault="00A464DA" w:rsidP="00E633A2">
      <w:pPr>
        <w:framePr w:w="9792" w:h="14558" w:hRule="exact" w:wrap="around" w:vAnchor="page" w:hAnchor="page" w:x="1036" w:y="1381"/>
        <w:spacing w:line="322" w:lineRule="exact"/>
        <w:ind w:left="3160"/>
        <w:outlineLvl w:val="3"/>
        <w:rPr>
          <w:rFonts w:ascii="Times New Roman" w:eastAsia="Times New Roman" w:hAnsi="Times New Roman" w:cs="Times New Roman"/>
          <w:spacing w:val="2"/>
        </w:rPr>
      </w:pPr>
      <w:bookmarkStart w:id="18" w:name="bookmark19"/>
      <w:r w:rsidRPr="00A464DA">
        <w:rPr>
          <w:rFonts w:ascii="Times New Roman" w:eastAsia="Times New Roman" w:hAnsi="Times New Roman" w:cs="Times New Roman"/>
          <w:spacing w:val="2"/>
        </w:rPr>
        <w:t>Вторая младшая группа (3-4 года)</w:t>
      </w:r>
      <w:bookmarkEnd w:id="18"/>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Содействовать полноценному физическому развитию детей.</w:t>
      </w: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Поддерживать потребность в самостоятельной двигательной активности.</w:t>
      </w: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Способствовать физическому развитию детей.</w:t>
      </w: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Обогащать двигательный опыт детей.</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Укреплять разные группы мышц, способствуя формированию правильной осанки.</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Обеспечивать необходимый двигательный режим в течение дня: создавать условия для активного движения в группе, на участке; обогащать опыт детей подвижными играми, движением под музыку.</w:t>
      </w: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игр с мячом.</w:t>
      </w:r>
    </w:p>
    <w:p w:rsidR="00A464DA" w:rsidRPr="00A464DA" w:rsidRDefault="00A464DA" w:rsidP="00E633A2">
      <w:pPr>
        <w:framePr w:w="9792" w:h="14558" w:hRule="exact" w:wrap="around" w:vAnchor="page" w:hAnchor="page" w:x="1036" w:y="1381"/>
        <w:spacing w:line="322" w:lineRule="exact"/>
        <w:ind w:right="20"/>
        <w:rPr>
          <w:rFonts w:ascii="Times New Roman" w:eastAsia="Times New Roman" w:hAnsi="Times New Roman" w:cs="Times New Roman"/>
          <w:spacing w:val="2"/>
        </w:rPr>
      </w:pPr>
      <w:r w:rsidRPr="00A464DA">
        <w:rPr>
          <w:rFonts w:ascii="Times New Roman" w:eastAsia="Times New Roman" w:hAnsi="Times New Roman" w:cs="Times New Roman"/>
          <w:spacing w:val="2"/>
        </w:rPr>
        <w:t>Реализовать региональные рекомендации по отбору содержания</w:t>
      </w:r>
      <w:r w:rsidR="00BE6967">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занятий</w:t>
      </w:r>
    </w:p>
    <w:p w:rsidR="00A464DA" w:rsidRPr="00A464DA" w:rsidRDefault="00A464DA" w:rsidP="00E633A2">
      <w:pPr>
        <w:framePr w:w="9792" w:h="14558" w:hRule="exact" w:wrap="around" w:vAnchor="page" w:hAnchor="page" w:x="1036" w:y="1381"/>
        <w:spacing w:line="322" w:lineRule="exact"/>
        <w:ind w:right="20"/>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Сохранение и укрепление физического и психического здоровья</w:t>
      </w:r>
      <w:r w:rsidR="00BE6967">
        <w:rPr>
          <w:rFonts w:ascii="Times New Roman" w:eastAsia="Times New Roman" w:hAnsi="Times New Roman" w:cs="Times New Roman"/>
          <w:b/>
          <w:bCs/>
          <w:i/>
          <w:iCs/>
          <w:spacing w:val="2"/>
        </w:rPr>
        <w:t xml:space="preserve"> </w:t>
      </w:r>
      <w:r w:rsidRPr="00A464DA">
        <w:rPr>
          <w:rFonts w:ascii="Times New Roman" w:eastAsia="Times New Roman" w:hAnsi="Times New Roman" w:cs="Times New Roman"/>
          <w:b/>
          <w:bCs/>
          <w:i/>
          <w:iCs/>
          <w:spacing w:val="4"/>
        </w:rPr>
        <w:t>детей</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p>
    <w:p w:rsidR="00A464DA" w:rsidRPr="00A464DA" w:rsidRDefault="00A464DA" w:rsidP="00E633A2">
      <w:pPr>
        <w:framePr w:w="9792" w:h="14558" w:hRule="exact" w:wrap="around" w:vAnchor="page" w:hAnchor="page" w:x="1036" w:y="1381"/>
        <w:spacing w:line="322" w:lineRule="exact"/>
        <w:ind w:lef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Осуществлять постоянный контроль за выработкой правильной осанки.</w:t>
      </w:r>
    </w:p>
    <w:p w:rsidR="00A464DA" w:rsidRPr="00A464DA" w:rsidRDefault="00A464DA" w:rsidP="00E633A2">
      <w:pPr>
        <w:framePr w:w="9792" w:h="14558" w:hRule="exact" w:wrap="around" w:vAnchor="page" w:hAnchor="page" w:x="1036" w:y="1381"/>
        <w:spacing w:line="322" w:lineRule="exact"/>
        <w:ind w:left="20" w:right="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Обеспечивать в помещении оптимальный температурный режим, регу</w:t>
      </w:r>
      <w:r w:rsidRPr="00A464DA">
        <w:rPr>
          <w:rFonts w:ascii="Times New Roman" w:eastAsia="Times New Roman" w:hAnsi="Times New Roman" w:cs="Times New Roman"/>
          <w:spacing w:val="2"/>
        </w:rPr>
        <w:softHyphen/>
        <w:t>лярное проветривание.</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Приучать детей находиться в помещении в облегченной одежде. Обеспечивать их пребывание на воздухе в соответствии с режимом дня.</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Ежедневно проводить утреннюю гимнастику продолжительностью 5-6</w:t>
      </w:r>
    </w:p>
    <w:p w:rsidR="00A464DA" w:rsidRPr="00A464DA" w:rsidRDefault="00BE6967" w:rsidP="00E633A2">
      <w:pPr>
        <w:framePr w:w="9787" w:h="14841" w:hRule="exact" w:wrap="around" w:vAnchor="page" w:hAnchor="page" w:x="991" w:y="1531"/>
        <w:spacing w:line="322" w:lineRule="exact"/>
        <w:rPr>
          <w:rFonts w:ascii="Times New Roman" w:eastAsia="Times New Roman" w:hAnsi="Times New Roman" w:cs="Times New Roman"/>
          <w:spacing w:val="2"/>
        </w:rPr>
      </w:pPr>
      <w:r>
        <w:rPr>
          <w:rFonts w:ascii="Times New Roman" w:eastAsia="Times New Roman" w:hAnsi="Times New Roman" w:cs="Times New Roman"/>
          <w:spacing w:val="2"/>
        </w:rPr>
        <w:t>минут.</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Воспитание культурно-гигиенических навыков</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культурно-гигиенические навыки, формировать простейшие навыки поведения во время еды, умывания.</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Приучать детей следить за своим внешним видом. Продолжать форми</w:t>
      </w:r>
      <w:r w:rsidRPr="00A464DA">
        <w:rPr>
          <w:rFonts w:ascii="Times New Roman" w:eastAsia="Times New Roman" w:hAnsi="Times New Roman" w:cs="Times New Roman"/>
          <w:spacing w:val="2"/>
        </w:rPr>
        <w:softHyphen/>
        <w:t>ровать умение правильно пользоваться мылом, аккуратно мыть руки, лицо</w:t>
      </w:r>
      <w:r w:rsidRPr="00BE6967">
        <w:rPr>
          <w:rFonts w:ascii="Times New Roman" w:eastAsia="Times New Roman" w:hAnsi="Times New Roman" w:cs="Times New Roman"/>
          <w:spacing w:val="2"/>
        </w:rPr>
        <w:t>, уши</w:t>
      </w:r>
      <w:r w:rsidRPr="00A464DA">
        <w:rPr>
          <w:rFonts w:ascii="Times New Roman" w:eastAsia="Times New Roman" w:hAnsi="Times New Roman" w:cs="Times New Roman"/>
          <w:spacing w:val="2"/>
        </w:rPr>
        <w:t>; насухо вытираться после умывания, вешать полотенце на место, пользоваться расческой и носовым платком.</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w:t>
      </w:r>
      <w:r w:rsidRPr="00BE6967">
        <w:rPr>
          <w:rFonts w:ascii="Times New Roman" w:eastAsia="Times New Roman" w:hAnsi="Times New Roman" w:cs="Times New Roman"/>
          <w:spacing w:val="2"/>
        </w:rPr>
        <w:t>ищу</w:t>
      </w:r>
      <w:r w:rsidRPr="00A464DA">
        <w:rPr>
          <w:rFonts w:ascii="Times New Roman" w:eastAsia="Times New Roman" w:hAnsi="Times New Roman" w:cs="Times New Roman"/>
          <w:spacing w:val="2"/>
        </w:rPr>
        <w:t xml:space="preserve"> с закрытым ртом, не разговаривать с полным ртом.</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Формирование начальных представлений о здоровом образе жизни</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Дать представления о полезной и вредной пище; об овощах и фруктах, молочных продуктах, полезных для здоровья человека.</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Дать представление о том, что утренняя зарядка, игры, физические уп</w:t>
      </w:r>
      <w:r w:rsidRPr="00A464DA">
        <w:rPr>
          <w:rFonts w:ascii="Times New Roman" w:eastAsia="Times New Roman" w:hAnsi="Times New Roman" w:cs="Times New Roman"/>
          <w:spacing w:val="2"/>
        </w:rPr>
        <w:softHyphen/>
        <w:t>ражнения вызывают хорошее настроение; с помощью сна восстанавливаются силы.</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Познакомить детей с упражнениями, укрепляющими различные органы и системы организма. Дать представление о необходимости закаливания.</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Дать представление о ценности здоровья; формировать желание вести здоровый образ жизни.</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Воспитывать бережное отношение к своему телу, своему здоровью, здо</w:t>
      </w:r>
      <w:r w:rsidRPr="00A464DA">
        <w:rPr>
          <w:rFonts w:ascii="Times New Roman" w:eastAsia="Times New Roman" w:hAnsi="Times New Roman" w:cs="Times New Roman"/>
          <w:spacing w:val="2"/>
        </w:rPr>
        <w:softHyphen/>
        <w:t>ровью других детей.</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умение сообщать о самочувствии взрослым, избегать си</w:t>
      </w:r>
      <w:r w:rsidRPr="00A464DA">
        <w:rPr>
          <w:rFonts w:ascii="Times New Roman" w:eastAsia="Times New Roman" w:hAnsi="Times New Roman" w:cs="Times New Roman"/>
          <w:spacing w:val="2"/>
        </w:rPr>
        <w:softHyphen/>
        <w:t>туаций, приносящих вред здоровью, осознавать необходимость лечения.</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потребность в соблюдении навыков гигиены и опрятности в повседневной жизни.</w:t>
      </w:r>
    </w:p>
    <w:p w:rsidR="00A464DA" w:rsidRPr="00A464DA" w:rsidRDefault="00A464DA" w:rsidP="00E633A2">
      <w:pPr>
        <w:framePr w:w="9787" w:h="14841" w:hRule="exact" w:wrap="around" w:vAnchor="page" w:hAnchor="page" w:x="991" w:y="1531"/>
        <w:spacing w:line="322" w:lineRule="exact"/>
        <w:ind w:left="3780"/>
        <w:rPr>
          <w:rFonts w:ascii="Times New Roman" w:eastAsia="Times New Roman" w:hAnsi="Times New Roman" w:cs="Times New Roman"/>
          <w:spacing w:val="2"/>
        </w:rPr>
      </w:pPr>
      <w:r w:rsidRPr="00A464DA">
        <w:rPr>
          <w:rFonts w:ascii="Times New Roman" w:eastAsia="Times New Roman" w:hAnsi="Times New Roman" w:cs="Times New Roman"/>
          <w:spacing w:val="2"/>
        </w:rPr>
        <w:t>Средняя группа (4-5лет)</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Содействовать полноценному физическому развитию детей.</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Обеспечить безопасность жизнедеятельности детей.</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поддерживать двигательный опыт детей за счет общераз</w:t>
      </w:r>
      <w:r w:rsidRPr="00A464DA">
        <w:rPr>
          <w:rFonts w:ascii="Times New Roman" w:eastAsia="Times New Roman" w:hAnsi="Times New Roman" w:cs="Times New Roman"/>
          <w:spacing w:val="2"/>
        </w:rPr>
        <w:softHyphen/>
        <w:t>вивающих и спортивных упражнений.</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физические качества.</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Приобщать детей к ценностям физической культуры.</w:t>
      </w:r>
    </w:p>
    <w:p w:rsidR="00A464DA" w:rsidRPr="00A464DA" w:rsidRDefault="00A464DA" w:rsidP="00E633A2">
      <w:pPr>
        <w:framePr w:w="9787" w:h="14841" w:hRule="exact" w:wrap="around" w:vAnchor="page" w:hAnchor="page" w:x="991" w:y="1531"/>
        <w:spacing w:line="322" w:lineRule="exact"/>
        <w:ind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проявления и совершенствования ловкости, скорости и других физических качеств.</w:t>
      </w:r>
    </w:p>
    <w:p w:rsidR="00A464DA" w:rsidRPr="00A464DA" w:rsidRDefault="00A464DA" w:rsidP="00E633A2">
      <w:pPr>
        <w:framePr w:w="9787" w:h="14841" w:hRule="exact" w:wrap="around" w:vAnchor="page" w:hAnchor="page" w:x="991" w:y="1531"/>
        <w:spacing w:line="322" w:lineRule="exact"/>
        <w:ind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умение держать равновесие.</w:t>
      </w:r>
    </w:p>
    <w:p w:rsidR="00A464DA" w:rsidRPr="00A464DA" w:rsidRDefault="00A464DA" w:rsidP="00A464DA">
      <w:pPr>
        <w:framePr w:wrap="none" w:vAnchor="page" w:hAnchor="page" w:x="1571" w:y="1566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Использовать общеразвивающие упражнения и вводить простейшие строевые упражнения.</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выполнение основных движений.</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Организовать совместную двигательную деятельность педагога с детьми так, чтобы она доставляла детям радость.</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соответствии с региональной спецификой вводить элементы сезонных видов спорта.</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Начать знакомить детей с элементами спортивных игр.</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Обогащать репертуар подвижных игр.</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Приобщать родителей к совместной с детьми двигательной деятельности.</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Приобщать к традиционным для региона видам спорта.</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Вводить элементы сезонных видов спорта.</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Расширить репертуар и усложнять подвижные народные игры.</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Дать представление о спорте как особом виде человеческой деятельности; познакомить с несколькими видами спорта, выдающимися спортсменами и их достижениями.</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Сохранение и укрепление физического и психического здоровья детей</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работу по укреплению здоровья детей, закаливанию организма и совершенствования его функций.</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соответствии с режимом дня.</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Организовывать и проводить различные подвижные игры (зимой — ка</w:t>
      </w:r>
      <w:r w:rsidRPr="00A464DA">
        <w:rPr>
          <w:rFonts w:ascii="Times New Roman" w:eastAsia="Times New Roman" w:hAnsi="Times New Roman" w:cs="Times New Roman"/>
          <w:spacing w:val="2"/>
        </w:rPr>
        <w:softHyphen/>
        <w:t>тание на санках, скольжение по ледяным дорожкам, ходьба на лыжах; в теплый период года - катание на велосипеде).</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Ежедневно проводить утреннюю гимнастику продолжительностью 6-8</w:t>
      </w:r>
    </w:p>
    <w:p w:rsidR="00A464DA" w:rsidRPr="00A464DA" w:rsidRDefault="00A464DA" w:rsidP="00E633A2">
      <w:pPr>
        <w:framePr w:w="9782" w:h="14488" w:hRule="exact" w:wrap="around" w:vAnchor="page" w:hAnchor="page" w:x="1096" w:y="1441"/>
        <w:spacing w:line="322"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t>минут.</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Воспитание культурно-гигиенических навыков</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воспитывать опрятность, привычку следить за своим внешним видом.</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Воспитывать привычку самостоятельно умываться, мыть руки с мылом перед едой, по мере загрязнения, после пользования туалетом.</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Закреплять умение пользоваться расческой, носовым платком. Приучать при кашле и чихании отворачиваться, прикрывать рот и нос носовым платком.</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навыки аккуратного приема пищи: пищу брать по</w:t>
      </w:r>
      <w:r w:rsidRPr="00A464DA">
        <w:rPr>
          <w:rFonts w:ascii="Times New Roman" w:eastAsia="Times New Roman" w:hAnsi="Times New Roman" w:cs="Times New Roman"/>
          <w:spacing w:val="2"/>
        </w:rPr>
        <w:softHyphen/>
        <w:t>немногу, хорошо пережевывать, есть бесшумно, правильно пользоваться столовыми приборами (ложка, вилка), салфеткой, полоскать рот после еды.</w:t>
      </w:r>
    </w:p>
    <w:p w:rsidR="00A464DA" w:rsidRPr="00A464DA" w:rsidRDefault="00A464DA" w:rsidP="00E633A2">
      <w:pPr>
        <w:framePr w:w="9782" w:h="14488" w:hRule="exact" w:wrap="around" w:vAnchor="page" w:hAnchor="page" w:x="1096" w:y="1441"/>
        <w:spacing w:line="322" w:lineRule="exact"/>
        <w:ind w:left="20" w:firstLine="84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Формирование начальных представлений о здоровом образе жизни</w:t>
      </w:r>
    </w:p>
    <w:p w:rsidR="00A464DA" w:rsidRPr="00A464DA" w:rsidRDefault="00A464DA" w:rsidP="00E633A2">
      <w:pPr>
        <w:framePr w:w="9782" w:h="14488" w:hRule="exact" w:wrap="around" w:vAnchor="page" w:hAnchor="page" w:x="1096" w:y="144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знакомить детей с частями тела и органами чувств человека. Дать представления о функциональном назначении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Воспитывать потребность в соблюдении режима питания, употреблении в п</w:t>
      </w:r>
      <w:r w:rsidRPr="00A464DA">
        <w:rPr>
          <w:rFonts w:ascii="Times New Roman" w:eastAsia="Times New Roman" w:hAnsi="Times New Roman" w:cs="Times New Roman"/>
          <w:spacing w:val="2"/>
          <w:u w:val="single"/>
        </w:rPr>
        <w:t>ищ</w:t>
      </w:r>
      <w:r w:rsidRPr="00A464DA">
        <w:rPr>
          <w:rFonts w:ascii="Times New Roman" w:eastAsia="Times New Roman" w:hAnsi="Times New Roman" w:cs="Times New Roman"/>
          <w:spacing w:val="2"/>
        </w:rPr>
        <w:t>у овощей и фруктов, других полезных продуктов.</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Дать представления о необходимых телу человека веществах и витами</w:t>
      </w:r>
      <w:r w:rsidRPr="00A464DA">
        <w:rPr>
          <w:rFonts w:ascii="Times New Roman" w:eastAsia="Times New Roman" w:hAnsi="Times New Roman" w:cs="Times New Roman"/>
          <w:spacing w:val="2"/>
        </w:rPr>
        <w:softHyphen/>
        <w:t>нах. Расширять представления о важности для здоровья сна, гигиенических процедур, движений, закаливания.</w:t>
      </w:r>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Познакомить с понятиями «здоровье» и «болезнь».</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умение оказывать себе элементарную помощь при ушибах, обращаться за помощью к взрослым при заболевании, травме.</w:t>
      </w:r>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умение заботиться о своем здоровье.</w:t>
      </w:r>
    </w:p>
    <w:p w:rsidR="00A464DA" w:rsidRPr="00A464DA" w:rsidRDefault="00A464DA" w:rsidP="00E633A2">
      <w:pPr>
        <w:framePr w:w="9792" w:h="14553" w:hRule="exact" w:wrap="around" w:vAnchor="page" w:hAnchor="page" w:x="1066" w:y="1351"/>
        <w:spacing w:after="300"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p w:rsidR="00A464DA" w:rsidRPr="00A464DA" w:rsidRDefault="00A464DA" w:rsidP="00E633A2">
      <w:pPr>
        <w:framePr w:w="9792" w:h="14553" w:hRule="exact" w:wrap="around" w:vAnchor="page" w:hAnchor="page" w:x="1066" w:y="1351"/>
        <w:spacing w:line="322" w:lineRule="exact"/>
        <w:ind w:left="3720"/>
        <w:outlineLvl w:val="3"/>
        <w:rPr>
          <w:rFonts w:ascii="Times New Roman" w:eastAsia="Times New Roman" w:hAnsi="Times New Roman" w:cs="Times New Roman"/>
          <w:spacing w:val="2"/>
        </w:rPr>
      </w:pPr>
      <w:bookmarkStart w:id="19" w:name="bookmark20"/>
      <w:r w:rsidRPr="00A464DA">
        <w:rPr>
          <w:rFonts w:ascii="Times New Roman" w:eastAsia="Times New Roman" w:hAnsi="Times New Roman" w:cs="Times New Roman"/>
          <w:spacing w:val="2"/>
        </w:rPr>
        <w:t>Старшая группа (5-6 лет)</w:t>
      </w:r>
      <w:bookmarkEnd w:id="19"/>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Содействовать полноценному физическому развитию детей.</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поддерживать двигательный опыт детей за счет общеразвивающих и спортивных упражнений.</w:t>
      </w:r>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Приобщать детей к ценностям физической культуры.</w:t>
      </w:r>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совершенствования основных физических качеств.</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поддерживать и развивать потребность в разнообразной двигательной активности; обогащать двигательный опыт детей за счет общеразвивающих и спортивных упражнений; обучать детей технике выполнения основных движений.</w:t>
      </w:r>
    </w:p>
    <w:p w:rsidR="00A464DA" w:rsidRPr="00A464DA" w:rsidRDefault="00A464DA" w:rsidP="00E633A2">
      <w:pPr>
        <w:framePr w:w="9792" w:h="14553" w:hRule="exact" w:wrap="around" w:vAnchor="page" w:hAnchor="page" w:x="1066" w:y="1351"/>
        <w:tabs>
          <w:tab w:val="right" w:pos="9774"/>
        </w:tabs>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Целенаправленно фор</w:t>
      </w:r>
      <w:r w:rsidR="00BE6967">
        <w:rPr>
          <w:rFonts w:ascii="Times New Roman" w:eastAsia="Times New Roman" w:hAnsi="Times New Roman" w:cs="Times New Roman"/>
          <w:spacing w:val="2"/>
        </w:rPr>
        <w:t xml:space="preserve">мировать двигательные качества: ловкость, </w:t>
      </w:r>
      <w:r w:rsidRPr="00A464DA">
        <w:rPr>
          <w:rFonts w:ascii="Times New Roman" w:eastAsia="Times New Roman" w:hAnsi="Times New Roman" w:cs="Times New Roman"/>
          <w:spacing w:val="2"/>
        </w:rPr>
        <w:t xml:space="preserve">быстроту, силу, выносливость, гибкость, </w:t>
      </w:r>
      <w:proofErr w:type="spellStart"/>
      <w:r w:rsidRPr="00A464DA">
        <w:rPr>
          <w:rFonts w:ascii="Times New Roman" w:eastAsia="Times New Roman" w:hAnsi="Times New Roman" w:cs="Times New Roman"/>
          <w:spacing w:val="2"/>
        </w:rPr>
        <w:t>координированность</w:t>
      </w:r>
      <w:proofErr w:type="spellEnd"/>
      <w:r w:rsidRPr="00A464DA">
        <w:rPr>
          <w:rFonts w:ascii="Times New Roman" w:eastAsia="Times New Roman" w:hAnsi="Times New Roman" w:cs="Times New Roman"/>
          <w:spacing w:val="2"/>
        </w:rPr>
        <w:t>.</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 возможности оснащать пространственно-развивающую среду в помещении и на территории детского сада физкультурным и спортивным игровым оборудованием.</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Использовать все возможности созданной среды для организации разнообразной двигательной активности детей.</w:t>
      </w:r>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 возможности ходить с детьми в кратковременные походы.</w:t>
      </w:r>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детей правильному выполнению основных движений.</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Продолжить приобщение детей к сезонным видам спорта и элементам спортивных игр.</w:t>
      </w:r>
    </w:p>
    <w:p w:rsidR="00A464DA" w:rsidRPr="00A464DA" w:rsidRDefault="00A464DA" w:rsidP="00E633A2">
      <w:pPr>
        <w:framePr w:w="9792" w:h="14553" w:hRule="exact" w:wrap="around" w:vAnchor="page" w:hAnchor="page" w:x="1066" w:y="135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пластическую выразительность движений. Учить элементам</w:t>
      </w:r>
    </w:p>
    <w:p w:rsidR="00A464DA" w:rsidRPr="00A464DA" w:rsidRDefault="00A464DA" w:rsidP="00E633A2">
      <w:pPr>
        <w:framePr w:w="9792" w:h="14553" w:hRule="exact" w:wrap="around" w:vAnchor="page" w:hAnchor="page" w:x="1066" w:y="1351"/>
        <w:spacing w:line="322"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t>танцев.</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интерес к событиям спортивной и физкультурной жизни страны.</w:t>
      </w:r>
    </w:p>
    <w:p w:rsidR="00A464DA" w:rsidRPr="00A464DA" w:rsidRDefault="00A464DA" w:rsidP="00E633A2">
      <w:pPr>
        <w:framePr w:w="9792" w:h="14553" w:hRule="exact" w:wrap="around" w:vAnchor="page" w:hAnchor="page" w:x="1066" w:y="135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Организовать массовые физкультурные праздники и участие в них. Поддерживать на уровне, соответствующим возрастным нормам, двигательные</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8D463C" w:rsidP="00E633A2">
      <w:pPr>
        <w:framePr w:w="9787" w:h="14875" w:hRule="exact" w:wrap="around" w:vAnchor="page" w:hAnchor="page" w:x="1036" w:y="1336"/>
        <w:tabs>
          <w:tab w:val="right" w:pos="2814"/>
          <w:tab w:val="center" w:pos="3990"/>
          <w:tab w:val="right" w:pos="5770"/>
          <w:tab w:val="left" w:pos="6351"/>
        </w:tabs>
        <w:spacing w:line="322" w:lineRule="exact"/>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 xml:space="preserve">качества: </w:t>
      </w:r>
      <w:r w:rsidRPr="00A464DA">
        <w:rPr>
          <w:rFonts w:ascii="Times New Roman" w:eastAsia="Times New Roman" w:hAnsi="Times New Roman" w:cs="Times New Roman"/>
          <w:spacing w:val="2"/>
        </w:rPr>
        <w:tab/>
      </w:r>
      <w:r w:rsidR="00A464DA" w:rsidRPr="00A464DA">
        <w:rPr>
          <w:rFonts w:ascii="Times New Roman" w:eastAsia="Times New Roman" w:hAnsi="Times New Roman" w:cs="Times New Roman"/>
          <w:spacing w:val="2"/>
        </w:rPr>
        <w:t>ловкость,</w:t>
      </w:r>
      <w:r w:rsidR="00A464DA" w:rsidRPr="00A464DA">
        <w:rPr>
          <w:rFonts w:ascii="Times New Roman" w:eastAsia="Times New Roman" w:hAnsi="Times New Roman" w:cs="Times New Roman"/>
          <w:spacing w:val="2"/>
        </w:rPr>
        <w:tab/>
        <w:t>быстроту,</w:t>
      </w:r>
      <w:r w:rsidR="00A464DA" w:rsidRPr="00A464DA">
        <w:rPr>
          <w:rFonts w:ascii="Times New Roman" w:eastAsia="Times New Roman" w:hAnsi="Times New Roman" w:cs="Times New Roman"/>
          <w:spacing w:val="2"/>
        </w:rPr>
        <w:tab/>
        <w:t>силу,</w:t>
      </w:r>
      <w:r w:rsidR="00A464DA" w:rsidRPr="00A464DA">
        <w:rPr>
          <w:rFonts w:ascii="Times New Roman" w:eastAsia="Times New Roman" w:hAnsi="Times New Roman" w:cs="Times New Roman"/>
          <w:spacing w:val="2"/>
        </w:rPr>
        <w:tab/>
        <w:t>выносливость, гибкость,</w:t>
      </w:r>
    </w:p>
    <w:p w:rsidR="00A464DA" w:rsidRPr="00A464DA" w:rsidRDefault="00A464DA" w:rsidP="00E633A2">
      <w:pPr>
        <w:framePr w:w="9787" w:h="14875" w:hRule="exact" w:wrap="around" w:vAnchor="page" w:hAnchor="page" w:x="1036" w:y="1336"/>
        <w:spacing w:line="322" w:lineRule="exact"/>
        <w:ind w:left="20"/>
        <w:jc w:val="both"/>
        <w:rPr>
          <w:rFonts w:ascii="Times New Roman" w:eastAsia="Times New Roman" w:hAnsi="Times New Roman" w:cs="Times New Roman"/>
          <w:spacing w:val="2"/>
        </w:rPr>
      </w:pPr>
      <w:proofErr w:type="spellStart"/>
      <w:r w:rsidRPr="00A464DA">
        <w:rPr>
          <w:rFonts w:ascii="Times New Roman" w:eastAsia="Times New Roman" w:hAnsi="Times New Roman" w:cs="Times New Roman"/>
          <w:spacing w:val="2"/>
        </w:rPr>
        <w:t>координированность</w:t>
      </w:r>
      <w:proofErr w:type="spellEnd"/>
      <w:r w:rsidRPr="00A464DA">
        <w:rPr>
          <w:rFonts w:ascii="Times New Roman" w:eastAsia="Times New Roman" w:hAnsi="Times New Roman" w:cs="Times New Roman"/>
          <w:spacing w:val="2"/>
        </w:rPr>
        <w:t>.</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Приобщать к традиционным для региона видам спорта.</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Вводить элементы сезонных видов спорта и спортивных игр.</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Расширить репертуар подвижных игр.</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игр с мячом.</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Реализовать региональные рекомендации по отбору содержания.</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Сохранение и укрепление физического и психического здоровья детей</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под руководством медицинских работников проводить комплекс закаливающих процедур с использованием природных факторов (воздух, солнце, вода) в сочетании с физическими упражнениями.</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Ежедневно проводить утреннюю гимнастику продолжительностью 8-10</w:t>
      </w:r>
    </w:p>
    <w:p w:rsidR="00A464DA" w:rsidRPr="00A464DA" w:rsidRDefault="00A464DA" w:rsidP="00E633A2">
      <w:pPr>
        <w:framePr w:w="9787" w:h="14875" w:hRule="exact" w:wrap="around" w:vAnchor="page" w:hAnchor="page" w:x="1036" w:y="1336"/>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минут.</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 время занятий, требующих высокой умственной нагрузки, и в проме</w:t>
      </w:r>
      <w:r w:rsidRPr="00A464DA">
        <w:rPr>
          <w:rFonts w:ascii="Times New Roman" w:eastAsia="Times New Roman" w:hAnsi="Times New Roman" w:cs="Times New Roman"/>
          <w:spacing w:val="2"/>
        </w:rPr>
        <w:softHyphen/>
        <w:t>жутках между занятиями проводить физкультминутки длительностью 1 -3 минуты.</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Приучать детей самостоятельно организовывать подвижные спортивные игры, выполнять спортивные упражнения на прогулке, используя имеющееся физкультурное оборудование: зимой кататься на санках, скользить по ледяным дорожкам, ходить на лыжах; в теплый</w:t>
      </w:r>
      <w:r w:rsidR="00BE6967">
        <w:rPr>
          <w:rFonts w:ascii="Times New Roman" w:eastAsia="Times New Roman" w:hAnsi="Times New Roman" w:cs="Times New Roman"/>
          <w:spacing w:val="2"/>
        </w:rPr>
        <w:t xml:space="preserve"> период кататься на </w:t>
      </w:r>
      <w:r w:rsidRPr="00A464DA">
        <w:rPr>
          <w:rFonts w:ascii="Times New Roman" w:eastAsia="Times New Roman" w:hAnsi="Times New Roman" w:cs="Times New Roman"/>
          <w:spacing w:val="2"/>
        </w:rPr>
        <w:t xml:space="preserve"> велосип</w:t>
      </w:r>
      <w:r w:rsidR="00BE6967">
        <w:rPr>
          <w:rFonts w:ascii="Times New Roman" w:eastAsia="Times New Roman" w:hAnsi="Times New Roman" w:cs="Times New Roman"/>
          <w:spacing w:val="2"/>
        </w:rPr>
        <w:t>еде, самокате</w:t>
      </w:r>
      <w:r w:rsidRPr="00A464DA">
        <w:rPr>
          <w:rFonts w:ascii="Times New Roman" w:eastAsia="Times New Roman" w:hAnsi="Times New Roman" w:cs="Times New Roman"/>
          <w:spacing w:val="2"/>
        </w:rPr>
        <w:t>.</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Воспитание культурно-гигиенических навыков</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привычку следить за чистотой тела, опрятностью одежды, прически; самостоятельно чистить зубы, следить за чистотой ногтей; при кашле и чихании закрывать рот и нос платком.</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Формирование начальных представлений о здоровом образе жизни</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Расширять представление об особенностях функционирования и целос</w:t>
      </w:r>
      <w:r w:rsidRPr="00A464DA">
        <w:rPr>
          <w:rFonts w:ascii="Times New Roman" w:eastAsia="Times New Roman" w:hAnsi="Times New Roman" w:cs="Times New Roman"/>
          <w:spacing w:val="2"/>
        </w:rPr>
        <w:softHyphen/>
        <w:t>тности 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Расширять представление о составляющих (важных компонентах) здо</w:t>
      </w:r>
      <w:r w:rsidRPr="00A464DA">
        <w:rPr>
          <w:rFonts w:ascii="Times New Roman" w:eastAsia="Times New Roman" w:hAnsi="Times New Roman" w:cs="Times New Roman"/>
          <w:spacing w:val="2"/>
        </w:rPr>
        <w:softHyphen/>
        <w:t>рового образа жизни (правильное питание, движение, сон и солнце, воздух и вода - наши лучшие друзья) и факторах, разрушающих здоровье.</w:t>
      </w:r>
    </w:p>
    <w:p w:rsidR="00A464DA" w:rsidRPr="00A464DA" w:rsidRDefault="00A464DA" w:rsidP="00E633A2">
      <w:pPr>
        <w:framePr w:w="9787" w:h="14875" w:hRule="exact" w:wrap="around" w:vAnchor="page" w:hAnchor="page" w:x="1036" w:y="133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Показывать зависимость здоровья человека от правильного питания.</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умение определять качество продуктов, основываясь на сенсорных ощущениях.</w:t>
      </w:r>
    </w:p>
    <w:p w:rsidR="00A464DA" w:rsidRPr="00A464DA" w:rsidRDefault="00A464DA" w:rsidP="00E633A2">
      <w:pPr>
        <w:framePr w:w="9787" w:h="14875" w:hRule="exact" w:wrap="around" w:vAnchor="page" w:hAnchor="page" w:x="1036" w:y="133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Расширять представления о роли гигиены и режима дня для здоровья человека.</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Дать представление о правилах ухода за больным (заботиться о нем, не шуметь, выполнять его просьбы и поручения). Воспитывать сочувствие к болеющим. Учить характеризовать свое самочувствие.</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Раскрывать возможности здорового человека.</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Расширять представления о месте человека в природе, о том, как нужно жить, чтобы не вредить себе и окружающей среде. Формировать у детей потребность в здоровом образе жизни. Прививать интерес к физической культуре и спорту и желание заниматься.</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Познакомить с доступными сведениями из истории олимпийского дви</w:t>
      </w:r>
      <w:r w:rsidRPr="00A464DA">
        <w:rPr>
          <w:rFonts w:ascii="Times New Roman" w:eastAsia="Times New Roman" w:hAnsi="Times New Roman" w:cs="Times New Roman"/>
          <w:spacing w:val="2"/>
        </w:rPr>
        <w:softHyphen/>
        <w:t>жения.</w:t>
      </w:r>
    </w:p>
    <w:p w:rsidR="00A464DA" w:rsidRPr="00A464DA" w:rsidRDefault="00A464DA" w:rsidP="00E633A2">
      <w:pPr>
        <w:framePr w:w="9787" w:h="14780" w:hRule="exact" w:wrap="around" w:vAnchor="page" w:hAnchor="page" w:x="1060" w:y="1471"/>
        <w:spacing w:after="300"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Знакомить с основами техники безопасности и правилами поведения в спортивном зале и на спортивной площадке.</w:t>
      </w:r>
    </w:p>
    <w:p w:rsidR="00A464DA" w:rsidRPr="00A464DA" w:rsidRDefault="00A464DA" w:rsidP="00E633A2">
      <w:pPr>
        <w:framePr w:w="9787" w:h="14780" w:hRule="exact" w:wrap="around" w:vAnchor="page" w:hAnchor="page" w:x="1060" w:y="1471"/>
        <w:spacing w:line="322" w:lineRule="exact"/>
        <w:ind w:left="3140"/>
        <w:outlineLvl w:val="3"/>
        <w:rPr>
          <w:rFonts w:ascii="Times New Roman" w:eastAsia="Times New Roman" w:hAnsi="Times New Roman" w:cs="Times New Roman"/>
          <w:spacing w:val="2"/>
        </w:rPr>
      </w:pPr>
      <w:bookmarkStart w:id="20" w:name="bookmark21"/>
      <w:r w:rsidRPr="00A464DA">
        <w:rPr>
          <w:rFonts w:ascii="Times New Roman" w:eastAsia="Times New Roman" w:hAnsi="Times New Roman" w:cs="Times New Roman"/>
          <w:spacing w:val="2"/>
        </w:rPr>
        <w:t>Подготовительная группа (6-7лет)</w:t>
      </w:r>
      <w:bookmarkEnd w:id="20"/>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Содействовать полноценному физическому развитию детей.</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поддерживать двигательный опыт детей за счет общеразвивающих и спортивных упражнений.</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Приобщать детей к ценностям физической культуры.</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совершенствования основных физических качеств.</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поддерживать и развивать потребность в разнообразной двигательной активности; обогащать двигательный опыт детей за счет общеразвивающих и спортивных упражнений; обучать детей технике выполнения основных движений.</w:t>
      </w:r>
    </w:p>
    <w:p w:rsidR="00A464DA" w:rsidRPr="00A464DA" w:rsidRDefault="00A464DA" w:rsidP="00E633A2">
      <w:pPr>
        <w:framePr w:w="9787" w:h="14780" w:hRule="exact" w:wrap="around" w:vAnchor="page" w:hAnchor="page" w:x="1060" w:y="1471"/>
        <w:tabs>
          <w:tab w:val="right" w:pos="9778"/>
        </w:tabs>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Целенаправленно формировать двигательные качества:</w:t>
      </w:r>
      <w:r w:rsidRPr="00A464DA">
        <w:rPr>
          <w:rFonts w:ascii="Times New Roman" w:eastAsia="Times New Roman" w:hAnsi="Times New Roman" w:cs="Times New Roman"/>
          <w:spacing w:val="2"/>
        </w:rPr>
        <w:tab/>
        <w:t>ловкость,</w:t>
      </w:r>
    </w:p>
    <w:p w:rsidR="00A464DA" w:rsidRPr="00A464DA" w:rsidRDefault="00A464DA" w:rsidP="00E633A2">
      <w:pPr>
        <w:framePr w:w="9787" w:h="14780" w:hRule="exact" w:wrap="around" w:vAnchor="page" w:hAnchor="page" w:x="1060" w:y="1471"/>
        <w:spacing w:line="322"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быстроту, силу, выносливость, гибкость, </w:t>
      </w:r>
      <w:proofErr w:type="spellStart"/>
      <w:r w:rsidRPr="00A464DA">
        <w:rPr>
          <w:rFonts w:ascii="Times New Roman" w:eastAsia="Times New Roman" w:hAnsi="Times New Roman" w:cs="Times New Roman"/>
          <w:spacing w:val="2"/>
        </w:rPr>
        <w:t>координированность</w:t>
      </w:r>
      <w:proofErr w:type="spellEnd"/>
      <w:r w:rsidRPr="00A464DA">
        <w:rPr>
          <w:rFonts w:ascii="Times New Roman" w:eastAsia="Times New Roman" w:hAnsi="Times New Roman" w:cs="Times New Roman"/>
          <w:spacing w:val="2"/>
        </w:rPr>
        <w:t>.</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 возможности оснащать пространственно-развивающую среду в помещении и на территории детского сада физкультурным и спортивным игровым оборудованием.</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Использовать все возможности созданной среды для организации разнообразной двигательной активности детей.</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 возможности ходить с детьми в кратковременные походы.</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детей правильному выполнению основных движений.</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Продолжить приобщение детей к сезонным видам спорта и элементам спортивных игр.</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пластическую выразительность движений. Учить элементам</w:t>
      </w:r>
    </w:p>
    <w:p w:rsidR="00A464DA" w:rsidRPr="00A464DA" w:rsidRDefault="00A464DA" w:rsidP="00E633A2">
      <w:pPr>
        <w:framePr w:w="9787" w:h="14780" w:hRule="exact" w:wrap="around" w:vAnchor="page" w:hAnchor="page" w:x="1060" w:y="1471"/>
        <w:spacing w:line="322"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t>танцев.</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интерес к событиям спортивной и физкультурной жизни страны.</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Организовать массовые физкультурные праздники и участвовать в них.</w:t>
      </w:r>
    </w:p>
    <w:p w:rsidR="00A464DA" w:rsidRPr="00A464DA" w:rsidRDefault="00A464DA" w:rsidP="00E633A2">
      <w:pPr>
        <w:framePr w:w="9787" w:h="14780" w:hRule="exact" w:wrap="around" w:vAnchor="page" w:hAnchor="page" w:x="1060" w:y="147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Поддерживать на уровне, соответствующим возрастным нормам, двигательные качества: ловкость, быстроту, силу, выносливость, гибкость, </w:t>
      </w:r>
      <w:proofErr w:type="spellStart"/>
      <w:r w:rsidRPr="00A464DA">
        <w:rPr>
          <w:rFonts w:ascii="Times New Roman" w:eastAsia="Times New Roman" w:hAnsi="Times New Roman" w:cs="Times New Roman"/>
          <w:spacing w:val="2"/>
        </w:rPr>
        <w:t>координированность</w:t>
      </w:r>
      <w:proofErr w:type="spellEnd"/>
      <w:r w:rsidRPr="00A464DA">
        <w:rPr>
          <w:rFonts w:ascii="Times New Roman" w:eastAsia="Times New Roman" w:hAnsi="Times New Roman" w:cs="Times New Roman"/>
          <w:spacing w:val="2"/>
        </w:rPr>
        <w:t>.</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Приобщать к традиционным для региона видам спорта.</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Вводить элементы сезонных видов спорта и спортивных игр.</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Расширить репертуар подвижных игр.</w:t>
      </w:r>
    </w:p>
    <w:p w:rsidR="00A464DA" w:rsidRPr="00A464DA" w:rsidRDefault="00A464DA" w:rsidP="00E633A2">
      <w:pPr>
        <w:framePr w:w="9787" w:h="14780" w:hRule="exact" w:wrap="around" w:vAnchor="page" w:hAnchor="page" w:x="1060" w:y="1471"/>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игр с мячом.</w:t>
      </w:r>
    </w:p>
    <w:p w:rsidR="00A464DA" w:rsidRPr="00A464DA" w:rsidRDefault="00A464DA" w:rsidP="00A464DA">
      <w:pPr>
        <w:framePr w:wrap="none" w:vAnchor="page" w:hAnchor="page" w:x="1574" w:y="15287"/>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9792" w:h="14883" w:hRule="exact" w:wrap="around" w:vAnchor="page" w:hAnchor="page" w:x="1096" w:y="160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Реализовать региональные рекомендации по отбору содержания.</w:t>
      </w:r>
    </w:p>
    <w:p w:rsidR="00A464DA" w:rsidRPr="00A464DA" w:rsidRDefault="00A464DA" w:rsidP="00E633A2">
      <w:pPr>
        <w:framePr w:w="9792" w:h="14883" w:hRule="exact" w:wrap="around" w:vAnchor="page" w:hAnchor="page" w:x="1096" w:y="1606"/>
        <w:spacing w:line="322" w:lineRule="exact"/>
        <w:ind w:left="20"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Сохранение и укрепление физического и психического здоровья детей</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творчество, самостоятельность, инициативу в двигательных действиях, осознанное отношение к ним, способность к самоконтролю, само</w:t>
      </w:r>
      <w:r w:rsidRPr="00A464DA">
        <w:rPr>
          <w:rFonts w:ascii="Times New Roman" w:eastAsia="Times New Roman" w:hAnsi="Times New Roman" w:cs="Times New Roman"/>
          <w:spacing w:val="2"/>
        </w:rPr>
        <w:softHyphen/>
        <w:t>оценке при выполнении движений. Формировать интерес и любовь к спорту.</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Систематически проводить под руководством медицинских работников различные виды закаливающих процедур с учетом индивидуальных особенностей детей.</w:t>
      </w:r>
    </w:p>
    <w:p w:rsidR="00A464DA" w:rsidRPr="00A464DA" w:rsidRDefault="00A464DA" w:rsidP="00E633A2">
      <w:pPr>
        <w:framePr w:w="9792" w:h="14883" w:hRule="exact" w:wrap="around" w:vAnchor="page" w:hAnchor="page" w:x="1096" w:y="160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Ежедневно проводить утреннюю гимнастику продолжительностью 10-12</w:t>
      </w:r>
    </w:p>
    <w:p w:rsidR="00A464DA" w:rsidRPr="00A464DA" w:rsidRDefault="00A464DA" w:rsidP="00E633A2">
      <w:pPr>
        <w:framePr w:w="9792" w:h="14883" w:hRule="exact" w:wrap="around" w:vAnchor="page" w:hAnchor="page" w:x="1096" w:y="1606"/>
        <w:spacing w:line="322" w:lineRule="exact"/>
        <w:ind w:left="20"/>
        <w:rPr>
          <w:rFonts w:ascii="Times New Roman" w:eastAsia="Times New Roman" w:hAnsi="Times New Roman" w:cs="Times New Roman"/>
          <w:spacing w:val="2"/>
        </w:rPr>
      </w:pPr>
      <w:r w:rsidRPr="00A464DA">
        <w:rPr>
          <w:rFonts w:ascii="Times New Roman" w:eastAsia="Times New Roman" w:hAnsi="Times New Roman" w:cs="Times New Roman"/>
          <w:spacing w:val="2"/>
        </w:rPr>
        <w:t>минут.</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 время занятий, требующих большой умственной нагрузки, и в проме</w:t>
      </w:r>
      <w:r w:rsidRPr="00A464DA">
        <w:rPr>
          <w:rFonts w:ascii="Times New Roman" w:eastAsia="Times New Roman" w:hAnsi="Times New Roman" w:cs="Times New Roman"/>
          <w:spacing w:val="2"/>
        </w:rPr>
        <w:softHyphen/>
        <w:t>жутках между ними проводить физкультминутки продолжительностью 1-3 минуты.</w:t>
      </w:r>
    </w:p>
    <w:p w:rsidR="00A464DA" w:rsidRPr="00A464DA" w:rsidRDefault="00A464DA" w:rsidP="00E633A2">
      <w:pPr>
        <w:framePr w:w="9792" w:h="14883" w:hRule="exact" w:wrap="around" w:vAnchor="page" w:hAnchor="page" w:x="1096" w:y="160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 наличии соответствующих условий проводить обучение плаванию.</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Обеспечивать оптимальную двигательную активность детей в течение всего дня, используя подвижные, спортивные, народные игры и физические упражнения.</w:t>
      </w:r>
    </w:p>
    <w:p w:rsidR="00A464DA" w:rsidRPr="00A464DA" w:rsidRDefault="00A464DA" w:rsidP="00E633A2">
      <w:pPr>
        <w:framePr w:w="9792" w:h="14883" w:hRule="exact" w:wrap="around" w:vAnchor="page" w:hAnchor="page" w:x="1096" w:y="1606"/>
        <w:spacing w:line="322" w:lineRule="exact"/>
        <w:ind w:left="20"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Воспитание культурно-гигиенических навыков</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Воспитывать привычку быстро и правильно умываться, насухо вытирать</w:t>
      </w:r>
      <w:r w:rsidRPr="00A464DA">
        <w:rPr>
          <w:rFonts w:ascii="Times New Roman" w:eastAsia="Times New Roman" w:hAnsi="Times New Roman" w:cs="Times New Roman"/>
          <w:spacing w:val="2"/>
        </w:rPr>
        <w:softHyphen/>
        <w:t>ся, пользуясь индивидуальным полотенцем, чистить зубы, полоскать рот после еды, мыть ноги перед сном, правильно пользоваться носовым платком и расче</w:t>
      </w:r>
      <w:r w:rsidRPr="00A464DA">
        <w:rPr>
          <w:rFonts w:ascii="Times New Roman" w:eastAsia="Times New Roman" w:hAnsi="Times New Roman" w:cs="Times New Roman"/>
          <w:spacing w:val="2"/>
        </w:rPr>
        <w:softHyphen/>
        <w:t>ской, следить за своим внешним видом, быстро раздеваться и одеваться, вешать одежду в определенном порядке, следить за чистотой одежды и обуви.</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Закреплять умение аккуратно пользоваться столовыми приборами, об</w:t>
      </w:r>
      <w:r w:rsidRPr="00A464DA">
        <w:rPr>
          <w:rFonts w:ascii="Times New Roman" w:eastAsia="Times New Roman" w:hAnsi="Times New Roman" w:cs="Times New Roman"/>
          <w:spacing w:val="2"/>
        </w:rPr>
        <w:softHyphen/>
        <w:t>ращаться с просьбой, благодарить.</w:t>
      </w:r>
    </w:p>
    <w:p w:rsidR="00A464DA" w:rsidRPr="00A464DA" w:rsidRDefault="00A464DA" w:rsidP="00E633A2">
      <w:pPr>
        <w:framePr w:w="9792" w:h="14883" w:hRule="exact" w:wrap="around" w:vAnchor="page" w:hAnchor="page" w:x="1096" w:y="1606"/>
        <w:spacing w:line="322" w:lineRule="exact"/>
        <w:ind w:left="20" w:firstLine="86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Формирование начальных представлений о здоровом образе жизни</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знакомить детей с особенностями строения и функциям» организма человека.</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Расширять представления о рациональном питании (объем пищи, пос</w:t>
      </w:r>
      <w:r w:rsidRPr="00A464DA">
        <w:rPr>
          <w:rFonts w:ascii="Times New Roman" w:eastAsia="Times New Roman" w:hAnsi="Times New Roman" w:cs="Times New Roman"/>
          <w:spacing w:val="2"/>
        </w:rPr>
        <w:softHyphen/>
        <w:t>ледовательность ее приема, разнообразие в питании, питьевой режим).</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w:t>
      </w:r>
    </w:p>
    <w:p w:rsidR="00A464DA" w:rsidRPr="00A464DA" w:rsidRDefault="00A464DA" w:rsidP="00E633A2">
      <w:pPr>
        <w:framePr w:w="9792" w:h="14883" w:hRule="exact" w:wrap="around" w:vAnchor="page" w:hAnchor="page" w:x="1096" w:y="1606"/>
        <w:spacing w:line="322" w:lineRule="exact"/>
        <w:ind w:lef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активному отдыху.</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Расширять представления о правилах и видах закаливания, о пользе закаливающих процедур.</w:t>
      </w:r>
    </w:p>
    <w:p w:rsidR="00A464DA" w:rsidRPr="00A464DA" w:rsidRDefault="00A464DA" w:rsidP="00E633A2">
      <w:pPr>
        <w:framePr w:w="9792" w:h="14883" w:hRule="exact" w:wrap="around" w:vAnchor="page" w:hAnchor="page" w:x="1096" w:y="1606"/>
        <w:spacing w:line="322"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Расширять представления о роли солнечного света, воздуха и воды в жизни человека и их влиянии на здоровье.</w:t>
      </w:r>
    </w:p>
    <w:p w:rsidR="00A464DA" w:rsidRPr="00A464DA" w:rsidRDefault="00A464DA" w:rsidP="00E633A2">
      <w:pPr>
        <w:framePr w:w="9792" w:h="14883" w:hRule="exact" w:wrap="around" w:vAnchor="page" w:hAnchor="page" w:x="1096" w:y="1606"/>
        <w:spacing w:line="280" w:lineRule="exact"/>
        <w:jc w:val="center"/>
        <w:outlineLvl w:val="1"/>
        <w:rPr>
          <w:rFonts w:ascii="Times New Roman" w:eastAsia="Times New Roman" w:hAnsi="Times New Roman" w:cs="Times New Roman"/>
          <w:b/>
          <w:bCs/>
          <w:sz w:val="28"/>
          <w:szCs w:val="28"/>
        </w:rPr>
      </w:pPr>
      <w:bookmarkStart w:id="21" w:name="bookmark22"/>
      <w:r w:rsidRPr="00A464DA">
        <w:rPr>
          <w:rFonts w:ascii="Times New Roman" w:eastAsia="Times New Roman" w:hAnsi="Times New Roman" w:cs="Times New Roman"/>
          <w:b/>
          <w:bCs/>
          <w:spacing w:val="2"/>
          <w:sz w:val="28"/>
          <w:szCs w:val="28"/>
        </w:rPr>
        <w:t>Используемые технологии</w:t>
      </w:r>
      <w:bookmarkEnd w:id="21"/>
    </w:p>
    <w:p w:rsidR="00A464DA" w:rsidRPr="00A464DA" w:rsidRDefault="00A464DA" w:rsidP="00ED73B4">
      <w:pPr>
        <w:framePr w:w="9792" w:h="14883" w:hRule="exact" w:wrap="around" w:vAnchor="page" w:hAnchor="page" w:x="1096" w:y="1606"/>
        <w:numPr>
          <w:ilvl w:val="0"/>
          <w:numId w:val="37"/>
        </w:numPr>
        <w:spacing w:line="317"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Прищепа С.С. Физическое развитие и здоровье детей 3-7 лет. Обзор программ дошкольного образования. М., Творческий центр, 2009.</w:t>
      </w:r>
    </w:p>
    <w:p w:rsidR="00A464DA" w:rsidRPr="00A464DA" w:rsidRDefault="00A464DA" w:rsidP="00ED73B4">
      <w:pPr>
        <w:framePr w:w="9792" w:h="14883" w:hRule="exact" w:wrap="around" w:vAnchor="page" w:hAnchor="page" w:x="1096" w:y="1606"/>
        <w:numPr>
          <w:ilvl w:val="0"/>
          <w:numId w:val="37"/>
        </w:numPr>
        <w:spacing w:line="317"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w:t>
      </w:r>
      <w:proofErr w:type="spellStart"/>
      <w:r w:rsidRPr="00A464DA">
        <w:rPr>
          <w:rFonts w:ascii="Times New Roman" w:eastAsia="Times New Roman" w:hAnsi="Times New Roman" w:cs="Times New Roman"/>
          <w:spacing w:val="2"/>
        </w:rPr>
        <w:t>Здоровьесберегающая</w:t>
      </w:r>
      <w:proofErr w:type="spellEnd"/>
      <w:r w:rsidRPr="00A464DA">
        <w:rPr>
          <w:rFonts w:ascii="Times New Roman" w:eastAsia="Times New Roman" w:hAnsi="Times New Roman" w:cs="Times New Roman"/>
          <w:spacing w:val="2"/>
        </w:rPr>
        <w:t xml:space="preserve"> система дошкольного образовательного учреждения. Модели программ, рекомендации, разработка занятий. Сост. Павлова М.А., </w:t>
      </w:r>
      <w:proofErr w:type="spellStart"/>
      <w:r w:rsidRPr="00A464DA">
        <w:rPr>
          <w:rFonts w:ascii="Times New Roman" w:eastAsia="Times New Roman" w:hAnsi="Times New Roman" w:cs="Times New Roman"/>
          <w:spacing w:val="2"/>
        </w:rPr>
        <w:t>Лысогорская</w:t>
      </w:r>
      <w:proofErr w:type="spellEnd"/>
      <w:r w:rsidRPr="00A464DA">
        <w:rPr>
          <w:rFonts w:ascii="Times New Roman" w:eastAsia="Times New Roman" w:hAnsi="Times New Roman" w:cs="Times New Roman"/>
          <w:spacing w:val="2"/>
        </w:rPr>
        <w:t xml:space="preserve"> М.В., Волгоград, УЧИТЕЛЬ, 2009.</w:t>
      </w:r>
    </w:p>
    <w:p w:rsidR="00A464DA" w:rsidRPr="00A464DA" w:rsidRDefault="00A464DA" w:rsidP="00ED73B4">
      <w:pPr>
        <w:framePr w:w="9792" w:h="14883" w:hRule="exact" w:wrap="around" w:vAnchor="page" w:hAnchor="page" w:x="1096" w:y="1606"/>
        <w:numPr>
          <w:ilvl w:val="0"/>
          <w:numId w:val="37"/>
        </w:numPr>
        <w:spacing w:line="317" w:lineRule="exact"/>
        <w:ind w:left="20" w:right="20" w:firstLine="8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w:t>
      </w:r>
      <w:proofErr w:type="spellStart"/>
      <w:r w:rsidRPr="00A464DA">
        <w:rPr>
          <w:rFonts w:ascii="Times New Roman" w:eastAsia="Times New Roman" w:hAnsi="Times New Roman" w:cs="Times New Roman"/>
          <w:spacing w:val="2"/>
        </w:rPr>
        <w:t>Гаврючина</w:t>
      </w:r>
      <w:proofErr w:type="spellEnd"/>
      <w:r w:rsidRPr="00A464DA">
        <w:rPr>
          <w:rFonts w:ascii="Times New Roman" w:eastAsia="Times New Roman" w:hAnsi="Times New Roman" w:cs="Times New Roman"/>
          <w:spacing w:val="2"/>
        </w:rPr>
        <w:t xml:space="preserve"> Л.В. </w:t>
      </w:r>
      <w:proofErr w:type="spellStart"/>
      <w:r w:rsidRPr="00A464DA">
        <w:rPr>
          <w:rFonts w:ascii="Times New Roman" w:eastAsia="Times New Roman" w:hAnsi="Times New Roman" w:cs="Times New Roman"/>
          <w:spacing w:val="2"/>
        </w:rPr>
        <w:t>Здоровьесберегающие</w:t>
      </w:r>
      <w:proofErr w:type="spellEnd"/>
      <w:r w:rsidRPr="00A464DA">
        <w:rPr>
          <w:rFonts w:ascii="Times New Roman" w:eastAsia="Times New Roman" w:hAnsi="Times New Roman" w:cs="Times New Roman"/>
          <w:spacing w:val="2"/>
        </w:rPr>
        <w:t xml:space="preserve"> технологии в ДОУ. Методическое пособие. М., Творческий центр, 2010.</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D73B4">
      <w:pPr>
        <w:framePr w:w="9802" w:h="14837" w:hRule="exact" w:wrap="around" w:vAnchor="page" w:hAnchor="page" w:x="1081" w:y="1621"/>
        <w:numPr>
          <w:ilvl w:val="0"/>
          <w:numId w:val="37"/>
        </w:numPr>
        <w:spacing w:line="317"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 xml:space="preserve"> Шорыгина Т.А. Беседы о здоровье. Методическое пособие. М., Творческий центр, 2010.</w:t>
      </w:r>
    </w:p>
    <w:p w:rsidR="00A464DA" w:rsidRPr="00A464DA" w:rsidRDefault="00A464DA" w:rsidP="00ED73B4">
      <w:pPr>
        <w:framePr w:w="9802" w:h="14837" w:hRule="exact" w:wrap="around" w:vAnchor="page" w:hAnchor="page" w:x="1081" w:y="1621"/>
        <w:numPr>
          <w:ilvl w:val="0"/>
          <w:numId w:val="37"/>
        </w:numPr>
        <w:spacing w:line="326"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w:t>
      </w:r>
      <w:proofErr w:type="spellStart"/>
      <w:r w:rsidRPr="00A464DA">
        <w:rPr>
          <w:rFonts w:ascii="Times New Roman" w:eastAsia="Times New Roman" w:hAnsi="Times New Roman" w:cs="Times New Roman"/>
          <w:spacing w:val="2"/>
        </w:rPr>
        <w:t>Картушина</w:t>
      </w:r>
      <w:proofErr w:type="spellEnd"/>
      <w:r w:rsidRPr="00A464DA">
        <w:rPr>
          <w:rFonts w:ascii="Times New Roman" w:eastAsia="Times New Roman" w:hAnsi="Times New Roman" w:cs="Times New Roman"/>
          <w:spacing w:val="2"/>
        </w:rPr>
        <w:t xml:space="preserve"> М.Ю. Праздник здоровья для детей 4-5 лет. М., Творческий центр, 2010.</w:t>
      </w:r>
    </w:p>
    <w:p w:rsidR="00A464DA" w:rsidRPr="00A464DA" w:rsidRDefault="00A464DA" w:rsidP="00ED73B4">
      <w:pPr>
        <w:framePr w:w="9802" w:h="14837" w:hRule="exact" w:wrap="around" w:vAnchor="page" w:hAnchor="page" w:x="1081" w:y="1621"/>
        <w:numPr>
          <w:ilvl w:val="0"/>
          <w:numId w:val="37"/>
        </w:numPr>
        <w:spacing w:line="326"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w:t>
      </w:r>
      <w:proofErr w:type="spellStart"/>
      <w:r w:rsidRPr="00A464DA">
        <w:rPr>
          <w:rFonts w:ascii="Times New Roman" w:eastAsia="Times New Roman" w:hAnsi="Times New Roman" w:cs="Times New Roman"/>
          <w:spacing w:val="2"/>
        </w:rPr>
        <w:t>Картушина</w:t>
      </w:r>
      <w:proofErr w:type="spellEnd"/>
      <w:r w:rsidRPr="00A464DA">
        <w:rPr>
          <w:rFonts w:ascii="Times New Roman" w:eastAsia="Times New Roman" w:hAnsi="Times New Roman" w:cs="Times New Roman"/>
          <w:spacing w:val="2"/>
        </w:rPr>
        <w:t xml:space="preserve"> М.Ю. Праздник здоровья для детей 5-6 лет. М., Творческий центр, 2010.</w:t>
      </w:r>
    </w:p>
    <w:p w:rsidR="00A464DA" w:rsidRPr="00A464DA" w:rsidRDefault="00A464DA" w:rsidP="00ED73B4">
      <w:pPr>
        <w:framePr w:w="9802" w:h="14837" w:hRule="exact" w:wrap="around" w:vAnchor="page" w:hAnchor="page" w:x="1081" w:y="1621"/>
        <w:numPr>
          <w:ilvl w:val="0"/>
          <w:numId w:val="37"/>
        </w:numPr>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w:t>
      </w:r>
      <w:proofErr w:type="spellStart"/>
      <w:r w:rsidRPr="00A464DA">
        <w:rPr>
          <w:rFonts w:ascii="Times New Roman" w:eastAsia="Times New Roman" w:hAnsi="Times New Roman" w:cs="Times New Roman"/>
          <w:spacing w:val="2"/>
        </w:rPr>
        <w:t>Картушина</w:t>
      </w:r>
      <w:proofErr w:type="spellEnd"/>
      <w:r w:rsidRPr="00A464DA">
        <w:rPr>
          <w:rFonts w:ascii="Times New Roman" w:eastAsia="Times New Roman" w:hAnsi="Times New Roman" w:cs="Times New Roman"/>
          <w:spacing w:val="2"/>
        </w:rPr>
        <w:t xml:space="preserve"> М.Ю. Праздник здоровья для детей 6-7 лет. М., Творческий центр, 2009.</w:t>
      </w:r>
    </w:p>
    <w:p w:rsidR="00A464DA" w:rsidRPr="00A464DA" w:rsidRDefault="00A464DA" w:rsidP="00ED73B4">
      <w:pPr>
        <w:framePr w:w="9802" w:h="14837" w:hRule="exact" w:wrap="around" w:vAnchor="page" w:hAnchor="page" w:x="1081" w:y="1621"/>
        <w:numPr>
          <w:ilvl w:val="0"/>
          <w:numId w:val="37"/>
        </w:numPr>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Куркина И. Здоровье - стиль жизни. Современные оздоровительные процедуры в детском саду. М., НИИ школьных технологий, 2008.</w:t>
      </w:r>
    </w:p>
    <w:p w:rsidR="00A464DA" w:rsidRPr="00A464DA" w:rsidRDefault="00A464DA" w:rsidP="00ED73B4">
      <w:pPr>
        <w:framePr w:w="9802" w:h="14837" w:hRule="exact" w:wrap="around" w:vAnchor="page" w:hAnchor="page" w:x="1081" w:y="1621"/>
        <w:numPr>
          <w:ilvl w:val="0"/>
          <w:numId w:val="37"/>
        </w:numPr>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Новикова И.М. Формирование представлений о здоровом образе жизни у дошкольников. М., МОЗАИКА-СИНТЕЗ, 2009.</w:t>
      </w:r>
    </w:p>
    <w:p w:rsidR="00A464DA" w:rsidRPr="00A464DA" w:rsidRDefault="00A464DA" w:rsidP="00ED73B4">
      <w:pPr>
        <w:framePr w:w="9802" w:h="14837" w:hRule="exact" w:wrap="around" w:vAnchor="page" w:hAnchor="page" w:x="1081" w:y="1621"/>
        <w:numPr>
          <w:ilvl w:val="0"/>
          <w:numId w:val="37"/>
        </w:numPr>
        <w:spacing w:after="300"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Пухова О.А. Игры, в которые не играет Емеля. Для полных и малоподвижных детей. Ростов-на-Дону, ФЕНИКС, 2008.</w:t>
      </w:r>
    </w:p>
    <w:p w:rsidR="00A464DA" w:rsidRPr="00A464DA" w:rsidRDefault="00A464DA" w:rsidP="00ED73B4">
      <w:pPr>
        <w:framePr w:w="9802" w:h="14837" w:hRule="exact" w:wrap="around" w:vAnchor="page" w:hAnchor="page" w:x="1081" w:y="1621"/>
        <w:numPr>
          <w:ilvl w:val="0"/>
          <w:numId w:val="38"/>
        </w:numPr>
        <w:tabs>
          <w:tab w:val="left" w:pos="1765"/>
        </w:tabs>
        <w:spacing w:line="322" w:lineRule="exact"/>
        <w:ind w:left="1020" w:right="160"/>
        <w:outlineLvl w:val="2"/>
        <w:rPr>
          <w:rFonts w:ascii="Times New Roman" w:eastAsia="Times New Roman" w:hAnsi="Times New Roman" w:cs="Times New Roman"/>
          <w:spacing w:val="2"/>
        </w:rPr>
      </w:pPr>
      <w:bookmarkStart w:id="22" w:name="bookmark23"/>
      <w:r w:rsidRPr="00A464DA">
        <w:rPr>
          <w:rFonts w:ascii="Times New Roman" w:eastAsia="Times New Roman" w:hAnsi="Times New Roman" w:cs="Times New Roman"/>
          <w:spacing w:val="2"/>
        </w:rPr>
        <w:t>2. ОПИСАНИЕ ОБРАЗОВАТЕЛЬНОЙ ДЕЯТЕЛЬНОСТИ ПО ОБРАЗОВАТЕЛЬНОЙ ОБЛАСТИ «ПОЗНАВАТЕЛЬНОЕ РАЗВИТИЕ»</w:t>
      </w:r>
      <w:bookmarkEnd w:id="22"/>
    </w:p>
    <w:p w:rsidR="00A464DA" w:rsidRPr="00A464DA" w:rsidRDefault="00A464DA" w:rsidP="00E633A2">
      <w:pPr>
        <w:framePr w:w="9802" w:h="14837" w:hRule="exact" w:wrap="around" w:vAnchor="page" w:hAnchor="page" w:x="1081" w:y="1621"/>
        <w:spacing w:line="322" w:lineRule="exact"/>
        <w:ind w:left="20" w:right="20" w:firstLine="1220"/>
        <w:jc w:val="both"/>
        <w:rPr>
          <w:rFonts w:ascii="Times New Roman" w:eastAsia="Times New Roman" w:hAnsi="Times New Roman" w:cs="Times New Roman"/>
          <w:b/>
          <w:bCs/>
          <w:i/>
          <w:iCs/>
          <w:spacing w:val="2"/>
        </w:rPr>
      </w:pPr>
      <w:r w:rsidRPr="00A464DA">
        <w:rPr>
          <w:rFonts w:ascii="Times New Roman" w:eastAsia="Times New Roman" w:hAnsi="Times New Roman" w:cs="Times New Roman"/>
          <w:b/>
          <w:bCs/>
          <w:i/>
          <w:iCs/>
          <w:spacing w:val="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464DA" w:rsidRPr="00A464DA" w:rsidRDefault="00A464DA" w:rsidP="00E633A2">
      <w:pPr>
        <w:framePr w:w="9802" w:h="14837" w:hRule="exact" w:wrap="around" w:vAnchor="page" w:hAnchor="page" w:x="1081" w:y="16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При организации образовательной деятельности по математике используются такие методы работы с детьми, которые развивают самостоятельность, творческую активность воспитанников. Это использование познавательных игр, исследовательская деятельность, детское экспериментирование, а также проблемно-поисковые ситуации. Особое внимание уделяется проблемно-поисковому методу, так как при разработке содержания развивающего обучения особое внимание требует отбор не только тех знаний, которые дети должны усвоить в процессе самостоятельной деятельности, но и тех, которые предназначаются для прямой передачи, так как на эти знания ребенок должен опираться, осуществляя самостоятельную поисковую деятельность.</w:t>
      </w:r>
    </w:p>
    <w:p w:rsidR="00A464DA" w:rsidRPr="00A464DA" w:rsidRDefault="00A464DA" w:rsidP="00E633A2">
      <w:pPr>
        <w:framePr w:w="9802" w:h="14837" w:hRule="exact" w:wrap="around" w:vAnchor="page" w:hAnchor="page" w:x="1081" w:y="16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Построение обучения индивидуально-ориентированное, предполагающее обучение детей фронтально, по подгруппам с учетом индивидуальности каждого (опыта, возможностей, темпа, личностных трудностей).</w:t>
      </w:r>
    </w:p>
    <w:p w:rsidR="00A464DA" w:rsidRPr="00A464DA" w:rsidRDefault="00A464DA" w:rsidP="00E633A2">
      <w:pPr>
        <w:framePr w:w="9802" w:h="14837" w:hRule="exact" w:wrap="around" w:vAnchor="page" w:hAnchor="page" w:x="1081" w:y="1621"/>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В каждой возрастной группе, начиная со второй младшей, проводится о</w:t>
      </w:r>
      <w:r w:rsidR="00BE6967">
        <w:rPr>
          <w:rFonts w:ascii="Times New Roman" w:eastAsia="Times New Roman" w:hAnsi="Times New Roman" w:cs="Times New Roman"/>
          <w:spacing w:val="2"/>
        </w:rPr>
        <w:t xml:space="preserve">бразовательная деятельность по </w:t>
      </w:r>
      <w:r w:rsidRPr="00A464DA">
        <w:rPr>
          <w:rFonts w:ascii="Times New Roman" w:eastAsia="Times New Roman" w:hAnsi="Times New Roman" w:cs="Times New Roman"/>
          <w:spacing w:val="2"/>
        </w:rPr>
        <w:t>Ф</w:t>
      </w:r>
      <w:r w:rsidR="00BE6967">
        <w:rPr>
          <w:rFonts w:ascii="Times New Roman" w:eastAsia="Times New Roman" w:hAnsi="Times New Roman" w:cs="Times New Roman"/>
          <w:spacing w:val="2"/>
        </w:rPr>
        <w:t>Э</w:t>
      </w:r>
      <w:r w:rsidRPr="00A464DA">
        <w:rPr>
          <w:rFonts w:ascii="Times New Roman" w:eastAsia="Times New Roman" w:hAnsi="Times New Roman" w:cs="Times New Roman"/>
          <w:spacing w:val="2"/>
        </w:rPr>
        <w:t>МП один раз в неделю, в подготовительной группе - два раза.</w:t>
      </w:r>
    </w:p>
    <w:p w:rsidR="00A464DA" w:rsidRPr="00A464DA" w:rsidRDefault="00A464DA" w:rsidP="00A464DA">
      <w:pPr>
        <w:framePr w:wrap="none" w:vAnchor="page" w:hAnchor="page" w:x="1571" w:y="15660"/>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E633A2">
      <w:pPr>
        <w:framePr w:w="10022" w:h="4494" w:hRule="exact" w:wrap="around" w:vAnchor="page" w:hAnchor="page" w:x="1171" w:y="931"/>
        <w:spacing w:line="322" w:lineRule="exact"/>
        <w:ind w:left="120" w:right="140" w:firstLine="6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Во всех возрастных группах происходит смена деятельности детей на десятой минуте деятельности: на десятой минуте проводится физкультминутка или подвижная игра.</w:t>
      </w:r>
    </w:p>
    <w:p w:rsidR="00A464DA" w:rsidRPr="00A464DA" w:rsidRDefault="00A464DA" w:rsidP="00E633A2">
      <w:pPr>
        <w:framePr w:w="10022" w:h="4494" w:hRule="exact" w:wrap="around" w:vAnchor="page" w:hAnchor="page" w:x="1171" w:y="931"/>
        <w:spacing w:line="322" w:lineRule="exact"/>
        <w:ind w:left="120" w:right="140" w:firstLine="6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Знания, полученные во время образовательной деятельности, закрепляются в подвижных играх, сюжетно-ролевых играх, в индивидуальной работе с детьми в свободное время - как в помещении, так и на прогулке.</w:t>
      </w:r>
    </w:p>
    <w:p w:rsidR="00A464DA" w:rsidRPr="00A464DA" w:rsidRDefault="00A464DA" w:rsidP="00E633A2">
      <w:pPr>
        <w:framePr w:w="10022" w:h="4494" w:hRule="exact" w:wrap="around" w:vAnchor="page" w:hAnchor="page" w:x="1171" w:y="931"/>
        <w:tabs>
          <w:tab w:val="right" w:pos="3338"/>
          <w:tab w:val="center" w:pos="3804"/>
          <w:tab w:val="right" w:pos="6002"/>
          <w:tab w:val="right" w:pos="8321"/>
          <w:tab w:val="right" w:pos="9910"/>
        </w:tabs>
        <w:spacing w:line="322" w:lineRule="exact"/>
        <w:ind w:left="120" w:firstLine="6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Цель:</w:t>
      </w:r>
      <w:r w:rsidRPr="00A464DA">
        <w:rPr>
          <w:rFonts w:ascii="Times New Roman" w:eastAsia="Times New Roman" w:hAnsi="Times New Roman" w:cs="Times New Roman"/>
          <w:spacing w:val="2"/>
        </w:rPr>
        <w:tab/>
        <w:t>развитие</w:t>
      </w:r>
      <w:r w:rsidRPr="00A464DA">
        <w:rPr>
          <w:rFonts w:ascii="Times New Roman" w:eastAsia="Times New Roman" w:hAnsi="Times New Roman" w:cs="Times New Roman"/>
          <w:spacing w:val="2"/>
        </w:rPr>
        <w:tab/>
        <w:t>у</w:t>
      </w:r>
      <w:r w:rsidRPr="00A464DA">
        <w:rPr>
          <w:rFonts w:ascii="Times New Roman" w:eastAsia="Times New Roman" w:hAnsi="Times New Roman" w:cs="Times New Roman"/>
          <w:spacing w:val="2"/>
        </w:rPr>
        <w:tab/>
      </w:r>
      <w:r w:rsidRPr="00BE6967">
        <w:rPr>
          <w:rFonts w:ascii="Times New Roman" w:eastAsia="Times New Roman" w:hAnsi="Times New Roman" w:cs="Times New Roman"/>
          <w:spacing w:val="2"/>
        </w:rPr>
        <w:t>дошк</w:t>
      </w:r>
      <w:r w:rsidRPr="00A464DA">
        <w:rPr>
          <w:rFonts w:ascii="Times New Roman" w:eastAsia="Times New Roman" w:hAnsi="Times New Roman" w:cs="Times New Roman"/>
          <w:spacing w:val="2"/>
        </w:rPr>
        <w:t>ольников</w:t>
      </w:r>
      <w:r w:rsidRPr="00A464DA">
        <w:rPr>
          <w:rFonts w:ascii="Times New Roman" w:eastAsia="Times New Roman" w:hAnsi="Times New Roman" w:cs="Times New Roman"/>
          <w:spacing w:val="2"/>
        </w:rPr>
        <w:tab/>
        <w:t>познавательных</w:t>
      </w:r>
      <w:r w:rsidRPr="00A464DA">
        <w:rPr>
          <w:rFonts w:ascii="Times New Roman" w:eastAsia="Times New Roman" w:hAnsi="Times New Roman" w:cs="Times New Roman"/>
          <w:spacing w:val="2"/>
        </w:rPr>
        <w:tab/>
        <w:t>интересов</w:t>
      </w:r>
    </w:p>
    <w:p w:rsidR="00A464DA" w:rsidRPr="00A464DA" w:rsidRDefault="00A464DA" w:rsidP="00E633A2">
      <w:pPr>
        <w:framePr w:w="10022" w:h="4494" w:hRule="exact" w:wrap="around" w:vAnchor="page" w:hAnchor="page" w:x="1171" w:y="931"/>
        <w:spacing w:line="322" w:lineRule="exact"/>
        <w:ind w:left="120"/>
        <w:rPr>
          <w:rFonts w:ascii="Times New Roman" w:eastAsia="Times New Roman" w:hAnsi="Times New Roman" w:cs="Times New Roman"/>
          <w:spacing w:val="2"/>
        </w:rPr>
      </w:pPr>
      <w:r w:rsidRPr="00A464DA">
        <w:rPr>
          <w:rFonts w:ascii="Times New Roman" w:eastAsia="Times New Roman" w:hAnsi="Times New Roman" w:cs="Times New Roman"/>
          <w:spacing w:val="2"/>
        </w:rPr>
        <w:t>интеллектуального развития.</w:t>
      </w:r>
    </w:p>
    <w:p w:rsidR="00A464DA" w:rsidRPr="00A464DA" w:rsidRDefault="00A464DA" w:rsidP="00E633A2">
      <w:pPr>
        <w:framePr w:w="10022" w:h="4494" w:hRule="exact" w:wrap="around" w:vAnchor="page" w:hAnchor="page" w:x="1171" w:y="931"/>
        <w:spacing w:line="322" w:lineRule="exact"/>
        <w:ind w:left="120" w:firstLine="66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Задачи:</w:t>
      </w:r>
    </w:p>
    <w:p w:rsidR="00A464DA" w:rsidRPr="00A464DA" w:rsidRDefault="00A464DA" w:rsidP="00ED73B4">
      <w:pPr>
        <w:framePr w:w="10022" w:h="4494" w:hRule="exact" w:wrap="around" w:vAnchor="page" w:hAnchor="page" w:x="1171" w:y="931"/>
        <w:numPr>
          <w:ilvl w:val="0"/>
          <w:numId w:val="39"/>
        </w:numPr>
        <w:spacing w:line="322" w:lineRule="exact"/>
        <w:ind w:left="1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Способствовать сенсорному развитию ребенка.</w:t>
      </w:r>
    </w:p>
    <w:p w:rsidR="00A464DA" w:rsidRPr="00A464DA" w:rsidRDefault="00A464DA" w:rsidP="00ED73B4">
      <w:pPr>
        <w:framePr w:w="10022" w:h="4494" w:hRule="exact" w:wrap="around" w:vAnchor="page" w:hAnchor="page" w:x="1171" w:y="931"/>
        <w:numPr>
          <w:ilvl w:val="0"/>
          <w:numId w:val="39"/>
        </w:numPr>
        <w:spacing w:line="322" w:lineRule="exact"/>
        <w:ind w:left="120" w:right="600" w:firstLine="880"/>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 Способствовать познавательно- исследовательской и продуктивной (конструктивной ) деятельности дошкольников.</w:t>
      </w:r>
    </w:p>
    <w:p w:rsidR="00A464DA" w:rsidRPr="00A464DA" w:rsidRDefault="00A464DA" w:rsidP="00ED73B4">
      <w:pPr>
        <w:framePr w:w="10022" w:h="4494" w:hRule="exact" w:wrap="around" w:vAnchor="page" w:hAnchor="page" w:x="1171" w:y="931"/>
        <w:numPr>
          <w:ilvl w:val="0"/>
          <w:numId w:val="39"/>
        </w:numPr>
        <w:spacing w:line="322" w:lineRule="exact"/>
        <w:ind w:left="1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элементарные математические представления у детей.</w:t>
      </w:r>
    </w:p>
    <w:p w:rsidR="00A464DA" w:rsidRPr="00A464DA" w:rsidRDefault="00A464DA" w:rsidP="00ED73B4">
      <w:pPr>
        <w:framePr w:w="10022" w:h="4494" w:hRule="exact" w:wrap="around" w:vAnchor="page" w:hAnchor="page" w:x="1171" w:y="931"/>
        <w:numPr>
          <w:ilvl w:val="0"/>
          <w:numId w:val="39"/>
        </w:numPr>
        <w:spacing w:line="322" w:lineRule="exact"/>
        <w:ind w:left="12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целостную картину мира, расширять кругозор детей.</w:t>
      </w:r>
    </w:p>
    <w:p w:rsidR="00A464DA" w:rsidRPr="00A464DA" w:rsidRDefault="00A464DA" w:rsidP="00E633A2">
      <w:pPr>
        <w:framePr w:w="10022" w:h="629" w:hRule="exact" w:wrap="around" w:vAnchor="page" w:hAnchor="page" w:x="1036" w:y="5431"/>
        <w:spacing w:after="12"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Модель общеобразовательного процесса по реализации образовательной</w:t>
      </w:r>
    </w:p>
    <w:p w:rsidR="00A464DA" w:rsidRPr="00A464DA" w:rsidRDefault="00A464DA" w:rsidP="00E633A2">
      <w:pPr>
        <w:framePr w:w="10022" w:h="629" w:hRule="exact" w:wrap="around" w:vAnchor="page" w:hAnchor="page" w:x="1036" w:y="5431"/>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области «Познавательное развитие»</w:t>
      </w:r>
    </w:p>
    <w:tbl>
      <w:tblPr>
        <w:tblpPr w:leftFromText="180" w:rightFromText="180" w:vertAnchor="page" w:horzAnchor="margin" w:tblpY="6511"/>
        <w:tblOverlap w:val="never"/>
        <w:tblW w:w="10014" w:type="dxa"/>
        <w:tblLayout w:type="fixed"/>
        <w:tblCellMar>
          <w:left w:w="10" w:type="dxa"/>
          <w:right w:w="10" w:type="dxa"/>
        </w:tblCellMar>
        <w:tblLook w:val="04A0" w:firstRow="1" w:lastRow="0" w:firstColumn="1" w:lastColumn="0" w:noHBand="0" w:noVBand="1"/>
      </w:tblPr>
      <w:tblGrid>
        <w:gridCol w:w="2506"/>
        <w:gridCol w:w="2496"/>
        <w:gridCol w:w="2626"/>
        <w:gridCol w:w="2386"/>
      </w:tblGrid>
      <w:tr w:rsidR="00A464DA" w:rsidRPr="00A464DA" w:rsidTr="00E633A2">
        <w:trPr>
          <w:trHeight w:hRule="exact" w:val="384"/>
        </w:trPr>
        <w:tc>
          <w:tcPr>
            <w:tcW w:w="2506" w:type="dxa"/>
            <w:tcBorders>
              <w:top w:val="single" w:sz="4" w:space="0" w:color="auto"/>
              <w:left w:val="single" w:sz="4" w:space="0" w:color="auto"/>
            </w:tcBorders>
            <w:shd w:val="clear" w:color="auto" w:fill="FFFFFF"/>
            <w:vAlign w:val="bottom"/>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НОД</w:t>
            </w:r>
          </w:p>
        </w:tc>
        <w:tc>
          <w:tcPr>
            <w:tcW w:w="2496" w:type="dxa"/>
            <w:tcBorders>
              <w:top w:val="single" w:sz="4" w:space="0" w:color="auto"/>
              <w:left w:val="single" w:sz="4" w:space="0" w:color="auto"/>
            </w:tcBorders>
            <w:shd w:val="clear" w:color="auto" w:fill="FFFFFF"/>
            <w:vAlign w:val="bottom"/>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ОД в ходе</w:t>
            </w:r>
          </w:p>
        </w:tc>
        <w:tc>
          <w:tcPr>
            <w:tcW w:w="2626" w:type="dxa"/>
            <w:tcBorders>
              <w:top w:val="single" w:sz="4" w:space="0" w:color="auto"/>
              <w:left w:val="single" w:sz="4" w:space="0" w:color="auto"/>
            </w:tcBorders>
            <w:shd w:val="clear" w:color="auto" w:fill="FFFFFF"/>
            <w:vAlign w:val="bottom"/>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Самостоятельная</w:t>
            </w:r>
          </w:p>
        </w:tc>
        <w:tc>
          <w:tcPr>
            <w:tcW w:w="2386" w:type="dxa"/>
            <w:tcBorders>
              <w:top w:val="single" w:sz="4" w:space="0" w:color="auto"/>
              <w:left w:val="single" w:sz="4" w:space="0" w:color="auto"/>
              <w:right w:val="single" w:sz="4" w:space="0" w:color="auto"/>
            </w:tcBorders>
            <w:shd w:val="clear" w:color="auto" w:fill="FFFFFF"/>
            <w:vAlign w:val="bottom"/>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Взаимодействие</w:t>
            </w:r>
          </w:p>
        </w:tc>
      </w:tr>
      <w:tr w:rsidR="00A464DA" w:rsidRPr="00A464DA" w:rsidTr="00E633A2">
        <w:trPr>
          <w:trHeight w:hRule="exact" w:val="326"/>
        </w:trPr>
        <w:tc>
          <w:tcPr>
            <w:tcW w:w="2506" w:type="dxa"/>
            <w:tcBorders>
              <w:left w:val="single" w:sz="4" w:space="0" w:color="auto"/>
            </w:tcBorders>
            <w:shd w:val="clear" w:color="auto" w:fill="FFFFFF"/>
          </w:tcPr>
          <w:p w:rsidR="00A464DA" w:rsidRPr="00A464DA" w:rsidRDefault="00A464DA" w:rsidP="00E633A2">
            <w:pPr>
              <w:rPr>
                <w:sz w:val="10"/>
                <w:szCs w:val="10"/>
              </w:rPr>
            </w:pPr>
          </w:p>
        </w:tc>
        <w:tc>
          <w:tcPr>
            <w:tcW w:w="2496" w:type="dxa"/>
            <w:tcBorders>
              <w:left w:val="single" w:sz="4" w:space="0" w:color="auto"/>
            </w:tcBorders>
            <w:shd w:val="clear" w:color="auto" w:fill="FFFFFF"/>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режимных</w:t>
            </w:r>
          </w:p>
        </w:tc>
        <w:tc>
          <w:tcPr>
            <w:tcW w:w="2626" w:type="dxa"/>
            <w:tcBorders>
              <w:left w:val="single" w:sz="4" w:space="0" w:color="auto"/>
            </w:tcBorders>
            <w:shd w:val="clear" w:color="auto" w:fill="FFFFFF"/>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деятельность</w:t>
            </w:r>
          </w:p>
        </w:tc>
        <w:tc>
          <w:tcPr>
            <w:tcW w:w="2386" w:type="dxa"/>
            <w:tcBorders>
              <w:left w:val="single" w:sz="4" w:space="0" w:color="auto"/>
              <w:right w:val="single" w:sz="4" w:space="0" w:color="auto"/>
            </w:tcBorders>
            <w:shd w:val="clear" w:color="auto" w:fill="FFFFFF"/>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с семьями</w:t>
            </w:r>
          </w:p>
        </w:tc>
      </w:tr>
      <w:tr w:rsidR="00A464DA" w:rsidRPr="00A464DA" w:rsidTr="00E633A2">
        <w:trPr>
          <w:trHeight w:hRule="exact" w:val="274"/>
        </w:trPr>
        <w:tc>
          <w:tcPr>
            <w:tcW w:w="2506" w:type="dxa"/>
            <w:tcBorders>
              <w:left w:val="single" w:sz="4" w:space="0" w:color="auto"/>
            </w:tcBorders>
            <w:shd w:val="clear" w:color="auto" w:fill="FFFFFF"/>
          </w:tcPr>
          <w:p w:rsidR="00A464DA" w:rsidRPr="00A464DA" w:rsidRDefault="00A464DA" w:rsidP="00E633A2">
            <w:pPr>
              <w:rPr>
                <w:sz w:val="10"/>
                <w:szCs w:val="10"/>
              </w:rPr>
            </w:pPr>
          </w:p>
        </w:tc>
        <w:tc>
          <w:tcPr>
            <w:tcW w:w="2496" w:type="dxa"/>
            <w:tcBorders>
              <w:left w:val="single" w:sz="4" w:space="0" w:color="auto"/>
            </w:tcBorders>
            <w:shd w:val="clear" w:color="auto" w:fill="FFFFFF"/>
            <w:vAlign w:val="bottom"/>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моментов</w:t>
            </w:r>
          </w:p>
        </w:tc>
        <w:tc>
          <w:tcPr>
            <w:tcW w:w="2626" w:type="dxa"/>
            <w:tcBorders>
              <w:left w:val="single" w:sz="4" w:space="0" w:color="auto"/>
            </w:tcBorders>
            <w:shd w:val="clear" w:color="auto" w:fill="FFFFFF"/>
          </w:tcPr>
          <w:p w:rsidR="00A464DA" w:rsidRPr="00A464DA" w:rsidRDefault="00A464DA" w:rsidP="00E633A2">
            <w:pPr>
              <w:rPr>
                <w:sz w:val="10"/>
                <w:szCs w:val="10"/>
              </w:rPr>
            </w:pPr>
          </w:p>
        </w:tc>
        <w:tc>
          <w:tcPr>
            <w:tcW w:w="2386" w:type="dxa"/>
            <w:tcBorders>
              <w:left w:val="single" w:sz="4" w:space="0" w:color="auto"/>
              <w:right w:val="single" w:sz="4" w:space="0" w:color="auto"/>
            </w:tcBorders>
            <w:shd w:val="clear" w:color="auto" w:fill="FFFFFF"/>
            <w:vAlign w:val="bottom"/>
          </w:tcPr>
          <w:p w:rsidR="00A464DA" w:rsidRPr="00A464DA" w:rsidRDefault="00A464DA" w:rsidP="00E633A2">
            <w:pPr>
              <w:spacing w:line="240" w:lineRule="exact"/>
              <w:jc w:val="center"/>
              <w:rPr>
                <w:rFonts w:ascii="Times New Roman" w:eastAsia="Times New Roman" w:hAnsi="Times New Roman" w:cs="Times New Roman"/>
                <w:spacing w:val="2"/>
              </w:rPr>
            </w:pPr>
            <w:r w:rsidRPr="00A464DA">
              <w:rPr>
                <w:rFonts w:ascii="Times New Roman" w:eastAsia="Times New Roman" w:hAnsi="Times New Roman" w:cs="Times New Roman"/>
                <w:spacing w:val="2"/>
              </w:rPr>
              <w:t>воспитанников</w:t>
            </w:r>
          </w:p>
        </w:tc>
      </w:tr>
      <w:tr w:rsidR="00A464DA" w:rsidRPr="00A464DA" w:rsidTr="00E633A2">
        <w:trPr>
          <w:trHeight w:hRule="exact" w:val="331"/>
        </w:trPr>
        <w:tc>
          <w:tcPr>
            <w:tcW w:w="2506" w:type="dxa"/>
            <w:tcBorders>
              <w:top w:val="single" w:sz="4" w:space="0" w:color="auto"/>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экскурсии</w:t>
            </w:r>
          </w:p>
        </w:tc>
        <w:tc>
          <w:tcPr>
            <w:tcW w:w="2496" w:type="dxa"/>
            <w:tcBorders>
              <w:top w:val="single" w:sz="4" w:space="0" w:color="auto"/>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игра-</w:t>
            </w:r>
            <w:proofErr w:type="spellStart"/>
            <w:r w:rsidRPr="008D463C">
              <w:rPr>
                <w:rFonts w:ascii="Times New Roman" w:eastAsia="Times New Roman" w:hAnsi="Times New Roman" w:cs="Times New Roman"/>
                <w:bCs/>
                <w:sz w:val="22"/>
                <w:szCs w:val="22"/>
              </w:rPr>
              <w:t>эксперимен</w:t>
            </w:r>
            <w:proofErr w:type="spellEnd"/>
          </w:p>
        </w:tc>
        <w:tc>
          <w:tcPr>
            <w:tcW w:w="2626" w:type="dxa"/>
            <w:tcBorders>
              <w:top w:val="single" w:sz="4" w:space="0" w:color="auto"/>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дидактические игры</w:t>
            </w:r>
          </w:p>
        </w:tc>
        <w:tc>
          <w:tcPr>
            <w:tcW w:w="2386" w:type="dxa"/>
            <w:tcBorders>
              <w:top w:val="single" w:sz="4" w:space="0" w:color="auto"/>
              <w:left w:val="single" w:sz="4" w:space="0" w:color="auto"/>
              <w:righ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праздники</w:t>
            </w:r>
          </w:p>
        </w:tc>
      </w:tr>
      <w:tr w:rsidR="00A464DA" w:rsidRPr="00A464DA" w:rsidTr="00E633A2">
        <w:trPr>
          <w:trHeight w:hRule="exact" w:val="278"/>
        </w:trPr>
        <w:tc>
          <w:tcPr>
            <w:tcW w:w="250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беседа</w:t>
            </w:r>
          </w:p>
        </w:tc>
        <w:tc>
          <w:tcPr>
            <w:tcW w:w="249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proofErr w:type="spellStart"/>
            <w:r w:rsidRPr="008D463C">
              <w:rPr>
                <w:rFonts w:ascii="Times New Roman" w:eastAsia="Times New Roman" w:hAnsi="Times New Roman" w:cs="Times New Roman"/>
                <w:bCs/>
                <w:sz w:val="22"/>
                <w:szCs w:val="22"/>
              </w:rPr>
              <w:t>тирование</w:t>
            </w:r>
            <w:proofErr w:type="spellEnd"/>
          </w:p>
        </w:tc>
        <w:tc>
          <w:tcPr>
            <w:tcW w:w="262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моделирование</w:t>
            </w:r>
          </w:p>
        </w:tc>
        <w:tc>
          <w:tcPr>
            <w:tcW w:w="2386" w:type="dxa"/>
            <w:tcBorders>
              <w:left w:val="single" w:sz="4" w:space="0" w:color="auto"/>
              <w:right w:val="single" w:sz="4" w:space="0" w:color="auto"/>
            </w:tcBorders>
            <w:shd w:val="clear" w:color="auto" w:fill="FFFFFF"/>
          </w:tcPr>
          <w:p w:rsidR="00A464DA" w:rsidRPr="008D463C" w:rsidRDefault="00A464DA" w:rsidP="00E633A2">
            <w:pPr>
              <w:spacing w:line="200" w:lineRule="exact"/>
              <w:ind w:left="120" w:right="238"/>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досуги</w:t>
            </w:r>
          </w:p>
        </w:tc>
      </w:tr>
      <w:tr w:rsidR="00A464DA" w:rsidRPr="00A464DA" w:rsidTr="00E633A2">
        <w:trPr>
          <w:trHeight w:hRule="exact" w:val="274"/>
        </w:trPr>
        <w:tc>
          <w:tcPr>
            <w:tcW w:w="250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исследовательская</w:t>
            </w:r>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-сюжетно-ролевая</w:t>
            </w:r>
          </w:p>
        </w:tc>
        <w:tc>
          <w:tcPr>
            <w:tcW w:w="262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коллекционирование</w:t>
            </w:r>
          </w:p>
        </w:tc>
        <w:tc>
          <w:tcPr>
            <w:tcW w:w="2386" w:type="dxa"/>
            <w:tcBorders>
              <w:left w:val="single" w:sz="4" w:space="0" w:color="auto"/>
              <w:righ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конкурсы</w:t>
            </w:r>
          </w:p>
        </w:tc>
      </w:tr>
      <w:tr w:rsidR="00A464DA" w:rsidRPr="00A464DA" w:rsidTr="00E633A2">
        <w:trPr>
          <w:trHeight w:hRule="exact" w:val="274"/>
        </w:trPr>
        <w:tc>
          <w:tcPr>
            <w:tcW w:w="250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деятельность</w:t>
            </w:r>
          </w:p>
        </w:tc>
        <w:tc>
          <w:tcPr>
            <w:tcW w:w="249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игра</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83"/>
        </w:trPr>
        <w:tc>
          <w:tcPr>
            <w:tcW w:w="250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-игра-</w:t>
            </w:r>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развивающие игры</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4"/>
        </w:trPr>
        <w:tc>
          <w:tcPr>
            <w:tcW w:w="2506" w:type="dxa"/>
            <w:tcBorders>
              <w:left w:val="single" w:sz="4" w:space="0" w:color="auto"/>
            </w:tcBorders>
            <w:shd w:val="clear" w:color="auto" w:fill="FFFFFF"/>
            <w:vAlign w:val="bottom"/>
          </w:tcPr>
          <w:p w:rsidR="00A464DA" w:rsidRPr="008D463C" w:rsidRDefault="008D463C" w:rsidP="00E633A2">
            <w:pPr>
              <w:spacing w:line="200" w:lineRule="exact"/>
              <w:ind w:left="120"/>
              <w:rPr>
                <w:rFonts w:ascii="Times New Roman" w:eastAsia="Times New Roman" w:hAnsi="Times New Roman" w:cs="Times New Roman"/>
                <w:spacing w:val="2"/>
                <w:sz w:val="22"/>
                <w:szCs w:val="22"/>
              </w:rPr>
            </w:pPr>
            <w:proofErr w:type="spellStart"/>
            <w:r>
              <w:rPr>
                <w:rFonts w:ascii="Times New Roman" w:eastAsia="Times New Roman" w:hAnsi="Times New Roman" w:cs="Times New Roman"/>
                <w:bCs/>
                <w:sz w:val="22"/>
                <w:szCs w:val="22"/>
              </w:rPr>
              <w:t>экспериментирова</w:t>
            </w:r>
            <w:proofErr w:type="spellEnd"/>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рассматривание</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4"/>
        </w:trPr>
        <w:tc>
          <w:tcPr>
            <w:tcW w:w="250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proofErr w:type="spellStart"/>
            <w:r w:rsidRPr="008D463C">
              <w:rPr>
                <w:rFonts w:ascii="Times New Roman" w:eastAsia="Times New Roman" w:hAnsi="Times New Roman" w:cs="Times New Roman"/>
                <w:bCs/>
                <w:sz w:val="22"/>
                <w:szCs w:val="22"/>
              </w:rPr>
              <w:t>ние</w:t>
            </w:r>
            <w:proofErr w:type="spellEnd"/>
          </w:p>
        </w:tc>
        <w:tc>
          <w:tcPr>
            <w:tcW w:w="2496" w:type="dxa"/>
            <w:tcBorders>
              <w:left w:val="single" w:sz="4" w:space="0" w:color="auto"/>
            </w:tcBorders>
            <w:shd w:val="clear" w:color="auto" w:fill="FFFFFF"/>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xml:space="preserve">- ситуативный </w:t>
            </w:r>
            <w:proofErr w:type="spellStart"/>
            <w:r w:rsidRPr="008D463C">
              <w:rPr>
                <w:rFonts w:ascii="Times New Roman" w:eastAsia="Times New Roman" w:hAnsi="Times New Roman" w:cs="Times New Roman"/>
                <w:bCs/>
                <w:sz w:val="22"/>
                <w:szCs w:val="22"/>
              </w:rPr>
              <w:t>разго</w:t>
            </w:r>
            <w:proofErr w:type="spellEnd"/>
            <w:r w:rsidRPr="008D463C">
              <w:rPr>
                <w:rFonts w:ascii="Times New Roman" w:eastAsia="Times New Roman" w:hAnsi="Times New Roman" w:cs="Times New Roman"/>
                <w:bCs/>
                <w:sz w:val="22"/>
                <w:szCs w:val="22"/>
              </w:rPr>
              <w:t>-</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8"/>
        </w:trPr>
        <w:tc>
          <w:tcPr>
            <w:tcW w:w="250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-сюжетно-ролевая</w:t>
            </w:r>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вор</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4"/>
        </w:trPr>
        <w:tc>
          <w:tcPr>
            <w:tcW w:w="250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игра</w:t>
            </w:r>
          </w:p>
        </w:tc>
        <w:tc>
          <w:tcPr>
            <w:tcW w:w="249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дидактические игры</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8"/>
        </w:trPr>
        <w:tc>
          <w:tcPr>
            <w:tcW w:w="250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развивающие игры</w:t>
            </w:r>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моделирование</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8"/>
        </w:trPr>
        <w:tc>
          <w:tcPr>
            <w:tcW w:w="250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рассматривание</w:t>
            </w:r>
          </w:p>
        </w:tc>
        <w:tc>
          <w:tcPr>
            <w:tcW w:w="249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праздники</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4"/>
        </w:trPr>
        <w:tc>
          <w:tcPr>
            <w:tcW w:w="250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конструирование</w:t>
            </w:r>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досуги,</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4"/>
        </w:trPr>
        <w:tc>
          <w:tcPr>
            <w:tcW w:w="250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xml:space="preserve">- проектная </w:t>
            </w:r>
            <w:proofErr w:type="spellStart"/>
            <w:r w:rsidRPr="008D463C">
              <w:rPr>
                <w:rFonts w:ascii="Times New Roman" w:eastAsia="Times New Roman" w:hAnsi="Times New Roman" w:cs="Times New Roman"/>
                <w:bCs/>
                <w:sz w:val="22"/>
                <w:szCs w:val="22"/>
              </w:rPr>
              <w:t>деяте</w:t>
            </w:r>
            <w:proofErr w:type="spellEnd"/>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конкурсы</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54"/>
        </w:trPr>
        <w:tc>
          <w:tcPr>
            <w:tcW w:w="250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proofErr w:type="spellStart"/>
            <w:r w:rsidRPr="008D463C">
              <w:rPr>
                <w:rFonts w:ascii="Times New Roman" w:eastAsia="Times New Roman" w:hAnsi="Times New Roman" w:cs="Times New Roman"/>
                <w:bCs/>
                <w:sz w:val="22"/>
                <w:szCs w:val="22"/>
              </w:rPr>
              <w:t>льность</w:t>
            </w:r>
            <w:proofErr w:type="spellEnd"/>
          </w:p>
        </w:tc>
        <w:tc>
          <w:tcPr>
            <w:tcW w:w="249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чтение</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302"/>
        </w:trPr>
        <w:tc>
          <w:tcPr>
            <w:tcW w:w="250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решение проблем-</w:t>
            </w:r>
          </w:p>
        </w:tc>
        <w:tc>
          <w:tcPr>
            <w:tcW w:w="2496" w:type="dxa"/>
            <w:tcBorders>
              <w:left w:val="single" w:sz="4" w:space="0" w:color="auto"/>
            </w:tcBorders>
            <w:shd w:val="clear" w:color="auto" w:fill="FFFFFF"/>
            <w:vAlign w:val="bottom"/>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видео-просмотры</w:t>
            </w: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74"/>
        </w:trPr>
        <w:tc>
          <w:tcPr>
            <w:tcW w:w="2506" w:type="dxa"/>
            <w:tcBorders>
              <w:left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proofErr w:type="spellStart"/>
            <w:r w:rsidRPr="008D463C">
              <w:rPr>
                <w:rFonts w:ascii="Times New Roman" w:eastAsia="Times New Roman" w:hAnsi="Times New Roman" w:cs="Times New Roman"/>
                <w:bCs/>
                <w:sz w:val="22"/>
                <w:szCs w:val="22"/>
              </w:rPr>
              <w:t>ных</w:t>
            </w:r>
            <w:proofErr w:type="spellEnd"/>
            <w:r w:rsidRPr="008D463C">
              <w:rPr>
                <w:rFonts w:ascii="Times New Roman" w:eastAsia="Times New Roman" w:hAnsi="Times New Roman" w:cs="Times New Roman"/>
                <w:bCs/>
                <w:sz w:val="22"/>
                <w:szCs w:val="22"/>
              </w:rPr>
              <w:t xml:space="preserve"> ситуаций</w:t>
            </w:r>
          </w:p>
        </w:tc>
        <w:tc>
          <w:tcPr>
            <w:tcW w:w="2496" w:type="dxa"/>
            <w:tcBorders>
              <w:left w:val="single" w:sz="4" w:space="0" w:color="auto"/>
            </w:tcBorders>
            <w:shd w:val="clear" w:color="auto" w:fill="FFFFFF"/>
          </w:tcPr>
          <w:p w:rsidR="00A464DA" w:rsidRPr="008D463C" w:rsidRDefault="00A464DA" w:rsidP="00E633A2">
            <w:pPr>
              <w:rPr>
                <w:sz w:val="22"/>
                <w:szCs w:val="22"/>
              </w:rPr>
            </w:pP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69"/>
        </w:trPr>
        <w:tc>
          <w:tcPr>
            <w:tcW w:w="250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дидактические игры</w:t>
            </w:r>
          </w:p>
        </w:tc>
        <w:tc>
          <w:tcPr>
            <w:tcW w:w="2496" w:type="dxa"/>
            <w:tcBorders>
              <w:left w:val="single" w:sz="4" w:space="0" w:color="auto"/>
            </w:tcBorders>
            <w:shd w:val="clear" w:color="auto" w:fill="FFFFFF"/>
          </w:tcPr>
          <w:p w:rsidR="00A464DA" w:rsidRPr="008D463C" w:rsidRDefault="00A464DA" w:rsidP="00E633A2">
            <w:pPr>
              <w:rPr>
                <w:sz w:val="22"/>
                <w:szCs w:val="22"/>
              </w:rPr>
            </w:pP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83"/>
        </w:trPr>
        <w:tc>
          <w:tcPr>
            <w:tcW w:w="250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моделирование -</w:t>
            </w:r>
          </w:p>
        </w:tc>
        <w:tc>
          <w:tcPr>
            <w:tcW w:w="2496" w:type="dxa"/>
            <w:tcBorders>
              <w:left w:val="single" w:sz="4" w:space="0" w:color="auto"/>
            </w:tcBorders>
            <w:shd w:val="clear" w:color="auto" w:fill="FFFFFF"/>
          </w:tcPr>
          <w:p w:rsidR="00A464DA" w:rsidRPr="008D463C" w:rsidRDefault="00A464DA" w:rsidP="00E633A2">
            <w:pPr>
              <w:rPr>
                <w:sz w:val="22"/>
                <w:szCs w:val="22"/>
              </w:rPr>
            </w:pP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50"/>
        </w:trPr>
        <w:tc>
          <w:tcPr>
            <w:tcW w:w="2506" w:type="dxa"/>
            <w:tcBorders>
              <w:left w:val="single" w:sz="4" w:space="0" w:color="auto"/>
            </w:tcBorders>
            <w:shd w:val="clear" w:color="auto" w:fill="FFFFFF"/>
            <w:vAlign w:val="bottom"/>
          </w:tcPr>
          <w:p w:rsidR="00A464DA" w:rsidRPr="008D463C" w:rsidRDefault="00A464DA" w:rsidP="00E633A2">
            <w:pPr>
              <w:spacing w:line="200" w:lineRule="exact"/>
              <w:jc w:val="center"/>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коллекционирование</w:t>
            </w:r>
          </w:p>
        </w:tc>
        <w:tc>
          <w:tcPr>
            <w:tcW w:w="2496" w:type="dxa"/>
            <w:tcBorders>
              <w:left w:val="single" w:sz="4" w:space="0" w:color="auto"/>
            </w:tcBorders>
            <w:shd w:val="clear" w:color="auto" w:fill="FFFFFF"/>
          </w:tcPr>
          <w:p w:rsidR="00A464DA" w:rsidRPr="008D463C" w:rsidRDefault="00A464DA" w:rsidP="00E633A2">
            <w:pPr>
              <w:rPr>
                <w:sz w:val="22"/>
                <w:szCs w:val="22"/>
              </w:rPr>
            </w:pPr>
          </w:p>
        </w:tc>
        <w:tc>
          <w:tcPr>
            <w:tcW w:w="2626" w:type="dxa"/>
            <w:tcBorders>
              <w:left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right w:val="single" w:sz="4" w:space="0" w:color="auto"/>
            </w:tcBorders>
            <w:shd w:val="clear" w:color="auto" w:fill="FFFFFF"/>
          </w:tcPr>
          <w:p w:rsidR="00A464DA" w:rsidRPr="008D463C" w:rsidRDefault="00A464DA" w:rsidP="00E633A2">
            <w:pPr>
              <w:rPr>
                <w:sz w:val="22"/>
                <w:szCs w:val="22"/>
              </w:rPr>
            </w:pPr>
          </w:p>
        </w:tc>
      </w:tr>
      <w:tr w:rsidR="00A464DA" w:rsidRPr="00A464DA" w:rsidTr="00E633A2">
        <w:trPr>
          <w:trHeight w:hRule="exact" w:val="264"/>
        </w:trPr>
        <w:tc>
          <w:tcPr>
            <w:tcW w:w="2506" w:type="dxa"/>
            <w:tcBorders>
              <w:left w:val="single" w:sz="4" w:space="0" w:color="auto"/>
              <w:bottom w:val="single" w:sz="4" w:space="0" w:color="auto"/>
            </w:tcBorders>
            <w:shd w:val="clear" w:color="auto" w:fill="FFFFFF"/>
          </w:tcPr>
          <w:p w:rsidR="00A464DA" w:rsidRPr="008D463C" w:rsidRDefault="00A464DA" w:rsidP="00E633A2">
            <w:pPr>
              <w:spacing w:line="200" w:lineRule="exact"/>
              <w:ind w:left="120"/>
              <w:rPr>
                <w:rFonts w:ascii="Times New Roman" w:eastAsia="Times New Roman" w:hAnsi="Times New Roman" w:cs="Times New Roman"/>
                <w:spacing w:val="2"/>
                <w:sz w:val="22"/>
                <w:szCs w:val="22"/>
              </w:rPr>
            </w:pPr>
            <w:r w:rsidRPr="008D463C">
              <w:rPr>
                <w:rFonts w:ascii="Times New Roman" w:eastAsia="Times New Roman" w:hAnsi="Times New Roman" w:cs="Times New Roman"/>
                <w:bCs/>
                <w:sz w:val="22"/>
                <w:szCs w:val="22"/>
              </w:rPr>
              <w:t>- Чтение</w:t>
            </w:r>
          </w:p>
        </w:tc>
        <w:tc>
          <w:tcPr>
            <w:tcW w:w="2496" w:type="dxa"/>
            <w:tcBorders>
              <w:left w:val="single" w:sz="4" w:space="0" w:color="auto"/>
              <w:bottom w:val="single" w:sz="4" w:space="0" w:color="auto"/>
            </w:tcBorders>
            <w:shd w:val="clear" w:color="auto" w:fill="FFFFFF"/>
          </w:tcPr>
          <w:p w:rsidR="00A464DA" w:rsidRPr="008D463C" w:rsidRDefault="00A464DA" w:rsidP="00E633A2">
            <w:pPr>
              <w:rPr>
                <w:sz w:val="22"/>
                <w:szCs w:val="22"/>
              </w:rPr>
            </w:pPr>
          </w:p>
        </w:tc>
        <w:tc>
          <w:tcPr>
            <w:tcW w:w="2626" w:type="dxa"/>
            <w:tcBorders>
              <w:left w:val="single" w:sz="4" w:space="0" w:color="auto"/>
              <w:bottom w:val="single" w:sz="4" w:space="0" w:color="auto"/>
            </w:tcBorders>
            <w:shd w:val="clear" w:color="auto" w:fill="FFFFFF"/>
          </w:tcPr>
          <w:p w:rsidR="00A464DA" w:rsidRPr="008D463C" w:rsidRDefault="00A464DA" w:rsidP="00E633A2">
            <w:pPr>
              <w:rPr>
                <w:sz w:val="22"/>
                <w:szCs w:val="22"/>
              </w:rPr>
            </w:pPr>
          </w:p>
        </w:tc>
        <w:tc>
          <w:tcPr>
            <w:tcW w:w="2386" w:type="dxa"/>
            <w:tcBorders>
              <w:left w:val="single" w:sz="4" w:space="0" w:color="auto"/>
              <w:bottom w:val="single" w:sz="4" w:space="0" w:color="auto"/>
              <w:right w:val="single" w:sz="4" w:space="0" w:color="auto"/>
            </w:tcBorders>
            <w:shd w:val="clear" w:color="auto" w:fill="FFFFFF"/>
          </w:tcPr>
          <w:p w:rsidR="00A464DA" w:rsidRPr="008D463C" w:rsidRDefault="00A464DA" w:rsidP="00E633A2">
            <w:pPr>
              <w:rPr>
                <w:sz w:val="22"/>
                <w:szCs w:val="22"/>
              </w:rPr>
            </w:pPr>
          </w:p>
        </w:tc>
      </w:tr>
    </w:tbl>
    <w:p w:rsidR="00A464DA" w:rsidRPr="00A464DA" w:rsidRDefault="00A464DA" w:rsidP="00E633A2">
      <w:pPr>
        <w:framePr w:w="10022" w:h="2280" w:hRule="exact" w:wrap="around" w:vAnchor="page" w:hAnchor="page" w:x="1081" w:y="13561"/>
        <w:spacing w:line="322" w:lineRule="exact"/>
        <w:ind w:left="3180"/>
        <w:rPr>
          <w:rFonts w:ascii="Times New Roman" w:eastAsia="Times New Roman" w:hAnsi="Times New Roman" w:cs="Times New Roman"/>
          <w:spacing w:val="2"/>
        </w:rPr>
      </w:pPr>
      <w:r w:rsidRPr="00A464DA">
        <w:rPr>
          <w:rFonts w:ascii="Times New Roman" w:eastAsia="Times New Roman" w:hAnsi="Times New Roman" w:cs="Times New Roman"/>
          <w:spacing w:val="2"/>
        </w:rPr>
        <w:t>Первая младшая группа (2-3 года)</w:t>
      </w:r>
    </w:p>
    <w:p w:rsidR="00A464DA" w:rsidRPr="00A464DA" w:rsidRDefault="00A464DA" w:rsidP="00E633A2">
      <w:pPr>
        <w:framePr w:w="10022" w:h="2280" w:hRule="exact" w:wrap="around" w:vAnchor="page" w:hAnchor="page" w:x="1081" w:y="13561"/>
        <w:spacing w:line="322" w:lineRule="exact"/>
        <w:ind w:left="120" w:right="140" w:firstLine="88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 xml:space="preserve">Первичные представления об объектах окружающего мира. </w:t>
      </w:r>
      <w:r w:rsidRPr="00A464DA">
        <w:rPr>
          <w:rFonts w:ascii="Times New Roman" w:eastAsia="Times New Roman" w:hAnsi="Times New Roman" w:cs="Times New Roman"/>
          <w:spacing w:val="2"/>
        </w:rPr>
        <w:t>Формировать представления о предметах ближайшего окружения, о простейших связях между ними.</w:t>
      </w:r>
    </w:p>
    <w:p w:rsidR="00A464DA" w:rsidRPr="00A464DA" w:rsidRDefault="00A464DA" w:rsidP="00E633A2">
      <w:pPr>
        <w:framePr w:w="10022" w:h="2280" w:hRule="exact" w:wrap="around" w:vAnchor="page" w:hAnchor="page" w:x="1081" w:y="13561"/>
        <w:spacing w:line="322" w:lineRule="exact"/>
        <w:ind w:left="120" w:right="140" w:firstLine="88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w:t>
      </w:r>
      <w:r w:rsidR="008D463C">
        <w:rPr>
          <w:rFonts w:ascii="Times New Roman" w:eastAsia="Times New Roman" w:hAnsi="Times New Roman" w:cs="Times New Roman"/>
          <w:spacing w:val="2"/>
        </w:rPr>
        <w:t xml:space="preserve"> </w:t>
      </w:r>
      <w:r w:rsidR="008D463C" w:rsidRPr="00A464DA">
        <w:rPr>
          <w:rFonts w:ascii="Times New Roman" w:eastAsia="Times New Roman" w:hAnsi="Times New Roman" w:cs="Times New Roman"/>
          <w:spacing w:val="2"/>
        </w:rPr>
        <w:t>такой же, подбери пару),</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F33BF1">
      <w:pPr>
        <w:framePr w:w="9787" w:h="14841" w:hRule="exact" w:wrap="around" w:vAnchor="page" w:hAnchor="page" w:x="1036" w:y="157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группировать их по способу использования (из чашки пьют и т. д.).</w:t>
      </w:r>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w:t>
      </w:r>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Учить детей называть свойства предметов: большой, маленький, </w:t>
      </w:r>
      <w:proofErr w:type="spellStart"/>
      <w:r w:rsidRPr="00A464DA">
        <w:rPr>
          <w:rFonts w:ascii="Times New Roman" w:eastAsia="Times New Roman" w:hAnsi="Times New Roman" w:cs="Times New Roman"/>
          <w:spacing w:val="2"/>
        </w:rPr>
        <w:t>мяг</w:t>
      </w:r>
      <w:proofErr w:type="spellEnd"/>
      <w:r w:rsidRPr="00A464DA">
        <w:rPr>
          <w:rFonts w:ascii="Times New Roman" w:eastAsia="Times New Roman" w:hAnsi="Times New Roman" w:cs="Times New Roman"/>
          <w:spacing w:val="2"/>
        </w:rPr>
        <w:t>-кий, пушистый и др.</w:t>
      </w:r>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Сенсорное развитие.</w:t>
      </w:r>
      <w:r w:rsidRPr="00A464DA">
        <w:rPr>
          <w:rFonts w:ascii="Times New Roman" w:eastAsia="Times New Roman" w:hAnsi="Times New Roman" w:cs="Times New Roman"/>
          <w:spacing w:val="2"/>
        </w:rPr>
        <w:t xml:space="preserve"> 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w:t>
      </w:r>
    </w:p>
    <w:p w:rsidR="00A464DA" w:rsidRPr="00A464DA" w:rsidRDefault="00A464DA" w:rsidP="00F33BF1">
      <w:pPr>
        <w:framePr w:w="9787" w:h="14841" w:hRule="exact" w:wrap="around" w:vAnchor="page" w:hAnchor="page" w:x="1036" w:y="1576"/>
        <w:spacing w:after="300"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Дидактические игры.</w:t>
      </w:r>
      <w:r w:rsidRPr="00A464DA">
        <w:rPr>
          <w:rFonts w:ascii="Times New Roman" w:eastAsia="Times New Roman" w:hAnsi="Times New Roman" w:cs="Times New Roman"/>
          <w:spacing w:val="2"/>
        </w:rPr>
        <w:t xml:space="preserve"> 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A464DA" w:rsidRPr="00A464DA" w:rsidRDefault="00A464DA" w:rsidP="00F33BF1">
      <w:pPr>
        <w:framePr w:w="9787" w:h="14841" w:hRule="exact" w:wrap="around" w:vAnchor="page" w:hAnchor="page" w:x="1036" w:y="1576"/>
        <w:spacing w:line="322" w:lineRule="exact"/>
        <w:ind w:left="3160"/>
        <w:outlineLvl w:val="3"/>
        <w:rPr>
          <w:rFonts w:ascii="Times New Roman" w:eastAsia="Times New Roman" w:hAnsi="Times New Roman" w:cs="Times New Roman"/>
          <w:spacing w:val="2"/>
        </w:rPr>
      </w:pPr>
      <w:bookmarkStart w:id="23" w:name="bookmark24"/>
      <w:r w:rsidRPr="00A464DA">
        <w:rPr>
          <w:rFonts w:ascii="Times New Roman" w:eastAsia="Times New Roman" w:hAnsi="Times New Roman" w:cs="Times New Roman"/>
          <w:spacing w:val="2"/>
        </w:rPr>
        <w:t>Вторая младшая группа (3-4 года)</w:t>
      </w:r>
      <w:bookmarkEnd w:id="23"/>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 xml:space="preserve">Первичные представления об объектах окружающего мира. </w:t>
      </w:r>
      <w:r w:rsidRPr="00A464DA">
        <w:rPr>
          <w:rFonts w:ascii="Times New Roman" w:eastAsia="Times New Roman" w:hAnsi="Times New Roman" w:cs="Times New Roman"/>
          <w:spacing w:val="2"/>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w:t>
      </w:r>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Сенсорное развитие.</w:t>
      </w:r>
      <w:r w:rsidRPr="00A464DA">
        <w:rPr>
          <w:rFonts w:ascii="Times New Roman" w:eastAsia="Times New Roman" w:hAnsi="Times New Roman" w:cs="Times New Roman"/>
          <w:spacing w:val="2"/>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8D463C" w:rsidRPr="00A464DA" w:rsidRDefault="00A464DA" w:rsidP="00F33BF1">
      <w:pPr>
        <w:framePr w:w="9787" w:h="14841" w:hRule="exact" w:wrap="around" w:vAnchor="page" w:hAnchor="page" w:x="1036" w:y="157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ознакомления детей с цветом, формой, величиной, осязаемыми свойствами предметов (теплый, холодный, твердый, мягкий,</w:t>
      </w:r>
      <w:r w:rsidR="008D463C">
        <w:rPr>
          <w:rFonts w:ascii="Times New Roman" w:eastAsia="Times New Roman" w:hAnsi="Times New Roman" w:cs="Times New Roman"/>
          <w:spacing w:val="2"/>
        </w:rPr>
        <w:t xml:space="preserve"> </w:t>
      </w:r>
      <w:r w:rsidR="008D463C" w:rsidRPr="00A464DA">
        <w:rPr>
          <w:rFonts w:ascii="Times New Roman" w:eastAsia="Times New Roman" w:hAnsi="Times New Roman" w:cs="Times New Roman"/>
          <w:spacing w:val="2"/>
        </w:rPr>
        <w:t>пу</w:t>
      </w:r>
      <w:r w:rsidR="008D463C" w:rsidRPr="00A464DA">
        <w:rPr>
          <w:rFonts w:ascii="Times New Roman" w:eastAsia="Times New Roman" w:hAnsi="Times New Roman" w:cs="Times New Roman"/>
          <w:spacing w:val="2"/>
          <w:u w:val="single"/>
        </w:rPr>
        <w:t>ши</w:t>
      </w:r>
      <w:r w:rsidR="008D463C" w:rsidRPr="00A464DA">
        <w:rPr>
          <w:rFonts w:ascii="Times New Roman" w:eastAsia="Times New Roman" w:hAnsi="Times New Roman" w:cs="Times New Roman"/>
          <w:spacing w:val="2"/>
        </w:rPr>
        <w:t>стый и т. п.); развивать умение воспринимать звучание различных музыкальных инструментов, родной речи.</w:t>
      </w:r>
    </w:p>
    <w:p w:rsidR="00A464DA" w:rsidRPr="00A464DA" w:rsidRDefault="00A464DA" w:rsidP="00F33BF1">
      <w:pPr>
        <w:framePr w:w="9787" w:h="14841" w:hRule="exact" w:wrap="around" w:vAnchor="page" w:hAnchor="page" w:x="1036" w:y="1576"/>
        <w:spacing w:line="322" w:lineRule="exact"/>
        <w:ind w:left="20" w:right="20" w:firstLine="840"/>
        <w:jc w:val="both"/>
        <w:rPr>
          <w:rFonts w:ascii="Times New Roman" w:eastAsia="Times New Roman" w:hAnsi="Times New Roman" w:cs="Times New Roman"/>
          <w:spacing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A464DA" w:rsidRPr="00A464DA" w:rsidRDefault="00A464DA" w:rsidP="00F33BF1">
      <w:pPr>
        <w:framePr w:w="9787" w:h="14845" w:hRule="exact" w:wrap="around" w:vAnchor="page" w:hAnchor="page" w:x="1171" w:y="1636"/>
        <w:spacing w:after="300"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Дидактические игры.</w:t>
      </w:r>
      <w:r w:rsidRPr="00A464DA">
        <w:rPr>
          <w:rFonts w:ascii="Times New Roman" w:eastAsia="Times New Roman" w:hAnsi="Times New Roman" w:cs="Times New Roman"/>
          <w:spacing w:val="2"/>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p w:rsidR="00A464DA" w:rsidRPr="00A464DA" w:rsidRDefault="00A464DA" w:rsidP="00F33BF1">
      <w:pPr>
        <w:framePr w:w="9787" w:h="14845" w:hRule="exact" w:wrap="around" w:vAnchor="page" w:hAnchor="page" w:x="1171" w:y="1636"/>
        <w:spacing w:line="322" w:lineRule="exact"/>
        <w:ind w:left="3740"/>
        <w:outlineLvl w:val="3"/>
        <w:rPr>
          <w:rFonts w:ascii="Times New Roman" w:eastAsia="Times New Roman" w:hAnsi="Times New Roman" w:cs="Times New Roman"/>
          <w:spacing w:val="2"/>
        </w:rPr>
      </w:pPr>
      <w:bookmarkStart w:id="24" w:name="bookmark25"/>
      <w:r w:rsidRPr="00A464DA">
        <w:rPr>
          <w:rFonts w:ascii="Times New Roman" w:eastAsia="Times New Roman" w:hAnsi="Times New Roman" w:cs="Times New Roman"/>
          <w:spacing w:val="2"/>
        </w:rPr>
        <w:t>Средняя группа (4-5 лет)</w:t>
      </w:r>
      <w:bookmarkEnd w:id="24"/>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Первичные представления об объектах окружающего мира.</w:t>
      </w:r>
      <w:r w:rsidRPr="00A464DA">
        <w:rPr>
          <w:rFonts w:ascii="Times New Roman" w:eastAsia="Times New Roman" w:hAnsi="Times New Roman" w:cs="Times New Roman"/>
          <w:spacing w:val="2"/>
        </w:rPr>
        <w:t xml:space="preserve"> Создавать условия для расширения представлений детей об окружающем мире, развивать наблюдательность и любознательность.</w:t>
      </w:r>
    </w:p>
    <w:p w:rsidR="00A464DA" w:rsidRPr="00A464DA" w:rsidRDefault="00A464DA" w:rsidP="00F33BF1">
      <w:pPr>
        <w:framePr w:w="9787" w:h="14845" w:hRule="exact" w:wrap="around" w:vAnchor="page" w:hAnchor="page" w:x="1171" w:y="1636"/>
        <w:tabs>
          <w:tab w:val="left" w:pos="3754"/>
          <w:tab w:val="right" w:pos="6663"/>
          <w:tab w:val="left" w:pos="6838"/>
          <w:tab w:val="right" w:pos="9777"/>
        </w:tabs>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выделять отдельные части и характерные признаки предметов (цвет, форма, величина),</w:t>
      </w:r>
      <w:r w:rsidRPr="00A464DA">
        <w:rPr>
          <w:rFonts w:ascii="Times New Roman" w:eastAsia="Times New Roman" w:hAnsi="Times New Roman" w:cs="Times New Roman"/>
          <w:spacing w:val="2"/>
        </w:rPr>
        <w:tab/>
        <w:t>продолжать</w:t>
      </w:r>
      <w:r w:rsidRPr="00A464DA">
        <w:rPr>
          <w:rFonts w:ascii="Times New Roman" w:eastAsia="Times New Roman" w:hAnsi="Times New Roman" w:cs="Times New Roman"/>
          <w:spacing w:val="2"/>
        </w:rPr>
        <w:tab/>
        <w:t>развивать</w:t>
      </w:r>
      <w:r w:rsidRPr="00A464DA">
        <w:rPr>
          <w:rFonts w:ascii="Times New Roman" w:eastAsia="Times New Roman" w:hAnsi="Times New Roman" w:cs="Times New Roman"/>
          <w:spacing w:val="2"/>
        </w:rPr>
        <w:tab/>
        <w:t>умение сравнивать</w:t>
      </w:r>
      <w:r w:rsidRPr="00A464DA">
        <w:rPr>
          <w:rFonts w:ascii="Times New Roman" w:eastAsia="Times New Roman" w:hAnsi="Times New Roman" w:cs="Times New Roman"/>
          <w:spacing w:val="2"/>
        </w:rPr>
        <w:tab/>
        <w:t>и</w:t>
      </w:r>
    </w:p>
    <w:p w:rsidR="00A464DA" w:rsidRPr="00A464DA" w:rsidRDefault="00A464DA" w:rsidP="00F33BF1">
      <w:pPr>
        <w:framePr w:w="9787" w:h="14845" w:hRule="exact" w:wrap="around" w:vAnchor="page" w:hAnchor="page" w:x="1171" w:y="163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группировать их по этим признакам. Формировать обобщенные представления о предметах и явлениях, умение устанавливать простейшие связи между ними.</w:t>
      </w:r>
    </w:p>
    <w:p w:rsidR="00A464DA" w:rsidRPr="00A464DA" w:rsidRDefault="00A464DA" w:rsidP="00F33BF1">
      <w:pPr>
        <w:framePr w:w="9787" w:h="14845" w:hRule="exact" w:wrap="around" w:vAnchor="page" w:hAnchor="page" w:x="1171" w:y="1636"/>
        <w:tabs>
          <w:tab w:val="left" w:pos="3754"/>
          <w:tab w:val="left" w:pos="6730"/>
        </w:tabs>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Поощрять попытки</w:t>
      </w:r>
      <w:r w:rsidRPr="00A464DA">
        <w:rPr>
          <w:rFonts w:ascii="Times New Roman" w:eastAsia="Times New Roman" w:hAnsi="Times New Roman" w:cs="Times New Roman"/>
          <w:spacing w:val="2"/>
        </w:rPr>
        <w:tab/>
        <w:t>детей самостоятельно</w:t>
      </w:r>
      <w:r w:rsidRPr="00A464DA">
        <w:rPr>
          <w:rFonts w:ascii="Times New Roman" w:eastAsia="Times New Roman" w:hAnsi="Times New Roman" w:cs="Times New Roman"/>
          <w:spacing w:val="2"/>
        </w:rPr>
        <w:tab/>
        <w:t>обследовать предметы,</w:t>
      </w:r>
    </w:p>
    <w:p w:rsidR="00A464DA" w:rsidRPr="00A464DA" w:rsidRDefault="00A464DA" w:rsidP="00F33BF1">
      <w:pPr>
        <w:framePr w:w="9787" w:h="14845" w:hRule="exact" w:wrap="around" w:vAnchor="page" w:hAnchor="page" w:x="1171" w:y="1636"/>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используя знакомые и новые способы; сравнивать, группировать и классифицировать предметы по цвету, форме и величине.</w:t>
      </w:r>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w:t>
      </w:r>
      <w:r w:rsidRPr="00A464DA">
        <w:rPr>
          <w:rFonts w:ascii="Times New Roman" w:eastAsia="Times New Roman" w:hAnsi="Times New Roman" w:cs="Times New Roman"/>
          <w:spacing w:val="2"/>
          <w:u w:val="single"/>
        </w:rPr>
        <w:t>ши</w:t>
      </w:r>
      <w:r w:rsidRPr="00A464DA">
        <w:rPr>
          <w:rFonts w:ascii="Times New Roman" w:eastAsia="Times New Roman" w:hAnsi="Times New Roman" w:cs="Times New Roman"/>
          <w:spacing w:val="2"/>
        </w:rPr>
        <w:t>ны — из резины и т. п.).</w:t>
      </w:r>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Помогать детям устанавливать связь между назначением и строением, назначением и материалом предметов.</w:t>
      </w:r>
    </w:p>
    <w:p w:rsidR="00A464DA" w:rsidRPr="00A464DA" w:rsidRDefault="00A464DA" w:rsidP="00F33BF1">
      <w:pPr>
        <w:framePr w:w="9787" w:h="14845" w:hRule="exact" w:wrap="around" w:vAnchor="page" w:hAnchor="page" w:x="1171" w:y="1636"/>
        <w:tabs>
          <w:tab w:val="left" w:pos="3754"/>
          <w:tab w:val="right" w:pos="6663"/>
          <w:tab w:val="left" w:pos="6828"/>
          <w:tab w:val="right" w:pos="9777"/>
        </w:tabs>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Сенсорное развитие.</w:t>
      </w:r>
      <w:r w:rsidRPr="00A464DA">
        <w:rPr>
          <w:rFonts w:ascii="Times New Roman" w:eastAsia="Times New Roman" w:hAnsi="Times New Roman" w:cs="Times New Roman"/>
          <w:spacing w:val="2"/>
        </w:rPr>
        <w:tab/>
        <w:t>Продолжать</w:t>
      </w:r>
      <w:r w:rsidRPr="00A464DA">
        <w:rPr>
          <w:rFonts w:ascii="Times New Roman" w:eastAsia="Times New Roman" w:hAnsi="Times New Roman" w:cs="Times New Roman"/>
          <w:spacing w:val="2"/>
        </w:rPr>
        <w:tab/>
        <w:t>работу по</w:t>
      </w:r>
      <w:r w:rsidRPr="00A464DA">
        <w:rPr>
          <w:rFonts w:ascii="Times New Roman" w:eastAsia="Times New Roman" w:hAnsi="Times New Roman" w:cs="Times New Roman"/>
          <w:spacing w:val="2"/>
        </w:rPr>
        <w:tab/>
        <w:t>сенсорному развитию</w:t>
      </w:r>
      <w:r w:rsidRPr="00A464DA">
        <w:rPr>
          <w:rFonts w:ascii="Times New Roman" w:eastAsia="Times New Roman" w:hAnsi="Times New Roman" w:cs="Times New Roman"/>
          <w:spacing w:val="2"/>
        </w:rPr>
        <w:tab/>
        <w:t>в</w:t>
      </w:r>
    </w:p>
    <w:p w:rsidR="00A464DA" w:rsidRPr="00A464DA" w:rsidRDefault="00A464DA" w:rsidP="00F33BF1">
      <w:pPr>
        <w:framePr w:w="9787" w:h="14845" w:hRule="exact" w:wrap="around" w:vAnchor="page" w:hAnchor="page" w:x="1171" w:y="1636"/>
        <w:tabs>
          <w:tab w:val="left" w:pos="3761"/>
          <w:tab w:val="right" w:pos="6663"/>
          <w:tab w:val="left" w:pos="6847"/>
          <w:tab w:val="right" w:pos="9777"/>
        </w:tabs>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разных видах деятельности.</w:t>
      </w:r>
      <w:r w:rsidRPr="00A464DA">
        <w:rPr>
          <w:rFonts w:ascii="Times New Roman" w:eastAsia="Times New Roman" w:hAnsi="Times New Roman" w:cs="Times New Roman"/>
          <w:spacing w:val="2"/>
        </w:rPr>
        <w:tab/>
        <w:t>Обогащать</w:t>
      </w:r>
      <w:r w:rsidRPr="00A464DA">
        <w:rPr>
          <w:rFonts w:ascii="Times New Roman" w:eastAsia="Times New Roman" w:hAnsi="Times New Roman" w:cs="Times New Roman"/>
          <w:spacing w:val="2"/>
        </w:rPr>
        <w:tab/>
        <w:t>сенсорный</w:t>
      </w:r>
      <w:r w:rsidRPr="00A464DA">
        <w:rPr>
          <w:rFonts w:ascii="Times New Roman" w:eastAsia="Times New Roman" w:hAnsi="Times New Roman" w:cs="Times New Roman"/>
          <w:spacing w:val="2"/>
        </w:rPr>
        <w:tab/>
        <w:t>опыт, знакомя детей</w:t>
      </w:r>
      <w:r w:rsidRPr="00A464DA">
        <w:rPr>
          <w:rFonts w:ascii="Times New Roman" w:eastAsia="Times New Roman" w:hAnsi="Times New Roman" w:cs="Times New Roman"/>
          <w:spacing w:val="2"/>
        </w:rPr>
        <w:tab/>
        <w:t>с</w:t>
      </w:r>
    </w:p>
    <w:p w:rsidR="00A464DA" w:rsidRPr="00A464DA" w:rsidRDefault="00A464DA" w:rsidP="00F33BF1">
      <w:pPr>
        <w:framePr w:w="9787" w:h="14845" w:hRule="exact" w:wrap="around" w:vAnchor="page" w:hAnchor="page" w:x="1171" w:y="1636"/>
        <w:spacing w:line="322" w:lineRule="exact"/>
        <w:ind w:lef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широким кругом предметов и объектов, с новыми способами их обследования.</w:t>
      </w:r>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Закреплять полученные ранее навыки обследования предметов и объектов.</w:t>
      </w:r>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A464DA" w:rsidRPr="00A464DA" w:rsidRDefault="00A464DA" w:rsidP="00F33BF1">
      <w:pPr>
        <w:framePr w:w="9787" w:h="14845" w:hRule="exact" w:wrap="around" w:vAnchor="page" w:hAnchor="page" w:x="1171" w:y="1636"/>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A464DA" w:rsidRPr="00A464DA" w:rsidRDefault="00A464DA" w:rsidP="00F33BF1">
      <w:pPr>
        <w:framePr w:w="9787" w:h="14845" w:hRule="exact" w:wrap="around" w:vAnchor="page" w:hAnchor="page" w:x="1171" w:y="1636"/>
        <w:tabs>
          <w:tab w:val="right" w:pos="9777"/>
        </w:tabs>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осязание. Знакомить с различными материалами на ощупь, путем прикосновения, погла</w:t>
      </w:r>
      <w:r w:rsidR="008D463C">
        <w:rPr>
          <w:rFonts w:ascii="Times New Roman" w:eastAsia="Times New Roman" w:hAnsi="Times New Roman" w:cs="Times New Roman"/>
          <w:spacing w:val="2"/>
        </w:rPr>
        <w:t xml:space="preserve">живания (характеризуя ощущения: </w:t>
      </w:r>
      <w:r w:rsidRPr="00A464DA">
        <w:rPr>
          <w:rFonts w:ascii="Times New Roman" w:eastAsia="Times New Roman" w:hAnsi="Times New Roman" w:cs="Times New Roman"/>
          <w:spacing w:val="2"/>
        </w:rPr>
        <w:t>гладкое,</w:t>
      </w:r>
      <w:r w:rsidR="008D463C">
        <w:rPr>
          <w:rFonts w:ascii="Times New Roman" w:eastAsia="Times New Roman" w:hAnsi="Times New Roman" w:cs="Times New Roman"/>
          <w:spacing w:val="2"/>
        </w:rPr>
        <w:t xml:space="preserve"> </w:t>
      </w:r>
      <w:r w:rsidRPr="00A464DA">
        <w:rPr>
          <w:rFonts w:ascii="Times New Roman" w:eastAsia="Times New Roman" w:hAnsi="Times New Roman" w:cs="Times New Roman"/>
          <w:spacing w:val="2"/>
        </w:rPr>
        <w:t>холодное, пушистое, жесткое, колючее и др.). Формировать образные</w:t>
      </w:r>
      <w:r w:rsidR="008D463C">
        <w:rPr>
          <w:rFonts w:ascii="Times New Roman" w:eastAsia="Times New Roman" w:hAnsi="Times New Roman" w:cs="Times New Roman"/>
          <w:spacing w:val="2"/>
        </w:rPr>
        <w:t xml:space="preserve"> </w:t>
      </w:r>
      <w:r w:rsidR="008D463C" w:rsidRPr="00A464DA">
        <w:rPr>
          <w:rFonts w:ascii="Times New Roman" w:eastAsia="Times New Roman" w:hAnsi="Times New Roman" w:cs="Times New Roman"/>
          <w:spacing w:val="2"/>
        </w:rPr>
        <w:t>представления на основе развития образного восприятия в процессе различных видов деятельности.</w:t>
      </w:r>
    </w:p>
    <w:p w:rsidR="00A464DA" w:rsidRPr="00A464DA" w:rsidRDefault="00A464DA" w:rsidP="00A464DA">
      <w:pPr>
        <w:framePr w:wrap="none" w:vAnchor="page" w:hAnchor="page" w:x="1571" w:y="15657"/>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F33BF1">
      <w:pPr>
        <w:framePr w:w="9787" w:h="14841" w:hRule="exact" w:wrap="around" w:vAnchor="page" w:hAnchor="page" w:x="1066" w:y="1261"/>
        <w:spacing w:line="322" w:lineRule="exact"/>
        <w:ind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Проектная деятельность.</w:t>
      </w:r>
      <w:r w:rsidRPr="00A464DA">
        <w:rPr>
          <w:rFonts w:ascii="Times New Roman" w:eastAsia="Times New Roman" w:hAnsi="Times New Roman" w:cs="Times New Roman"/>
          <w:spacing w:val="2"/>
        </w:rPr>
        <w:t xml:space="preserve"> Развивать первичные навыки в </w:t>
      </w:r>
      <w:proofErr w:type="spellStart"/>
      <w:r w:rsidRPr="00A464DA">
        <w:rPr>
          <w:rFonts w:ascii="Times New Roman" w:eastAsia="Times New Roman" w:hAnsi="Times New Roman" w:cs="Times New Roman"/>
          <w:spacing w:val="2"/>
        </w:rPr>
        <w:t>проектно</w:t>
      </w:r>
      <w:r w:rsidRPr="00A464DA">
        <w:rPr>
          <w:rFonts w:ascii="Times New Roman" w:eastAsia="Times New Roman" w:hAnsi="Times New Roman" w:cs="Times New Roman"/>
          <w:spacing w:val="2"/>
        </w:rPr>
        <w:softHyphen/>
        <w:t>исследовательской</w:t>
      </w:r>
      <w:proofErr w:type="spellEnd"/>
      <w:r w:rsidRPr="00A464DA">
        <w:rPr>
          <w:rFonts w:ascii="Times New Roman" w:eastAsia="Times New Roman" w:hAnsi="Times New Roman" w:cs="Times New Roman"/>
          <w:spacing w:val="2"/>
        </w:rPr>
        <w:t xml:space="preserve">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Дидактические игры.</w:t>
      </w:r>
      <w:r w:rsidRPr="00A464DA">
        <w:rPr>
          <w:rFonts w:ascii="Times New Roman" w:eastAsia="Times New Roman" w:hAnsi="Times New Roman" w:cs="Times New Roman"/>
          <w:spacing w:val="2"/>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A464DA">
        <w:rPr>
          <w:rFonts w:ascii="Times New Roman" w:eastAsia="Times New Roman" w:hAnsi="Times New Roman" w:cs="Times New Roman"/>
          <w:spacing w:val="2"/>
        </w:rPr>
        <w:t>пазлы</w:t>
      </w:r>
      <w:proofErr w:type="spellEnd"/>
      <w:r w:rsidRPr="00A464DA">
        <w:rPr>
          <w:rFonts w:ascii="Times New Roman" w:eastAsia="Times New Roman" w:hAnsi="Times New Roman" w:cs="Times New Roman"/>
          <w:spacing w:val="2"/>
        </w:rPr>
        <w:t>).</w:t>
      </w:r>
    </w:p>
    <w:p w:rsidR="00A464DA" w:rsidRPr="00A464DA" w:rsidRDefault="00A464DA" w:rsidP="00F33BF1">
      <w:pPr>
        <w:framePr w:w="9787" w:h="14841" w:hRule="exact" w:wrap="around" w:vAnchor="page" w:hAnchor="page" w:x="1066" w:y="1261"/>
        <w:spacing w:line="322" w:lineRule="exact"/>
        <w:ind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тактильные, слуховые, вкусовые ощущения детей</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(«Определи на ощупь (по вкусу, по звучанию)»). Развивать наблюдательность и внимание («Что изменилось?», «У кого колечко?»).</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Помогать детям осваивать правила простейших настольно-печатных игр («Домино», «Лото»).</w:t>
      </w:r>
    </w:p>
    <w:p w:rsidR="00A464DA" w:rsidRPr="00A464DA" w:rsidRDefault="00A464DA" w:rsidP="00F33BF1">
      <w:pPr>
        <w:framePr w:w="9787" w:h="14841" w:hRule="exact" w:wrap="around" w:vAnchor="page" w:hAnchor="page" w:x="1066" w:y="1261"/>
        <w:spacing w:line="322" w:lineRule="exact"/>
        <w:ind w:left="3720"/>
        <w:rPr>
          <w:rFonts w:ascii="Times New Roman" w:eastAsia="Times New Roman" w:hAnsi="Times New Roman" w:cs="Times New Roman"/>
          <w:spacing w:val="2"/>
        </w:rPr>
      </w:pPr>
      <w:r w:rsidRPr="00A464DA">
        <w:rPr>
          <w:rFonts w:ascii="Times New Roman" w:eastAsia="Times New Roman" w:hAnsi="Times New Roman" w:cs="Times New Roman"/>
          <w:spacing w:val="2"/>
        </w:rPr>
        <w:t>Старшая группа (5-6 лет)</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Первичные представления об объектах окружающего мира.</w:t>
      </w:r>
      <w:r w:rsidRPr="00A464DA">
        <w:rPr>
          <w:rFonts w:ascii="Times New Roman" w:eastAsia="Times New Roman" w:hAnsi="Times New Roman" w:cs="Times New Roman"/>
          <w:spacing w:val="2"/>
        </w:rPr>
        <w:t xml:space="preserve">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Сенсорное развитие.</w:t>
      </w:r>
      <w:r w:rsidRPr="00A464DA">
        <w:rPr>
          <w:rFonts w:ascii="Times New Roman" w:eastAsia="Times New Roman" w:hAnsi="Times New Roman" w:cs="Times New Roman"/>
          <w:spacing w:val="2"/>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w:t>
      </w:r>
    </w:p>
    <w:p w:rsidR="00A464DA" w:rsidRPr="00A464DA" w:rsidRDefault="00A464DA" w:rsidP="00F33BF1">
      <w:pPr>
        <w:framePr w:w="9787" w:h="14841" w:hRule="exact" w:wrap="around" w:vAnchor="page" w:hAnchor="page" w:x="1066" w:y="1261"/>
        <w:spacing w:line="322" w:lineRule="exact"/>
        <w:ind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w:t>
      </w:r>
      <w:r w:rsidRPr="00A464DA">
        <w:rPr>
          <w:rFonts w:ascii="Times New Roman" w:eastAsia="Times New Roman" w:hAnsi="Times New Roman" w:cs="Times New Roman"/>
          <w:spacing w:val="2"/>
          <w:u w:val="single"/>
        </w:rPr>
        <w:t>ши</w:t>
      </w:r>
      <w:r w:rsidRPr="00A464DA">
        <w:rPr>
          <w:rFonts w:ascii="Times New Roman" w:eastAsia="Times New Roman" w:hAnsi="Times New Roman" w:cs="Times New Roman"/>
          <w:spacing w:val="2"/>
        </w:rPr>
        <w:t>стый, шероховатый и т. п.). Совершенствовать глазомер.</w:t>
      </w: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A464DA" w:rsidRPr="00A464DA" w:rsidRDefault="00A464DA" w:rsidP="00F33BF1">
      <w:pPr>
        <w:framePr w:w="9787" w:h="14841" w:hRule="exact" w:wrap="around" w:vAnchor="page" w:hAnchor="page" w:x="1141" w:y="2002"/>
        <w:spacing w:line="322" w:lineRule="exact"/>
        <w:ind w:left="20" w:right="2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lastRenderedPageBreak/>
        <w:t>Развивать познавательно-исследовательский интерес, показывая занимательные опыты, фокусы, привлекая к простейшим экспериментам.</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Проектная деятельность.</w:t>
      </w:r>
      <w:r w:rsidRPr="00A464DA">
        <w:rPr>
          <w:rFonts w:ascii="Times New Roman" w:eastAsia="Times New Roman" w:hAnsi="Times New Roman" w:cs="Times New Roman"/>
          <w:spacing w:val="2"/>
        </w:rPr>
        <w:t xml:space="preserve"> Создавать условия для реализации детьми проектов трех типов: исследовательских, творческих и нормативных.</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проектную деятельность исследовательского типа. Организовывать презентации проектов. Формировать у детей представления</w:t>
      </w:r>
    </w:p>
    <w:p w:rsidR="00A464DA" w:rsidRPr="00A464DA" w:rsidRDefault="00A464DA" w:rsidP="00F33BF1">
      <w:pPr>
        <w:framePr w:w="9787" w:h="14841" w:hRule="exact" w:wrap="around" w:vAnchor="page" w:hAnchor="page" w:x="1141" w:y="2002"/>
        <w:spacing w:line="322" w:lineRule="exact"/>
        <w:ind w:lef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об авторстве проекта.</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Дидактические игры.</w:t>
      </w:r>
      <w:r w:rsidRPr="00A464DA">
        <w:rPr>
          <w:rFonts w:ascii="Times New Roman" w:eastAsia="Times New Roman" w:hAnsi="Times New Roman" w:cs="Times New Roman"/>
          <w:spacing w:val="2"/>
        </w:rPr>
        <w:t xml:space="preserve"> Организовывать дидактические игры, объединяя детей в подгруппы по 2-4 человека; учить выполнять правила игры.</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A464DA">
        <w:rPr>
          <w:rFonts w:ascii="Times New Roman" w:eastAsia="Times New Roman" w:hAnsi="Times New Roman" w:cs="Times New Roman"/>
          <w:spacing w:val="2"/>
        </w:rPr>
        <w:t>пазлы</w:t>
      </w:r>
      <w:proofErr w:type="spellEnd"/>
      <w:r w:rsidRPr="00A464DA">
        <w:rPr>
          <w:rFonts w:ascii="Times New Roman" w:eastAsia="Times New Roman" w:hAnsi="Times New Roman" w:cs="Times New Roman"/>
          <w:spacing w:val="2"/>
        </w:rPr>
        <w:t>),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Побуждать детей к самостоятельности в игре, вызывая у них эмоционально-положительный отклик на игровое действие.</w:t>
      </w:r>
    </w:p>
    <w:p w:rsidR="00A464DA" w:rsidRPr="00A464DA" w:rsidRDefault="00A464DA" w:rsidP="00F33BF1">
      <w:pPr>
        <w:framePr w:w="9787" w:h="14841" w:hRule="exact" w:wrap="around" w:vAnchor="page" w:hAnchor="page" w:x="1141" w:y="2002"/>
        <w:spacing w:after="300"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p w:rsidR="00A464DA" w:rsidRPr="00A464DA" w:rsidRDefault="00A464DA" w:rsidP="00F33BF1">
      <w:pPr>
        <w:framePr w:w="9787" w:h="14841" w:hRule="exact" w:wrap="around" w:vAnchor="page" w:hAnchor="page" w:x="1141" w:y="2002"/>
        <w:spacing w:line="322" w:lineRule="exact"/>
        <w:ind w:left="2540"/>
        <w:outlineLvl w:val="3"/>
        <w:rPr>
          <w:rFonts w:ascii="Times New Roman" w:eastAsia="Times New Roman" w:hAnsi="Times New Roman" w:cs="Times New Roman"/>
          <w:spacing w:val="2"/>
        </w:rPr>
      </w:pPr>
      <w:bookmarkStart w:id="25" w:name="bookmark26"/>
      <w:r w:rsidRPr="00A464DA">
        <w:rPr>
          <w:rFonts w:ascii="Times New Roman" w:eastAsia="Times New Roman" w:hAnsi="Times New Roman" w:cs="Times New Roman"/>
          <w:spacing w:val="2"/>
        </w:rPr>
        <w:t>Подготовительная к школе группа (6-7 лет)</w:t>
      </w:r>
      <w:bookmarkEnd w:id="25"/>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Первичные представления об объектах окружающего мира.</w:t>
      </w:r>
      <w:r w:rsidRPr="00A464DA">
        <w:rPr>
          <w:rFonts w:ascii="Times New Roman" w:eastAsia="Times New Roman" w:hAnsi="Times New Roman" w:cs="Times New Roman"/>
          <w:spacing w:val="2"/>
        </w:rPr>
        <w:t xml:space="preserve">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Учить применять разнообразные способы обследования предметов (наложение, приложение, сравнение по количеству и т. д.).</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b/>
          <w:bCs/>
          <w:i/>
          <w:iCs/>
          <w:spacing w:val="4"/>
        </w:rPr>
        <w:t>Сенсорное развитие.</w:t>
      </w:r>
      <w:r w:rsidRPr="00A464DA">
        <w:rPr>
          <w:rFonts w:ascii="Times New Roman" w:eastAsia="Times New Roman" w:hAnsi="Times New Roman" w:cs="Times New Roman"/>
          <w:spacing w:val="2"/>
        </w:rPr>
        <w:t xml:space="preserve"> Развивать зрение, слух, обоняние, осязание, вкус, сенсомоторные способности.</w:t>
      </w:r>
    </w:p>
    <w:p w:rsidR="00A464DA" w:rsidRPr="00A464DA" w:rsidRDefault="00A464DA" w:rsidP="00F33BF1">
      <w:pPr>
        <w:framePr w:w="9787" w:h="14841" w:hRule="exact" w:wrap="around" w:vAnchor="page" w:hAnchor="page" w:x="1141" w:y="2002"/>
        <w:spacing w:line="322" w:lineRule="exact"/>
        <w:ind w:left="20" w:right="20" w:firstLine="840"/>
        <w:jc w:val="both"/>
        <w:rPr>
          <w:rFonts w:ascii="Times New Roman" w:eastAsia="Times New Roman" w:hAnsi="Times New Roman" w:cs="Times New Roman"/>
          <w:spacing w:val="2"/>
        </w:rPr>
      </w:pPr>
      <w:r w:rsidRPr="00A464DA">
        <w:rPr>
          <w:rFonts w:ascii="Times New Roman" w:eastAsia="Times New Roman" w:hAnsi="Times New Roman" w:cs="Times New Roman"/>
          <w:spacing w:val="2"/>
        </w:rPr>
        <w:t>Совершенствовать координацию руки и глаза; развивать мелкую моторику рук в разнообразных видах деятельности.</w:t>
      </w:r>
    </w:p>
    <w:p w:rsidR="00A464DA" w:rsidRPr="00A464DA" w:rsidRDefault="00A464DA" w:rsidP="00A464DA">
      <w:pPr>
        <w:framePr w:wrap="none" w:vAnchor="page" w:hAnchor="page" w:x="1571" w:y="15662"/>
        <w:rPr>
          <w:sz w:val="2"/>
          <w:szCs w:val="2"/>
        </w:rPr>
      </w:pPr>
    </w:p>
    <w:p w:rsidR="00A464DA" w:rsidRPr="00A464DA" w:rsidRDefault="00A464DA" w:rsidP="00A464DA">
      <w:pPr>
        <w:rPr>
          <w:sz w:val="2"/>
          <w:szCs w:val="2"/>
        </w:rPr>
        <w:sectPr w:rsidR="00A464DA" w:rsidRPr="00A464DA" w:rsidSect="00331D2A">
          <w:pgSz w:w="11906" w:h="16838"/>
          <w:pgMar w:top="1134" w:right="850" w:bottom="1134" w:left="1701" w:header="0" w:footer="3" w:gutter="0"/>
          <w:cols w:space="720"/>
          <w:noEndnote/>
          <w:docGrid w:linePitch="360"/>
        </w:sectPr>
      </w:pP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Развивать умение созерцать предметы, явления (всматриваться, вслушиваться), направляя внимание на более тонкое различение их качеств.</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E22167" w:rsidRPr="00E22167" w:rsidRDefault="00E22167" w:rsidP="00F33BF1">
      <w:pPr>
        <w:framePr w:w="9782" w:h="14550" w:hRule="exact" w:wrap="around" w:vAnchor="page" w:hAnchor="page" w:x="1126" w:y="150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классифицировать предметы по общим качествам</w:t>
      </w:r>
    </w:p>
    <w:p w:rsidR="00E22167" w:rsidRPr="00E22167" w:rsidRDefault="00E22167" w:rsidP="00F33BF1">
      <w:pPr>
        <w:framePr w:w="9782" w:h="14550" w:hRule="exact" w:wrap="around" w:vAnchor="page" w:hAnchor="page" w:x="1126" w:y="150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(форме, величине, строению, цвету).</w:t>
      </w:r>
    </w:p>
    <w:p w:rsidR="00E22167" w:rsidRPr="00E22167" w:rsidRDefault="00E22167" w:rsidP="00F33BF1">
      <w:pPr>
        <w:framePr w:w="9782" w:h="14550" w:hRule="exact" w:wrap="around" w:vAnchor="page" w:hAnchor="page" w:x="1126" w:y="150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знания детей о хроматических и ахроматических цветах.</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Проектная деятельность</w:t>
      </w:r>
      <w:r w:rsidRPr="00E22167">
        <w:rPr>
          <w:rFonts w:ascii="Times New Roman" w:eastAsia="Times New Roman" w:hAnsi="Times New Roman" w:cs="Times New Roman"/>
          <w:spacing w:val="2"/>
        </w:rPr>
        <w:t>. Развивать проектную деятельность всех типов (исследовательскую, творческую, нормативную).</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Содействовать творческой проектной деятельности индивидуального и группового характера.</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в символическом отображении ситуации, проживании ее основных смыслов и выражении их в образной форме.</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Дидактические игры.</w:t>
      </w:r>
      <w:r w:rsidRPr="00E22167">
        <w:rPr>
          <w:rFonts w:ascii="Times New Roman" w:eastAsia="Times New Roman" w:hAnsi="Times New Roman" w:cs="Times New Roman"/>
          <w:spacing w:val="2"/>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согласовывать свои действия с действиями ведущего и других участников игры.</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в игре сообразительность, умение самостоятельно решать поставленную задачу.</w:t>
      </w:r>
    </w:p>
    <w:p w:rsidR="00E22167" w:rsidRPr="00E22167" w:rsidRDefault="00E22167" w:rsidP="00F33BF1">
      <w:pPr>
        <w:framePr w:w="9782" w:h="14550" w:hRule="exact" w:wrap="around" w:vAnchor="page" w:hAnchor="page" w:x="1126" w:y="15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детей к созданию некоторых дидактических игр («</w:t>
      </w:r>
      <w:proofErr w:type="spellStart"/>
      <w:r w:rsidRPr="00E22167">
        <w:rPr>
          <w:rFonts w:ascii="Times New Roman" w:eastAsia="Times New Roman" w:hAnsi="Times New Roman" w:cs="Times New Roman"/>
          <w:spacing w:val="2"/>
        </w:rPr>
        <w:t>Шумелки</w:t>
      </w:r>
      <w:proofErr w:type="spellEnd"/>
      <w:r w:rsidRPr="00E22167">
        <w:rPr>
          <w:rFonts w:ascii="Times New Roman" w:eastAsia="Times New Roman" w:hAnsi="Times New Roman" w:cs="Times New Roman"/>
          <w:spacing w:val="2"/>
        </w:rPr>
        <w:t>», «</w:t>
      </w:r>
      <w:proofErr w:type="spellStart"/>
      <w:r w:rsidRPr="00E22167">
        <w:rPr>
          <w:rFonts w:ascii="Times New Roman" w:eastAsia="Times New Roman" w:hAnsi="Times New Roman" w:cs="Times New Roman"/>
          <w:spacing w:val="2"/>
        </w:rPr>
        <w:t>Шуршалки</w:t>
      </w:r>
      <w:proofErr w:type="spellEnd"/>
      <w:r w:rsidRPr="00E22167">
        <w:rPr>
          <w:rFonts w:ascii="Times New Roman" w:eastAsia="Times New Roman" w:hAnsi="Times New Roman" w:cs="Times New Roman"/>
          <w:spacing w:val="2"/>
        </w:rPr>
        <w:t>» и т. д.). Развивать и закреплять сенсорные способности.</w:t>
      </w:r>
    </w:p>
    <w:p w:rsidR="00E22167" w:rsidRPr="00E22167" w:rsidRDefault="00E22167" w:rsidP="00F33BF1">
      <w:pPr>
        <w:framePr w:w="9782" w:h="14550" w:hRule="exact" w:wrap="around" w:vAnchor="page" w:hAnchor="page" w:x="1126" w:y="1501"/>
        <w:spacing w:after="365"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E22167" w:rsidRPr="00E22167" w:rsidRDefault="00E22167" w:rsidP="00F33BF1">
      <w:pPr>
        <w:framePr w:w="9782" w:h="14550" w:hRule="exact" w:wrap="around" w:vAnchor="page" w:hAnchor="page" w:x="1126" w:y="1501"/>
        <w:spacing w:after="321" w:line="240" w:lineRule="exact"/>
        <w:ind w:right="20"/>
        <w:jc w:val="center"/>
        <w:outlineLvl w:val="3"/>
        <w:rPr>
          <w:rFonts w:ascii="Times New Roman" w:eastAsia="Times New Roman" w:hAnsi="Times New Roman" w:cs="Times New Roman"/>
          <w:spacing w:val="2"/>
        </w:rPr>
      </w:pPr>
      <w:bookmarkStart w:id="26" w:name="bookmark27"/>
      <w:r w:rsidRPr="00E22167">
        <w:rPr>
          <w:rFonts w:ascii="Times New Roman" w:eastAsia="Times New Roman" w:hAnsi="Times New Roman" w:cs="Times New Roman"/>
          <w:spacing w:val="2"/>
        </w:rPr>
        <w:t>Приобщение к социокультурным ценностям</w:t>
      </w:r>
      <w:bookmarkEnd w:id="26"/>
    </w:p>
    <w:p w:rsidR="00E22167" w:rsidRPr="00E22167" w:rsidRDefault="00E22167" w:rsidP="00F33BF1">
      <w:pPr>
        <w:framePr w:w="9782" w:h="14550" w:hRule="exact" w:wrap="around" w:vAnchor="page" w:hAnchor="page" w:x="1126" w:y="1501"/>
        <w:spacing w:line="317" w:lineRule="exact"/>
        <w:ind w:left="284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782" w:h="14550" w:hRule="exact" w:wrap="around" w:vAnchor="page" w:hAnchor="page" w:x="1126" w:y="1501"/>
        <w:spacing w:line="317"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детей с предметами ближайшего окружения.</w:t>
      </w:r>
    </w:p>
    <w:p w:rsidR="00E22167" w:rsidRPr="00E22167" w:rsidRDefault="00E22167" w:rsidP="00F33BF1">
      <w:pPr>
        <w:framePr w:w="9782" w:h="14550" w:hRule="exact" w:wrap="around" w:vAnchor="page" w:hAnchor="page" w:x="1126" w:y="1501"/>
        <w:spacing w:line="317" w:lineRule="exact"/>
        <w:ind w:left="20" w:right="900" w:firstLine="840"/>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появлению в словаре детей обобщающих понятий: игрушки, посуда, одежда, обувь, мебель и пр.</w:t>
      </w:r>
    </w:p>
    <w:p w:rsidR="00E22167" w:rsidRPr="00E22167" w:rsidRDefault="00E22167" w:rsidP="00F33BF1">
      <w:pPr>
        <w:framePr w:w="9782" w:h="14550" w:hRule="exact" w:wrap="around" w:vAnchor="page" w:hAnchor="page" w:x="1126" w:y="1501"/>
        <w:spacing w:after="362" w:line="317"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транспортными средствами ближайшего окружения.</w:t>
      </w:r>
    </w:p>
    <w:p w:rsidR="00E22167" w:rsidRPr="00E22167" w:rsidRDefault="00E22167" w:rsidP="00F33BF1">
      <w:pPr>
        <w:framePr w:w="9782" w:h="14550" w:hRule="exact" w:wrap="around" w:vAnchor="page" w:hAnchor="page" w:x="1126" w:y="1501"/>
        <w:spacing w:line="240" w:lineRule="exact"/>
        <w:ind w:left="284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F33BF1">
      <w:pPr>
        <w:framePr w:w="9782" w:h="14550" w:hRule="exact" w:wrap="around" w:vAnchor="page" w:hAnchor="page" w:x="1126" w:y="1501"/>
        <w:spacing w:line="331"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детей с предметами ближайшего окружения, их назначением.</w:t>
      </w:r>
    </w:p>
    <w:p w:rsidR="00E22167" w:rsidRPr="00E22167" w:rsidRDefault="00E22167" w:rsidP="00E22167">
      <w:pPr>
        <w:framePr w:wrap="none" w:vAnchor="page" w:hAnchor="page" w:x="1571" w:y="15657"/>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841" w:hRule="exact" w:wrap="around" w:vAnchor="page" w:hAnchor="page" w:x="1081" w:y="1426"/>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Знакомить с театром через мини-спектакли и представления, а также через игры-драматизации по произведениям детской литературы.</w:t>
      </w:r>
    </w:p>
    <w:p w:rsidR="00E22167" w:rsidRPr="00E22167" w:rsidRDefault="00E22167" w:rsidP="00F33BF1">
      <w:pPr>
        <w:framePr w:w="9782" w:h="14841" w:hRule="exact" w:wrap="around" w:vAnchor="page" w:hAnchor="page" w:x="1081" w:y="1426"/>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ближайшим окружением (основными объектами городской/поселковой инфраструктуры): дом, улица, магазин, поликлиника, парикмахерская.</w:t>
      </w:r>
    </w:p>
    <w:p w:rsidR="00E22167" w:rsidRPr="00E22167" w:rsidRDefault="00E22167" w:rsidP="00F33BF1">
      <w:pPr>
        <w:framePr w:w="9782" w:h="14841" w:hRule="exact" w:wrap="around" w:vAnchor="page" w:hAnchor="page" w:x="1081" w:y="1426"/>
        <w:spacing w:after="304"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E22167" w:rsidRPr="00E22167" w:rsidRDefault="00E22167" w:rsidP="00F33BF1">
      <w:pPr>
        <w:framePr w:w="9782" w:h="14841" w:hRule="exact" w:wrap="around" w:vAnchor="page" w:hAnchor="page" w:x="1081" w:y="1426"/>
        <w:spacing w:line="317" w:lineRule="exact"/>
        <w:ind w:left="3360"/>
        <w:outlineLvl w:val="2"/>
        <w:rPr>
          <w:rFonts w:ascii="Times New Roman" w:eastAsia="Times New Roman" w:hAnsi="Times New Roman" w:cs="Times New Roman"/>
          <w:b/>
          <w:bCs/>
          <w:i/>
          <w:iCs/>
          <w:spacing w:val="4"/>
        </w:rPr>
      </w:pPr>
      <w:bookmarkStart w:id="27" w:name="bookmark28"/>
      <w:r w:rsidRPr="00E22167">
        <w:rPr>
          <w:rFonts w:ascii="Times New Roman" w:eastAsia="Times New Roman" w:hAnsi="Times New Roman" w:cs="Times New Roman"/>
          <w:b/>
          <w:bCs/>
          <w:i/>
          <w:iCs/>
          <w:spacing w:val="4"/>
        </w:rPr>
        <w:t>Средняя группа (от 4 до 5 лет)</w:t>
      </w:r>
      <w:bookmarkEnd w:id="27"/>
    </w:p>
    <w:p w:rsidR="00E22167" w:rsidRPr="00E22167" w:rsidRDefault="00E22167" w:rsidP="00F33BF1">
      <w:pPr>
        <w:framePr w:w="9782" w:h="14841" w:hRule="exact" w:wrap="around" w:vAnchor="page" w:hAnchor="page" w:x="1081" w:y="1426"/>
        <w:spacing w:line="317"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Создавать условия для расширения представлений детей об окружающем</w:t>
      </w:r>
    </w:p>
    <w:p w:rsidR="00E22167" w:rsidRPr="00E22167" w:rsidRDefault="00E22167" w:rsidP="00F33BF1">
      <w:pPr>
        <w:framePr w:w="9782" w:h="14841" w:hRule="exact" w:wrap="around" w:vAnchor="page" w:hAnchor="page" w:x="1081" w:y="1426"/>
        <w:spacing w:line="317" w:lineRule="exact"/>
        <w:rPr>
          <w:rFonts w:ascii="Times New Roman" w:eastAsia="Times New Roman" w:hAnsi="Times New Roman" w:cs="Times New Roman"/>
          <w:spacing w:val="2"/>
        </w:rPr>
      </w:pPr>
      <w:r w:rsidRPr="00E22167">
        <w:rPr>
          <w:rFonts w:ascii="Times New Roman" w:eastAsia="Times New Roman" w:hAnsi="Times New Roman" w:cs="Times New Roman"/>
          <w:spacing w:val="2"/>
        </w:rPr>
        <w:t>мире.</w:t>
      </w:r>
    </w:p>
    <w:p w:rsidR="00E22167" w:rsidRPr="00E22167" w:rsidRDefault="00E22167" w:rsidP="00F33BF1">
      <w:pPr>
        <w:framePr w:w="9782" w:h="14841" w:hRule="exact" w:wrap="around" w:vAnchor="page" w:hAnchor="page" w:x="1081" w:y="1426"/>
        <w:spacing w:line="317"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знания детей об общественном транспорте (автобус, поезд, самолет, теплоход).</w:t>
      </w:r>
    </w:p>
    <w:p w:rsidR="00E22167" w:rsidRPr="00E22167" w:rsidRDefault="00E22167" w:rsidP="00F33BF1">
      <w:pPr>
        <w:framePr w:w="9782" w:h="14841" w:hRule="exact" w:wrap="around" w:vAnchor="page" w:hAnchor="page" w:x="1081" w:y="1426"/>
        <w:spacing w:line="317"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правилах поведения в общественных местах.</w:t>
      </w:r>
    </w:p>
    <w:p w:rsidR="00E22167" w:rsidRPr="00E22167" w:rsidRDefault="00E22167" w:rsidP="00F33BF1">
      <w:pPr>
        <w:framePr w:w="9782" w:h="14841" w:hRule="exact" w:wrap="around" w:vAnchor="page" w:hAnchor="page" w:x="1081" w:y="1426"/>
        <w:spacing w:line="317"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первичные представления о школе. 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E22167" w:rsidRPr="00E22167" w:rsidRDefault="00E22167" w:rsidP="00F33BF1">
      <w:pPr>
        <w:framePr w:w="9782" w:h="14841" w:hRule="exact" w:wrap="around" w:vAnchor="page" w:hAnchor="page" w:x="1081" w:y="1426"/>
        <w:spacing w:line="317"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w:t>
      </w:r>
    </w:p>
    <w:p w:rsidR="00E22167" w:rsidRPr="00E22167" w:rsidRDefault="00E22167" w:rsidP="00F33BF1">
      <w:pPr>
        <w:framePr w:w="9782" w:h="14841" w:hRule="exact" w:wrap="around" w:vAnchor="page" w:hAnchor="page" w:x="1081" w:y="1426"/>
        <w:spacing w:line="317"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элементарные представления об изменении видов человеческого труда и быта на примере истории игрушки и предметов обихода.</w:t>
      </w:r>
    </w:p>
    <w:p w:rsidR="00E22167" w:rsidRPr="00E22167" w:rsidRDefault="00E22167" w:rsidP="00F33BF1">
      <w:pPr>
        <w:framePr w:w="9782" w:h="14841" w:hRule="exact" w:wrap="around" w:vAnchor="page" w:hAnchor="page" w:x="1081" w:y="1426"/>
        <w:spacing w:after="296" w:line="317"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детей с деньгами, возможностями их использования.</w:t>
      </w:r>
    </w:p>
    <w:p w:rsidR="00E22167" w:rsidRPr="00E22167" w:rsidRDefault="00E22167" w:rsidP="00F33BF1">
      <w:pPr>
        <w:framePr w:w="9782" w:h="14841" w:hRule="exact" w:wrap="around" w:vAnchor="page" w:hAnchor="page" w:x="1081" w:y="1426"/>
        <w:spacing w:line="322" w:lineRule="exact"/>
        <w:ind w:left="3360"/>
        <w:outlineLvl w:val="2"/>
        <w:rPr>
          <w:rFonts w:ascii="Times New Roman" w:eastAsia="Times New Roman" w:hAnsi="Times New Roman" w:cs="Times New Roman"/>
          <w:b/>
          <w:bCs/>
          <w:i/>
          <w:iCs/>
          <w:spacing w:val="4"/>
        </w:rPr>
      </w:pPr>
      <w:bookmarkStart w:id="28" w:name="bookmark29"/>
      <w:r w:rsidRPr="00E22167">
        <w:rPr>
          <w:rFonts w:ascii="Times New Roman" w:eastAsia="Times New Roman" w:hAnsi="Times New Roman" w:cs="Times New Roman"/>
          <w:b/>
          <w:bCs/>
          <w:i/>
          <w:iCs/>
          <w:spacing w:val="4"/>
        </w:rPr>
        <w:t>Старшая группа (от 5 до 6 лет)</w:t>
      </w:r>
      <w:bookmarkEnd w:id="28"/>
    </w:p>
    <w:p w:rsidR="00E22167" w:rsidRPr="00E22167" w:rsidRDefault="00E22167" w:rsidP="00F33BF1">
      <w:pPr>
        <w:framePr w:w="9782" w:h="14841" w:hRule="exact" w:wrap="around" w:vAnchor="page" w:hAnchor="page" w:x="1081" w:y="1426"/>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E22167" w:rsidRPr="00E22167" w:rsidRDefault="00E22167" w:rsidP="00F33BF1">
      <w:pPr>
        <w:framePr w:w="9782" w:h="14841" w:hRule="exact" w:wrap="around" w:vAnchor="page" w:hAnchor="page" w:x="1081" w:y="1426"/>
        <w:spacing w:line="322"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профессиях.</w:t>
      </w:r>
    </w:p>
    <w:p w:rsidR="00E22167" w:rsidRPr="00E22167" w:rsidRDefault="00E22167" w:rsidP="00F33BF1">
      <w:pPr>
        <w:framePr w:w="9782" w:h="14841" w:hRule="exact" w:wrap="around" w:vAnchor="page" w:hAnchor="page" w:x="1081" w:y="1426"/>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E22167" w:rsidRPr="00E22167" w:rsidRDefault="00E22167" w:rsidP="00F33BF1">
      <w:pPr>
        <w:framePr w:w="9782" w:h="14841" w:hRule="exact" w:wrap="around" w:vAnchor="page" w:hAnchor="page" w:x="1081" w:y="1426"/>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E22167" w:rsidRPr="00E22167" w:rsidRDefault="00E22167" w:rsidP="00F33BF1">
      <w:pPr>
        <w:framePr w:w="9782" w:h="14841" w:hRule="exact" w:wrap="around" w:vAnchor="page" w:hAnchor="page" w:x="1081" w:y="1426"/>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w:t>
      </w:r>
    </w:p>
    <w:p w:rsidR="008D463C" w:rsidRPr="00E22167" w:rsidRDefault="00E22167" w:rsidP="00F33BF1">
      <w:pPr>
        <w:framePr w:w="9782" w:h="14841" w:hRule="exact" w:wrap="around" w:vAnchor="page" w:hAnchor="page" w:x="1081" w:y="142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(Древний мир, Средние века, современное общество) через знакомство с произведениями искусства (живопись, скульптура, мифы и легенды народов</w:t>
      </w:r>
      <w:r w:rsidR="008D463C">
        <w:rPr>
          <w:rFonts w:ascii="Times New Roman" w:eastAsia="Times New Roman" w:hAnsi="Times New Roman" w:cs="Times New Roman"/>
          <w:spacing w:val="2"/>
        </w:rPr>
        <w:t xml:space="preserve"> </w:t>
      </w:r>
      <w:r w:rsidR="008D463C" w:rsidRPr="00E22167">
        <w:rPr>
          <w:rFonts w:ascii="Times New Roman" w:eastAsia="Times New Roman" w:hAnsi="Times New Roman" w:cs="Times New Roman"/>
          <w:spacing w:val="2"/>
        </w:rPr>
        <w:t>мира), реконструкцию образа жизни людей разных времен (одежда, утварь, традиции и др.).</w:t>
      </w:r>
    </w:p>
    <w:p w:rsidR="00E22167" w:rsidRPr="00E22167" w:rsidRDefault="00E22167" w:rsidP="00F33BF1">
      <w:pPr>
        <w:framePr w:w="9782" w:h="14841" w:hRule="exact" w:wrap="around" w:vAnchor="page" w:hAnchor="page" w:x="1081" w:y="1426"/>
        <w:spacing w:line="322" w:lineRule="exact"/>
        <w:ind w:right="20" w:firstLine="860"/>
        <w:jc w:val="both"/>
        <w:rPr>
          <w:rFonts w:ascii="Times New Roman" w:eastAsia="Times New Roman" w:hAnsi="Times New Roman" w:cs="Times New Roman"/>
          <w:spacing w:val="2"/>
        </w:rPr>
      </w:pPr>
    </w:p>
    <w:p w:rsidR="00E22167" w:rsidRPr="00E22167" w:rsidRDefault="00E22167" w:rsidP="00E22167">
      <w:pPr>
        <w:framePr w:wrap="none" w:vAnchor="page" w:hAnchor="page" w:x="1571" w:y="1566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w:t>
      </w:r>
    </w:p>
    <w:p w:rsidR="00E22167" w:rsidRPr="00E22167" w:rsidRDefault="00E22167" w:rsidP="00F33BF1">
      <w:pPr>
        <w:framePr w:w="9792" w:h="14840" w:hRule="exact" w:wrap="around" w:vAnchor="page" w:hAnchor="page" w:x="1156" w:y="1606"/>
        <w:tabs>
          <w:tab w:val="right" w:pos="9764"/>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тру</w:t>
      </w:r>
      <w:r w:rsidR="008D463C">
        <w:rPr>
          <w:rFonts w:ascii="Times New Roman" w:eastAsia="Times New Roman" w:hAnsi="Times New Roman" w:cs="Times New Roman"/>
          <w:spacing w:val="2"/>
        </w:rPr>
        <w:t xml:space="preserve">дом людей творческих профессий: </w:t>
      </w:r>
      <w:r w:rsidRPr="00E22167">
        <w:rPr>
          <w:rFonts w:ascii="Times New Roman" w:eastAsia="Times New Roman" w:hAnsi="Times New Roman" w:cs="Times New Roman"/>
          <w:spacing w:val="2"/>
        </w:rPr>
        <w:t>художников,</w:t>
      </w:r>
      <w:r w:rsidR="008D463C">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E22167" w:rsidRPr="00E22167" w:rsidRDefault="00E22167" w:rsidP="00F33BF1">
      <w:pPr>
        <w:framePr w:w="9792" w:h="14840" w:hRule="exact" w:wrap="around" w:vAnchor="page" w:hAnchor="page" w:x="1156" w:y="1606"/>
        <w:spacing w:line="322" w:lineRule="exact"/>
        <w:ind w:left="2160"/>
        <w:outlineLvl w:val="2"/>
        <w:rPr>
          <w:rFonts w:ascii="Times New Roman" w:eastAsia="Times New Roman" w:hAnsi="Times New Roman" w:cs="Times New Roman"/>
          <w:b/>
          <w:bCs/>
          <w:i/>
          <w:iCs/>
          <w:spacing w:val="4"/>
        </w:rPr>
      </w:pPr>
      <w:bookmarkStart w:id="29" w:name="bookmark30"/>
      <w:r w:rsidRPr="00E22167">
        <w:rPr>
          <w:rFonts w:ascii="Times New Roman" w:eastAsia="Times New Roman" w:hAnsi="Times New Roman" w:cs="Times New Roman"/>
          <w:b/>
          <w:bCs/>
          <w:i/>
          <w:iCs/>
          <w:spacing w:val="4"/>
        </w:rPr>
        <w:t>Подготовительная к школе группа (от 6 до 7 лет)</w:t>
      </w:r>
      <w:bookmarkEnd w:id="29"/>
    </w:p>
    <w:p w:rsidR="00E22167" w:rsidRPr="00E22167" w:rsidRDefault="00E22167" w:rsidP="00F33BF1">
      <w:pPr>
        <w:framePr w:w="9792" w:h="14840" w:hRule="exact" w:wrap="around" w:vAnchor="page" w:hAnchor="page" w:x="1156" w:y="160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и уточнять представления детей о предметном мире.</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представления о предметах, облегчающих труд людей на производстве.</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Обогащать представления о видах транспорта (наземный, подземный, воздушный, водный).</w:t>
      </w:r>
    </w:p>
    <w:p w:rsidR="00E22167" w:rsidRPr="00E22167" w:rsidRDefault="00E22167" w:rsidP="00F33BF1">
      <w:pPr>
        <w:framePr w:w="9792" w:h="14840" w:hRule="exact" w:wrap="around" w:vAnchor="page" w:hAnchor="page" w:x="1156" w:y="160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библиотеками, музеями.</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8D463C" w:rsidRPr="00E22167" w:rsidRDefault="00E22167" w:rsidP="00F33BF1">
      <w:pPr>
        <w:framePr w:w="9792" w:h="14840" w:hRule="exact" w:wrap="around" w:vAnchor="page" w:hAnchor="page" w:x="1156" w:y="1606"/>
        <w:spacing w:after="365"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своей принадлежности к человеческому сообществу, о детстве ребят в других странах, о правах детей в мире</w:t>
      </w:r>
      <w:r w:rsidR="008D463C">
        <w:rPr>
          <w:rFonts w:ascii="Times New Roman" w:eastAsia="Times New Roman" w:hAnsi="Times New Roman" w:cs="Times New Roman"/>
          <w:spacing w:val="2"/>
        </w:rPr>
        <w:t xml:space="preserve"> </w:t>
      </w:r>
      <w:r w:rsidR="008D463C" w:rsidRPr="00E22167">
        <w:rPr>
          <w:rFonts w:ascii="Times New Roman" w:eastAsia="Times New Roman" w:hAnsi="Times New Roman" w:cs="Times New Roman"/>
          <w:spacing w:val="2"/>
        </w:rPr>
        <w:t>(Декларация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E22167" w:rsidRPr="00E22167" w:rsidRDefault="00E22167" w:rsidP="00F33BF1">
      <w:pPr>
        <w:framePr w:w="9792" w:h="14840" w:hRule="exact" w:wrap="around" w:vAnchor="page" w:hAnchor="page" w:x="1156" w:y="1606"/>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571" w:y="15657"/>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36" w:hRule="exact" w:wrap="around" w:vAnchor="page" w:hAnchor="page" w:x="1186" w:y="1546"/>
        <w:spacing w:after="317" w:line="240" w:lineRule="exact"/>
        <w:ind w:left="1360"/>
        <w:outlineLvl w:val="3"/>
        <w:rPr>
          <w:rFonts w:ascii="Times New Roman" w:eastAsia="Times New Roman" w:hAnsi="Times New Roman" w:cs="Times New Roman"/>
          <w:spacing w:val="2"/>
        </w:rPr>
      </w:pPr>
      <w:bookmarkStart w:id="30" w:name="bookmark31"/>
      <w:r w:rsidRPr="00E22167">
        <w:rPr>
          <w:rFonts w:ascii="Times New Roman" w:eastAsia="Times New Roman" w:hAnsi="Times New Roman" w:cs="Times New Roman"/>
          <w:spacing w:val="2"/>
        </w:rPr>
        <w:lastRenderedPageBreak/>
        <w:t>Формирование элементарных математических представлений</w:t>
      </w:r>
      <w:bookmarkEnd w:id="30"/>
    </w:p>
    <w:p w:rsidR="00E22167" w:rsidRPr="00E22167" w:rsidRDefault="00E22167" w:rsidP="00F33BF1">
      <w:pPr>
        <w:framePr w:w="9792" w:h="14836" w:hRule="exact" w:wrap="around" w:vAnchor="page" w:hAnchor="page" w:x="1186" w:y="1546"/>
        <w:spacing w:line="322" w:lineRule="exact"/>
        <w:ind w:left="284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Количество.</w:t>
      </w:r>
      <w:r w:rsidRPr="00E22167">
        <w:rPr>
          <w:rFonts w:ascii="Times New Roman" w:eastAsia="Times New Roman" w:hAnsi="Times New Roman" w:cs="Times New Roman"/>
          <w:spacing w:val="2"/>
        </w:rPr>
        <w:t xml:space="preserve"> Привлекать детей к формированию групп однородных предметов. Учить различать количество предметов (один — много).</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Величина.</w:t>
      </w:r>
      <w:r w:rsidRPr="00E22167">
        <w:rPr>
          <w:rFonts w:ascii="Times New Roman" w:eastAsia="Times New Roman" w:hAnsi="Times New Roman" w:cs="Times New Roman"/>
          <w:spacing w:val="2"/>
        </w:rPr>
        <w:t xml:space="preserve"> 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Форма.</w:t>
      </w:r>
      <w:r w:rsidRPr="00E22167">
        <w:rPr>
          <w:rFonts w:ascii="Times New Roman" w:eastAsia="Times New Roman" w:hAnsi="Times New Roman" w:cs="Times New Roman"/>
          <w:spacing w:val="2"/>
        </w:rPr>
        <w:t xml:space="preserve"> Учить различать предметы по форме и называть их (кубик, кирпичик, шар и пр.).</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 пространстве.</w:t>
      </w:r>
      <w:r w:rsidRPr="00E22167">
        <w:rPr>
          <w:rFonts w:ascii="Times New Roman" w:eastAsia="Times New Roman" w:hAnsi="Times New Roman" w:cs="Times New Roman"/>
          <w:spacing w:val="2"/>
        </w:rPr>
        <w:t xml:space="preserve"> Продолжать накапливать у детей опыт практического освоения окружающего пространства (помещений группы и участка детского сада).</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опыт ориентировки в частях собственного тела (голова, лицо, руки, ноги, спина).</w:t>
      </w:r>
    </w:p>
    <w:p w:rsidR="00E22167" w:rsidRPr="00E22167" w:rsidRDefault="00E22167" w:rsidP="00F33BF1">
      <w:pPr>
        <w:framePr w:w="9792" w:h="14836" w:hRule="exact" w:wrap="around" w:vAnchor="page" w:hAnchor="page" w:x="1186" w:y="1546"/>
        <w:spacing w:after="300"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двигаться за воспитателем в определенном направлении.</w:t>
      </w:r>
    </w:p>
    <w:p w:rsidR="00E22167" w:rsidRPr="00E22167" w:rsidRDefault="00E22167" w:rsidP="00F33BF1">
      <w:pPr>
        <w:framePr w:w="9792" w:h="14836" w:hRule="exact" w:wrap="around" w:vAnchor="page" w:hAnchor="page" w:x="1186" w:y="1546"/>
        <w:spacing w:line="322" w:lineRule="exact"/>
        <w:ind w:left="284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Количество</w:t>
      </w:r>
      <w:r w:rsidRPr="00E22167">
        <w:rPr>
          <w:rFonts w:ascii="Times New Roman" w:eastAsia="Times New Roman" w:hAnsi="Times New Roman" w:cs="Times New Roman"/>
          <w:spacing w:val="2"/>
        </w:rPr>
        <w:t>. Развивать умение видеть общий признак предметов группы (все мячи — круглые, эти — все красные, эти — все большие и т. д.).</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Величина.</w:t>
      </w:r>
      <w:r w:rsidRPr="00E22167">
        <w:rPr>
          <w:rFonts w:ascii="Times New Roman" w:eastAsia="Times New Roman" w:hAnsi="Times New Roman" w:cs="Times New Roman"/>
          <w:spacing w:val="2"/>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w:t>
      </w:r>
    </w:p>
    <w:p w:rsidR="0017389D" w:rsidRPr="00E22167" w:rsidRDefault="00E22167" w:rsidP="00F33BF1">
      <w:pPr>
        <w:framePr w:w="9792" w:h="14836" w:hRule="exact" w:wrap="around" w:vAnchor="page" w:hAnchor="page" w:x="1186" w:y="154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приемами наложения и приложения; обозначать результат сравнения словами (длинный — короткий, одинаковые (равные) по длине, широкий —</w:t>
      </w:r>
      <w:r w:rsidR="0017389D" w:rsidRPr="0017389D">
        <w:rPr>
          <w:rFonts w:ascii="Times New Roman" w:eastAsia="Times New Roman" w:hAnsi="Times New Roman" w:cs="Times New Roman"/>
          <w:spacing w:val="2"/>
        </w:rPr>
        <w:t xml:space="preserve"> </w:t>
      </w:r>
      <w:r w:rsidR="0017389D" w:rsidRPr="00E22167">
        <w:rPr>
          <w:rFonts w:ascii="Times New Roman" w:eastAsia="Times New Roman" w:hAnsi="Times New Roman" w:cs="Times New Roman"/>
          <w:spacing w:val="2"/>
        </w:rPr>
        <w:t>узкий, одинаковые (равные) по ширине, высокий — низкий, одинаковые (равные) по высоте, большой — маленький, одинаковые (равные) по величине).</w:t>
      </w:r>
    </w:p>
    <w:p w:rsidR="00E22167" w:rsidRPr="00E22167" w:rsidRDefault="00E22167" w:rsidP="00F33BF1">
      <w:pPr>
        <w:framePr w:w="9792" w:h="14836" w:hRule="exact" w:wrap="around" w:vAnchor="page" w:hAnchor="page" w:x="1186" w:y="1546"/>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571" w:y="15657"/>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lastRenderedPageBreak/>
        <w:t>Форма.</w:t>
      </w:r>
      <w:r w:rsidRPr="00E22167">
        <w:rPr>
          <w:rFonts w:ascii="Times New Roman" w:eastAsia="Times New Roman" w:hAnsi="Times New Roman" w:cs="Times New Roman"/>
          <w:spacing w:val="2"/>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 пространстве.</w:t>
      </w:r>
      <w:r w:rsidRPr="00E22167">
        <w:rPr>
          <w:rFonts w:ascii="Times New Roman" w:eastAsia="Times New Roman" w:hAnsi="Times New Roman" w:cs="Times New Roman"/>
          <w:spacing w:val="2"/>
        </w:rPr>
        <w:t xml:space="preserve">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E22167" w:rsidRPr="00E22167" w:rsidRDefault="00E22167" w:rsidP="00F33BF1">
      <w:pPr>
        <w:framePr w:w="9786" w:h="14838" w:hRule="exact" w:wrap="around" w:vAnchor="text" w:hAnchor="page" w:x="1056" w:y="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во времени.</w:t>
      </w:r>
      <w:r w:rsidRPr="00E22167">
        <w:rPr>
          <w:rFonts w:ascii="Times New Roman" w:eastAsia="Times New Roman" w:hAnsi="Times New Roman" w:cs="Times New Roman"/>
          <w:spacing w:val="2"/>
        </w:rPr>
        <w:t xml:space="preserve"> Учить ориентироваться в контрастных частях суток: день — ночь, утро — вечер.</w:t>
      </w:r>
    </w:p>
    <w:p w:rsidR="00E22167" w:rsidRPr="00E22167" w:rsidRDefault="00E22167" w:rsidP="00F33BF1">
      <w:pPr>
        <w:framePr w:w="9786" w:h="14838" w:hRule="exact" w:wrap="around" w:vAnchor="text" w:hAnchor="page" w:x="1056" w:y="1"/>
        <w:spacing w:line="322" w:lineRule="exact"/>
        <w:ind w:left="3400"/>
        <w:outlineLvl w:val="2"/>
        <w:rPr>
          <w:rFonts w:ascii="Times New Roman" w:eastAsia="Times New Roman" w:hAnsi="Times New Roman" w:cs="Times New Roman"/>
          <w:b/>
          <w:bCs/>
          <w:i/>
          <w:iCs/>
          <w:spacing w:val="4"/>
        </w:rPr>
      </w:pPr>
      <w:bookmarkStart w:id="31" w:name="bookmark32"/>
      <w:r w:rsidRPr="00E22167">
        <w:rPr>
          <w:rFonts w:ascii="Times New Roman" w:eastAsia="Times New Roman" w:hAnsi="Times New Roman" w:cs="Times New Roman"/>
          <w:b/>
          <w:bCs/>
          <w:i/>
          <w:iCs/>
          <w:spacing w:val="4"/>
        </w:rPr>
        <w:t>Средняя группа (от 4 до 5 лет)</w:t>
      </w:r>
      <w:bookmarkEnd w:id="31"/>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Количество и счет.</w:t>
      </w:r>
      <w:r w:rsidRPr="00E22167">
        <w:rPr>
          <w:rFonts w:ascii="Times New Roman" w:eastAsia="Times New Roman" w:hAnsi="Times New Roman" w:cs="Times New Roman"/>
          <w:spacing w:val="2"/>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считать до 5 (на основе наглядности), пользуясь правильными приемами счета: называть числительные по порядку; соотносить каждое</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числительное только с одним предметом пересчитываемой группы; относить последнее числительное ко всем пересчитанным предметам, например:</w:t>
      </w:r>
    </w:p>
    <w:p w:rsidR="00E22167" w:rsidRPr="00E22167" w:rsidRDefault="00E22167" w:rsidP="00F33BF1">
      <w:pPr>
        <w:framePr w:w="9786" w:h="14838"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«Один, два, три — всего три кружка». Сравнивать две группы предметов,</w:t>
      </w:r>
    </w:p>
    <w:p w:rsidR="00E22167" w:rsidRPr="00E22167" w:rsidRDefault="00E22167" w:rsidP="00F33BF1">
      <w:pPr>
        <w:framePr w:w="9786" w:h="14838"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именуемые числами 1-2, 2-2, 2-3, 3-3, 3-4, 4-4, 4-5, 5-5.</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17389D" w:rsidRPr="00E22167" w:rsidRDefault="00E22167" w:rsidP="00F33BF1">
      <w:pPr>
        <w:framePr w:w="9786" w:h="14838" w:hRule="exact" w:wrap="around" w:vAnchor="text" w:hAnchor="page" w:x="1056" w:y="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Величина.</w:t>
      </w:r>
      <w:r w:rsidRPr="00E22167">
        <w:rPr>
          <w:rFonts w:ascii="Times New Roman" w:eastAsia="Times New Roman" w:hAnsi="Times New Roman" w:cs="Times New Roman"/>
          <w:spacing w:val="2"/>
        </w:rPr>
        <w:t xml:space="preserve"> Совершенствовать умение сравнивать два предмета по величине (длине, ширине, высоте), а также учить сравнивать два предмета по</w:t>
      </w:r>
      <w:r w:rsidR="0017389D">
        <w:rPr>
          <w:rFonts w:ascii="Times New Roman" w:eastAsia="Times New Roman" w:hAnsi="Times New Roman" w:cs="Times New Roman"/>
          <w:spacing w:val="2"/>
        </w:rPr>
        <w:t xml:space="preserve"> </w:t>
      </w:r>
      <w:r w:rsidR="0017389D" w:rsidRPr="00E22167">
        <w:rPr>
          <w:rFonts w:ascii="Times New Roman" w:eastAsia="Times New Roman" w:hAnsi="Times New Roman" w:cs="Times New Roman"/>
          <w:spacing w:val="2"/>
        </w:rPr>
        <w:t>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E22167" w:rsidRPr="00E22167" w:rsidRDefault="00E22167" w:rsidP="00F33BF1">
      <w:pPr>
        <w:framePr w:w="9786" w:h="14838" w:hRule="exact" w:wrap="around" w:vAnchor="text" w:hAnchor="page" w:x="1056" w:y="1"/>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571" w:y="15657"/>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Учить сравнивать предметы по двум признакам величины (красная лента длиннее и шире зеленой, желтый шарфик короче и уже синего).</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Форма.</w:t>
      </w:r>
      <w:r w:rsidRPr="00E22167">
        <w:rPr>
          <w:rFonts w:ascii="Times New Roman" w:eastAsia="Times New Roman" w:hAnsi="Times New Roman" w:cs="Times New Roman"/>
          <w:spacing w:val="2"/>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детей с прямоугольником, сравнивая его с кругом, квадратом, треугольником. Учить различать и называть прямоугольник, его</w:t>
      </w:r>
    </w:p>
    <w:p w:rsidR="00E22167" w:rsidRPr="00E22167" w:rsidRDefault="00E22167" w:rsidP="00F33BF1">
      <w:pPr>
        <w:framePr w:w="9787" w:h="14844" w:hRule="exact" w:wrap="around" w:vAnchor="page" w:hAnchor="page" w:x="1111" w:y="117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элементы: углы и стороны.</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 пространстве.</w:t>
      </w:r>
      <w:r w:rsidRPr="00E22167">
        <w:rPr>
          <w:rFonts w:ascii="Times New Roman" w:eastAsia="Times New Roman" w:hAnsi="Times New Roman" w:cs="Times New Roman"/>
          <w:spacing w:val="2"/>
        </w:rPr>
        <w:t xml:space="preserve"> Развивать умения определять пространственные направления от себя, двигаться в заданном направлении</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E22167" w:rsidRPr="00E22167" w:rsidRDefault="00E22167" w:rsidP="00F33BF1">
      <w:pPr>
        <w:framePr w:w="9787" w:h="14844" w:hRule="exact" w:wrap="around" w:vAnchor="page" w:hAnchor="page" w:x="1111" w:y="117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с пространственными отношениями: далеко — близко</w:t>
      </w:r>
    </w:p>
    <w:p w:rsidR="00E22167" w:rsidRPr="00E22167" w:rsidRDefault="00E22167" w:rsidP="00F33BF1">
      <w:pPr>
        <w:framePr w:w="9787" w:h="14844" w:hRule="exact" w:wrap="around" w:vAnchor="page" w:hAnchor="page" w:x="1111" w:y="117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(дом стоит близко, а березка растет далеко).</w:t>
      </w:r>
    </w:p>
    <w:p w:rsidR="00E22167" w:rsidRPr="00E22167" w:rsidRDefault="00E22167" w:rsidP="00F33BF1">
      <w:pPr>
        <w:framePr w:w="9787" w:h="14844" w:hRule="exact" w:wrap="around" w:vAnchor="page" w:hAnchor="page" w:x="1111"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во времени.</w:t>
      </w:r>
      <w:r w:rsidRPr="00E22167">
        <w:rPr>
          <w:rFonts w:ascii="Times New Roman" w:eastAsia="Times New Roman" w:hAnsi="Times New Roman" w:cs="Times New Roman"/>
          <w:spacing w:val="2"/>
        </w:rPr>
        <w:t xml:space="preserve"> Расширять представления детей о частях суток, их характерных особенностях, последовательности (утро — день — вечер — ночь).</w:t>
      </w:r>
    </w:p>
    <w:p w:rsidR="00E22167" w:rsidRPr="00E22167" w:rsidRDefault="00E22167" w:rsidP="00F33BF1">
      <w:pPr>
        <w:framePr w:w="9787" w:h="14844" w:hRule="exact" w:wrap="around" w:vAnchor="page" w:hAnchor="page" w:x="1111" w:y="1171"/>
        <w:spacing w:after="304"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Объяснить значение слов: «вчера», «сегодня», «завтра».</w:t>
      </w:r>
    </w:p>
    <w:p w:rsidR="00E22167" w:rsidRPr="00E22167" w:rsidRDefault="00E22167" w:rsidP="00F33BF1">
      <w:pPr>
        <w:framePr w:w="9787" w:h="14844" w:hRule="exact" w:wrap="around" w:vAnchor="page" w:hAnchor="page" w:x="1111" w:y="1171"/>
        <w:spacing w:line="317" w:lineRule="exact"/>
        <w:ind w:left="3320"/>
        <w:outlineLvl w:val="2"/>
        <w:rPr>
          <w:rFonts w:ascii="Times New Roman" w:eastAsia="Times New Roman" w:hAnsi="Times New Roman" w:cs="Times New Roman"/>
          <w:b/>
          <w:bCs/>
          <w:i/>
          <w:iCs/>
          <w:spacing w:val="4"/>
        </w:rPr>
      </w:pPr>
      <w:bookmarkStart w:id="32" w:name="bookmark33"/>
      <w:r w:rsidRPr="00E22167">
        <w:rPr>
          <w:rFonts w:ascii="Times New Roman" w:eastAsia="Times New Roman" w:hAnsi="Times New Roman" w:cs="Times New Roman"/>
          <w:b/>
          <w:bCs/>
          <w:i/>
          <w:iCs/>
          <w:spacing w:val="4"/>
        </w:rPr>
        <w:t>Старшая группа (от 5 до 6 лет)</w:t>
      </w:r>
      <w:bookmarkEnd w:id="32"/>
    </w:p>
    <w:p w:rsidR="00E22167" w:rsidRPr="00E22167" w:rsidRDefault="00E22167" w:rsidP="00F33BF1">
      <w:pPr>
        <w:framePr w:w="9787" w:h="14844" w:hRule="exact" w:wrap="around" w:vAnchor="page" w:hAnchor="page" w:x="1111" w:y="117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Количество и счет.</w:t>
      </w:r>
      <w:r w:rsidRPr="00E22167">
        <w:rPr>
          <w:rFonts w:ascii="Times New Roman" w:eastAsia="Times New Roman" w:hAnsi="Times New Roman" w:cs="Times New Roman"/>
          <w:spacing w:val="2"/>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E22167" w:rsidRPr="00E22167" w:rsidRDefault="00E22167" w:rsidP="00E22167">
      <w:pPr>
        <w:framePr w:wrap="none" w:vAnchor="page" w:hAnchor="page" w:x="1571" w:y="15692"/>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Учить считать до 10; последовательно знакомить с образованием каждого числа в пределах от 5 до 10 (на наглядной основе).</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понимать отношения рядом стоящих чисел (5 &lt; 6 на 1, 6 &gt; 5 на 1).</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Отсчитывать предметы из большого количества по образцу и заданному числу (в пределах 10).</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E22167" w:rsidRPr="00E22167" w:rsidRDefault="00E22167" w:rsidP="00F33BF1">
      <w:pPr>
        <w:framePr w:w="9787" w:h="14841" w:hRule="exact" w:wrap="around" w:vAnchor="page" w:hAnchor="page" w:x="1141" w:y="159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с цифрами от 0 до 9.</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с порядковым счетом в пределах 10, учить различать вопросы «Сколько?», «Который?» («Какой?») и правильно отвечать на них.</w:t>
      </w:r>
    </w:p>
    <w:p w:rsidR="00E22167" w:rsidRPr="00E22167" w:rsidRDefault="00E22167" w:rsidP="00F33BF1">
      <w:pPr>
        <w:framePr w:w="9787" w:h="14841" w:hRule="exact" w:wrap="around" w:vAnchor="page" w:hAnchor="page" w:x="1141" w:y="1591"/>
        <w:spacing w:line="322" w:lineRule="exact"/>
        <w:ind w:left="20" w:right="20" w:firstLine="840"/>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Величина.</w:t>
      </w:r>
      <w:r w:rsidRPr="00E22167">
        <w:rPr>
          <w:rFonts w:ascii="Times New Roman" w:eastAsia="Times New Roman" w:hAnsi="Times New Roman" w:cs="Times New Roman"/>
          <w:spacing w:val="2"/>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Сравнивать два предмета по величине (длине, ширине, высоте) опосредованно — с помощью третьего (условной меры), равного одному из сравниваемых предметов.</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глазомер, умение находить предметы длиннее (короче), выше (ниже), шире (уже), толще (тоньше) образца и равные ему.</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понятие о том, что предмет (лист бумаги, лента, круг, квадрат и др.) можно разделить на несколько равных частей (на две, четыре).</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E22167" w:rsidRPr="00E22167" w:rsidRDefault="00E22167" w:rsidP="00F33BF1">
      <w:pPr>
        <w:framePr w:w="9787" w:h="14841" w:hRule="exact" w:wrap="around" w:vAnchor="page" w:hAnchor="page" w:x="1141" w:y="159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Форма.</w:t>
      </w:r>
      <w:r w:rsidRPr="00E22167">
        <w:rPr>
          <w:rFonts w:ascii="Times New Roman" w:eastAsia="Times New Roman" w:hAnsi="Times New Roman" w:cs="Times New Roman"/>
          <w:spacing w:val="2"/>
        </w:rPr>
        <w:t xml:space="preserve"> Познакомить детей с овалом на основе сравнения его с кругом и прямоугольником.</w:t>
      </w:r>
    </w:p>
    <w:p w:rsidR="00E22167" w:rsidRPr="00E22167" w:rsidRDefault="00E22167" w:rsidP="00E22167">
      <w:pPr>
        <w:framePr w:wrap="none" w:vAnchor="page" w:hAnchor="page" w:x="1571" w:y="1566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Дать представление о четырехугольнике: подвести к пониманию того, что квадрат и прямоугольник являются разновидностями четырехугольника.</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E22167" w:rsidRPr="00E22167" w:rsidRDefault="00E22167" w:rsidP="00F33BF1">
      <w:pPr>
        <w:framePr w:w="9786" w:h="14844"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представления о том, как из одной формы сделать другую.</w:t>
      </w:r>
    </w:p>
    <w:p w:rsidR="00E22167" w:rsidRPr="00E22167" w:rsidRDefault="00E22167" w:rsidP="00F33BF1">
      <w:pPr>
        <w:framePr w:w="9786" w:h="14844" w:hRule="exact" w:wrap="around" w:vAnchor="text" w:hAnchor="page" w:x="1056" w:y="1"/>
        <w:tabs>
          <w:tab w:val="center" w:pos="4690"/>
          <w:tab w:val="right" w:pos="9769"/>
        </w:tabs>
        <w:spacing w:line="322" w:lineRule="exact"/>
        <w:ind w:left="20" w:firstLine="840"/>
        <w:jc w:val="both"/>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Ориентировка в</w:t>
      </w:r>
      <w:r w:rsidRPr="00E22167">
        <w:rPr>
          <w:rFonts w:ascii="Times New Roman" w:eastAsia="Times New Roman" w:hAnsi="Times New Roman" w:cs="Times New Roman"/>
          <w:b/>
          <w:bCs/>
          <w:i/>
          <w:iCs/>
          <w:spacing w:val="4"/>
        </w:rPr>
        <w:tab/>
        <w:t>пространстве.</w:t>
      </w:r>
      <w:r w:rsidRPr="00E22167">
        <w:rPr>
          <w:rFonts w:ascii="Times New Roman" w:eastAsia="Times New Roman" w:hAnsi="Times New Roman" w:cs="Times New Roman"/>
          <w:spacing w:val="2"/>
        </w:rPr>
        <w:tab/>
        <w:t>Совершенствовать умение</w:t>
      </w:r>
    </w:p>
    <w:p w:rsidR="00E22167" w:rsidRPr="00E22167" w:rsidRDefault="00E22167" w:rsidP="00F33BF1">
      <w:pPr>
        <w:framePr w:w="9786" w:h="14844" w:hRule="exact" w:wrap="around" w:vAnchor="text" w:hAnchor="page" w:x="1056" w:y="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ориентироваться на листе бумаги (справа — слева, вверху — внизу, в середине, в углу).</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во времени.</w:t>
      </w:r>
      <w:r w:rsidRPr="00E22167">
        <w:rPr>
          <w:rFonts w:ascii="Times New Roman" w:eastAsia="Times New Roman" w:hAnsi="Times New Roman" w:cs="Times New Roman"/>
          <w:spacing w:val="2"/>
        </w:rPr>
        <w:t xml:space="preserve"> Дать детям представление о том, что утро, вечер, день и ночь составляют сутки.</w:t>
      </w:r>
    </w:p>
    <w:p w:rsidR="00E22167" w:rsidRPr="00E22167" w:rsidRDefault="00E22167" w:rsidP="00F33BF1">
      <w:pPr>
        <w:framePr w:w="9786" w:h="14844" w:hRule="exact" w:wrap="around" w:vAnchor="text" w:hAnchor="page" w:x="1056" w:y="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E22167" w:rsidRPr="00E22167" w:rsidRDefault="00E22167" w:rsidP="00F33BF1">
      <w:pPr>
        <w:framePr w:w="9786" w:h="14844" w:hRule="exact" w:wrap="around" w:vAnchor="text" w:hAnchor="page" w:x="1056" w:y="1"/>
        <w:spacing w:line="322" w:lineRule="exact"/>
        <w:ind w:left="2160"/>
        <w:outlineLvl w:val="2"/>
        <w:rPr>
          <w:rFonts w:ascii="Times New Roman" w:eastAsia="Times New Roman" w:hAnsi="Times New Roman" w:cs="Times New Roman"/>
          <w:b/>
          <w:bCs/>
          <w:i/>
          <w:iCs/>
          <w:spacing w:val="4"/>
        </w:rPr>
      </w:pPr>
      <w:bookmarkStart w:id="33" w:name="bookmark34"/>
      <w:r w:rsidRPr="00E22167">
        <w:rPr>
          <w:rFonts w:ascii="Times New Roman" w:eastAsia="Times New Roman" w:hAnsi="Times New Roman" w:cs="Times New Roman"/>
          <w:b/>
          <w:bCs/>
          <w:i/>
          <w:iCs/>
          <w:spacing w:val="4"/>
        </w:rPr>
        <w:t>Подготовительная к школе группа (от 6 до 7лет)</w:t>
      </w:r>
      <w:bookmarkEnd w:id="33"/>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Количество и счет.</w:t>
      </w:r>
      <w:r w:rsidRPr="00E22167">
        <w:rPr>
          <w:rFonts w:ascii="Times New Roman" w:eastAsia="Times New Roman" w:hAnsi="Times New Roman" w:cs="Times New Roman"/>
          <w:spacing w:val="2"/>
        </w:rPr>
        <w:t xml:space="preserve">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p>
    <w:p w:rsidR="00E22167" w:rsidRPr="00E22167" w:rsidRDefault="00E22167" w:rsidP="00F33BF1">
      <w:pPr>
        <w:framePr w:w="9786" w:h="14844"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составом чисел в пределах 10.</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раскладывать число на два меньших и составлять из двух меньших большее (в пределах 10, на наглядной основе).</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Познакомить с монетами достоинством 1, 5, 10 копеек, 1, 2, 5, 10 рублей (различение, набор и размен монет).</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Величина.</w:t>
      </w:r>
      <w:r w:rsidRPr="00E22167">
        <w:rPr>
          <w:rFonts w:ascii="Times New Roman" w:eastAsia="Times New Roman" w:hAnsi="Times New Roman" w:cs="Times New Roman"/>
          <w:spacing w:val="2"/>
        </w:rPr>
        <w:t xml:space="preserve"> Учить считать по заданной мере, когда за единицу счета принимается не один, а несколько предметов или часть предмета.</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измерять объем жидких и сыпучих веществ с помощью условной меры.</w:t>
      </w:r>
    </w:p>
    <w:p w:rsidR="00E22167" w:rsidRPr="00E22167" w:rsidRDefault="00E22167" w:rsidP="00F33BF1">
      <w:pPr>
        <w:framePr w:w="9792" w:h="14845" w:hRule="exact" w:wrap="around" w:vAnchor="page" w:hAnchor="page" w:x="1096" w:y="108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Дать представления о весе предметов и способах его измерения.</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Сравнивать вес предметов (тяжелее — легче) путем взвешивания их на ладонях. Познакомить с весами.</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представление о том, что результат измерения (длины, веса, объема предметов) зависит от величины условной меры.</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Форма.</w:t>
      </w:r>
      <w:r w:rsidRPr="00E22167">
        <w:rPr>
          <w:rFonts w:ascii="Times New Roman" w:eastAsia="Times New Roman" w:hAnsi="Times New Roman" w:cs="Times New Roman"/>
          <w:spacing w:val="2"/>
        </w:rPr>
        <w:t xml:space="preserve"> Уточнить знание известных геометрических фигур, их элементов (вершины, углы, стороны) и некоторых их свойств.</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Дать представление о многоугольнике (на примере треугольника и четырехугольника), о прямой линии, отрезке прямой.</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E22167" w:rsidRPr="00E22167" w:rsidRDefault="00E22167" w:rsidP="00F33BF1">
      <w:pPr>
        <w:framePr w:w="9792" w:h="14845" w:hRule="exact" w:wrap="around" w:vAnchor="page" w:hAnchor="page" w:x="1096" w:y="108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 пространстве.</w:t>
      </w:r>
      <w:r w:rsidRPr="00E22167">
        <w:rPr>
          <w:rFonts w:ascii="Times New Roman" w:eastAsia="Times New Roman" w:hAnsi="Times New Roman" w:cs="Times New Roman"/>
          <w:spacing w:val="2"/>
        </w:rPr>
        <w:t xml:space="preserve"> 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E22167" w:rsidRPr="00E22167" w:rsidRDefault="00E22167" w:rsidP="00E22167">
      <w:pPr>
        <w:framePr w:wrap="none" w:vAnchor="page" w:hAnchor="page" w:x="1571" w:y="1566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Ориентировка во времени.</w:t>
      </w:r>
      <w:r w:rsidRPr="00E22167">
        <w:rPr>
          <w:rFonts w:ascii="Times New Roman" w:eastAsia="Times New Roman" w:hAnsi="Times New Roman" w:cs="Times New Roman"/>
          <w:spacing w:val="2"/>
        </w:rPr>
        <w:t xml:space="preserve"> 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пользоваться в речи понятиями: «сначала», «потом», «до», «после», «раньше», «позже», «в одно и то же время».</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E22167" w:rsidRPr="00E22167" w:rsidRDefault="00E22167" w:rsidP="00F33BF1">
      <w:pPr>
        <w:framePr w:w="9787" w:h="14553" w:hRule="exact" w:wrap="around" w:vAnchor="page" w:hAnchor="page" w:x="1081" w:y="1126"/>
        <w:spacing w:after="365"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определять время по часам с точностью до 1 часа.</w:t>
      </w:r>
    </w:p>
    <w:p w:rsidR="00E22167" w:rsidRPr="00E22167" w:rsidRDefault="00E22167" w:rsidP="00F33BF1">
      <w:pPr>
        <w:framePr w:w="9787" w:h="14553" w:hRule="exact" w:wrap="around" w:vAnchor="page" w:hAnchor="page" w:x="1081" w:y="1126"/>
        <w:spacing w:after="317" w:line="240" w:lineRule="exact"/>
        <w:ind w:left="3240"/>
        <w:outlineLvl w:val="3"/>
        <w:rPr>
          <w:rFonts w:ascii="Times New Roman" w:eastAsia="Times New Roman" w:hAnsi="Times New Roman" w:cs="Times New Roman"/>
          <w:spacing w:val="2"/>
        </w:rPr>
      </w:pPr>
      <w:bookmarkStart w:id="34" w:name="bookmark35"/>
      <w:r w:rsidRPr="00E22167">
        <w:rPr>
          <w:rFonts w:ascii="Times New Roman" w:eastAsia="Times New Roman" w:hAnsi="Times New Roman" w:cs="Times New Roman"/>
          <w:spacing w:val="2"/>
        </w:rPr>
        <w:t>Ознакомление с миром природы</w:t>
      </w:r>
      <w:bookmarkEnd w:id="34"/>
    </w:p>
    <w:p w:rsidR="00E22167" w:rsidRPr="00E22167" w:rsidRDefault="00E22167" w:rsidP="00F33BF1">
      <w:pPr>
        <w:framePr w:w="9787" w:h="14553" w:hRule="exact" w:wrap="around" w:vAnchor="page" w:hAnchor="page" w:x="1081" w:y="1126"/>
        <w:spacing w:line="322" w:lineRule="exact"/>
        <w:ind w:left="28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787" w:h="14553" w:hRule="exact" w:wrap="around" w:vAnchor="page" w:hAnchor="page" w:x="1081" w:y="112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доступными явлениями природы.</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узнавать в натуре, на картинках, в игрушках домашних животных (кошку, собаку, корову, курицу и др.) и их детенышей и называть их.</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Узнавать на картинке некоторых диких животных (медведя, зайца, лису и др.) и называть их.</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Вместе с детьми наблюдать за птицами и насекомыми на участке, за рыбками в аквариуме; подкармливать птиц.</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различать по внешнему виду овощи (помидор, огурец, морковь и др.) и фрукты (яблоко, груша и др.).</w:t>
      </w:r>
    </w:p>
    <w:p w:rsidR="00E22167" w:rsidRPr="00E22167" w:rsidRDefault="00E22167" w:rsidP="00F33BF1">
      <w:pPr>
        <w:framePr w:w="9787" w:h="14553" w:hRule="exact" w:wrap="around" w:vAnchor="page" w:hAnchor="page" w:x="1081" w:y="112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замечать красоту природы в разное время года.</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E22167" w:rsidRPr="00E22167" w:rsidRDefault="00E22167" w:rsidP="00F33BF1">
      <w:pPr>
        <w:framePr w:w="9787" w:h="14553" w:hRule="exact" w:wrap="around" w:vAnchor="page" w:hAnchor="page" w:x="1081" w:y="1126"/>
        <w:spacing w:line="322" w:lineRule="exact"/>
        <w:ind w:left="20" w:firstLine="840"/>
        <w:jc w:val="both"/>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u w:val="single"/>
        </w:rPr>
        <w:t>Сезонные наблюдения</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Осень.</w:t>
      </w:r>
      <w:r w:rsidRPr="00E22167">
        <w:rPr>
          <w:rFonts w:ascii="Times New Roman" w:eastAsia="Times New Roman" w:hAnsi="Times New Roman" w:cs="Times New Roman"/>
          <w:spacing w:val="2"/>
        </w:rPr>
        <w:t xml:space="preserve"> 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Зима. 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Весна</w:t>
      </w:r>
      <w:r w:rsidRPr="00E22167">
        <w:rPr>
          <w:rFonts w:ascii="Times New Roman" w:eastAsia="Times New Roman" w:hAnsi="Times New Roman" w:cs="Times New Roman"/>
          <w:spacing w:val="2"/>
        </w:rPr>
        <w:t>. Формировать представления о весенних изменениях в природе: потеплело, тает снег; появились лужи, травка, насекомые; набухли почки.</w:t>
      </w:r>
    </w:p>
    <w:p w:rsidR="00E22167" w:rsidRPr="00E22167" w:rsidRDefault="00E22167" w:rsidP="00F33BF1">
      <w:pPr>
        <w:framePr w:w="9787" w:h="14553"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Лето.</w:t>
      </w:r>
      <w:r w:rsidRPr="00E22167">
        <w:rPr>
          <w:rFonts w:ascii="Times New Roman" w:eastAsia="Times New Roman" w:hAnsi="Times New Roman" w:cs="Times New Roman"/>
          <w:spacing w:val="2"/>
        </w:rPr>
        <w:t xml:space="preserve"> Наблюдать природные изменения: яркое солнце, жарко, летают бабочки.</w:t>
      </w:r>
    </w:p>
    <w:p w:rsidR="00E22167" w:rsidRPr="00E22167" w:rsidRDefault="00E22167" w:rsidP="00E22167">
      <w:pPr>
        <w:framePr w:wrap="none" w:vAnchor="page" w:hAnchor="page" w:x="1571" w:y="15662"/>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221" w:hRule="exact" w:wrap="around" w:vAnchor="page" w:hAnchor="page" w:x="1141" w:y="1201"/>
        <w:spacing w:line="322" w:lineRule="exact"/>
        <w:ind w:left="282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lastRenderedPageBreak/>
        <w:t>Вторая младшая группа (от 3 до 4 лет)</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обитателями уголка природы: аквариумными рыбками и декоративными птицами (волнистыми попугайчиками, канарейками и др.).</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диких животных (медведь, лиса, белка, еж и др.). Учить узнавать лягушку.</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наблюдать за птицами, прилетающими на участок (ворона, голубь, синица, воробей, снегирь и др.), подкармливать их зимой.</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насекомых (бабочка, майский жук, божья коровка, стрекоза и др.).</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отличать и называть по внешнему виду: овощи (огурец, помидор, морковь, репа и др.), фрукты (яблоко, груша, персики и др.), ягоды (малина, смородина и др.).</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отражать полученные впечатления в речи и продуктивных видах деятельности.</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E22167" w:rsidRPr="00E22167" w:rsidRDefault="00E22167" w:rsidP="00F33BF1">
      <w:pPr>
        <w:framePr w:w="9787" w:h="14221" w:hRule="exact" w:wrap="around" w:vAnchor="page" w:hAnchor="page" w:x="1141" w:y="120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Сезонные наблюдения</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Осень.</w:t>
      </w:r>
      <w:r w:rsidRPr="00E22167">
        <w:rPr>
          <w:rFonts w:ascii="Times New Roman" w:eastAsia="Times New Roman" w:hAnsi="Times New Roman" w:cs="Times New Roman"/>
          <w:spacing w:val="2"/>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Зима</w:t>
      </w:r>
      <w:r w:rsidRPr="00E22167">
        <w:rPr>
          <w:rFonts w:ascii="Times New Roman" w:eastAsia="Times New Roman" w:hAnsi="Times New Roman" w:cs="Times New Roman"/>
          <w:spacing w:val="2"/>
        </w:rPr>
        <w:t>. Расширять представления о характерных особенностях зимней природы (холодно, идет снег; люди надевают зимнюю одежду).</w:t>
      </w:r>
    </w:p>
    <w:p w:rsidR="00E22167" w:rsidRPr="00E22167" w:rsidRDefault="00E22167" w:rsidP="00F33BF1">
      <w:pPr>
        <w:framePr w:w="9787" w:h="14221" w:hRule="exact" w:wrap="around" w:vAnchor="page" w:hAnchor="page" w:x="1141"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Организовывать наблюдения за птицами, прилетающими на участок, подкармливать их. Учить замечать красоту зимней природы: деревья в снежном уборе, пу</w:t>
      </w:r>
      <w:r w:rsidRPr="00BE6967">
        <w:rPr>
          <w:rFonts w:ascii="Times New Roman" w:eastAsia="Times New Roman" w:hAnsi="Times New Roman" w:cs="Times New Roman"/>
          <w:spacing w:val="2"/>
        </w:rPr>
        <w:t>ши</w:t>
      </w:r>
      <w:r w:rsidRPr="00E22167">
        <w:rPr>
          <w:rFonts w:ascii="Times New Roman" w:eastAsia="Times New Roman" w:hAnsi="Times New Roman" w:cs="Times New Roman"/>
          <w:spacing w:val="2"/>
        </w:rPr>
        <w:t>стый снег, прозрачные льдинки и т.д.; участвовать в катании с горки на санках, лепке поделок из снега, украшении снежных построек.</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lastRenderedPageBreak/>
        <w:t>Весна.</w:t>
      </w:r>
      <w:r w:rsidRPr="00E22167">
        <w:rPr>
          <w:rFonts w:ascii="Times New Roman" w:eastAsia="Times New Roman" w:hAnsi="Times New Roman" w:cs="Times New Roman"/>
          <w:spacing w:val="2"/>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Показать, как сажают крупные семена цветочных растений и овощей на грядки.</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Лето</w:t>
      </w:r>
      <w:r w:rsidRPr="00E22167">
        <w:rPr>
          <w:rFonts w:ascii="Times New Roman" w:eastAsia="Times New Roman" w:hAnsi="Times New Roman" w:cs="Times New Roman"/>
          <w:spacing w:val="2"/>
        </w:rPr>
        <w:t>.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Дать элементарные знания о садовых и огородных растениях. Закреплять знания о том, что летом созревают многие фрукты, овощи и ягоды.</w:t>
      </w:r>
    </w:p>
    <w:p w:rsidR="00E22167" w:rsidRPr="00E22167" w:rsidRDefault="00E22167" w:rsidP="00F33BF1">
      <w:pPr>
        <w:framePr w:w="9787" w:h="14548" w:hRule="exact" w:wrap="around" w:vAnchor="page" w:hAnchor="page" w:x="1111" w:y="1381"/>
        <w:spacing w:line="322" w:lineRule="exact"/>
        <w:ind w:left="340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Средняя группа (от 4 до 5 лет)</w:t>
      </w:r>
    </w:p>
    <w:p w:rsidR="00E22167" w:rsidRPr="00E22167" w:rsidRDefault="00E22167" w:rsidP="00F33BF1">
      <w:pPr>
        <w:framePr w:w="9787" w:h="14548" w:hRule="exact" w:wrap="around" w:vAnchor="page" w:hAnchor="page" w:x="1111" w:y="138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природе.</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некоторых насекомых (муравей, бабочка, жук, божья коровка).</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Закреплять знания детей о травянистых и комнатных растениях (бальзамин, фикус, </w:t>
      </w:r>
      <w:proofErr w:type="spellStart"/>
      <w:r w:rsidRPr="00E22167">
        <w:rPr>
          <w:rFonts w:ascii="Times New Roman" w:eastAsia="Times New Roman" w:hAnsi="Times New Roman" w:cs="Times New Roman"/>
          <w:spacing w:val="2"/>
        </w:rPr>
        <w:t>хлорофитум</w:t>
      </w:r>
      <w:proofErr w:type="spellEnd"/>
      <w:r w:rsidRPr="00E22167">
        <w:rPr>
          <w:rFonts w:ascii="Times New Roman" w:eastAsia="Times New Roman" w:hAnsi="Times New Roman" w:cs="Times New Roman"/>
          <w:spacing w:val="2"/>
        </w:rPr>
        <w:t>, герань, бегония, примула и др.); знакомить со способами ухода за ними.</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узнавать и называть 3-4 вида деревьев (елка, сосна, береза, клен и др.). Рассказывать детям о свойствах песка, глины и камня.</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Организовывать наблюдения за птицами, прилетающими на участок (ворона, голубь, синица, воробей, снегирь и др.), подкармливать их зимой.</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об условиях, необходимых для жизни людей, животных, растений (воздух, вода, питание и т. п.).</w:t>
      </w:r>
    </w:p>
    <w:p w:rsidR="00E22167" w:rsidRPr="00E22167" w:rsidRDefault="00E22167" w:rsidP="00F33BF1">
      <w:pPr>
        <w:framePr w:w="9787" w:h="14548" w:hRule="exact" w:wrap="around" w:vAnchor="page" w:hAnchor="page" w:x="1111" w:y="138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замечать изменения в природе.</w:t>
      </w:r>
    </w:p>
    <w:p w:rsidR="00E22167" w:rsidRPr="00E22167" w:rsidRDefault="00E22167" w:rsidP="00F33BF1">
      <w:pPr>
        <w:framePr w:w="9787" w:h="14548" w:hRule="exact" w:wrap="around" w:vAnchor="page" w:hAnchor="page" w:x="1111" w:y="138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Рассказывать об охране растений и животных.</w:t>
      </w:r>
    </w:p>
    <w:p w:rsidR="00E22167" w:rsidRPr="00E22167" w:rsidRDefault="00E22167" w:rsidP="00F33BF1">
      <w:pPr>
        <w:framePr w:w="9787" w:h="14548" w:hRule="exact" w:wrap="around" w:vAnchor="page" w:hAnchor="page" w:x="1111" w:y="138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Сезонные наблюдения</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Осень.</w:t>
      </w:r>
      <w:r w:rsidRPr="00E22167">
        <w:rPr>
          <w:rFonts w:ascii="Times New Roman" w:eastAsia="Times New Roman" w:hAnsi="Times New Roman" w:cs="Times New Roman"/>
          <w:spacing w:val="2"/>
        </w:rPr>
        <w:t xml:space="preserve"> Учить детей замечать и называть изменения в природе: похолодало, осадки, ветер, листопад, созревают плоды и корнеплоды, птицы улетают на юг.</w:t>
      </w:r>
    </w:p>
    <w:p w:rsidR="00E22167" w:rsidRPr="00E22167" w:rsidRDefault="00E22167" w:rsidP="00F33BF1">
      <w:pPr>
        <w:framePr w:w="9787" w:h="14548" w:hRule="exact" w:wrap="around" w:vAnchor="page" w:hAnchor="page" w:x="1111" w:y="138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Устанавливать простейшие связи между явлениями живой и неживой природы (похолодало — исчезли бабочки, жуки; отцвели цветы и т. д.).</w:t>
      </w:r>
    </w:p>
    <w:p w:rsidR="00E22167" w:rsidRPr="00E22167" w:rsidRDefault="00E22167" w:rsidP="00F33BF1">
      <w:pPr>
        <w:framePr w:w="9787" w:h="14548" w:hRule="exact" w:wrap="around" w:vAnchor="page" w:hAnchor="page" w:x="1111" w:y="138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к участию в сборе семян растений.</w:t>
      </w:r>
    </w:p>
    <w:p w:rsidR="00E22167" w:rsidRPr="00E22167" w:rsidRDefault="00E22167" w:rsidP="00E22167">
      <w:pPr>
        <w:framePr w:wrap="none" w:vAnchor="page" w:hAnchor="page" w:x="1571" w:y="1566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lastRenderedPageBreak/>
        <w:t>Зима</w:t>
      </w:r>
      <w:r w:rsidRPr="00E22167">
        <w:rPr>
          <w:rFonts w:ascii="Times New Roman" w:eastAsia="Times New Roman" w:hAnsi="Times New Roman" w:cs="Times New Roman"/>
          <w:spacing w:val="2"/>
        </w:rPr>
        <w:t>. Учить детей замечать изменения в природе, сравнивать осенний и зимний пейзажи.</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Наблюдать за поведением птиц на улице и в уголке природы. Рассматривать и сравнивать следы птиц на снегу. Оказывать помощь зимующим птицам, называть их.</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том, что в мороз вода превращается в лед, сосульки; лед и снег в теплом помещении тают.</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к участию в зимних забавах: катание с горки на санках, ходьба на лыжах, лепка поделок из снега.</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Весна</w:t>
      </w:r>
      <w:r w:rsidRPr="00E22167">
        <w:rPr>
          <w:rFonts w:ascii="Times New Roman" w:eastAsia="Times New Roman" w:hAnsi="Times New Roman" w:cs="Times New Roman"/>
          <w:spacing w:val="2"/>
        </w:rPr>
        <w:t>.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Рассказывать детям о том, что весной зацветают многие комнатные растения.</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огороде и цветниках.</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Лето</w:t>
      </w:r>
      <w:r w:rsidRPr="00E22167">
        <w:rPr>
          <w:rFonts w:ascii="Times New Roman" w:eastAsia="Times New Roman" w:hAnsi="Times New Roman" w:cs="Times New Roman"/>
          <w:spacing w:val="2"/>
        </w:rPr>
        <w:t>. Расширять представления детей о летних изменениях в природе: голубое чистое небо, ярко светит солнце, жара, люди легко одеты, загорают, купаются.</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процессе различных видов деятельности расширять представления детей о свойствах песка, воды, камней и глины.</w:t>
      </w:r>
    </w:p>
    <w:p w:rsidR="00E22167" w:rsidRPr="00E22167" w:rsidRDefault="00E22167" w:rsidP="00F33BF1">
      <w:pPr>
        <w:framePr w:w="9787" w:h="14841" w:hRule="exact" w:wrap="around" w:vAnchor="page" w:hAnchor="page" w:x="1156" w:y="1366"/>
        <w:spacing w:after="300"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знания о том, что летом созревают многие фрукты, овощи, ягоды и грибы; у животных подрастают детеныши.</w:t>
      </w:r>
    </w:p>
    <w:p w:rsidR="00E22167" w:rsidRPr="00E22167" w:rsidRDefault="00E22167" w:rsidP="00F33BF1">
      <w:pPr>
        <w:framePr w:w="9787" w:h="14841" w:hRule="exact" w:wrap="around" w:vAnchor="page" w:hAnchor="page" w:x="1156" w:y="1366"/>
        <w:spacing w:line="322" w:lineRule="exact"/>
        <w:ind w:left="3320"/>
        <w:outlineLvl w:val="2"/>
        <w:rPr>
          <w:rFonts w:ascii="Times New Roman" w:eastAsia="Times New Roman" w:hAnsi="Times New Roman" w:cs="Times New Roman"/>
          <w:b/>
          <w:bCs/>
          <w:i/>
          <w:iCs/>
          <w:spacing w:val="4"/>
        </w:rPr>
      </w:pPr>
      <w:bookmarkStart w:id="35" w:name="bookmark36"/>
      <w:r w:rsidRPr="00E22167">
        <w:rPr>
          <w:rFonts w:ascii="Times New Roman" w:eastAsia="Times New Roman" w:hAnsi="Times New Roman" w:cs="Times New Roman"/>
          <w:b/>
          <w:bCs/>
          <w:i/>
          <w:iCs/>
          <w:spacing w:val="4"/>
        </w:rPr>
        <w:t>Старшая группа (от 5 до 6 лет)</w:t>
      </w:r>
      <w:bookmarkEnd w:id="35"/>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и уточнять представления детей о природе. Учить наблюдать, развивать любознательность.</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E22167" w:rsidRPr="00E22167" w:rsidRDefault="00E22167" w:rsidP="00F33BF1">
      <w:pPr>
        <w:framePr w:w="9787" w:h="14841" w:hRule="exact" w:wrap="around" w:vAnchor="page" w:hAnchor="page" w:x="1156" w:y="136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комнатными растениями.</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ухаживать за растениями. Рассказать о способах вегетативного размножения растений.</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домашних животных, их повадках, зависимости от человека.</w:t>
      </w:r>
    </w:p>
    <w:p w:rsidR="00E22167" w:rsidRPr="00E22167" w:rsidRDefault="00E22167" w:rsidP="00F33BF1">
      <w:pPr>
        <w:framePr w:w="9787" w:h="14841" w:hRule="exact" w:wrap="around" w:vAnchor="page" w:hAnchor="page" w:x="1156" w:y="136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ухаживать за обитателями уголка природы.</w:t>
      </w:r>
    </w:p>
    <w:p w:rsidR="00E22167" w:rsidRPr="00E22167" w:rsidRDefault="00E22167" w:rsidP="00F33BF1">
      <w:pPr>
        <w:framePr w:w="9787" w:h="14841" w:hRule="exact" w:wrap="around" w:vAnchor="page" w:hAnchor="page" w:x="1156" w:y="1366"/>
        <w:spacing w:line="322" w:lineRule="exact"/>
        <w:ind w:right="20" w:firstLine="840"/>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диких животных: где живут, как до</w:t>
      </w:r>
      <w:r w:rsidRPr="00E22167">
        <w:rPr>
          <w:rFonts w:ascii="Times New Roman" w:eastAsia="Times New Roman" w:hAnsi="Times New Roman" w:cs="Times New Roman"/>
          <w:spacing w:val="2"/>
        </w:rPr>
        <w:softHyphen/>
        <w:t>бывают пищу и готовятся к зимней спячке (еж зарывается в осенние листья, медведи зимуют в берлоге). Познакомить с птицами (ласточка, скворец и др.).</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детей с представителями классов пресмыкающихся (ящерица, черепаха и др.) и насекомых (пчела, комар, муха и др.).</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представления о чередовании времен года, частей суток и их некоторых характеристиках.</w:t>
      </w:r>
    </w:p>
    <w:p w:rsidR="00E22167" w:rsidRPr="00E22167" w:rsidRDefault="00E22167" w:rsidP="00F33BF1">
      <w:pPr>
        <w:framePr w:w="9787" w:h="14841" w:hRule="exact" w:wrap="around" w:vAnchor="page" w:hAnchor="page" w:x="1156" w:y="136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многообразием родной природы; с растениями и животными различных климатических зон.</w:t>
      </w:r>
    </w:p>
    <w:p w:rsidR="00E22167" w:rsidRPr="00E22167" w:rsidRDefault="00E22167" w:rsidP="00E22167">
      <w:pPr>
        <w:framePr w:wrap="none" w:vAnchor="page" w:hAnchor="page" w:x="1571" w:y="1566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231" w:hRule="exact" w:wrap="around" w:vAnchor="page" w:hAnchor="page" w:x="1156" w:y="139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Показать, как человек в своей жизни использует воду, песок, глину,</w:t>
      </w:r>
    </w:p>
    <w:p w:rsidR="00E22167" w:rsidRPr="00E22167" w:rsidRDefault="00E22167" w:rsidP="00F33BF1">
      <w:pPr>
        <w:framePr w:w="9792" w:h="14231" w:hRule="exact" w:wrap="around" w:vAnchor="page" w:hAnchor="page" w:x="1156" w:y="1396"/>
        <w:spacing w:line="322" w:lineRule="exact"/>
        <w:ind w:left="20"/>
        <w:rPr>
          <w:rFonts w:ascii="Times New Roman" w:eastAsia="Times New Roman" w:hAnsi="Times New Roman" w:cs="Times New Roman"/>
          <w:spacing w:val="2"/>
        </w:rPr>
      </w:pPr>
      <w:r w:rsidRPr="00E22167">
        <w:rPr>
          <w:rFonts w:ascii="Times New Roman" w:eastAsia="Times New Roman" w:hAnsi="Times New Roman" w:cs="Times New Roman"/>
          <w:spacing w:val="2"/>
        </w:rPr>
        <w:t>камни.</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Использовать в процессе ознакомления с природой произведения художественной литературы, музыки, народные приметы.</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представления о том, что человек — часть природы и что он должен беречь, охранять и защищать ее.</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укреплять свое здоровье в процессе общения с природой. Учить устанавливать причинно-следственные связи между природными явлениями (сезон — растительность — труд людей).</w:t>
      </w:r>
    </w:p>
    <w:p w:rsidR="00E22167" w:rsidRPr="00E22167" w:rsidRDefault="00E22167" w:rsidP="00F33BF1">
      <w:pPr>
        <w:framePr w:w="9792" w:h="14231" w:hRule="exact" w:wrap="around" w:vAnchor="page" w:hAnchor="page" w:x="1156" w:y="139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Показать взаимодействие живой и неживой природы.</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Рассказывать о значении солнца и воздуха в жизни человека, животных и растений.</w:t>
      </w:r>
    </w:p>
    <w:p w:rsidR="00E22167" w:rsidRPr="00E22167" w:rsidRDefault="00E22167" w:rsidP="00F33BF1">
      <w:pPr>
        <w:framePr w:w="9792" w:h="14231" w:hRule="exact" w:wrap="around" w:vAnchor="page" w:hAnchor="page" w:x="1156" w:y="139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Сезонные наблюдения</w:t>
      </w:r>
    </w:p>
    <w:p w:rsidR="00E22167" w:rsidRPr="00E22167" w:rsidRDefault="00E22167" w:rsidP="00F33BF1">
      <w:pPr>
        <w:framePr w:w="9792" w:h="14231" w:hRule="exact" w:wrap="around" w:vAnchor="page" w:hAnchor="page" w:x="1156" w:y="1396"/>
        <w:spacing w:line="322" w:lineRule="exact"/>
        <w:ind w:left="20" w:right="20" w:firstLine="840"/>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Осень</w:t>
      </w:r>
      <w:r w:rsidRPr="00E22167">
        <w:rPr>
          <w:rFonts w:ascii="Times New Roman" w:eastAsia="Times New Roman" w:hAnsi="Times New Roman" w:cs="Times New Roman"/>
          <w:spacing w:val="2"/>
        </w:rPr>
        <w:t>.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Весна</w:t>
      </w:r>
      <w:r w:rsidRPr="00E22167">
        <w:rPr>
          <w:rFonts w:ascii="Times New Roman" w:eastAsia="Times New Roman" w:hAnsi="Times New Roman" w:cs="Times New Roman"/>
          <w:spacing w:val="2"/>
        </w:rPr>
        <w:t>.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Лето.</w:t>
      </w:r>
      <w:r w:rsidRPr="00E22167">
        <w:rPr>
          <w:rFonts w:ascii="Times New Roman" w:eastAsia="Times New Roman" w:hAnsi="Times New Roman" w:cs="Times New Roman"/>
          <w:spacing w:val="2"/>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E22167" w:rsidRPr="00E22167" w:rsidRDefault="00E22167" w:rsidP="00F33BF1">
      <w:pPr>
        <w:framePr w:w="9792" w:h="14231" w:hRule="exact" w:wrap="around" w:vAnchor="page" w:hAnchor="page" w:x="1156" w:y="139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Дать представления о съедобных и несъедобных грибах (съедобные — маслята, опята, лисички и т. п.; несъедобные — мухомор, ложный опенок).</w:t>
      </w:r>
    </w:p>
    <w:p w:rsidR="00E22167" w:rsidRPr="00E22167" w:rsidRDefault="00E22167" w:rsidP="00F33BF1">
      <w:pPr>
        <w:framePr w:w="9792" w:h="14231" w:hRule="exact" w:wrap="around" w:vAnchor="page" w:hAnchor="page" w:x="1156" w:y="1396"/>
        <w:spacing w:line="322" w:lineRule="exact"/>
        <w:ind w:left="21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Подготовительная к школе группа (от 6 до 7лет)</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и уточнять представления детей о деревьях, кустарниках, травянистых растениях; растениях луга, сада, леса.</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и систематизировать знания о домашних, зимующих и перелетных птицах; домашних животных и обитателях уголка природы.</w:t>
      </w:r>
    </w:p>
    <w:p w:rsidR="00E22167" w:rsidRPr="00E22167" w:rsidRDefault="00E22167" w:rsidP="00F33BF1">
      <w:pPr>
        <w:framePr w:w="9792" w:h="14231" w:hRule="exact" w:wrap="around" w:vAnchor="page" w:hAnchor="page" w:x="1156" w:y="139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детей с дикими животными. Расширять представления об особенностях приспособления животных к окружающей среде.</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Расширять знания детей о млекопитающих, земноводных и пре</w:t>
      </w:r>
      <w:r w:rsidRPr="00E22167">
        <w:rPr>
          <w:rFonts w:ascii="Times New Roman" w:eastAsia="Times New Roman" w:hAnsi="Times New Roman" w:cs="Times New Roman"/>
          <w:spacing w:val="2"/>
        </w:rPr>
        <w:softHyphen/>
        <w:t>смыкающихся. Знакомить с некоторыми формами защиты земноводных и пресмыкающихся от врагов (например, уж отпугивает врагов шипением и т. п.).</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интерес к родному краю. Воспитывать уважение к труду сельских жителей (земледельцев, механизаторов, лесничих и др.).</w:t>
      </w:r>
    </w:p>
    <w:p w:rsidR="00E22167" w:rsidRPr="00E22167" w:rsidRDefault="00E22167" w:rsidP="00F33BF1">
      <w:pPr>
        <w:framePr w:w="9786" w:h="14844"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обобщать и систематизировать представления о временах года.</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передавать свое отношение к природе в рассказах и продуктивных видах деятельности.</w:t>
      </w:r>
    </w:p>
    <w:p w:rsidR="00E22167" w:rsidRPr="00E22167" w:rsidRDefault="00E22167" w:rsidP="00F33BF1">
      <w:pPr>
        <w:framePr w:w="9786" w:h="14844"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Объяснить детям, что в природе все взаимосвязано.</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правильно вести себя в природе (не ломать кустов и ветвей деревьев, не оставлять мусор, не разрушать муравейники и др.).</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Оформлять альбомы о временах года: подбирать картинки, фотографии, детские рисунки и рассказы.</w:t>
      </w:r>
    </w:p>
    <w:p w:rsidR="00E22167" w:rsidRPr="00E22167" w:rsidRDefault="00E22167" w:rsidP="00F33BF1">
      <w:pPr>
        <w:framePr w:w="9786" w:h="14844"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Сезонные наблюдения</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Осень.</w:t>
      </w:r>
      <w:r w:rsidRPr="00E22167">
        <w:rPr>
          <w:rFonts w:ascii="Times New Roman" w:eastAsia="Times New Roman" w:hAnsi="Times New Roman" w:cs="Times New Roman"/>
          <w:spacing w:val="2"/>
        </w:rPr>
        <w:t xml:space="preserve"> 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w:t>
      </w:r>
    </w:p>
    <w:p w:rsidR="00E22167" w:rsidRPr="00E22167" w:rsidRDefault="00E22167" w:rsidP="00F33BF1">
      <w:pPr>
        <w:framePr w:w="9786" w:h="14844"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Показать обрезку кустарников, рассказать, для чего это делают.</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к высаживанию садовых растений (настурция, астры) в гор</w:t>
      </w:r>
      <w:r w:rsidRPr="00E22167">
        <w:rPr>
          <w:rFonts w:ascii="Times New Roman" w:eastAsia="Times New Roman" w:hAnsi="Times New Roman" w:cs="Times New Roman"/>
          <w:spacing w:val="2"/>
          <w:u w:val="single"/>
        </w:rPr>
        <w:t>шк</w:t>
      </w:r>
      <w:r w:rsidRPr="00E22167">
        <w:rPr>
          <w:rFonts w:ascii="Times New Roman" w:eastAsia="Times New Roman" w:hAnsi="Times New Roman" w:cs="Times New Roman"/>
          <w:spacing w:val="2"/>
        </w:rPr>
        <w:t>и.</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собирать природный материал (семена, шишки, желуди, листья) для изготовления поделок.</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Зима.</w:t>
      </w:r>
      <w:r w:rsidRPr="00E22167">
        <w:rPr>
          <w:rFonts w:ascii="Times New Roman" w:eastAsia="Times New Roman" w:hAnsi="Times New Roman" w:cs="Times New Roman"/>
          <w:spacing w:val="2"/>
        </w:rPr>
        <w:t xml:space="preserve"> Обогащать представления детей о сезонных изменениях в природе (самые короткие дни и длинные ночи, холодно, мороз, гололед и т. д.).</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то, что на некоторых деревьях долго сохраняются плоды (на рябине, ели и т. д.). Объяснить, что это корм для птиц.</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определять свойства снега (холодный, пушистый, рассыпается, липкий и др.; из влажного тяжелого снега лучше делать постройки).</w:t>
      </w:r>
    </w:p>
    <w:p w:rsidR="00E22167" w:rsidRPr="00E22167" w:rsidRDefault="00E22167" w:rsidP="00F33BF1">
      <w:pPr>
        <w:framePr w:w="9786" w:h="14844"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замечать, что в феврале погода меняется (то светит солнце, то дует ветер, то идет снег, на крышах домов появляются сосульки).</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6" w:h="14640" w:hRule="exact" w:wrap="around" w:vAnchor="text" w:hAnchor="page" w:x="1056" w:y="1"/>
        <w:spacing w:line="322"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Рассказать, что 22 декабря — самый короткий день в году.</w:t>
      </w:r>
    </w:p>
    <w:p w:rsidR="00E22167" w:rsidRPr="00E22167" w:rsidRDefault="00E22167" w:rsidP="00F33BF1">
      <w:pPr>
        <w:framePr w:w="9786" w:h="14640" w:hRule="exact" w:wrap="around" w:vAnchor="text" w:hAnchor="page" w:x="1056" w:y="1"/>
        <w:spacing w:line="322"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к посадке семян овса для птиц.</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Весна. Р</w:t>
      </w:r>
      <w:r w:rsidRPr="00E22167">
        <w:rPr>
          <w:rFonts w:ascii="Times New Roman" w:eastAsia="Times New Roman" w:hAnsi="Times New Roman" w:cs="Times New Roman"/>
          <w:spacing w:val="2"/>
        </w:rPr>
        <w:t>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E22167" w:rsidRPr="00E22167" w:rsidRDefault="00E22167" w:rsidP="00F33BF1">
      <w:pPr>
        <w:framePr w:w="9786" w:h="14640" w:hRule="exact" w:wrap="around" w:vAnchor="text" w:hAnchor="page" w:x="1056" w:y="1"/>
        <w:spacing w:line="322"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Наблюдать, как высаживают, обрезают деревья и кустарники.</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выращивать цветы (тюльпаны) к Международному женскому дню.</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народными приметами: «Длинные сосульки — к долгой весне», «Если весной летит много паутины, лето будет жаркое» и т. п.</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u w:val="single"/>
        </w:rPr>
        <w:t>Лето</w:t>
      </w:r>
      <w:r w:rsidRPr="00E22167">
        <w:rPr>
          <w:rFonts w:ascii="Times New Roman" w:eastAsia="Times New Roman" w:hAnsi="Times New Roman" w:cs="Times New Roman"/>
          <w:spacing w:val="2"/>
        </w:rPr>
        <w:t>. 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Объяснить, что летом наиболее благоприятные условия для роста растений: растут, цветут и плодоносят.</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E22167" w:rsidRPr="00E22167" w:rsidRDefault="00E22167" w:rsidP="00F33BF1">
      <w:pPr>
        <w:framePr w:w="9786" w:h="14640" w:hRule="exact" w:wrap="around" w:vAnchor="text" w:hAnchor="page" w:x="1056" w:y="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Рассказать о том, что 22 июня — день летнего солнцестояния (самый долгий день в году: с этого дня ночь удлиняется, а день идет на убыль).</w:t>
      </w:r>
    </w:p>
    <w:p w:rsidR="00E22167" w:rsidRPr="00E22167" w:rsidRDefault="00E22167" w:rsidP="00F33BF1">
      <w:pPr>
        <w:framePr w:w="9786" w:h="14640" w:hRule="exact" w:wrap="around" w:vAnchor="text" w:hAnchor="page" w:x="1056" w:y="1"/>
        <w:spacing w:after="393"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трудом людей на полях, в садах и огородах. Воспитывать желание помогать взрослым.</w:t>
      </w:r>
    </w:p>
    <w:p w:rsidR="00E22167" w:rsidRPr="00E22167" w:rsidRDefault="00E22167" w:rsidP="00F33BF1">
      <w:pPr>
        <w:framePr w:w="9786" w:h="14640" w:hRule="exact" w:wrap="around" w:vAnchor="text" w:hAnchor="page" w:x="1056" w:y="1"/>
        <w:spacing w:line="280" w:lineRule="exact"/>
        <w:jc w:val="center"/>
        <w:outlineLvl w:val="1"/>
        <w:rPr>
          <w:rFonts w:ascii="Times New Roman" w:eastAsia="Times New Roman" w:hAnsi="Times New Roman" w:cs="Times New Roman"/>
          <w:b/>
          <w:bCs/>
          <w:sz w:val="28"/>
          <w:szCs w:val="28"/>
        </w:rPr>
      </w:pPr>
      <w:bookmarkStart w:id="36" w:name="bookmark37"/>
      <w:r w:rsidRPr="00E22167">
        <w:rPr>
          <w:rFonts w:ascii="Times New Roman" w:eastAsia="Times New Roman" w:hAnsi="Times New Roman" w:cs="Times New Roman"/>
          <w:b/>
          <w:bCs/>
          <w:spacing w:val="2"/>
          <w:sz w:val="28"/>
          <w:szCs w:val="28"/>
        </w:rPr>
        <w:t>Используемые технологии</w:t>
      </w:r>
      <w:bookmarkEnd w:id="36"/>
    </w:p>
    <w:p w:rsidR="00E22167" w:rsidRPr="00E22167" w:rsidRDefault="00E22167" w:rsidP="00ED73B4">
      <w:pPr>
        <w:framePr w:w="9786" w:h="14640" w:hRule="exact" w:wrap="around" w:vAnchor="text" w:hAnchor="page" w:x="1056" w:y="1"/>
        <w:numPr>
          <w:ilvl w:val="0"/>
          <w:numId w:val="40"/>
        </w:numPr>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Янушко</w:t>
      </w:r>
      <w:proofErr w:type="spellEnd"/>
      <w:r w:rsidRPr="00E22167">
        <w:rPr>
          <w:rFonts w:ascii="Times New Roman" w:eastAsia="Times New Roman" w:hAnsi="Times New Roman" w:cs="Times New Roman"/>
          <w:spacing w:val="2"/>
        </w:rPr>
        <w:t xml:space="preserve"> Е.А. Сенсорное развитие детей раннего возраста. М., МОЗАИКА-СИНТЕЗ, 2010.</w:t>
      </w:r>
    </w:p>
    <w:p w:rsidR="00E22167" w:rsidRPr="00E22167" w:rsidRDefault="00E22167" w:rsidP="00ED73B4">
      <w:pPr>
        <w:framePr w:w="9786" w:h="14640" w:hRule="exact" w:wrap="around" w:vAnchor="text" w:hAnchor="page" w:x="1056" w:y="1"/>
        <w:numPr>
          <w:ilvl w:val="0"/>
          <w:numId w:val="40"/>
        </w:numPr>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Дыбина</w:t>
      </w:r>
      <w:proofErr w:type="spellEnd"/>
      <w:r w:rsidRPr="00E22167">
        <w:rPr>
          <w:rFonts w:ascii="Times New Roman" w:eastAsia="Times New Roman" w:hAnsi="Times New Roman" w:cs="Times New Roman"/>
          <w:spacing w:val="2"/>
        </w:rPr>
        <w:t xml:space="preserve"> О.В., Рахманова Н.П. Неизведанное рядом. Опыты и эксперименты для дошкольников. М., Творческий центр, 2011.</w:t>
      </w:r>
    </w:p>
    <w:p w:rsidR="00E22167" w:rsidRPr="00E22167" w:rsidRDefault="00E22167" w:rsidP="00ED73B4">
      <w:pPr>
        <w:framePr w:w="9786" w:h="14640" w:hRule="exact" w:wrap="around" w:vAnchor="text" w:hAnchor="page" w:x="1056" w:y="1"/>
        <w:numPr>
          <w:ilvl w:val="0"/>
          <w:numId w:val="40"/>
        </w:numPr>
        <w:spacing w:line="322"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Дыбина</w:t>
      </w:r>
      <w:proofErr w:type="spellEnd"/>
      <w:r w:rsidRPr="00E22167">
        <w:rPr>
          <w:rFonts w:ascii="Times New Roman" w:eastAsia="Times New Roman" w:hAnsi="Times New Roman" w:cs="Times New Roman"/>
          <w:spacing w:val="2"/>
        </w:rPr>
        <w:t>. О.В. Из чего сделаны предметы. М., Творческий центр, 2011.</w:t>
      </w:r>
    </w:p>
    <w:p w:rsidR="00E22167" w:rsidRPr="00E22167" w:rsidRDefault="00E22167" w:rsidP="00ED73B4">
      <w:pPr>
        <w:framePr w:w="9786" w:h="14640" w:hRule="exact" w:wrap="around" w:vAnchor="text" w:hAnchor="page" w:x="1056" w:y="1"/>
        <w:numPr>
          <w:ilvl w:val="0"/>
          <w:numId w:val="40"/>
        </w:numPr>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Дьяченко О.М. Развитие воображения дошкольника. М., МОЗАИКА- СИНТЕЗ, 2008.</w:t>
      </w:r>
    </w:p>
    <w:p w:rsidR="00E22167" w:rsidRPr="00E22167" w:rsidRDefault="00E22167" w:rsidP="00ED73B4">
      <w:pPr>
        <w:framePr w:w="9786" w:h="14640" w:hRule="exact" w:wrap="around" w:vAnchor="text" w:hAnchor="page" w:x="1056" w:y="1"/>
        <w:numPr>
          <w:ilvl w:val="0"/>
          <w:numId w:val="40"/>
        </w:numPr>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Зыкова О.А. Экспериментирование с живой и неживой природой. М., ЗАО ЭЛТИ КУДИЦ, 2012.</w:t>
      </w:r>
    </w:p>
    <w:p w:rsidR="00E22167" w:rsidRPr="00E22167" w:rsidRDefault="00E22167" w:rsidP="00ED73B4">
      <w:pPr>
        <w:framePr w:w="9786" w:h="14640" w:hRule="exact" w:wrap="around" w:vAnchor="text" w:hAnchor="page" w:x="1056" w:y="1"/>
        <w:numPr>
          <w:ilvl w:val="0"/>
          <w:numId w:val="40"/>
        </w:numPr>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Зубкова Н.М. Воз и маленькая тележка чудес. Опыты и эксперименты для детей 3-7 лет. СПб, РЕЧЬ, 2010.</w:t>
      </w:r>
    </w:p>
    <w:p w:rsidR="00E22167" w:rsidRPr="00E22167" w:rsidRDefault="00E22167" w:rsidP="00ED73B4">
      <w:pPr>
        <w:framePr w:w="9786" w:h="14640" w:hRule="exact" w:wrap="around" w:vAnchor="text" w:hAnchor="page" w:x="1056" w:y="1"/>
        <w:numPr>
          <w:ilvl w:val="0"/>
          <w:numId w:val="40"/>
        </w:numPr>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Зубкова Н.М. Пять тысяч - где, семь тысяч - как, сто тысяч - почему. Опыты и эксперименты для детей 5-9 лет. СПб, РЕЧЬ, 2010.</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98" w:h="14555" w:hRule="exact" w:wrap="around" w:vAnchor="page" w:hAnchor="page" w:x="1096" w:y="1171"/>
        <w:numPr>
          <w:ilvl w:val="0"/>
          <w:numId w:val="40"/>
        </w:numPr>
        <w:spacing w:line="322" w:lineRule="exact"/>
        <w:ind w:left="20"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 xml:space="preserve"> Зубкова Н.М. Научные ответы на детские почему. Опыты и эксперименты для детей 5-9 лет. СПб, РЕЧЬ, 2009.</w:t>
      </w:r>
    </w:p>
    <w:p w:rsidR="00E22167" w:rsidRPr="00E22167" w:rsidRDefault="00E22167" w:rsidP="00ED73B4">
      <w:pPr>
        <w:framePr w:w="9798" w:h="14555" w:hRule="exact" w:wrap="around" w:vAnchor="page" w:hAnchor="page" w:x="1096" w:y="1171"/>
        <w:numPr>
          <w:ilvl w:val="0"/>
          <w:numId w:val="40"/>
        </w:numPr>
        <w:spacing w:line="322" w:lineRule="exact"/>
        <w:ind w:left="20"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Шорыгина Т.А. Беседы о пространстве и времени. М., Творческий центр, 2009.</w:t>
      </w:r>
    </w:p>
    <w:p w:rsidR="00E22167" w:rsidRPr="00E22167" w:rsidRDefault="00E22167" w:rsidP="00ED73B4">
      <w:pPr>
        <w:framePr w:w="9798" w:h="14555" w:hRule="exact" w:wrap="around" w:vAnchor="page" w:hAnchor="page" w:x="1096" w:y="1171"/>
        <w:numPr>
          <w:ilvl w:val="0"/>
          <w:numId w:val="40"/>
        </w:numPr>
        <w:spacing w:line="322" w:lineRule="exact"/>
        <w:ind w:left="20"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Севостьянова Е.О. Занятия по развитию интеллекта детей 5-7 лет. М., Творческий центр, 2009.</w:t>
      </w:r>
    </w:p>
    <w:p w:rsidR="00E22167" w:rsidRPr="00E22167" w:rsidRDefault="00E22167" w:rsidP="00ED73B4">
      <w:pPr>
        <w:framePr w:w="9798" w:h="14555" w:hRule="exact" w:wrap="around" w:vAnchor="page" w:hAnchor="page" w:x="1096" w:y="1171"/>
        <w:numPr>
          <w:ilvl w:val="0"/>
          <w:numId w:val="40"/>
        </w:numPr>
        <w:spacing w:line="322" w:lineRule="exact"/>
        <w:ind w:left="20"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Петерсон</w:t>
      </w:r>
      <w:proofErr w:type="spellEnd"/>
      <w:r w:rsidRPr="00E22167">
        <w:rPr>
          <w:rFonts w:ascii="Times New Roman" w:eastAsia="Times New Roman" w:hAnsi="Times New Roman" w:cs="Times New Roman"/>
          <w:spacing w:val="2"/>
        </w:rPr>
        <w:t xml:space="preserve"> Л.Г. , </w:t>
      </w:r>
      <w:proofErr w:type="spellStart"/>
      <w:r w:rsidRPr="00E22167">
        <w:rPr>
          <w:rFonts w:ascii="Times New Roman" w:eastAsia="Times New Roman" w:hAnsi="Times New Roman" w:cs="Times New Roman"/>
          <w:spacing w:val="2"/>
        </w:rPr>
        <w:t>Кочемасова</w:t>
      </w:r>
      <w:proofErr w:type="spellEnd"/>
      <w:r w:rsidRPr="00E22167">
        <w:rPr>
          <w:rFonts w:ascii="Times New Roman" w:eastAsia="Times New Roman" w:hAnsi="Times New Roman" w:cs="Times New Roman"/>
          <w:spacing w:val="2"/>
        </w:rPr>
        <w:t xml:space="preserve"> Е.Е. </w:t>
      </w:r>
      <w:proofErr w:type="spellStart"/>
      <w:r w:rsidRPr="00E22167">
        <w:rPr>
          <w:rFonts w:ascii="Times New Roman" w:eastAsia="Times New Roman" w:hAnsi="Times New Roman" w:cs="Times New Roman"/>
          <w:spacing w:val="2"/>
        </w:rPr>
        <w:t>Игралочка</w:t>
      </w:r>
      <w:proofErr w:type="spellEnd"/>
      <w:r w:rsidRPr="00E22167">
        <w:rPr>
          <w:rFonts w:ascii="Times New Roman" w:eastAsia="Times New Roman" w:hAnsi="Times New Roman" w:cs="Times New Roman"/>
          <w:spacing w:val="2"/>
        </w:rPr>
        <w:t>. Практический курс математики для дошкольников. М., ЮВЕНТА, 2010.</w:t>
      </w:r>
    </w:p>
    <w:p w:rsidR="00E22167" w:rsidRPr="00E22167" w:rsidRDefault="00E22167" w:rsidP="00ED73B4">
      <w:pPr>
        <w:framePr w:w="9798" w:h="14555" w:hRule="exact" w:wrap="around" w:vAnchor="page" w:hAnchor="page" w:x="1096" w:y="1171"/>
        <w:numPr>
          <w:ilvl w:val="0"/>
          <w:numId w:val="40"/>
        </w:numPr>
        <w:spacing w:after="300" w:line="322" w:lineRule="exact"/>
        <w:ind w:lef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Голубь В.Т. Графические диктанты. 5-7 лет. М. , ВАКО, 2010.</w:t>
      </w:r>
    </w:p>
    <w:p w:rsidR="00E22167" w:rsidRPr="00E22167" w:rsidRDefault="00E22167" w:rsidP="00ED73B4">
      <w:pPr>
        <w:framePr w:w="9798" w:h="14555" w:hRule="exact" w:wrap="around" w:vAnchor="page" w:hAnchor="page" w:x="1096" w:y="1171"/>
        <w:numPr>
          <w:ilvl w:val="0"/>
          <w:numId w:val="41"/>
        </w:numPr>
        <w:tabs>
          <w:tab w:val="left" w:pos="1661"/>
        </w:tabs>
        <w:spacing w:after="300" w:line="322" w:lineRule="exact"/>
        <w:ind w:left="900" w:right="120"/>
        <w:rPr>
          <w:rFonts w:ascii="Times New Roman" w:eastAsia="Times New Roman" w:hAnsi="Times New Roman" w:cs="Times New Roman"/>
          <w:spacing w:val="2"/>
        </w:rPr>
      </w:pPr>
      <w:r w:rsidRPr="00E22167">
        <w:rPr>
          <w:rFonts w:ascii="Times New Roman" w:eastAsia="Times New Roman" w:hAnsi="Times New Roman" w:cs="Times New Roman"/>
          <w:spacing w:val="2"/>
        </w:rPr>
        <w:t>3. ОПИСАНИЕ ОБРАЗОВАТЕЛЬНОЙ ДЕЯТЕЛЬНОСТИ ПО ОБРАЗОВАТЕЛЬНОЙ ОБЛАСТИ «РЕЧЕВОЕ РАЗВИТИЕ»</w:t>
      </w:r>
    </w:p>
    <w:p w:rsidR="00E22167" w:rsidRPr="00E22167" w:rsidRDefault="00E22167" w:rsidP="00F33BF1">
      <w:pPr>
        <w:framePr w:w="9798" w:h="14555" w:hRule="exact" w:wrap="around" w:vAnchor="page" w:hAnchor="page" w:x="1096" w:y="1171"/>
        <w:spacing w:line="322" w:lineRule="exact"/>
        <w:ind w:left="20" w:right="20" w:firstLine="1140"/>
        <w:jc w:val="both"/>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грамоты».</w:t>
      </w:r>
    </w:p>
    <w:p w:rsidR="00E22167" w:rsidRPr="00E22167" w:rsidRDefault="00E22167" w:rsidP="00F33BF1">
      <w:pPr>
        <w:framePr w:w="9798" w:h="14555" w:hRule="exact" w:wrap="around" w:vAnchor="page" w:hAnchor="page" w:x="1096" w:y="1171"/>
        <w:tabs>
          <w:tab w:val="left" w:pos="2052"/>
        </w:tabs>
        <w:spacing w:line="322" w:lineRule="exact"/>
        <w:ind w:lef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Цель:</w:t>
      </w:r>
      <w:r w:rsidRPr="00E22167">
        <w:rPr>
          <w:rFonts w:ascii="Times New Roman" w:eastAsia="Times New Roman" w:hAnsi="Times New Roman" w:cs="Times New Roman"/>
          <w:spacing w:val="2"/>
        </w:rPr>
        <w:tab/>
        <w:t>овладение конструктивными способами и средствами</w:t>
      </w:r>
    </w:p>
    <w:p w:rsidR="00E22167" w:rsidRPr="00E22167" w:rsidRDefault="00E22167" w:rsidP="00F33BF1">
      <w:pPr>
        <w:framePr w:w="9798" w:h="14555" w:hRule="exact" w:wrap="around" w:vAnchor="page" w:hAnchor="page" w:x="1096" w:y="117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взаимодействия с окружающими людьми, формирование интереса и потребности в чтении (восприятия) книг,</w:t>
      </w:r>
    </w:p>
    <w:p w:rsidR="00E22167" w:rsidRPr="00E22167" w:rsidRDefault="00E22167" w:rsidP="00F33BF1">
      <w:pPr>
        <w:framePr w:w="9798" w:h="14555" w:hRule="exact" w:wrap="around" w:vAnchor="page" w:hAnchor="page" w:x="1096" w:y="1171"/>
        <w:spacing w:line="322" w:lineRule="exact"/>
        <w:ind w:lef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Задачи:</w:t>
      </w:r>
    </w:p>
    <w:p w:rsidR="00E22167" w:rsidRPr="00E22167" w:rsidRDefault="00E22167" w:rsidP="00F33BF1">
      <w:pPr>
        <w:framePr w:w="9798" w:h="14555" w:hRule="exact" w:wrap="around" w:vAnchor="page" w:hAnchor="page" w:x="1096" w:y="1171"/>
        <w:spacing w:line="322" w:lineRule="exact"/>
        <w:ind w:left="20" w:right="20" w:firstLine="19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1 . Развивать все компоненты устной речи детей (лексику, грамматический строй, произношение; связную речь - диалогическую и монологическую форму речи) в различных формах и видах детской деятельности.</w:t>
      </w:r>
    </w:p>
    <w:p w:rsidR="00E22167" w:rsidRPr="00E22167" w:rsidRDefault="00E22167" w:rsidP="00ED73B4">
      <w:pPr>
        <w:framePr w:w="9798" w:h="14555" w:hRule="exact" w:wrap="around" w:vAnchor="page" w:hAnchor="page" w:x="1096" w:y="1171"/>
        <w:numPr>
          <w:ilvl w:val="0"/>
          <w:numId w:val="42"/>
        </w:numPr>
        <w:spacing w:line="322" w:lineRule="exact"/>
        <w:ind w:left="20" w:firstLine="19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Развивать речевое творчество.</w:t>
      </w:r>
    </w:p>
    <w:p w:rsidR="00E22167" w:rsidRPr="00E22167" w:rsidRDefault="00E22167" w:rsidP="00ED73B4">
      <w:pPr>
        <w:framePr w:w="9798" w:h="14555" w:hRule="exact" w:wrap="around" w:vAnchor="page" w:hAnchor="page" w:x="1096" w:y="1171"/>
        <w:numPr>
          <w:ilvl w:val="0"/>
          <w:numId w:val="42"/>
        </w:numPr>
        <w:spacing w:line="322" w:lineRule="exact"/>
        <w:ind w:left="20" w:right="20" w:firstLine="19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Формировать у ребенка целостной картины окружающего мира, в том числе первичных ценностных представлений.</w:t>
      </w:r>
    </w:p>
    <w:p w:rsidR="00E22167" w:rsidRPr="00E22167" w:rsidRDefault="00E22167" w:rsidP="00ED73B4">
      <w:pPr>
        <w:framePr w:w="9798" w:h="14555" w:hRule="exact" w:wrap="around" w:vAnchor="page" w:hAnchor="page" w:x="1096" w:y="1171"/>
        <w:numPr>
          <w:ilvl w:val="0"/>
          <w:numId w:val="42"/>
        </w:numPr>
        <w:spacing w:line="322" w:lineRule="exact"/>
        <w:ind w:left="20" w:firstLine="19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Развивать литературную речь.</w:t>
      </w:r>
    </w:p>
    <w:p w:rsidR="00E22167" w:rsidRPr="00E22167" w:rsidRDefault="00E22167" w:rsidP="00ED73B4">
      <w:pPr>
        <w:framePr w:w="9798" w:h="14555" w:hRule="exact" w:wrap="around" w:vAnchor="page" w:hAnchor="page" w:x="1096" w:y="1171"/>
        <w:numPr>
          <w:ilvl w:val="0"/>
          <w:numId w:val="42"/>
        </w:numPr>
        <w:spacing w:line="322" w:lineRule="exact"/>
        <w:ind w:left="20" w:right="20" w:firstLine="19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Приобщать дошкольников к словесному искусству, в том числе развитие художественного восприятия и эстетического вкуса.</w:t>
      </w:r>
    </w:p>
    <w:p w:rsidR="00E22167" w:rsidRPr="00E22167" w:rsidRDefault="00E22167" w:rsidP="00F33BF1">
      <w:pPr>
        <w:framePr w:w="9798" w:h="14555" w:hRule="exact" w:wrap="around" w:vAnchor="page" w:hAnchor="page" w:x="1096" w:y="1171"/>
        <w:spacing w:line="322" w:lineRule="exact"/>
        <w:ind w:left="20" w:right="20" w:firstLine="11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Развитие речи осуществляется во всех видах деятельности образовательных областей. Однако, на специальной речевой языковой деятельности, развитие речи, обучение родному языку, является центральным, доминирующим.</w:t>
      </w:r>
    </w:p>
    <w:p w:rsidR="0017389D" w:rsidRPr="00E22167" w:rsidRDefault="00E22167" w:rsidP="00F33BF1">
      <w:pPr>
        <w:framePr w:w="9798" w:h="14555" w:hRule="exact" w:wrap="around" w:vAnchor="page" w:hAnchor="page" w:x="1096" w:y="1171"/>
        <w:spacing w:line="322" w:lineRule="exact"/>
        <w:ind w:left="120" w:right="1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 обучении воспитанников родному языку предусматривается формирование элементарного осознания явлений языка и речи. Такое осознание обогащает умственное развитие ребенка, поскольку вводит его в особую область объективных явлений, раскрывает новую сферу объективной действительности и вместе с тем обогащает овладение языком: повышается уровень самоконтроля</w:t>
      </w:r>
      <w:r w:rsidR="0017389D">
        <w:rPr>
          <w:rFonts w:ascii="Times New Roman" w:eastAsia="Times New Roman" w:hAnsi="Times New Roman" w:cs="Times New Roman"/>
          <w:spacing w:val="2"/>
        </w:rPr>
        <w:t xml:space="preserve"> </w:t>
      </w:r>
      <w:r w:rsidR="0017389D" w:rsidRPr="00E22167">
        <w:rPr>
          <w:rFonts w:ascii="Times New Roman" w:eastAsia="Times New Roman" w:hAnsi="Times New Roman" w:cs="Times New Roman"/>
          <w:spacing w:val="2"/>
        </w:rPr>
        <w:t>при построении высказывания, что особенно важно для подготовки к обучению в школе.</w:t>
      </w:r>
    </w:p>
    <w:p w:rsidR="00E22167" w:rsidRPr="00E22167" w:rsidRDefault="00E22167" w:rsidP="00F33BF1">
      <w:pPr>
        <w:framePr w:w="9798" w:h="14555" w:hRule="exact" w:wrap="around" w:vAnchor="page" w:hAnchor="page" w:x="1096" w:y="1171"/>
        <w:spacing w:line="322" w:lineRule="exact"/>
        <w:ind w:left="20" w:right="20" w:firstLine="88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17389D">
      <w:pPr>
        <w:framePr w:w="10022" w:h="629" w:hRule="exact" w:wrap="around" w:vAnchor="page" w:hAnchor="page" w:x="976" w:y="1216"/>
        <w:spacing w:after="17"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Модель общеобразовательного процесса по реализации образовательной</w:t>
      </w:r>
    </w:p>
    <w:p w:rsidR="00E22167" w:rsidRPr="00E22167" w:rsidRDefault="00E22167" w:rsidP="0017389D">
      <w:pPr>
        <w:framePr w:w="10022" w:h="629" w:hRule="exact" w:wrap="around" w:vAnchor="page" w:hAnchor="page" w:x="976" w:y="121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области «Речевое развитие»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86"/>
        <w:gridCol w:w="2476"/>
        <w:gridCol w:w="2481"/>
        <w:gridCol w:w="2490"/>
      </w:tblGrid>
      <w:tr w:rsidR="00E22167" w:rsidRPr="00E22167" w:rsidTr="00E66A73">
        <w:trPr>
          <w:trHeight w:hRule="exact" w:val="416"/>
        </w:trPr>
        <w:tc>
          <w:tcPr>
            <w:tcW w:w="2486" w:type="dxa"/>
            <w:tcBorders>
              <w:top w:val="single" w:sz="4" w:space="0" w:color="auto"/>
              <w:lef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НОД</w:t>
            </w:r>
          </w:p>
        </w:tc>
        <w:tc>
          <w:tcPr>
            <w:tcW w:w="2476" w:type="dxa"/>
            <w:tcBorders>
              <w:top w:val="single" w:sz="4" w:space="0" w:color="auto"/>
              <w:lef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ОД в ходе</w:t>
            </w:r>
          </w:p>
        </w:tc>
        <w:tc>
          <w:tcPr>
            <w:tcW w:w="2481" w:type="dxa"/>
            <w:tcBorders>
              <w:top w:val="single" w:sz="4" w:space="0" w:color="auto"/>
              <w:lef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Самостоятельная</w:t>
            </w:r>
          </w:p>
        </w:tc>
        <w:tc>
          <w:tcPr>
            <w:tcW w:w="2490" w:type="dxa"/>
            <w:tcBorders>
              <w:top w:val="single" w:sz="4" w:space="0" w:color="auto"/>
              <w:left w:val="single" w:sz="4" w:space="0" w:color="auto"/>
              <w:righ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Взаимодействие с</w:t>
            </w:r>
          </w:p>
        </w:tc>
      </w:tr>
      <w:tr w:rsidR="00E22167" w:rsidRPr="00E22167" w:rsidTr="00E66A73">
        <w:trPr>
          <w:trHeight w:hRule="exact" w:val="364"/>
        </w:trPr>
        <w:tc>
          <w:tcPr>
            <w:tcW w:w="2486" w:type="dxa"/>
            <w:tcBorders>
              <w:left w:val="single" w:sz="4" w:space="0" w:color="auto"/>
            </w:tcBorders>
            <w:shd w:val="clear" w:color="auto" w:fill="FFFFFF"/>
          </w:tcPr>
          <w:p w:rsidR="00E22167" w:rsidRPr="00E22167"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режимных</w:t>
            </w:r>
          </w:p>
        </w:tc>
        <w:tc>
          <w:tcPr>
            <w:tcW w:w="2481" w:type="dxa"/>
            <w:tcBorders>
              <w:lef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деятельность</w:t>
            </w:r>
          </w:p>
        </w:tc>
        <w:tc>
          <w:tcPr>
            <w:tcW w:w="2490" w:type="dxa"/>
            <w:tcBorders>
              <w:left w:val="single" w:sz="4" w:space="0" w:color="auto"/>
              <w:righ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семьями</w:t>
            </w:r>
          </w:p>
        </w:tc>
      </w:tr>
      <w:tr w:rsidR="00E22167" w:rsidRPr="00E22167" w:rsidTr="00E66A73">
        <w:trPr>
          <w:trHeight w:hRule="exact" w:val="301"/>
        </w:trPr>
        <w:tc>
          <w:tcPr>
            <w:tcW w:w="2486" w:type="dxa"/>
            <w:tcBorders>
              <w:left w:val="single" w:sz="4" w:space="0" w:color="auto"/>
            </w:tcBorders>
            <w:shd w:val="clear" w:color="auto" w:fill="FFFFFF"/>
          </w:tcPr>
          <w:p w:rsidR="00E22167" w:rsidRPr="00E22167"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моментов</w:t>
            </w:r>
          </w:p>
        </w:tc>
        <w:tc>
          <w:tcPr>
            <w:tcW w:w="2481" w:type="dxa"/>
            <w:tcBorders>
              <w:left w:val="single" w:sz="4" w:space="0" w:color="auto"/>
            </w:tcBorders>
            <w:shd w:val="clear" w:color="auto" w:fill="FFFFFF"/>
          </w:tcPr>
          <w:p w:rsidR="00E22167" w:rsidRPr="00E22167" w:rsidRDefault="00E22167" w:rsidP="00E66A73">
            <w:pPr>
              <w:framePr w:w="10013" w:h="5693" w:wrap="around" w:vAnchor="page" w:hAnchor="page" w:x="901" w:y="1906"/>
              <w:rPr>
                <w:sz w:val="10"/>
                <w:szCs w:val="10"/>
              </w:rPr>
            </w:pPr>
          </w:p>
        </w:tc>
        <w:tc>
          <w:tcPr>
            <w:tcW w:w="2490" w:type="dxa"/>
            <w:tcBorders>
              <w:left w:val="single" w:sz="4" w:space="0" w:color="auto"/>
              <w:right w:val="single" w:sz="4" w:space="0" w:color="auto"/>
            </w:tcBorders>
            <w:shd w:val="clear" w:color="auto" w:fill="FFFFFF"/>
            <w:vAlign w:val="bottom"/>
          </w:tcPr>
          <w:p w:rsidR="00E22167" w:rsidRPr="00E22167" w:rsidRDefault="00E22167" w:rsidP="00E66A73">
            <w:pPr>
              <w:framePr w:w="10013" w:h="5693" w:wrap="around" w:vAnchor="page" w:hAnchor="page" w:x="901" w:y="1906"/>
              <w:spacing w:line="24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воспитанников</w:t>
            </w:r>
          </w:p>
        </w:tc>
      </w:tr>
      <w:tr w:rsidR="00E22167" w:rsidRPr="00E22167" w:rsidTr="00E66A73">
        <w:trPr>
          <w:trHeight w:hRule="exact" w:val="364"/>
        </w:trPr>
        <w:tc>
          <w:tcPr>
            <w:tcW w:w="2486" w:type="dxa"/>
            <w:tcBorders>
              <w:top w:val="single" w:sz="4" w:space="0" w:color="auto"/>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ситуативный</w:t>
            </w:r>
          </w:p>
        </w:tc>
        <w:tc>
          <w:tcPr>
            <w:tcW w:w="2476" w:type="dxa"/>
            <w:tcBorders>
              <w:top w:val="single" w:sz="4" w:space="0" w:color="auto"/>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ситуация общения</w:t>
            </w:r>
          </w:p>
        </w:tc>
        <w:tc>
          <w:tcPr>
            <w:tcW w:w="2481" w:type="dxa"/>
            <w:tcBorders>
              <w:top w:val="single" w:sz="4" w:space="0" w:color="auto"/>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сюжетно-ролевая</w:t>
            </w:r>
          </w:p>
        </w:tc>
        <w:tc>
          <w:tcPr>
            <w:tcW w:w="2490" w:type="dxa"/>
            <w:tcBorders>
              <w:top w:val="single" w:sz="4" w:space="0" w:color="auto"/>
              <w:left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проектная</w:t>
            </w:r>
          </w:p>
        </w:tc>
      </w:tr>
      <w:tr w:rsidR="00E22167" w:rsidRPr="00E22167" w:rsidTr="00E66A73">
        <w:trPr>
          <w:trHeight w:hRule="exact" w:val="301"/>
        </w:trPr>
        <w:tc>
          <w:tcPr>
            <w:tcW w:w="248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разговор</w:t>
            </w:r>
          </w:p>
        </w:tc>
        <w:tc>
          <w:tcPr>
            <w:tcW w:w="247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сюжетно-ролевая</w:t>
            </w:r>
          </w:p>
        </w:tc>
        <w:tc>
          <w:tcPr>
            <w:tcW w:w="2481"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игра</w:t>
            </w:r>
          </w:p>
        </w:tc>
        <w:tc>
          <w:tcPr>
            <w:tcW w:w="2490" w:type="dxa"/>
            <w:tcBorders>
              <w:left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деятельность</w:t>
            </w:r>
          </w:p>
        </w:tc>
      </w:tr>
      <w:tr w:rsidR="00E22167" w:rsidRPr="00E22167" w:rsidTr="00E66A73">
        <w:trPr>
          <w:trHeight w:hRule="exact" w:val="306"/>
        </w:trPr>
        <w:tc>
          <w:tcPr>
            <w:tcW w:w="248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дидактические игры</w:t>
            </w:r>
          </w:p>
        </w:tc>
        <w:tc>
          <w:tcPr>
            <w:tcW w:w="247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игра</w:t>
            </w:r>
          </w:p>
        </w:tc>
        <w:tc>
          <w:tcPr>
            <w:tcW w:w="2481"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подвижная игра</w:t>
            </w:r>
          </w:p>
        </w:tc>
        <w:tc>
          <w:tcPr>
            <w:tcW w:w="2490" w:type="dxa"/>
            <w:tcBorders>
              <w:left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конкурсы</w:t>
            </w:r>
          </w:p>
        </w:tc>
      </w:tr>
      <w:tr w:rsidR="00E22167" w:rsidRPr="00E22167" w:rsidTr="00E66A73">
        <w:trPr>
          <w:trHeight w:hRule="exact" w:val="301"/>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моделирование</w:t>
            </w: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подвижная игра с</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с текстом</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тематические</w:t>
            </w:r>
          </w:p>
        </w:tc>
      </w:tr>
      <w:tr w:rsidR="00E22167" w:rsidRPr="00E22167" w:rsidTr="00E66A73">
        <w:trPr>
          <w:trHeight w:hRule="exact" w:val="311"/>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праздники,</w:t>
            </w: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текстом</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режиссерская,</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праздники</w:t>
            </w:r>
          </w:p>
        </w:tc>
      </w:tr>
      <w:tr w:rsidR="00E22167" w:rsidRPr="00E22167" w:rsidTr="00E66A73">
        <w:trPr>
          <w:trHeight w:hRule="exact" w:val="275"/>
        </w:trPr>
        <w:tc>
          <w:tcPr>
            <w:tcW w:w="248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досуги,</w:t>
            </w:r>
          </w:p>
        </w:tc>
        <w:tc>
          <w:tcPr>
            <w:tcW w:w="247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режиссерская игра</w:t>
            </w:r>
          </w:p>
        </w:tc>
        <w:tc>
          <w:tcPr>
            <w:tcW w:w="2481"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игра-</w:t>
            </w:r>
          </w:p>
        </w:tc>
        <w:tc>
          <w:tcPr>
            <w:tcW w:w="2490" w:type="dxa"/>
            <w:tcBorders>
              <w:left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акции</w:t>
            </w:r>
          </w:p>
        </w:tc>
      </w:tr>
      <w:tr w:rsidR="00E22167" w:rsidRPr="00E22167" w:rsidTr="00E66A73">
        <w:trPr>
          <w:trHeight w:hRule="exact" w:val="327"/>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конкурсы</w:t>
            </w: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игра-фантазир</w:t>
            </w:r>
            <w:r w:rsidR="00FC52FC" w:rsidRPr="00E66A73">
              <w:rPr>
                <w:rFonts w:ascii="Times New Roman" w:eastAsia="Times New Roman" w:hAnsi="Times New Roman" w:cs="Times New Roman"/>
                <w:bCs/>
                <w:sz w:val="20"/>
                <w:szCs w:val="20"/>
              </w:rPr>
              <w:t>о</w:t>
            </w:r>
            <w:r w:rsidRPr="00E66A73">
              <w:rPr>
                <w:rFonts w:ascii="Times New Roman" w:eastAsia="Times New Roman" w:hAnsi="Times New Roman" w:cs="Times New Roman"/>
                <w:bCs/>
                <w:sz w:val="20"/>
                <w:szCs w:val="20"/>
              </w:rPr>
              <w:t>вание</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фантазирование</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xml:space="preserve">- творческие </w:t>
            </w:r>
            <w:proofErr w:type="spellStart"/>
            <w:r w:rsidRPr="00E66A73">
              <w:rPr>
                <w:rFonts w:ascii="Times New Roman" w:eastAsia="Times New Roman" w:hAnsi="Times New Roman" w:cs="Times New Roman"/>
                <w:bCs/>
                <w:sz w:val="20"/>
                <w:szCs w:val="20"/>
              </w:rPr>
              <w:t>совме</w:t>
            </w:r>
            <w:proofErr w:type="spellEnd"/>
          </w:p>
        </w:tc>
      </w:tr>
      <w:tr w:rsidR="00E22167" w:rsidRPr="00E22167" w:rsidTr="00E66A73">
        <w:trPr>
          <w:trHeight w:hRule="exact" w:val="301"/>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чтение</w:t>
            </w: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хороводная игра с</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хороводная игра</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proofErr w:type="spellStart"/>
            <w:r w:rsidRPr="00E66A73">
              <w:rPr>
                <w:rFonts w:ascii="Times New Roman" w:eastAsia="Times New Roman" w:hAnsi="Times New Roman" w:cs="Times New Roman"/>
                <w:bCs/>
                <w:sz w:val="20"/>
                <w:szCs w:val="20"/>
              </w:rPr>
              <w:t>стные</w:t>
            </w:r>
            <w:proofErr w:type="spellEnd"/>
            <w:r w:rsidRPr="00E66A73">
              <w:rPr>
                <w:rFonts w:ascii="Times New Roman" w:eastAsia="Times New Roman" w:hAnsi="Times New Roman" w:cs="Times New Roman"/>
                <w:bCs/>
                <w:sz w:val="20"/>
                <w:szCs w:val="20"/>
              </w:rPr>
              <w:t xml:space="preserve"> конкурсы</w:t>
            </w:r>
          </w:p>
        </w:tc>
      </w:tr>
      <w:tr w:rsidR="00E22167" w:rsidRPr="00E22167" w:rsidTr="00E66A73">
        <w:trPr>
          <w:trHeight w:hRule="exact" w:val="290"/>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видео-просмотры -</w:t>
            </w: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пением</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с пением</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вечера поэзии (1раз</w:t>
            </w:r>
          </w:p>
        </w:tc>
      </w:tr>
      <w:tr w:rsidR="00E22167" w:rsidRPr="00E22167" w:rsidTr="00E66A73">
        <w:trPr>
          <w:trHeight w:hRule="exact" w:val="322"/>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ВИКТОРИНЫ</w:t>
            </w: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игра-драматизация</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игра-драматизация</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xml:space="preserve">в </w:t>
            </w:r>
            <w:proofErr w:type="spellStart"/>
            <w:r w:rsidRPr="00E66A73">
              <w:rPr>
                <w:rFonts w:ascii="Times New Roman" w:eastAsia="Times New Roman" w:hAnsi="Times New Roman" w:cs="Times New Roman"/>
                <w:bCs/>
                <w:sz w:val="20"/>
                <w:szCs w:val="20"/>
              </w:rPr>
              <w:t>кв</w:t>
            </w:r>
            <w:proofErr w:type="spellEnd"/>
            <w:r w:rsidRPr="00E66A73">
              <w:rPr>
                <w:rFonts w:ascii="Times New Roman" w:eastAsia="Times New Roman" w:hAnsi="Times New Roman" w:cs="Times New Roman"/>
                <w:bCs/>
                <w:sz w:val="20"/>
                <w:szCs w:val="20"/>
              </w:rPr>
              <w:t>)</w:t>
            </w:r>
          </w:p>
        </w:tc>
      </w:tr>
      <w:tr w:rsidR="00E22167" w:rsidRPr="00E22167" w:rsidTr="00E66A73">
        <w:trPr>
          <w:trHeight w:hRule="exact" w:val="290"/>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jc w:val="center"/>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дидактические игры</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дидактические</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выставки детской</w:t>
            </w:r>
          </w:p>
        </w:tc>
      </w:tr>
      <w:tr w:rsidR="00E22167" w:rsidRPr="00E22167" w:rsidTr="00E66A73">
        <w:trPr>
          <w:trHeight w:hRule="exact" w:val="311"/>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словесные игры-</w:t>
            </w:r>
          </w:p>
        </w:tc>
        <w:tc>
          <w:tcPr>
            <w:tcW w:w="2481"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игры</w:t>
            </w:r>
          </w:p>
        </w:tc>
        <w:tc>
          <w:tcPr>
            <w:tcW w:w="2490" w:type="dxa"/>
            <w:tcBorders>
              <w:left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художественной</w:t>
            </w:r>
          </w:p>
        </w:tc>
      </w:tr>
      <w:tr w:rsidR="00E22167" w:rsidRPr="00E22167" w:rsidTr="00E66A73">
        <w:trPr>
          <w:trHeight w:hRule="exact" w:val="306"/>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рассказывание</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словесные игры</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литературы «Моя</w:t>
            </w:r>
          </w:p>
        </w:tc>
      </w:tr>
      <w:tr w:rsidR="00E22167" w:rsidRPr="00E22167" w:rsidTr="00E66A73">
        <w:trPr>
          <w:trHeight w:hRule="exact" w:val="301"/>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составление и</w:t>
            </w:r>
          </w:p>
        </w:tc>
        <w:tc>
          <w:tcPr>
            <w:tcW w:w="2481" w:type="dxa"/>
            <w:tcBorders>
              <w:lef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ситуативный</w:t>
            </w:r>
          </w:p>
        </w:tc>
        <w:tc>
          <w:tcPr>
            <w:tcW w:w="2490" w:type="dxa"/>
            <w:tcBorders>
              <w:left w:val="single" w:sz="4" w:space="0" w:color="auto"/>
              <w:right w:val="single" w:sz="4" w:space="0" w:color="auto"/>
            </w:tcBorders>
            <w:shd w:val="clear" w:color="auto" w:fill="FFFFFF"/>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любимая книга»</w:t>
            </w:r>
          </w:p>
        </w:tc>
      </w:tr>
      <w:tr w:rsidR="00E22167" w:rsidRPr="00E22167" w:rsidTr="00E66A73">
        <w:trPr>
          <w:trHeight w:hRule="exact" w:val="279"/>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отгадывание загадок</w:t>
            </w:r>
          </w:p>
        </w:tc>
        <w:tc>
          <w:tcPr>
            <w:tcW w:w="2481"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разговор</w:t>
            </w:r>
          </w:p>
        </w:tc>
        <w:tc>
          <w:tcPr>
            <w:tcW w:w="2490" w:type="dxa"/>
            <w:tcBorders>
              <w:left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рекомендации</w:t>
            </w:r>
          </w:p>
        </w:tc>
      </w:tr>
      <w:tr w:rsidR="00E22167" w:rsidRPr="00E22167" w:rsidTr="00E66A73">
        <w:trPr>
          <w:trHeight w:hRule="exact" w:val="327"/>
        </w:trPr>
        <w:tc>
          <w:tcPr>
            <w:tcW w:w="2486" w:type="dxa"/>
            <w:tcBorders>
              <w:left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76" w:type="dxa"/>
            <w:tcBorders>
              <w:left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81" w:type="dxa"/>
            <w:tcBorders>
              <w:lef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рассматривание</w:t>
            </w:r>
          </w:p>
        </w:tc>
        <w:tc>
          <w:tcPr>
            <w:tcW w:w="2490" w:type="dxa"/>
            <w:tcBorders>
              <w:left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библиотека для</w:t>
            </w:r>
          </w:p>
        </w:tc>
      </w:tr>
      <w:tr w:rsidR="00E22167" w:rsidRPr="00E22167" w:rsidTr="00E66A73">
        <w:trPr>
          <w:trHeight w:hRule="exact" w:val="264"/>
        </w:trPr>
        <w:tc>
          <w:tcPr>
            <w:tcW w:w="2486" w:type="dxa"/>
            <w:tcBorders>
              <w:left w:val="single" w:sz="4" w:space="0" w:color="auto"/>
              <w:bottom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76" w:type="dxa"/>
            <w:tcBorders>
              <w:left w:val="single" w:sz="4" w:space="0" w:color="auto"/>
              <w:bottom w:val="single" w:sz="4" w:space="0" w:color="auto"/>
            </w:tcBorders>
            <w:shd w:val="clear" w:color="auto" w:fill="FFFFFF"/>
          </w:tcPr>
          <w:p w:rsidR="00E22167" w:rsidRPr="00E66A73" w:rsidRDefault="00E22167" w:rsidP="00E66A73">
            <w:pPr>
              <w:framePr w:w="10013" w:h="5693" w:wrap="around" w:vAnchor="page" w:hAnchor="page" w:x="901" w:y="1906"/>
              <w:rPr>
                <w:sz w:val="10"/>
                <w:szCs w:val="10"/>
              </w:rPr>
            </w:pPr>
          </w:p>
        </w:tc>
        <w:tc>
          <w:tcPr>
            <w:tcW w:w="2481" w:type="dxa"/>
            <w:tcBorders>
              <w:left w:val="single" w:sz="4" w:space="0" w:color="auto"/>
              <w:bottom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 рассказывание</w:t>
            </w:r>
          </w:p>
        </w:tc>
        <w:tc>
          <w:tcPr>
            <w:tcW w:w="2490" w:type="dxa"/>
            <w:tcBorders>
              <w:left w:val="single" w:sz="4" w:space="0" w:color="auto"/>
              <w:bottom w:val="single" w:sz="4" w:space="0" w:color="auto"/>
              <w:right w:val="single" w:sz="4" w:space="0" w:color="auto"/>
            </w:tcBorders>
            <w:shd w:val="clear" w:color="auto" w:fill="FFFFFF"/>
            <w:vAlign w:val="bottom"/>
          </w:tcPr>
          <w:p w:rsidR="00E22167" w:rsidRPr="00E66A73" w:rsidRDefault="00E22167" w:rsidP="00E66A73">
            <w:pPr>
              <w:framePr w:w="10013" w:h="5693" w:wrap="around" w:vAnchor="page" w:hAnchor="page" w:x="901" w:y="1906"/>
              <w:spacing w:line="200" w:lineRule="exact"/>
              <w:ind w:left="120"/>
              <w:rPr>
                <w:rFonts w:ascii="Times New Roman" w:eastAsia="Times New Roman" w:hAnsi="Times New Roman" w:cs="Times New Roman"/>
                <w:spacing w:val="2"/>
              </w:rPr>
            </w:pPr>
            <w:r w:rsidRPr="00E66A73">
              <w:rPr>
                <w:rFonts w:ascii="Times New Roman" w:eastAsia="Times New Roman" w:hAnsi="Times New Roman" w:cs="Times New Roman"/>
                <w:bCs/>
                <w:sz w:val="20"/>
                <w:szCs w:val="20"/>
              </w:rPr>
              <w:t>домашнего чтения</w:t>
            </w:r>
          </w:p>
        </w:tc>
      </w:tr>
    </w:tbl>
    <w:p w:rsidR="00E22167" w:rsidRPr="00E22167" w:rsidRDefault="00E22167" w:rsidP="00E22167">
      <w:pPr>
        <w:framePr w:w="10022" w:h="6722" w:hRule="exact" w:wrap="around" w:vAnchor="page" w:hAnchor="page" w:x="943" w:y="8671"/>
        <w:spacing w:after="307" w:line="240" w:lineRule="exact"/>
        <w:ind w:left="4460"/>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Развитие речи</w:t>
      </w:r>
    </w:p>
    <w:p w:rsidR="00E22167" w:rsidRPr="00E22167" w:rsidRDefault="00E22167" w:rsidP="00E22167">
      <w:pPr>
        <w:framePr w:w="10022" w:h="6722" w:hRule="exact" w:wrap="around" w:vAnchor="page" w:hAnchor="page" w:x="943" w:y="8671"/>
        <w:spacing w:line="322" w:lineRule="exact"/>
        <w:ind w:left="3220"/>
        <w:rPr>
          <w:rFonts w:ascii="Times New Roman" w:eastAsia="Times New Roman" w:hAnsi="Times New Roman" w:cs="Times New Roman"/>
          <w:spacing w:val="2"/>
        </w:rPr>
      </w:pPr>
      <w:r w:rsidRPr="00E22167">
        <w:rPr>
          <w:rFonts w:ascii="Times New Roman" w:eastAsia="Times New Roman" w:hAnsi="Times New Roman" w:cs="Times New Roman"/>
          <w:spacing w:val="2"/>
        </w:rPr>
        <w:t>Первая младшая группа (2-3 года)</w:t>
      </w:r>
    </w:p>
    <w:p w:rsidR="00E22167" w:rsidRPr="00E22167" w:rsidRDefault="00E22167" w:rsidP="00E22167">
      <w:pPr>
        <w:framePr w:w="10022" w:h="6722" w:hRule="exact" w:wrap="around" w:vAnchor="page" w:hAnchor="page" w:x="943" w:y="8671"/>
        <w:spacing w:line="322" w:lineRule="exact"/>
        <w:ind w:left="120" w:right="14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Развивающая речевая среда.</w:t>
      </w:r>
      <w:r w:rsidRPr="00E22167">
        <w:rPr>
          <w:rFonts w:ascii="Times New Roman" w:eastAsia="Times New Roman" w:hAnsi="Times New Roman" w:cs="Times New Roman"/>
          <w:spacing w:val="2"/>
        </w:rPr>
        <w:t xml:space="preserve"> 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w:t>
      </w:r>
    </w:p>
    <w:p w:rsidR="00E22167" w:rsidRPr="00E22167" w:rsidRDefault="00E22167" w:rsidP="00E22167">
      <w:pPr>
        <w:framePr w:w="10022" w:h="6722" w:hRule="exact" w:wrap="around" w:vAnchor="page" w:hAnchor="page" w:x="943" w:y="8671"/>
        <w:spacing w:line="322" w:lineRule="exact"/>
        <w:ind w:left="120" w:right="14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E22167" w:rsidRPr="00E22167" w:rsidRDefault="00E22167" w:rsidP="00E22167">
      <w:pPr>
        <w:framePr w:w="10022" w:h="6722" w:hRule="exact" w:wrap="around" w:vAnchor="page" w:hAnchor="page" w:x="943" w:y="8671"/>
        <w:spacing w:line="322" w:lineRule="exact"/>
        <w:ind w:left="120" w:right="14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Формирование словаря.</w:t>
      </w:r>
      <w:r w:rsidRPr="00E22167">
        <w:rPr>
          <w:rFonts w:ascii="Times New Roman" w:eastAsia="Times New Roman" w:hAnsi="Times New Roman" w:cs="Times New Roman"/>
          <w:spacing w:val="2"/>
        </w:rPr>
        <w:t xml:space="preserve"> На основе расширения ориентировки детей в ближайшем окружении развивать понимание речи и активизировать</w:t>
      </w:r>
    </w:p>
    <w:p w:rsidR="00E22167" w:rsidRPr="00E22167" w:rsidRDefault="00E22167" w:rsidP="00E22167">
      <w:pPr>
        <w:framePr w:w="10022" w:h="6722" w:hRule="exact" w:wrap="around" w:vAnchor="page" w:hAnchor="page" w:x="943" w:y="8671"/>
        <w:spacing w:line="322" w:lineRule="exact"/>
        <w:ind w:left="1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словарь.</w:t>
      </w:r>
    </w:p>
    <w:p w:rsidR="00E22167" w:rsidRPr="00E22167" w:rsidRDefault="00E22167" w:rsidP="00E22167">
      <w:pPr>
        <w:framePr w:w="10022" w:h="6722" w:hRule="exact" w:wrap="around" w:vAnchor="page" w:hAnchor="page" w:x="943" w:y="8671"/>
        <w:spacing w:line="322" w:lineRule="exact"/>
        <w:ind w:left="1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понимать речь взрослых без наглядного сопровождения.</w:t>
      </w:r>
    </w:p>
    <w:p w:rsidR="00E22167" w:rsidRPr="00E22167" w:rsidRDefault="00E22167" w:rsidP="00E22167">
      <w:pPr>
        <w:framePr w:w="10022" w:h="6722" w:hRule="exact" w:wrap="around" w:vAnchor="page" w:hAnchor="page" w:x="943" w:y="8671"/>
        <w:spacing w:line="322" w:lineRule="exact"/>
        <w:ind w:left="120" w:right="14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детей по словесному указанию педагога находить предметы по названию, цвету, размеру («Принеси Машеньке вазочку для</w:t>
      </w:r>
      <w:r w:rsidR="00E66A73">
        <w:rPr>
          <w:rFonts w:ascii="Times New Roman" w:eastAsia="Times New Roman" w:hAnsi="Times New Roman" w:cs="Times New Roman"/>
          <w:spacing w:val="2"/>
        </w:rPr>
        <w:t xml:space="preserve"> </w:t>
      </w:r>
      <w:r w:rsidR="00E66A73" w:rsidRPr="00E22167">
        <w:rPr>
          <w:rFonts w:ascii="Times New Roman" w:eastAsia="Times New Roman" w:hAnsi="Times New Roman" w:cs="Times New Roman"/>
          <w:spacing w:val="2"/>
        </w:rPr>
        <w:t>варенья»,</w:t>
      </w:r>
    </w:p>
    <w:p w:rsidR="00E22167" w:rsidRPr="00E22167" w:rsidRDefault="00E22167" w:rsidP="00E22167">
      <w:pPr>
        <w:framePr w:wrap="none" w:vAnchor="page" w:hAnchor="page" w:x="1572" w:y="1566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41" w:hRule="exact" w:wrap="around" w:vAnchor="page" w:hAnchor="page" w:x="1111" w:y="121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 xml:space="preserve">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w:t>
      </w:r>
    </w:p>
    <w:p w:rsidR="00E22167" w:rsidRPr="00E22167" w:rsidRDefault="00E22167" w:rsidP="00F33BF1">
      <w:pPr>
        <w:framePr w:w="9787" w:h="14841" w:hRule="exact" w:wrap="around" w:vAnchor="page" w:hAnchor="page" w:x="1111" w:y="1216"/>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Обогащать словарь детей:</w:t>
      </w:r>
    </w:p>
    <w:p w:rsidR="00E22167" w:rsidRPr="00E22167" w:rsidRDefault="00E22167" w:rsidP="00ED73B4">
      <w:pPr>
        <w:framePr w:w="9787" w:h="14841" w:hRule="exact" w:wrap="around" w:vAnchor="page" w:hAnchor="page" w:x="1111" w:y="1216"/>
        <w:numPr>
          <w:ilvl w:val="0"/>
          <w:numId w:val="43"/>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E22167" w:rsidRPr="00E22167" w:rsidRDefault="00E22167" w:rsidP="00ED73B4">
      <w:pPr>
        <w:framePr w:w="9787" w:h="14841" w:hRule="exact" w:wrap="around" w:vAnchor="page" w:hAnchor="page" w:x="1111" w:y="1216"/>
        <w:numPr>
          <w:ilvl w:val="0"/>
          <w:numId w:val="43"/>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w:t>
      </w:r>
    </w:p>
    <w:p w:rsidR="00E22167" w:rsidRPr="00E22167" w:rsidRDefault="00E22167" w:rsidP="00ED73B4">
      <w:pPr>
        <w:framePr w:w="9787" w:h="14841" w:hRule="exact" w:wrap="around" w:vAnchor="page" w:hAnchor="page" w:x="1111" w:y="1216"/>
        <w:numPr>
          <w:ilvl w:val="0"/>
          <w:numId w:val="43"/>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прилагательными, обозначающими цвет, величину, вкус, температуру предметов (красный, синий, сладкий, кислый, большой, маленький, холодный, горячий);</w:t>
      </w:r>
    </w:p>
    <w:p w:rsidR="00E22167" w:rsidRPr="00E22167" w:rsidRDefault="00E22167" w:rsidP="00ED73B4">
      <w:pPr>
        <w:framePr w:w="9787" w:h="14841" w:hRule="exact" w:wrap="around" w:vAnchor="page" w:hAnchor="page" w:x="1111" w:y="1216"/>
        <w:numPr>
          <w:ilvl w:val="0"/>
          <w:numId w:val="43"/>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наречиями (близко, далеко, высоко, быстро, темно, тихо, холодно, жарко, скользко).</w:t>
      </w:r>
    </w:p>
    <w:p w:rsidR="00E22167" w:rsidRPr="00E22167" w:rsidRDefault="00E22167" w:rsidP="00F33BF1">
      <w:pPr>
        <w:framePr w:w="9787" w:h="14841" w:hRule="exact" w:wrap="around" w:vAnchor="page" w:hAnchor="page" w:x="1111" w:y="1216"/>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употреблению усвоенных слов в самостоятельной речи</w:t>
      </w:r>
    </w:p>
    <w:p w:rsidR="00E22167" w:rsidRPr="00E22167" w:rsidRDefault="00E22167" w:rsidP="00F33BF1">
      <w:pPr>
        <w:framePr w:w="9787" w:h="14841" w:hRule="exact" w:wrap="around" w:vAnchor="page" w:hAnchor="page" w:x="1111" w:y="1216"/>
        <w:spacing w:line="322" w:lineRule="exact"/>
        <w:ind w:lef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детей.</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Звуковая культура речи.</w:t>
      </w:r>
      <w:r w:rsidRPr="00E22167">
        <w:rPr>
          <w:rFonts w:ascii="Times New Roman" w:eastAsia="Times New Roman" w:hAnsi="Times New Roman" w:cs="Times New Roman"/>
          <w:spacing w:val="2"/>
        </w:rPr>
        <w:t xml:space="preserve"> 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развитию артикуляционного и голосового аппарата, речевого дыхания, слухового внимания.</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пользоваться (по подражанию) высотой и силой голоса («Киска, брысь!», «Кто пришел?», «Кто стучит?»).</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Грамматический строй речи.</w:t>
      </w:r>
      <w:r w:rsidRPr="00E22167">
        <w:rPr>
          <w:rFonts w:ascii="Times New Roman" w:eastAsia="Times New Roman" w:hAnsi="Times New Roman" w:cs="Times New Roman"/>
          <w:spacing w:val="2"/>
        </w:rPr>
        <w:t xml:space="preserve">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Упражнять в употреблении некоторых вопросительных слов (кто, что, где) и несложных фраз, состоящих из 2-4 слов («Кисонька-</w:t>
      </w:r>
      <w:proofErr w:type="spellStart"/>
      <w:r w:rsidRPr="00E22167">
        <w:rPr>
          <w:rFonts w:ascii="Times New Roman" w:eastAsia="Times New Roman" w:hAnsi="Times New Roman" w:cs="Times New Roman"/>
          <w:spacing w:val="2"/>
        </w:rPr>
        <w:t>мурысенька</w:t>
      </w:r>
      <w:proofErr w:type="spellEnd"/>
      <w:r w:rsidRPr="00E22167">
        <w:rPr>
          <w:rFonts w:ascii="Times New Roman" w:eastAsia="Times New Roman" w:hAnsi="Times New Roman" w:cs="Times New Roman"/>
          <w:spacing w:val="2"/>
        </w:rPr>
        <w:t>, куда пошла?»).</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Связная речь.</w:t>
      </w:r>
      <w:r w:rsidRPr="00E22167">
        <w:rPr>
          <w:rFonts w:ascii="Times New Roman" w:eastAsia="Times New Roman" w:hAnsi="Times New Roman" w:cs="Times New Roman"/>
          <w:spacing w:val="2"/>
        </w:rPr>
        <w:t xml:space="preserve"> Помогать детям отвечать на простейшие («Что?», «Кто?», «Что делает?») и более сложные вопросы («Во что одет?», «Что везет?», «Кому?», «Какой?», «Где?», «Когда?», «Куда?»).</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w:t>
      </w:r>
    </w:p>
    <w:p w:rsidR="00E22167" w:rsidRPr="00E22167" w:rsidRDefault="00E22167" w:rsidP="00F33BF1">
      <w:pPr>
        <w:framePr w:w="9787" w:h="14841" w:hRule="exact" w:wrap="around" w:vAnchor="page" w:hAnchor="page" w:x="1111" w:y="121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w:t>
      </w:r>
    </w:p>
    <w:p w:rsidR="00E22167" w:rsidRPr="00E22167" w:rsidRDefault="00E22167" w:rsidP="00F33BF1">
      <w:pPr>
        <w:framePr w:w="9787" w:h="14841" w:hRule="exact" w:wrap="around" w:vAnchor="page" w:hAnchor="page" w:x="1111" w:y="1216"/>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слушать небольшие рассказы без наглядного сопровождения.</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38" w:hRule="exact" w:wrap="around" w:vAnchor="text" w:hAnchor="page" w:x="1056" w:y="1"/>
        <w:spacing w:line="322" w:lineRule="exact"/>
        <w:ind w:left="3100"/>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Вторая младшая группа (3-4 года)</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Развивающая речевая среда.</w:t>
      </w:r>
      <w:r w:rsidRPr="00E22167">
        <w:rPr>
          <w:rFonts w:ascii="Times New Roman" w:eastAsia="Times New Roman" w:hAnsi="Times New Roman" w:cs="Times New Roman"/>
          <w:spacing w:val="2"/>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E22167">
        <w:rPr>
          <w:rFonts w:ascii="Times New Roman" w:eastAsia="Times New Roman" w:hAnsi="Times New Roman" w:cs="Times New Roman"/>
          <w:spacing w:val="2"/>
        </w:rPr>
        <w:t>пошире</w:t>
      </w:r>
      <w:proofErr w:type="spellEnd"/>
      <w:r w:rsidRPr="00E22167">
        <w:rPr>
          <w:rFonts w:ascii="Times New Roman" w:eastAsia="Times New Roman" w:hAnsi="Times New Roman" w:cs="Times New Roman"/>
          <w:spacing w:val="2"/>
        </w:rPr>
        <w:t>», «Скажи: „Стыдно драться! Ты уже большой“»).</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приучать детей слушать рассказы воспитателя о забавных случаях из жизни.</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Формирование словаря.</w:t>
      </w:r>
      <w:r w:rsidRPr="00E22167">
        <w:rPr>
          <w:rFonts w:ascii="Times New Roman" w:eastAsia="Times New Roman" w:hAnsi="Times New Roman" w:cs="Times New Roman"/>
          <w:spacing w:val="2"/>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 называть части суток (утро, день, вечер, ночь); называть домашних животных и их детенышей, овощи и фрукты.</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Звуковая культура речи. Продолжать учить детей внятно произносить в словах гласные (а, у, и, о, э) и некоторые согласные звуки:</w:t>
      </w:r>
    </w:p>
    <w:p w:rsidR="00E22167" w:rsidRPr="00E22167" w:rsidRDefault="00E22167" w:rsidP="00F33BF1">
      <w:pPr>
        <w:framePr w:w="9792" w:h="14838" w:hRule="exact" w:wrap="around" w:vAnchor="text" w:hAnchor="page" w:x="1056" w:y="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 — б — т — д — к — г; ф — в; т — с — з — ц.</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Развивать моторику </w:t>
      </w:r>
      <w:proofErr w:type="spellStart"/>
      <w:r w:rsidR="00E66A73">
        <w:rPr>
          <w:rFonts w:ascii="Times New Roman" w:eastAsia="Times New Roman" w:hAnsi="Times New Roman" w:cs="Times New Roman"/>
          <w:spacing w:val="2"/>
        </w:rPr>
        <w:t>р</w:t>
      </w:r>
      <w:r w:rsidR="00E66A73" w:rsidRPr="00E22167">
        <w:rPr>
          <w:rFonts w:ascii="Times New Roman" w:eastAsia="Times New Roman" w:hAnsi="Times New Roman" w:cs="Times New Roman"/>
          <w:spacing w:val="2"/>
        </w:rPr>
        <w:t>ече</w:t>
      </w:r>
      <w:proofErr w:type="spellEnd"/>
      <w:r w:rsidR="00E66A73" w:rsidRPr="00E22167">
        <w:rPr>
          <w:rFonts w:ascii="Times New Roman" w:eastAsia="Times New Roman" w:hAnsi="Times New Roman" w:cs="Times New Roman"/>
          <w:spacing w:val="2"/>
        </w:rPr>
        <w:t xml:space="preserve"> двигательного</w:t>
      </w:r>
      <w:r w:rsidRPr="00E22167">
        <w:rPr>
          <w:rFonts w:ascii="Times New Roman" w:eastAsia="Times New Roman" w:hAnsi="Times New Roman" w:cs="Times New Roman"/>
          <w:spacing w:val="2"/>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E22167" w:rsidRPr="00E22167" w:rsidRDefault="00E22167" w:rsidP="00F33BF1">
      <w:pPr>
        <w:framePr w:w="9792" w:h="14838" w:hRule="exact" w:wrap="around" w:vAnchor="text" w:hAnchor="page" w:x="1056"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Грамматический строй речи.</w:t>
      </w:r>
      <w:r w:rsidRPr="00E22167">
        <w:rPr>
          <w:rFonts w:ascii="Times New Roman" w:eastAsia="Times New Roman" w:hAnsi="Times New Roman" w:cs="Times New Roman"/>
          <w:spacing w:val="2"/>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w:t>
      </w:r>
      <w:r w:rsidR="00E66A73">
        <w:rPr>
          <w:rFonts w:ascii="Times New Roman" w:eastAsia="Times New Roman" w:hAnsi="Times New Roman" w:cs="Times New Roman"/>
          <w:spacing w:val="2"/>
        </w:rPr>
        <w:t xml:space="preserve"> </w:t>
      </w:r>
      <w:r w:rsidR="00E66A73" w:rsidRPr="00E22167">
        <w:rPr>
          <w:rFonts w:ascii="Times New Roman" w:eastAsia="Times New Roman" w:hAnsi="Times New Roman" w:cs="Times New Roman"/>
          <w:spacing w:val="2"/>
        </w:rPr>
        <w:t>матрешек, книг, груш, слив).</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52" w:hRule="exact" w:wrap="around" w:vAnchor="page" w:hAnchor="page" w:x="1141" w:y="135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Относиться к словотворчеству детей как к этапу активного овладения грамматикой, подсказывать им правильную форму слова.</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E22167" w:rsidRPr="00E22167" w:rsidRDefault="00E22167" w:rsidP="00F33BF1">
      <w:pPr>
        <w:framePr w:w="9787" w:h="14552" w:hRule="exact" w:wrap="around" w:vAnchor="page" w:hAnchor="page" w:x="114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Связная речь</w:t>
      </w:r>
      <w:r w:rsidRPr="00E22167">
        <w:rPr>
          <w:rFonts w:ascii="Times New Roman" w:eastAsia="Times New Roman" w:hAnsi="Times New Roman" w:cs="Times New Roman"/>
          <w:spacing w:val="2"/>
        </w:rPr>
        <w:t>. Развивать диалогическую форму речи.</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Напоминать детям о необходимости говорить «спасибо», «здравствуйте», «до свидания», «спокойной ночи» (в семье, группе).</w:t>
      </w:r>
    </w:p>
    <w:p w:rsidR="00E22167" w:rsidRPr="00E22167" w:rsidRDefault="00E22167" w:rsidP="00F33BF1">
      <w:pPr>
        <w:framePr w:w="9787" w:h="14552" w:hRule="exact" w:wrap="around" w:vAnchor="page" w:hAnchor="page" w:x="114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доброжелательно общаться друг с другом.</w:t>
      </w:r>
    </w:p>
    <w:p w:rsidR="00E22167" w:rsidRPr="00E22167" w:rsidRDefault="00E22167" w:rsidP="00F33BF1">
      <w:pPr>
        <w:framePr w:w="9787" w:h="14552" w:hRule="exact" w:wrap="around" w:vAnchor="page" w:hAnchor="page" w:x="1141" w:y="135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потребность делиться своими впечатлениями с воспитателями и родителями.</w:t>
      </w:r>
    </w:p>
    <w:p w:rsidR="00E22167" w:rsidRPr="00E22167" w:rsidRDefault="00E22167" w:rsidP="00F33BF1">
      <w:pPr>
        <w:framePr w:w="9787" w:h="14552" w:hRule="exact" w:wrap="around" w:vAnchor="page" w:hAnchor="page" w:x="1141" w:y="1351"/>
        <w:spacing w:line="322" w:lineRule="exact"/>
        <w:ind w:left="3680"/>
        <w:outlineLvl w:val="3"/>
        <w:rPr>
          <w:rFonts w:ascii="Times New Roman" w:eastAsia="Times New Roman" w:hAnsi="Times New Roman" w:cs="Times New Roman"/>
          <w:spacing w:val="2"/>
        </w:rPr>
      </w:pPr>
      <w:bookmarkStart w:id="37" w:name="bookmark38"/>
      <w:r w:rsidRPr="00E22167">
        <w:rPr>
          <w:rFonts w:ascii="Times New Roman" w:eastAsia="Times New Roman" w:hAnsi="Times New Roman" w:cs="Times New Roman"/>
          <w:spacing w:val="2"/>
        </w:rPr>
        <w:t>Средняя группа (4-5 лет)</w:t>
      </w:r>
      <w:bookmarkEnd w:id="37"/>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Развивающая речевая среда.</w:t>
      </w:r>
      <w:r w:rsidRPr="00E22167">
        <w:rPr>
          <w:rFonts w:ascii="Times New Roman" w:eastAsia="Times New Roman" w:hAnsi="Times New Roman" w:cs="Times New Roman"/>
          <w:spacing w:val="2"/>
        </w:rPr>
        <w:t xml:space="preserve"> Обсуждать с детьми информацию о предметах, явлениях, событиях, выходящих за пределы привычного им ближайшего окружения.</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E22167" w:rsidRPr="00E22167" w:rsidRDefault="00E22167" w:rsidP="00F33BF1">
      <w:pPr>
        <w:framePr w:w="9787" w:h="14552" w:hRule="exact" w:wrap="around" w:vAnchor="page" w:hAnchor="page" w:x="114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развитию любознательности.</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Формирование словаря.</w:t>
      </w:r>
      <w:r w:rsidRPr="00E22167">
        <w:rPr>
          <w:rFonts w:ascii="Times New Roman" w:eastAsia="Times New Roman" w:hAnsi="Times New Roman" w:cs="Times New Roman"/>
          <w:spacing w:val="2"/>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w:t>
      </w:r>
      <w:r w:rsidRPr="00E22167">
        <w:rPr>
          <w:rFonts w:ascii="Times New Roman" w:eastAsia="Times New Roman" w:hAnsi="Times New Roman" w:cs="Times New Roman"/>
          <w:spacing w:val="2"/>
          <w:u w:val="single"/>
        </w:rPr>
        <w:t>ши</w:t>
      </w:r>
      <w:r w:rsidRPr="00E22167">
        <w:rPr>
          <w:rFonts w:ascii="Times New Roman" w:eastAsia="Times New Roman" w:hAnsi="Times New Roman" w:cs="Times New Roman"/>
          <w:spacing w:val="2"/>
        </w:rPr>
        <w:t>х места в их собственном опыте.</w:t>
      </w:r>
    </w:p>
    <w:p w:rsidR="00E22167" w:rsidRPr="00E22167" w:rsidRDefault="00E22167" w:rsidP="00F33BF1">
      <w:pPr>
        <w:framePr w:w="9787" w:h="14552" w:hRule="exact" w:wrap="around" w:vAnchor="page" w:hAnchor="page" w:x="114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Активизировать употребление в речи названий предметов, их частей,</w:t>
      </w:r>
    </w:p>
    <w:p w:rsidR="00E22167" w:rsidRPr="00E22167" w:rsidRDefault="00E22167" w:rsidP="00F33BF1">
      <w:pPr>
        <w:framePr w:w="9787" w:h="14552" w:hRule="exact" w:wrap="around" w:vAnchor="page" w:hAnchor="page" w:x="114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материалов, из которых они изготовлены.</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использовать в речи наиболее употребительные прилагательные, глаголы, наречия, предлоги.</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Вводить в словарь детей существительные, обозначающие профессии; глаголы, характеризующие трудовые действия.</w:t>
      </w:r>
    </w:p>
    <w:p w:rsidR="00E22167" w:rsidRPr="00E22167" w:rsidRDefault="00E22167" w:rsidP="00F33BF1">
      <w:pPr>
        <w:framePr w:w="9787" w:h="14552" w:hRule="exact" w:wrap="around" w:vAnchor="page" w:hAnchor="page" w:x="114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 антонимы (чистый — грязный, светло — темно).</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Учить употреблять существительные с обобщающим значением (мебель, овощи, животные и т. п.).</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Звуковая культура речи.</w:t>
      </w:r>
      <w:r w:rsidRPr="00E22167">
        <w:rPr>
          <w:rFonts w:ascii="Times New Roman" w:eastAsia="Times New Roman" w:hAnsi="Times New Roman" w:cs="Times New Roman"/>
          <w:spacing w:val="2"/>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E22167" w:rsidRPr="00E22167" w:rsidRDefault="00E66A73" w:rsidP="00F33BF1">
      <w:pPr>
        <w:framePr w:w="9792" w:h="14552" w:hRule="exact" w:wrap="around" w:vAnchor="page" w:hAnchor="page" w:x="1216" w:y="1306"/>
        <w:tabs>
          <w:tab w:val="right" w:pos="8113"/>
          <w:tab w:val="right" w:pos="9778"/>
        </w:tabs>
        <w:spacing w:line="322" w:lineRule="exact"/>
        <w:ind w:left="20" w:firstLine="840"/>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Продолжать работу над дикцией: </w:t>
      </w:r>
      <w:r w:rsidR="00E22167" w:rsidRPr="00E22167">
        <w:rPr>
          <w:rFonts w:ascii="Times New Roman" w:eastAsia="Times New Roman" w:hAnsi="Times New Roman" w:cs="Times New Roman"/>
          <w:spacing w:val="2"/>
        </w:rPr>
        <w:t>совершенствовать</w:t>
      </w:r>
      <w:r w:rsidR="00E22167" w:rsidRPr="00E22167">
        <w:rPr>
          <w:rFonts w:ascii="Times New Roman" w:eastAsia="Times New Roman" w:hAnsi="Times New Roman" w:cs="Times New Roman"/>
          <w:spacing w:val="2"/>
        </w:rPr>
        <w:tab/>
        <w:t>отчетливое</w:t>
      </w:r>
    </w:p>
    <w:p w:rsidR="00E22167" w:rsidRPr="00E22167" w:rsidRDefault="00E22167" w:rsidP="00F33BF1">
      <w:pPr>
        <w:framePr w:w="9792" w:h="14552" w:hRule="exact" w:wrap="around" w:vAnchor="page" w:hAnchor="page" w:x="1216" w:y="1306"/>
        <w:spacing w:line="322" w:lineRule="exact"/>
        <w:ind w:left="20"/>
        <w:rPr>
          <w:rFonts w:ascii="Times New Roman" w:eastAsia="Times New Roman" w:hAnsi="Times New Roman" w:cs="Times New Roman"/>
          <w:spacing w:val="2"/>
        </w:rPr>
      </w:pPr>
      <w:r w:rsidRPr="00E22167">
        <w:rPr>
          <w:rFonts w:ascii="Times New Roman" w:eastAsia="Times New Roman" w:hAnsi="Times New Roman" w:cs="Times New Roman"/>
          <w:spacing w:val="2"/>
        </w:rPr>
        <w:t>произнесение слов и словосочетаний.</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фонематический слух: учить различать на слух и называть слова, начинающиеся на определенный звук.</w:t>
      </w:r>
    </w:p>
    <w:p w:rsidR="00E22167" w:rsidRPr="00E22167" w:rsidRDefault="00E22167" w:rsidP="00F33BF1">
      <w:pPr>
        <w:framePr w:w="9792" w:h="14552" w:hRule="exact" w:wrap="around" w:vAnchor="page" w:hAnchor="page" w:x="1216" w:y="130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интонационную выразительность речи.</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Грамматический строй речи.</w:t>
      </w:r>
      <w:r w:rsidRPr="00E22167">
        <w:rPr>
          <w:rFonts w:ascii="Times New Roman" w:eastAsia="Times New Roman" w:hAnsi="Times New Roman" w:cs="Times New Roman"/>
          <w:spacing w:val="2"/>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медвежата — медвежат); правильно употреблять форму множественного числа родительного падежа существительных (вилок, яблок, туфель).</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характерное для пятого года жизни словотворчество, тактично подсказывать общепринятый образец слова.</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детей активно употреблять в речи простейшие виды сложносочиненных и сложноподчиненных предложений.</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Связная речь.</w:t>
      </w:r>
      <w:r w:rsidRPr="00E22167">
        <w:rPr>
          <w:rFonts w:ascii="Times New Roman" w:eastAsia="Times New Roman" w:hAnsi="Times New Roman" w:cs="Times New Roman"/>
          <w:spacing w:val="2"/>
        </w:rPr>
        <w:t xml:space="preserve"> Совершенствовать диалогическую речь: учить участвовать в беседе, понятно для слушателей отвечать на вопросы и задавать их.</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E22167" w:rsidRPr="00E22167" w:rsidRDefault="00E22167" w:rsidP="00F33BF1">
      <w:pPr>
        <w:framePr w:w="9792" w:h="14552" w:hRule="exact" w:wrap="around" w:vAnchor="page" w:hAnchor="page" w:x="1216" w:y="130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Упражнять детей в умении пересказывать наиболее выразительные и динамичные отрывки из сказок.</w:t>
      </w:r>
    </w:p>
    <w:p w:rsidR="00E22167" w:rsidRPr="00E22167" w:rsidRDefault="00E22167" w:rsidP="00F33BF1">
      <w:pPr>
        <w:framePr w:w="9792" w:h="14552" w:hRule="exact" w:wrap="around" w:vAnchor="page" w:hAnchor="page" w:x="1216" w:y="1306"/>
        <w:spacing w:line="322" w:lineRule="exact"/>
        <w:ind w:left="3640"/>
        <w:outlineLvl w:val="3"/>
        <w:rPr>
          <w:rFonts w:ascii="Times New Roman" w:eastAsia="Times New Roman" w:hAnsi="Times New Roman" w:cs="Times New Roman"/>
          <w:spacing w:val="2"/>
        </w:rPr>
      </w:pPr>
      <w:bookmarkStart w:id="38" w:name="bookmark39"/>
      <w:r w:rsidRPr="00E22167">
        <w:rPr>
          <w:rFonts w:ascii="Times New Roman" w:eastAsia="Times New Roman" w:hAnsi="Times New Roman" w:cs="Times New Roman"/>
          <w:spacing w:val="2"/>
        </w:rPr>
        <w:t>Старшая группа (5-6 лет)</w:t>
      </w:r>
      <w:bookmarkEnd w:id="38"/>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Развивающая речевая среда.</w:t>
      </w:r>
      <w:r w:rsidRPr="00E22167">
        <w:rPr>
          <w:rFonts w:ascii="Times New Roman" w:eastAsia="Times New Roman" w:hAnsi="Times New Roman" w:cs="Times New Roman"/>
          <w:spacing w:val="2"/>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E22167" w:rsidRPr="00E22167" w:rsidRDefault="00E22167" w:rsidP="00F33BF1">
      <w:pPr>
        <w:framePr w:w="9792" w:h="14552" w:hRule="exact" w:wrap="around" w:vAnchor="page" w:hAnchor="page" w:x="1216"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решать спорные вопросы и улаживать конфликты с помощью речи: убеждать, доказывать, объяснять.</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Формирование словаря.</w:t>
      </w:r>
      <w:r w:rsidRPr="00E22167">
        <w:rPr>
          <w:rFonts w:ascii="Times New Roman" w:eastAsia="Times New Roman" w:hAnsi="Times New Roman" w:cs="Times New Roman"/>
          <w:spacing w:val="2"/>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E22167" w:rsidRPr="00E22167" w:rsidRDefault="00E22167" w:rsidP="00F33BF1">
      <w:pPr>
        <w:framePr w:w="9792" w:h="14548" w:hRule="exact" w:wrap="around" w:vAnchor="page" w:hAnchor="page" w:x="1216" w:y="144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употреблять слова в точном соответствии со смыслом.</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w:t>
      </w:r>
    </w:p>
    <w:p w:rsidR="00E22167" w:rsidRPr="00E22167" w:rsidRDefault="00E22167" w:rsidP="00F33BF1">
      <w:pPr>
        <w:framePr w:w="9792" w:h="14548" w:hRule="exact" w:wrap="around" w:vAnchor="page" w:hAnchor="page" w:x="1216" w:y="144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 — ш, ж — з, л — р.</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фонематический слух. Учить определять место звука в слове (начало, середина, конец).</w:t>
      </w:r>
    </w:p>
    <w:p w:rsidR="00E22167" w:rsidRPr="00E22167" w:rsidRDefault="00E22167" w:rsidP="00F33BF1">
      <w:pPr>
        <w:framePr w:w="9792" w:h="14548" w:hRule="exact" w:wrap="around" w:vAnchor="page" w:hAnchor="page" w:x="1216" w:y="144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Отрабатывать интонационную выразительность речи.</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Грамматический строй речи.</w:t>
      </w:r>
      <w:r w:rsidRPr="00E22167">
        <w:rPr>
          <w:rFonts w:ascii="Times New Roman" w:eastAsia="Times New Roman" w:hAnsi="Times New Roman" w:cs="Times New Roman"/>
          <w:spacing w:val="2"/>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разными способами образования слов (сахарница, хлебница; масленка, солонка; воспитатель, учитель, строитель).</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E22167" w:rsidRPr="00E22167" w:rsidRDefault="00E22167" w:rsidP="00F33BF1">
      <w:pPr>
        <w:framePr w:w="9792" w:h="14548" w:hRule="exact" w:wrap="around" w:vAnchor="page" w:hAnchor="page" w:x="1216" w:y="144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составлять по образцу простые и сложные предложения.</w:t>
      </w:r>
    </w:p>
    <w:p w:rsidR="00E22167" w:rsidRPr="00E22167" w:rsidRDefault="00E22167" w:rsidP="00F33BF1">
      <w:pPr>
        <w:framePr w:w="9792" w:h="14548" w:hRule="exact" w:wrap="around" w:vAnchor="page" w:hAnchor="page" w:x="1216" w:y="144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пользоваться прямой и косвенной речью.</w:t>
      </w:r>
    </w:p>
    <w:p w:rsidR="00E22167" w:rsidRPr="00E22167" w:rsidRDefault="00E22167" w:rsidP="00F33BF1">
      <w:pPr>
        <w:framePr w:w="9792" w:h="14548" w:hRule="exact" w:wrap="around" w:vAnchor="page" w:hAnchor="page" w:x="1216" w:y="144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Связная речь.</w:t>
      </w:r>
      <w:r w:rsidRPr="00E22167">
        <w:rPr>
          <w:rFonts w:ascii="Times New Roman" w:eastAsia="Times New Roman" w:hAnsi="Times New Roman" w:cs="Times New Roman"/>
          <w:spacing w:val="2"/>
        </w:rPr>
        <w:t xml:space="preserve"> Развивать умение поддерживать беседу.</w:t>
      </w:r>
    </w:p>
    <w:p w:rsidR="00E22167" w:rsidRPr="00E22167" w:rsidRDefault="00E22167" w:rsidP="00F33BF1">
      <w:pPr>
        <w:framePr w:w="9792" w:h="14548" w:hRule="exact" w:wrap="around" w:vAnchor="page" w:hAnchor="page" w:x="1216" w:y="1441"/>
        <w:spacing w:line="322" w:lineRule="exact"/>
        <w:ind w:left="20" w:right="20" w:firstLine="860"/>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диалогическую форму речи. Поощрять попытки вы</w:t>
      </w:r>
      <w:r w:rsidRPr="00E22167">
        <w:rPr>
          <w:rFonts w:ascii="Times New Roman" w:eastAsia="Times New Roman" w:hAnsi="Times New Roman" w:cs="Times New Roman"/>
          <w:spacing w:val="2"/>
        </w:rPr>
        <w:softHyphen/>
        <w:t>сказывать свою точку зрения, согласие или несогласие с ответом товарища.</w:t>
      </w:r>
    </w:p>
    <w:p w:rsidR="00E22167" w:rsidRPr="00E22167" w:rsidRDefault="00E22167" w:rsidP="00F33BF1">
      <w:pPr>
        <w:framePr w:w="9792" w:h="14548" w:hRule="exact" w:wrap="around" w:vAnchor="page" w:hAnchor="page" w:x="1216" w:y="144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монологическую форму речи.</w:t>
      </w:r>
    </w:p>
    <w:p w:rsidR="00E22167" w:rsidRPr="00E22167" w:rsidRDefault="00E22167" w:rsidP="00F33BF1">
      <w:pPr>
        <w:framePr w:w="9792" w:h="14548" w:hRule="exact" w:wrap="around" w:vAnchor="page" w:hAnchor="page" w:x="1216" w:y="144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связно, последовательно и выразительно пересказывать небольшие сказки, рассказы.</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составлять рассказы о событиях из личного опыта, придумывать свои концовки к сказкам.</w:t>
      </w:r>
    </w:p>
    <w:p w:rsidR="00E22167" w:rsidRPr="00E22167" w:rsidRDefault="00E22167" w:rsidP="00F33BF1">
      <w:pPr>
        <w:framePr w:w="9792" w:h="14835" w:hRule="exact" w:wrap="around" w:vAnchor="page" w:hAnchor="page" w:x="1111" w:y="1366"/>
        <w:spacing w:after="24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составлять небольшие рассказы творческого характера на тему, предложенную воспитателем.</w:t>
      </w:r>
    </w:p>
    <w:p w:rsidR="00E22167" w:rsidRPr="00E22167" w:rsidRDefault="00E22167" w:rsidP="00F33BF1">
      <w:pPr>
        <w:framePr w:w="9792" w:h="14835" w:hRule="exact" w:wrap="around" w:vAnchor="page" w:hAnchor="page" w:x="1111" w:y="1366"/>
        <w:spacing w:line="322" w:lineRule="exact"/>
        <w:ind w:left="2460"/>
        <w:outlineLvl w:val="3"/>
        <w:rPr>
          <w:rFonts w:ascii="Times New Roman" w:eastAsia="Times New Roman" w:hAnsi="Times New Roman" w:cs="Times New Roman"/>
          <w:spacing w:val="2"/>
        </w:rPr>
      </w:pPr>
      <w:bookmarkStart w:id="39" w:name="bookmark40"/>
      <w:r w:rsidRPr="00E22167">
        <w:rPr>
          <w:rFonts w:ascii="Times New Roman" w:eastAsia="Times New Roman" w:hAnsi="Times New Roman" w:cs="Times New Roman"/>
          <w:spacing w:val="2"/>
        </w:rPr>
        <w:t>Подготовительная к школе группа (6-7 лет)</w:t>
      </w:r>
      <w:bookmarkEnd w:id="39"/>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Развивающая речевая среда.</w:t>
      </w:r>
      <w:r w:rsidRPr="00E22167">
        <w:rPr>
          <w:rFonts w:ascii="Times New Roman" w:eastAsia="Times New Roman" w:hAnsi="Times New Roman" w:cs="Times New Roman"/>
          <w:spacing w:val="2"/>
        </w:rPr>
        <w:t xml:space="preserve"> Приучать детей — будущих школьников — проявлять инициативу с целью получения новых знаний.</w:t>
      </w:r>
    </w:p>
    <w:p w:rsidR="00E22167" w:rsidRPr="00E22167" w:rsidRDefault="00E22167" w:rsidP="00F33BF1">
      <w:pPr>
        <w:framePr w:w="9792" w:h="14835" w:hRule="exact" w:wrap="around" w:vAnchor="page" w:hAnchor="page" w:x="1111" w:y="13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речь как средство общения.</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E22167" w:rsidRPr="00E22167" w:rsidRDefault="00E22167" w:rsidP="00F33BF1">
      <w:pPr>
        <w:framePr w:w="9792" w:h="14835" w:hRule="exact" w:wrap="around" w:vAnchor="page" w:hAnchor="page" w:x="1111" w:y="13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умение отстаивать свою точку зрения.</w:t>
      </w:r>
    </w:p>
    <w:p w:rsidR="00E22167" w:rsidRPr="00E22167" w:rsidRDefault="00E22167" w:rsidP="00F33BF1">
      <w:pPr>
        <w:framePr w:w="9792" w:h="14835" w:hRule="exact" w:wrap="around" w:vAnchor="page" w:hAnchor="page" w:x="1111" w:y="13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осваивать формы речевого этикета.</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содержательно, эмоционально рассказывать детям об интересных фактах и событиях.</w:t>
      </w:r>
    </w:p>
    <w:p w:rsidR="00E22167" w:rsidRPr="00E22167" w:rsidRDefault="00E22167" w:rsidP="00F33BF1">
      <w:pPr>
        <w:framePr w:w="9792" w:h="14835" w:hRule="exact" w:wrap="around" w:vAnchor="page" w:hAnchor="page" w:x="1111" w:y="13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детей к самостоятельности суждений.</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Формирование словаря. Продолжать работу по обогащению бытового, природоведческого, обществоведческого словаря детей.</w:t>
      </w:r>
    </w:p>
    <w:p w:rsidR="00E22167" w:rsidRPr="00E22167" w:rsidRDefault="00E22167" w:rsidP="00F33BF1">
      <w:pPr>
        <w:framePr w:w="9792" w:h="14835" w:hRule="exact" w:wrap="around" w:vAnchor="page" w:hAnchor="page" w:x="1111" w:y="13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детей интересоваться смыслом слова.</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использовать разные части речи в точном соответствии с их значением и целью высказывания.</w:t>
      </w:r>
    </w:p>
    <w:p w:rsidR="00E22167" w:rsidRPr="00E22167" w:rsidRDefault="00E22167" w:rsidP="00F33BF1">
      <w:pPr>
        <w:framePr w:w="9792" w:h="14835" w:hRule="exact" w:wrap="around" w:vAnchor="page" w:hAnchor="page" w:x="1111" w:y="13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осваивать выразительные средства языка.</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Звуковая культура речи</w:t>
      </w:r>
      <w:r w:rsidRPr="00E22167">
        <w:rPr>
          <w:rFonts w:ascii="Times New Roman" w:eastAsia="Times New Roman" w:hAnsi="Times New Roman" w:cs="Times New Roman"/>
          <w:spacing w:val="2"/>
        </w:rPr>
        <w:t>.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E22167" w:rsidRPr="00E22167" w:rsidRDefault="00E22167" w:rsidP="00F33BF1">
      <w:pPr>
        <w:framePr w:w="9792" w:h="14835" w:hRule="exact" w:wrap="around" w:vAnchor="page" w:hAnchor="page" w:x="1111" w:y="1366"/>
        <w:tabs>
          <w:tab w:val="left" w:pos="6466"/>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w:t>
      </w:r>
      <w:r w:rsidR="00E66A73">
        <w:rPr>
          <w:rFonts w:ascii="Times New Roman" w:eastAsia="Times New Roman" w:hAnsi="Times New Roman" w:cs="Times New Roman"/>
          <w:spacing w:val="2"/>
        </w:rPr>
        <w:t xml:space="preserve">енствовать фонематический слух: </w:t>
      </w:r>
      <w:r w:rsidRPr="00E22167">
        <w:rPr>
          <w:rFonts w:ascii="Times New Roman" w:eastAsia="Times New Roman" w:hAnsi="Times New Roman" w:cs="Times New Roman"/>
          <w:spacing w:val="2"/>
        </w:rPr>
        <w:t>учить называть слова с</w:t>
      </w:r>
    </w:p>
    <w:p w:rsidR="00E22167" w:rsidRPr="00E22167" w:rsidRDefault="00E22167" w:rsidP="00F33BF1">
      <w:pPr>
        <w:framePr w:w="9792" w:h="14835" w:hRule="exact" w:wrap="around" w:vAnchor="page" w:hAnchor="page" w:x="1111" w:y="136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определенным звуком, находить слова с этим звуком в предложении, определять место звука в слове.</w:t>
      </w:r>
    </w:p>
    <w:p w:rsidR="00E22167" w:rsidRPr="00E22167" w:rsidRDefault="00E22167" w:rsidP="00F33BF1">
      <w:pPr>
        <w:framePr w:w="9792" w:h="14835" w:hRule="exact" w:wrap="around" w:vAnchor="page" w:hAnchor="page" w:x="1111" w:y="13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Отрабатывать интонационную выразительность речи.</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Грамматический строй речи</w:t>
      </w:r>
      <w:r w:rsidRPr="00E22167">
        <w:rPr>
          <w:rFonts w:ascii="Times New Roman" w:eastAsia="Times New Roman" w:hAnsi="Times New Roman" w:cs="Times New Roman"/>
          <w:spacing w:val="2"/>
        </w:rPr>
        <w:t>. Продолжать упражнять детей в согласовании слов в предложении.</w:t>
      </w:r>
    </w:p>
    <w:p w:rsidR="00E22167" w:rsidRPr="00E22167" w:rsidRDefault="00E22167" w:rsidP="00F33BF1">
      <w:pPr>
        <w:framePr w:w="9792" w:h="14835" w:hRule="exact" w:wrap="around" w:vAnchor="page" w:hAnchor="page" w:x="1111" w:y="13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Связная речь.</w:t>
      </w:r>
      <w:r w:rsidRPr="00E22167">
        <w:rPr>
          <w:rFonts w:ascii="Times New Roman" w:eastAsia="Times New Roman" w:hAnsi="Times New Roman" w:cs="Times New Roman"/>
          <w:spacing w:val="2"/>
        </w:rPr>
        <w:t xml:space="preserve"> Продолжать совершенствовать диалогическую и моно</w:t>
      </w:r>
      <w:r w:rsidRPr="00E22167">
        <w:rPr>
          <w:rFonts w:ascii="Times New Roman" w:eastAsia="Times New Roman" w:hAnsi="Times New Roman" w:cs="Times New Roman"/>
          <w:spacing w:val="2"/>
        </w:rPr>
        <w:softHyphen/>
        <w:t>логическую формы речи.</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учить содержательно и выразительно пересказывать литературные тексты, драматизировать их.</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E22167" w:rsidRPr="00E22167" w:rsidRDefault="00E22167" w:rsidP="00F33BF1">
      <w:pPr>
        <w:framePr w:w="9787" w:h="13535" w:hRule="exact" w:wrap="around" w:vAnchor="page" w:hAnchor="page" w:x="1141" w:y="1246"/>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составлять рассказы из личного опыта.</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совершенствовать умение сочинять короткие сказки на заданную тему.</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Подготовка к обучению грамоте.</w:t>
      </w:r>
      <w:r w:rsidRPr="00E22167">
        <w:rPr>
          <w:rFonts w:ascii="Times New Roman" w:eastAsia="Times New Roman" w:hAnsi="Times New Roman" w:cs="Times New Roman"/>
          <w:spacing w:val="2"/>
        </w:rPr>
        <w:t xml:space="preserve"> Дать представления о предложении (без грамматического определения).</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Упражнять в составлении предложений, членении простых предложений (без союзов и предлогов) на слова с указанием их последовательности.</w:t>
      </w:r>
    </w:p>
    <w:p w:rsidR="00E22167" w:rsidRPr="00E22167" w:rsidRDefault="00E22167" w:rsidP="00F33BF1">
      <w:pPr>
        <w:framePr w:w="9787" w:h="13535" w:hRule="exact" w:wrap="around" w:vAnchor="page" w:hAnchor="page" w:x="1141" w:y="1246"/>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делить двусложные и трехсложные слова с открытыми слогами (на-</w:t>
      </w:r>
      <w:proofErr w:type="spellStart"/>
      <w:r w:rsidRPr="00E22167">
        <w:rPr>
          <w:rFonts w:ascii="Times New Roman" w:eastAsia="Times New Roman" w:hAnsi="Times New Roman" w:cs="Times New Roman"/>
          <w:spacing w:val="2"/>
        </w:rPr>
        <w:t>ша</w:t>
      </w:r>
      <w:proofErr w:type="spellEnd"/>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Ма-ша</w:t>
      </w:r>
      <w:proofErr w:type="spellEnd"/>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ма</w:t>
      </w:r>
      <w:proofErr w:type="spellEnd"/>
      <w:r w:rsidRPr="00E22167">
        <w:rPr>
          <w:rFonts w:ascii="Times New Roman" w:eastAsia="Times New Roman" w:hAnsi="Times New Roman" w:cs="Times New Roman"/>
          <w:spacing w:val="2"/>
        </w:rPr>
        <w:t xml:space="preserve">-ли-на, </w:t>
      </w:r>
      <w:proofErr w:type="spellStart"/>
      <w:r w:rsidRPr="00E22167">
        <w:rPr>
          <w:rFonts w:ascii="Times New Roman" w:eastAsia="Times New Roman" w:hAnsi="Times New Roman" w:cs="Times New Roman"/>
          <w:spacing w:val="2"/>
        </w:rPr>
        <w:t>бе</w:t>
      </w:r>
      <w:proofErr w:type="spellEnd"/>
      <w:r w:rsidRPr="00E22167">
        <w:rPr>
          <w:rFonts w:ascii="Times New Roman" w:eastAsia="Times New Roman" w:hAnsi="Times New Roman" w:cs="Times New Roman"/>
          <w:spacing w:val="2"/>
        </w:rPr>
        <w:t>-ре-за) на части.</w:t>
      </w:r>
    </w:p>
    <w:p w:rsidR="00E22167" w:rsidRPr="00E22167" w:rsidRDefault="00E22167" w:rsidP="00F33BF1">
      <w:pPr>
        <w:framePr w:w="9787" w:h="13535" w:hRule="exact" w:wrap="around" w:vAnchor="page" w:hAnchor="page" w:x="1141" w:y="1246"/>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составлять слова из слогов (устно).</w:t>
      </w:r>
    </w:p>
    <w:p w:rsidR="00E22167" w:rsidRPr="00E22167" w:rsidRDefault="00E22167" w:rsidP="00F33BF1">
      <w:pPr>
        <w:framePr w:w="9787" w:h="13535" w:hRule="exact" w:wrap="around" w:vAnchor="page" w:hAnchor="page" w:x="1141" w:y="1246"/>
        <w:spacing w:after="333"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выделять последовательность звуков в простых словах.</w:t>
      </w:r>
    </w:p>
    <w:p w:rsidR="00E22167" w:rsidRPr="00E22167" w:rsidRDefault="00E22167" w:rsidP="00F33BF1">
      <w:pPr>
        <w:framePr w:w="9787" w:h="13535" w:hRule="exact" w:wrap="around" w:vAnchor="page" w:hAnchor="page" w:x="1141" w:y="1246"/>
        <w:spacing w:after="239" w:line="280" w:lineRule="exact"/>
        <w:jc w:val="center"/>
        <w:outlineLvl w:val="1"/>
        <w:rPr>
          <w:rFonts w:ascii="Times New Roman" w:eastAsia="Times New Roman" w:hAnsi="Times New Roman" w:cs="Times New Roman"/>
          <w:b/>
          <w:bCs/>
          <w:sz w:val="28"/>
          <w:szCs w:val="28"/>
        </w:rPr>
      </w:pPr>
      <w:bookmarkStart w:id="40" w:name="bookmark41"/>
      <w:r w:rsidRPr="00E22167">
        <w:rPr>
          <w:rFonts w:ascii="Times New Roman" w:eastAsia="Times New Roman" w:hAnsi="Times New Roman" w:cs="Times New Roman"/>
          <w:b/>
          <w:bCs/>
          <w:spacing w:val="2"/>
          <w:sz w:val="28"/>
          <w:szCs w:val="28"/>
        </w:rPr>
        <w:t>Используемые технологии</w:t>
      </w:r>
      <w:bookmarkEnd w:id="40"/>
    </w:p>
    <w:p w:rsidR="00E22167" w:rsidRPr="00E22167" w:rsidRDefault="00E22167" w:rsidP="00ED73B4">
      <w:pPr>
        <w:framePr w:w="9787" w:h="13535" w:hRule="exact" w:wrap="around" w:vAnchor="page" w:hAnchor="page" w:x="1141" w:y="1246"/>
        <w:numPr>
          <w:ilvl w:val="0"/>
          <w:numId w:val="44"/>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Алябьева</w:t>
      </w:r>
      <w:proofErr w:type="spellEnd"/>
      <w:r w:rsidRPr="00E22167">
        <w:rPr>
          <w:rFonts w:ascii="Times New Roman" w:eastAsia="Times New Roman" w:hAnsi="Times New Roman" w:cs="Times New Roman"/>
          <w:spacing w:val="2"/>
        </w:rPr>
        <w:t xml:space="preserve"> Е.А. От слова к диалогу. Дидактический материал по развитию речи детей 5-7 лет. М., Творческий центр, 2013.</w:t>
      </w:r>
    </w:p>
    <w:p w:rsidR="00E22167" w:rsidRPr="00E22167" w:rsidRDefault="00E22167" w:rsidP="00ED73B4">
      <w:pPr>
        <w:framePr w:w="9787" w:h="13535" w:hRule="exact" w:wrap="around" w:vAnchor="page" w:hAnchor="page" w:x="1141" w:y="1246"/>
        <w:numPr>
          <w:ilvl w:val="0"/>
          <w:numId w:val="44"/>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Коррекция нарушений речи у младших </w:t>
      </w:r>
      <w:r w:rsidRPr="00FC52FC">
        <w:rPr>
          <w:rFonts w:ascii="Times New Roman" w:eastAsia="Times New Roman" w:hAnsi="Times New Roman" w:cs="Times New Roman"/>
          <w:spacing w:val="2"/>
        </w:rPr>
        <w:t>шк</w:t>
      </w:r>
      <w:r w:rsidRPr="00E22167">
        <w:rPr>
          <w:rFonts w:ascii="Times New Roman" w:eastAsia="Times New Roman" w:hAnsi="Times New Roman" w:cs="Times New Roman"/>
          <w:spacing w:val="2"/>
        </w:rPr>
        <w:t xml:space="preserve">ольников. Сост. Дорофеева С.Е., </w:t>
      </w:r>
      <w:proofErr w:type="spellStart"/>
      <w:r w:rsidRPr="00E22167">
        <w:rPr>
          <w:rFonts w:ascii="Times New Roman" w:eastAsia="Times New Roman" w:hAnsi="Times New Roman" w:cs="Times New Roman"/>
          <w:spacing w:val="2"/>
        </w:rPr>
        <w:t>Семенюта</w:t>
      </w:r>
      <w:proofErr w:type="spellEnd"/>
      <w:r w:rsidRPr="00E22167">
        <w:rPr>
          <w:rFonts w:ascii="Times New Roman" w:eastAsia="Times New Roman" w:hAnsi="Times New Roman" w:cs="Times New Roman"/>
          <w:spacing w:val="2"/>
        </w:rPr>
        <w:t xml:space="preserve"> Л.В., Маленьких Л.А. М., Творческий центр, 2011.</w:t>
      </w:r>
    </w:p>
    <w:p w:rsidR="00E22167" w:rsidRPr="00E22167" w:rsidRDefault="00E22167" w:rsidP="00ED73B4">
      <w:pPr>
        <w:framePr w:w="9787" w:h="13535" w:hRule="exact" w:wrap="around" w:vAnchor="page" w:hAnchor="page" w:x="1141" w:y="1246"/>
        <w:numPr>
          <w:ilvl w:val="0"/>
          <w:numId w:val="44"/>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Коржаева</w:t>
      </w:r>
      <w:proofErr w:type="spellEnd"/>
      <w:r w:rsidRPr="00E22167">
        <w:rPr>
          <w:rFonts w:ascii="Times New Roman" w:eastAsia="Times New Roman" w:hAnsi="Times New Roman" w:cs="Times New Roman"/>
          <w:spacing w:val="2"/>
        </w:rPr>
        <w:t xml:space="preserve"> Е.Е. Логопедическая работа с младшими дошкольниками с ЗПР. М., Творческий центр, 2011.</w:t>
      </w:r>
    </w:p>
    <w:p w:rsidR="00E22167" w:rsidRPr="00E22167" w:rsidRDefault="00E22167" w:rsidP="00ED73B4">
      <w:pPr>
        <w:framePr w:w="9787" w:h="13535" w:hRule="exact" w:wrap="around" w:vAnchor="page" w:hAnchor="page" w:x="1141" w:y="1246"/>
        <w:numPr>
          <w:ilvl w:val="0"/>
          <w:numId w:val="44"/>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Алябьева</w:t>
      </w:r>
      <w:proofErr w:type="spellEnd"/>
      <w:r w:rsidRPr="00E22167">
        <w:rPr>
          <w:rFonts w:ascii="Times New Roman" w:eastAsia="Times New Roman" w:hAnsi="Times New Roman" w:cs="Times New Roman"/>
          <w:spacing w:val="2"/>
        </w:rPr>
        <w:t xml:space="preserve"> Е.А. Стихотворные упражнения для развития речи детей 4-7 лет. М., творческий центр, 2011.</w:t>
      </w:r>
    </w:p>
    <w:p w:rsidR="00E22167" w:rsidRPr="00E22167" w:rsidRDefault="00E22167" w:rsidP="00ED73B4">
      <w:pPr>
        <w:framePr w:w="9787" w:h="13535" w:hRule="exact" w:wrap="around" w:vAnchor="page" w:hAnchor="page" w:x="1141" w:y="1246"/>
        <w:numPr>
          <w:ilvl w:val="0"/>
          <w:numId w:val="44"/>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Гербова</w:t>
      </w:r>
      <w:proofErr w:type="spellEnd"/>
      <w:r w:rsidRPr="00E22167">
        <w:rPr>
          <w:rFonts w:ascii="Times New Roman" w:eastAsia="Times New Roman" w:hAnsi="Times New Roman" w:cs="Times New Roman"/>
          <w:spacing w:val="2"/>
        </w:rPr>
        <w:t xml:space="preserve"> В.В. Приобщение детей к художественной литературе. Программа и методические рекомендации для занятий с детьми 2-7 лет. М., МОЗАИКА-СИНТЕЗ, 2008.</w:t>
      </w:r>
    </w:p>
    <w:p w:rsidR="00E22167" w:rsidRPr="00E22167" w:rsidRDefault="00E22167" w:rsidP="00ED73B4">
      <w:pPr>
        <w:framePr w:w="9787" w:h="13535" w:hRule="exact" w:wrap="around" w:vAnchor="page" w:hAnchor="page" w:x="1141" w:y="1246"/>
        <w:numPr>
          <w:ilvl w:val="0"/>
          <w:numId w:val="44"/>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Волобуев. А.Т. Пятьсот загадок и стихов о животных для детей. М., Творческий центр, 2009.</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66A73" w:rsidRDefault="00E22167" w:rsidP="00F33BF1">
      <w:pPr>
        <w:framePr w:w="9781" w:h="14855" w:hRule="exact" w:wrap="around" w:vAnchor="page" w:hAnchor="page" w:x="1141" w:y="1336"/>
        <w:spacing w:line="370" w:lineRule="exact"/>
        <w:ind w:right="820"/>
        <w:jc w:val="center"/>
        <w:rPr>
          <w:rFonts w:ascii="Times New Roman" w:eastAsia="Times New Roman" w:hAnsi="Times New Roman" w:cs="Times New Roman"/>
          <w:b/>
          <w:spacing w:val="2"/>
        </w:rPr>
      </w:pPr>
      <w:r w:rsidRPr="00E66A73">
        <w:rPr>
          <w:rFonts w:ascii="Times New Roman" w:eastAsia="Times New Roman" w:hAnsi="Times New Roman" w:cs="Times New Roman"/>
          <w:b/>
          <w:spacing w:val="2"/>
        </w:rPr>
        <w:lastRenderedPageBreak/>
        <w:t>Организация образовательной деятельности по ознакомлению с художественной литературой</w:t>
      </w:r>
    </w:p>
    <w:p w:rsidR="00E22167" w:rsidRPr="00E22167" w:rsidRDefault="00E22167" w:rsidP="00F33BF1">
      <w:pPr>
        <w:framePr w:w="9781" w:h="14855" w:hRule="exact" w:wrap="around" w:vAnchor="page" w:hAnchor="page" w:x="1141" w:y="1336"/>
        <w:spacing w:line="370"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После каждой образовательной деятельности по ознакомлению с художественной литературой проводится беседа и творческие задания. В младшей и средней группах проводятся моделирование эпизодов сказки, старшие дошкольники рисуют сразу после чтения литературного произведения. Также используются тексты литературных произведений и репродукции произведений живописи. Рисунки и сочинения детей воспитатель помещает в альбоме детского творчества. В течение учебного года организуются выставки детского творчества.</w:t>
      </w:r>
    </w:p>
    <w:p w:rsidR="00E22167" w:rsidRPr="00E22167" w:rsidRDefault="00E22167" w:rsidP="00F33BF1">
      <w:pPr>
        <w:framePr w:w="9781" w:h="14855" w:hRule="exact" w:wrap="around" w:vAnchor="page" w:hAnchor="page" w:x="1141" w:y="1336"/>
        <w:spacing w:line="370"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Ежегодно с воспитанниками ДОУ проводятся литературные досуги и развлечения в рамках проекта «</w:t>
      </w:r>
      <w:proofErr w:type="spellStart"/>
      <w:r w:rsidRPr="00E22167">
        <w:rPr>
          <w:rFonts w:ascii="Times New Roman" w:eastAsia="Times New Roman" w:hAnsi="Times New Roman" w:cs="Times New Roman"/>
          <w:spacing w:val="2"/>
        </w:rPr>
        <w:t>Книжкина</w:t>
      </w:r>
      <w:proofErr w:type="spellEnd"/>
      <w:r w:rsidRPr="00E22167">
        <w:rPr>
          <w:rFonts w:ascii="Times New Roman" w:eastAsia="Times New Roman" w:hAnsi="Times New Roman" w:cs="Times New Roman"/>
          <w:spacing w:val="2"/>
        </w:rPr>
        <w:t xml:space="preserve"> неделя», посвященного произведениям одного из детских писателей.</w:t>
      </w:r>
    </w:p>
    <w:p w:rsidR="00E22167" w:rsidRPr="00E22167" w:rsidRDefault="00E22167" w:rsidP="00F33BF1">
      <w:pPr>
        <w:framePr w:w="9781" w:h="14855" w:hRule="exact" w:wrap="around" w:vAnchor="page" w:hAnchor="page" w:x="1141" w:y="133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При этом речь выступает одним из важнейших средств коммуникации и проявляется в дошкольном возрасте, прежде всего, в диалогах и </w:t>
      </w:r>
      <w:proofErr w:type="spellStart"/>
      <w:r w:rsidRPr="00E22167">
        <w:rPr>
          <w:rFonts w:ascii="Times New Roman" w:eastAsia="Times New Roman" w:hAnsi="Times New Roman" w:cs="Times New Roman"/>
          <w:spacing w:val="2"/>
        </w:rPr>
        <w:t>полилогах</w:t>
      </w:r>
      <w:proofErr w:type="spellEnd"/>
      <w:r w:rsidRPr="00E22167">
        <w:rPr>
          <w:rFonts w:ascii="Times New Roman" w:eastAsia="Times New Roman" w:hAnsi="Times New Roman" w:cs="Times New Roman"/>
          <w:spacing w:val="2"/>
        </w:rPr>
        <w:t xml:space="preserve">, в которых говорящие обмениваются мыслями, ставят уточняющие вопросы друг другу, обсуждая предмет разговора. Постепенное совершенствование и усложнение содержания и формы диалога и </w:t>
      </w:r>
      <w:proofErr w:type="spellStart"/>
      <w:r w:rsidRPr="00E22167">
        <w:rPr>
          <w:rFonts w:ascii="Times New Roman" w:eastAsia="Times New Roman" w:hAnsi="Times New Roman" w:cs="Times New Roman"/>
          <w:spacing w:val="2"/>
        </w:rPr>
        <w:t>полилога</w:t>
      </w:r>
      <w:proofErr w:type="spellEnd"/>
      <w:r w:rsidRPr="00E22167">
        <w:rPr>
          <w:rFonts w:ascii="Times New Roman" w:eastAsia="Times New Roman" w:hAnsi="Times New Roman" w:cs="Times New Roman"/>
          <w:spacing w:val="2"/>
        </w:rPr>
        <w:t xml:space="preserve"> позволяет включать в них сначала элементы, а затем и полноценные монологи описательного и повествовательного характера, а также элементы рассуждений.</w:t>
      </w:r>
    </w:p>
    <w:p w:rsidR="00E22167" w:rsidRPr="00E22167" w:rsidRDefault="00E22167" w:rsidP="00F33BF1">
      <w:pPr>
        <w:framePr w:w="9781" w:h="14855" w:hRule="exact" w:wrap="around" w:vAnchor="page" w:hAnchor="page" w:x="1141" w:y="133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Развитие диалогической, </w:t>
      </w:r>
      <w:proofErr w:type="spellStart"/>
      <w:r w:rsidRPr="00E22167">
        <w:rPr>
          <w:rFonts w:ascii="Times New Roman" w:eastAsia="Times New Roman" w:hAnsi="Times New Roman" w:cs="Times New Roman"/>
          <w:spacing w:val="2"/>
        </w:rPr>
        <w:t>полилогической</w:t>
      </w:r>
      <w:proofErr w:type="spellEnd"/>
      <w:r w:rsidRPr="00E22167">
        <w:rPr>
          <w:rFonts w:ascii="Times New Roman" w:eastAsia="Times New Roman" w:hAnsi="Times New Roman" w:cs="Times New Roman"/>
          <w:spacing w:val="2"/>
        </w:rPr>
        <w:t xml:space="preserve"> и монологической речи требует формирования следующих составляющих:</w:t>
      </w:r>
    </w:p>
    <w:p w:rsidR="00E22167" w:rsidRPr="00E22167" w:rsidRDefault="00E22167" w:rsidP="00ED73B4">
      <w:pPr>
        <w:framePr w:w="9781" w:h="14855" w:hRule="exact" w:wrap="around" w:vAnchor="page" w:hAnchor="page" w:x="1141" w:y="1336"/>
        <w:numPr>
          <w:ilvl w:val="0"/>
          <w:numId w:val="45"/>
        </w:numPr>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собственно речи (ее фонетико-фонематического и лексико- грамматического компонентов);</w:t>
      </w:r>
    </w:p>
    <w:p w:rsidR="00E22167" w:rsidRPr="00E22167" w:rsidRDefault="00E22167" w:rsidP="00ED73B4">
      <w:pPr>
        <w:framePr w:w="9781" w:h="14855" w:hRule="exact" w:wrap="around" w:vAnchor="page" w:hAnchor="page" w:x="1141" w:y="1336"/>
        <w:numPr>
          <w:ilvl w:val="0"/>
          <w:numId w:val="45"/>
        </w:numPr>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речевого этикета (элементарные нормы и правила вступления в разговор, поддержания и завершения общения);</w:t>
      </w:r>
    </w:p>
    <w:p w:rsidR="00E22167" w:rsidRPr="00E22167" w:rsidRDefault="00E22167" w:rsidP="00ED73B4">
      <w:pPr>
        <w:framePr w:w="9781" w:h="14855" w:hRule="exact" w:wrap="around" w:vAnchor="page" w:hAnchor="page" w:x="1141" w:y="1336"/>
        <w:numPr>
          <w:ilvl w:val="0"/>
          <w:numId w:val="45"/>
        </w:numPr>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невербальных средств (адекватное использование мимики, жестов).</w:t>
      </w:r>
    </w:p>
    <w:p w:rsidR="00E22167" w:rsidRPr="00E22167" w:rsidRDefault="00E22167" w:rsidP="00ED73B4">
      <w:pPr>
        <w:framePr w:w="9781" w:h="14855" w:hRule="exact" w:wrap="around" w:vAnchor="page" w:hAnchor="page" w:x="1141" w:y="1336"/>
        <w:numPr>
          <w:ilvl w:val="0"/>
          <w:numId w:val="45"/>
        </w:numPr>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практическое овладение воспитанниками нормами русской речи.</w:t>
      </w:r>
    </w:p>
    <w:p w:rsidR="00E22167" w:rsidRPr="00E22167" w:rsidRDefault="00E22167" w:rsidP="00F33BF1">
      <w:pPr>
        <w:framePr w:w="9781" w:h="14855" w:hRule="exact" w:wrap="around" w:vAnchor="page" w:hAnchor="page" w:x="1141" w:y="133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Специфика модели интеграции состоит в том, что решение основных</w:t>
      </w:r>
    </w:p>
    <w:p w:rsidR="00E22167" w:rsidRPr="00E22167" w:rsidRDefault="00E22167" w:rsidP="00F33BF1">
      <w:pPr>
        <w:framePr w:w="9781" w:h="14855" w:hRule="exact" w:wrap="around" w:vAnchor="page" w:hAnchor="page" w:x="1141" w:y="1336"/>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психолого-педагогических задач области «Речевое развитие» осуществляется во </w:t>
      </w:r>
      <w:r w:rsidRPr="00E22167">
        <w:rPr>
          <w:rFonts w:ascii="Times New Roman" w:eastAsia="Times New Roman" w:hAnsi="Times New Roman" w:cs="Times New Roman"/>
          <w:b/>
          <w:bCs/>
          <w:i/>
          <w:iCs/>
          <w:spacing w:val="4"/>
        </w:rPr>
        <w:t>всех</w:t>
      </w:r>
      <w:r w:rsidRPr="00E22167">
        <w:rPr>
          <w:rFonts w:ascii="Times New Roman" w:eastAsia="Times New Roman" w:hAnsi="Times New Roman" w:cs="Times New Roman"/>
          <w:spacing w:val="2"/>
        </w:rPr>
        <w:t xml:space="preserve"> областях Программы.</w:t>
      </w:r>
    </w:p>
    <w:p w:rsidR="00E22167" w:rsidRPr="00E22167" w:rsidRDefault="00E22167" w:rsidP="00F33BF1">
      <w:pPr>
        <w:framePr w:w="9781" w:h="14855" w:hRule="exact" w:wrap="around" w:vAnchor="page" w:hAnchor="page" w:x="1141" w:y="1336"/>
        <w:spacing w:line="322" w:lineRule="exact"/>
        <w:ind w:left="20"/>
        <w:jc w:val="center"/>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781" w:h="14855" w:hRule="exact" w:wrap="around" w:vAnchor="page" w:hAnchor="page" w:x="1141" w:y="133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Читать детям художественные произведения, предусмотренные программой для второй группы раннего возраста.</w:t>
      </w:r>
    </w:p>
    <w:p w:rsidR="00E22167" w:rsidRPr="00E22167" w:rsidRDefault="00E22167" w:rsidP="00F33BF1">
      <w:pPr>
        <w:framePr w:w="9781" w:h="14855" w:hRule="exact" w:wrap="around" w:vAnchor="page" w:hAnchor="page" w:x="1141" w:y="133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w:t>
      </w:r>
    </w:p>
    <w:p w:rsidR="00E22167" w:rsidRPr="00E22167" w:rsidRDefault="00E22167" w:rsidP="00F33BF1">
      <w:pPr>
        <w:framePr w:w="9781" w:h="14855" w:hRule="exact" w:wrap="around" w:vAnchor="page" w:hAnchor="page" w:x="1141" w:y="133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Сопровождать чтение небольших поэтических произведений игровыми действиями.</w:t>
      </w:r>
    </w:p>
    <w:p w:rsidR="00E22167" w:rsidRPr="00E22167" w:rsidRDefault="00E22167" w:rsidP="00F33BF1">
      <w:pPr>
        <w:framePr w:w="9781" w:h="14855" w:hRule="exact" w:wrap="around" w:vAnchor="page" w:hAnchor="page" w:x="1141" w:y="133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Предоставлять детям возможность договаривать слова, фразы при чтении воспитателем знакомых стихотворений.</w:t>
      </w:r>
    </w:p>
    <w:p w:rsidR="00E22167" w:rsidRPr="00E22167" w:rsidRDefault="00E22167" w:rsidP="00E22167">
      <w:pPr>
        <w:framePr w:wrap="none" w:vAnchor="page" w:hAnchor="page" w:x="1427" w:y="15662"/>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Поощрять попытки прочесть стихотворный текст целиком с помощью взрослого.</w:t>
      </w:r>
    </w:p>
    <w:p w:rsidR="00E22167" w:rsidRPr="00E22167" w:rsidRDefault="00E22167" w:rsidP="00F33BF1">
      <w:pPr>
        <w:framePr w:w="9792" w:h="14841" w:hRule="exact" w:wrap="around" w:vAnchor="page" w:hAnchor="page" w:x="1096" w:y="127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старше 2 лет 6 месяцев играть в хорошо знакомую</w:t>
      </w:r>
    </w:p>
    <w:p w:rsidR="00E22167" w:rsidRPr="00E22167" w:rsidRDefault="00E22167" w:rsidP="00F33BF1">
      <w:pPr>
        <w:framePr w:w="9792" w:h="14841" w:hRule="exact" w:wrap="around" w:vAnchor="page" w:hAnchor="page" w:x="1096" w:y="1276"/>
        <w:spacing w:line="322" w:lineRule="exact"/>
        <w:rPr>
          <w:rFonts w:ascii="Times New Roman" w:eastAsia="Times New Roman" w:hAnsi="Times New Roman" w:cs="Times New Roman"/>
          <w:spacing w:val="2"/>
        </w:rPr>
      </w:pPr>
      <w:r w:rsidRPr="00E22167">
        <w:rPr>
          <w:rFonts w:ascii="Times New Roman" w:eastAsia="Times New Roman" w:hAnsi="Times New Roman" w:cs="Times New Roman"/>
          <w:spacing w:val="2"/>
        </w:rPr>
        <w:t>сказку.</w:t>
      </w:r>
    </w:p>
    <w:p w:rsidR="00E22167" w:rsidRPr="00E22167" w:rsidRDefault="00E22167" w:rsidP="00F33BF1">
      <w:pPr>
        <w:framePr w:w="9792" w:h="14841" w:hRule="exact" w:wrap="around" w:vAnchor="page" w:hAnchor="page" w:x="1096" w:y="1276"/>
        <w:spacing w:after="300"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p w:rsidR="00E22167" w:rsidRPr="00E22167" w:rsidRDefault="00E22167" w:rsidP="00F33BF1">
      <w:pPr>
        <w:framePr w:w="9792" w:h="14841" w:hRule="exact" w:wrap="around" w:vAnchor="page" w:hAnchor="page" w:x="1096" w:y="1276"/>
        <w:spacing w:line="322" w:lineRule="exact"/>
        <w:ind w:left="282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Читать знакомые, любимые детьми художественные произведения, рекомендованные программой для первой младшей группы.</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 помощью воспитателя инсценировать и драматизировать небольшие отрывки из народных сказок.</w:t>
      </w:r>
    </w:p>
    <w:p w:rsidR="00E22167" w:rsidRPr="00E22167" w:rsidRDefault="00E22167" w:rsidP="00F33BF1">
      <w:pPr>
        <w:framePr w:w="9792" w:h="14841" w:hRule="exact" w:wrap="around" w:vAnchor="page" w:hAnchor="page" w:x="1096" w:y="127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Учить детей читать наизусть </w:t>
      </w:r>
      <w:proofErr w:type="spellStart"/>
      <w:r w:rsidRPr="00E22167">
        <w:rPr>
          <w:rFonts w:ascii="Times New Roman" w:eastAsia="Times New Roman" w:hAnsi="Times New Roman" w:cs="Times New Roman"/>
          <w:spacing w:val="2"/>
        </w:rPr>
        <w:t>потешки</w:t>
      </w:r>
      <w:proofErr w:type="spellEnd"/>
      <w:r w:rsidRPr="00E22167">
        <w:rPr>
          <w:rFonts w:ascii="Times New Roman" w:eastAsia="Times New Roman" w:hAnsi="Times New Roman" w:cs="Times New Roman"/>
          <w:spacing w:val="2"/>
        </w:rPr>
        <w:t xml:space="preserve"> и небольшие стихотворения.</w:t>
      </w:r>
    </w:p>
    <w:p w:rsidR="00E22167" w:rsidRPr="00E22167" w:rsidRDefault="00E22167" w:rsidP="00F33BF1">
      <w:pPr>
        <w:framePr w:w="9792" w:h="14841" w:hRule="exact" w:wrap="around" w:vAnchor="page" w:hAnchor="page" w:x="1096" w:y="1276"/>
        <w:spacing w:after="300"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способствовать формированию интереса к книгам. Регулярно рассматривать с детьми иллюстрации.</w:t>
      </w:r>
    </w:p>
    <w:p w:rsidR="00E22167" w:rsidRPr="00E22167" w:rsidRDefault="00E22167" w:rsidP="00F33BF1">
      <w:pPr>
        <w:framePr w:w="9792" w:h="14841" w:hRule="exact" w:wrap="around" w:vAnchor="page" w:hAnchor="page" w:x="1096" w:y="1276"/>
        <w:spacing w:line="322" w:lineRule="exact"/>
        <w:ind w:left="33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Средняя группа (от 4 до 5 лет)</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приучать детей слушать сказки, рассказы, стихотворения; запоминать небольшие и простые по содержанию считалки.</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им, используя разные приемы и педагогические ситуации, правильно воспринимать содержание произведения, сопереживать его героям.</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Зачитывать по просьбе ребенка понравившийся отрывок из сказки, рассказа, стихотворения, помогая становлению личностного отношения к произведению.</w:t>
      </w:r>
    </w:p>
    <w:p w:rsidR="00E22167" w:rsidRPr="00E22167" w:rsidRDefault="00E22167" w:rsidP="00F33BF1">
      <w:pPr>
        <w:framePr w:w="9792" w:h="14841" w:hRule="exact" w:wrap="around" w:vAnchor="page" w:hAnchor="page" w:x="1096" w:y="127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Поддерживать внимание и интерес к слову в литературном произведении.</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работу по формированию интереса к книге. Предлагать вниманию детей иллюстрированные издания знакомых произведений.</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Объяснять, как важны в книге рисунки; показывать, как много интересного можно узнать, внимательно рассматривая книжные иллюстрации.</w:t>
      </w:r>
    </w:p>
    <w:p w:rsidR="00E22167" w:rsidRPr="00E22167" w:rsidRDefault="00E22167" w:rsidP="00F33BF1">
      <w:pPr>
        <w:framePr w:w="9792" w:h="14841" w:hRule="exact" w:wrap="around" w:vAnchor="page" w:hAnchor="page" w:x="1096" w:y="127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Познакомить с книжками, оформленными Ю. Васнецовым, Е. </w:t>
      </w:r>
      <w:proofErr w:type="spellStart"/>
      <w:r w:rsidRPr="00E22167">
        <w:rPr>
          <w:rFonts w:ascii="Times New Roman" w:eastAsia="Times New Roman" w:hAnsi="Times New Roman" w:cs="Times New Roman"/>
          <w:spacing w:val="2"/>
        </w:rPr>
        <w:t>Рачевым</w:t>
      </w:r>
      <w:proofErr w:type="spellEnd"/>
      <w:r w:rsidRPr="00E22167">
        <w:rPr>
          <w:rFonts w:ascii="Times New Roman" w:eastAsia="Times New Roman" w:hAnsi="Times New Roman" w:cs="Times New Roman"/>
          <w:spacing w:val="2"/>
        </w:rPr>
        <w:t>,</w:t>
      </w:r>
    </w:p>
    <w:p w:rsidR="00E22167" w:rsidRPr="00E22167" w:rsidRDefault="00E22167" w:rsidP="00F33BF1">
      <w:pPr>
        <w:framePr w:w="9792" w:h="14841" w:hRule="exact" w:wrap="around" w:vAnchor="page" w:hAnchor="page" w:x="1096" w:y="1276"/>
        <w:spacing w:line="322" w:lineRule="exact"/>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Е. </w:t>
      </w:r>
      <w:proofErr w:type="spellStart"/>
      <w:r w:rsidRPr="00E22167">
        <w:rPr>
          <w:rFonts w:ascii="Times New Roman" w:eastAsia="Times New Roman" w:hAnsi="Times New Roman" w:cs="Times New Roman"/>
          <w:spacing w:val="2"/>
        </w:rPr>
        <w:t>Чарушиным</w:t>
      </w:r>
      <w:proofErr w:type="spellEnd"/>
      <w:r w:rsidRPr="00E22167">
        <w:rPr>
          <w:rFonts w:ascii="Times New Roman" w:eastAsia="Times New Roman" w:hAnsi="Times New Roman" w:cs="Times New Roman"/>
          <w:spacing w:val="2"/>
        </w:rPr>
        <w:t>.</w:t>
      </w:r>
    </w:p>
    <w:p w:rsidR="00E22167" w:rsidRPr="00E22167" w:rsidRDefault="00E22167" w:rsidP="00F33BF1">
      <w:pPr>
        <w:framePr w:w="9792" w:h="14841" w:hRule="exact" w:wrap="around" w:vAnchor="page" w:hAnchor="page" w:x="1096" w:y="1276"/>
        <w:spacing w:line="322" w:lineRule="exact"/>
        <w:ind w:left="33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Старшая группа (от 5 до 6 лет)</w:t>
      </w:r>
    </w:p>
    <w:p w:rsidR="00E22167" w:rsidRPr="00E22167" w:rsidRDefault="00E22167" w:rsidP="00F33BF1">
      <w:pPr>
        <w:framePr w:w="9792" w:h="14841" w:hRule="exact" w:wrap="around" w:vAnchor="page" w:hAnchor="page" w:x="1096" w:y="127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интерес детей к художественной литературе.</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w:t>
      </w:r>
    </w:p>
    <w:p w:rsidR="00E66A73" w:rsidRPr="00E22167" w:rsidRDefault="00E22167" w:rsidP="00F33BF1">
      <w:pPr>
        <w:framePr w:w="9792" w:h="14841" w:hRule="exact" w:wrap="around" w:vAnchor="page" w:hAnchor="page" w:x="1096" w:y="1276"/>
        <w:spacing w:line="322" w:lineRule="exact"/>
        <w:ind w:left="20"/>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рассказывать о своем восприятии конкретного поступка литературного персонажа. Помогать детям понять скрытые мотивы поведения</w:t>
      </w:r>
      <w:r w:rsidR="00E66A73">
        <w:rPr>
          <w:rFonts w:ascii="Times New Roman" w:eastAsia="Times New Roman" w:hAnsi="Times New Roman" w:cs="Times New Roman"/>
          <w:spacing w:val="2"/>
        </w:rPr>
        <w:t xml:space="preserve"> </w:t>
      </w:r>
      <w:r w:rsidR="00E66A73" w:rsidRPr="00E22167">
        <w:rPr>
          <w:rFonts w:ascii="Times New Roman" w:eastAsia="Times New Roman" w:hAnsi="Times New Roman" w:cs="Times New Roman"/>
          <w:spacing w:val="2"/>
        </w:rPr>
        <w:t>героев произведения.</w:t>
      </w:r>
    </w:p>
    <w:p w:rsidR="00E22167" w:rsidRPr="00E22167" w:rsidRDefault="00E22167" w:rsidP="00F33BF1">
      <w:pPr>
        <w:framePr w:w="9792" w:h="14841" w:hRule="exact" w:wrap="around" w:vAnchor="page" w:hAnchor="page" w:x="1096" w:y="1276"/>
        <w:spacing w:line="322" w:lineRule="exact"/>
        <w:ind w:right="20" w:firstLine="84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803" w:h="14929" w:hRule="exact" w:wrap="around" w:vAnchor="text" w:hAnchor="page" w:x="1039"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Продолжать объяснять (с опорой на прочитанное произведение) доступные детям жанровые особенности сказок, рассказов, стихотворений.</w:t>
      </w:r>
    </w:p>
    <w:p w:rsidR="00E22167" w:rsidRPr="00E22167" w:rsidRDefault="00E22167" w:rsidP="00F33BF1">
      <w:pPr>
        <w:framePr w:w="9803" w:h="14929" w:hRule="exact" w:wrap="around" w:vAnchor="text" w:hAnchor="page" w:x="1039"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E22167" w:rsidRPr="00E22167" w:rsidRDefault="00E22167" w:rsidP="00F33BF1">
      <w:pPr>
        <w:framePr w:w="9803" w:h="14929" w:hRule="exact" w:wrap="around" w:vAnchor="text" w:hAnchor="page" w:x="1039" w:y="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выразительно, с естественными интонациями читать стихи, участвовать в чтении текста по ролям, в инсценировках.</w:t>
      </w:r>
    </w:p>
    <w:p w:rsidR="00E22167" w:rsidRPr="00E22167" w:rsidRDefault="00E22167" w:rsidP="00F33BF1">
      <w:pPr>
        <w:framePr w:w="9803" w:h="14929" w:hRule="exact" w:wrap="around" w:vAnchor="text" w:hAnchor="page" w:x="1039" w:y="1"/>
        <w:spacing w:after="304"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E22167" w:rsidRPr="00E22167" w:rsidRDefault="00E22167" w:rsidP="00F33BF1">
      <w:pPr>
        <w:framePr w:w="9803" w:h="14929" w:hRule="exact" w:wrap="around" w:vAnchor="text" w:hAnchor="page" w:x="1039" w:y="1"/>
        <w:spacing w:line="317" w:lineRule="exact"/>
        <w:ind w:left="2160"/>
        <w:outlineLvl w:val="2"/>
        <w:rPr>
          <w:rFonts w:ascii="Times New Roman" w:eastAsia="Times New Roman" w:hAnsi="Times New Roman" w:cs="Times New Roman"/>
          <w:b/>
          <w:bCs/>
          <w:i/>
          <w:iCs/>
          <w:spacing w:val="4"/>
        </w:rPr>
      </w:pPr>
      <w:bookmarkStart w:id="41" w:name="bookmark42"/>
      <w:r w:rsidRPr="00E22167">
        <w:rPr>
          <w:rFonts w:ascii="Times New Roman" w:eastAsia="Times New Roman" w:hAnsi="Times New Roman" w:cs="Times New Roman"/>
          <w:b/>
          <w:bCs/>
          <w:i/>
          <w:iCs/>
          <w:spacing w:val="4"/>
        </w:rPr>
        <w:t>Подготовительная к школе группа (от 6 до 7 лет)</w:t>
      </w:r>
      <w:bookmarkEnd w:id="41"/>
    </w:p>
    <w:p w:rsidR="00E22167" w:rsidRPr="00E22167" w:rsidRDefault="00E22167" w:rsidP="00F33BF1">
      <w:pPr>
        <w:framePr w:w="9803" w:h="14929" w:hRule="exact" w:wrap="around" w:vAnchor="text" w:hAnchor="page" w:x="1039" w:y="1"/>
        <w:spacing w:line="317"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интерес детей к художественной литературе.</w:t>
      </w:r>
    </w:p>
    <w:p w:rsidR="00E22167" w:rsidRPr="00E22167" w:rsidRDefault="00E22167" w:rsidP="00F33BF1">
      <w:pPr>
        <w:framePr w:w="9803" w:h="14929" w:hRule="exact" w:wrap="around" w:vAnchor="text" w:hAnchor="page" w:x="1039" w:y="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Пополнять литературный багаж сказками, рассказами, стихотворениями, загадками, считалками, скороговорками.</w:t>
      </w:r>
    </w:p>
    <w:p w:rsidR="00E22167" w:rsidRPr="00E22167" w:rsidRDefault="00E22167" w:rsidP="00F33BF1">
      <w:pPr>
        <w:framePr w:w="9803" w:h="14929" w:hRule="exact" w:wrap="around" w:vAnchor="text" w:hAnchor="page" w:x="1039" w:y="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w:t>
      </w:r>
    </w:p>
    <w:p w:rsidR="00E22167" w:rsidRPr="00E22167" w:rsidRDefault="00E22167" w:rsidP="00F33BF1">
      <w:pPr>
        <w:framePr w:w="9803" w:h="14929" w:hRule="exact" w:wrap="around" w:vAnchor="text" w:hAnchor="page" w:x="1039" w:y="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w:t>
      </w:r>
    </w:p>
    <w:p w:rsidR="00E22167" w:rsidRPr="00E22167" w:rsidRDefault="00E22167" w:rsidP="00F33BF1">
      <w:pPr>
        <w:framePr w:w="9803" w:h="14929" w:hRule="exact" w:wrap="around" w:vAnchor="text" w:hAnchor="page" w:x="1039" w:y="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E22167" w:rsidRPr="00E22167" w:rsidRDefault="00E22167" w:rsidP="00F33BF1">
      <w:pPr>
        <w:framePr w:w="9803" w:h="14929" w:hRule="exact" w:wrap="around" w:vAnchor="text" w:hAnchor="page" w:x="1039" w:y="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объяснять основные различия между литературными жанрами: сказкой, рассказом, стихотворением.</w:t>
      </w:r>
    </w:p>
    <w:p w:rsidR="00E22167" w:rsidRPr="00E22167" w:rsidRDefault="00E22167" w:rsidP="00F33BF1">
      <w:pPr>
        <w:framePr w:w="9803" w:h="14929" w:hRule="exact" w:wrap="around" w:vAnchor="text" w:hAnchor="page" w:x="1039" w:y="1"/>
        <w:spacing w:after="281" w:line="317"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детей с иллюстрациями известных художников.</w:t>
      </w:r>
    </w:p>
    <w:p w:rsidR="00E22167" w:rsidRPr="00F33BF1" w:rsidRDefault="00E22167" w:rsidP="00F33BF1">
      <w:pPr>
        <w:framePr w:w="9803" w:h="14929" w:hRule="exact" w:wrap="around" w:vAnchor="text" w:hAnchor="page" w:x="1039" w:y="1"/>
        <w:spacing w:after="316" w:line="341" w:lineRule="exact"/>
        <w:ind w:right="20"/>
        <w:jc w:val="center"/>
        <w:outlineLvl w:val="2"/>
        <w:rPr>
          <w:rFonts w:ascii="Times New Roman" w:eastAsia="Times New Roman" w:hAnsi="Times New Roman" w:cs="Times New Roman"/>
          <w:b/>
          <w:spacing w:val="2"/>
        </w:rPr>
      </w:pPr>
      <w:bookmarkStart w:id="42" w:name="bookmark43"/>
      <w:r w:rsidRPr="00E22167">
        <w:rPr>
          <w:rFonts w:ascii="Times New Roman" w:eastAsia="Times New Roman" w:hAnsi="Times New Roman" w:cs="Times New Roman"/>
          <w:spacing w:val="2"/>
        </w:rPr>
        <w:t xml:space="preserve">2.1.1.4. </w:t>
      </w:r>
      <w:r w:rsidRPr="00F33BF1">
        <w:rPr>
          <w:rFonts w:ascii="Times New Roman" w:eastAsia="Times New Roman" w:hAnsi="Times New Roman" w:cs="Times New Roman"/>
          <w:b/>
          <w:spacing w:val="2"/>
        </w:rPr>
        <w:t>ОПИСАНИЕ ОБРАЗОВАТЕЛЬНОЙ ДЕЯТЕЛЬНОСТИ ПО ОБРАЗОВАТЕЛЬНОЙ ОБЛАСТИ «СОЦИАЛИАЛЬНО</w:t>
      </w:r>
      <w:r w:rsidR="00F33BF1" w:rsidRPr="00F33BF1">
        <w:rPr>
          <w:rFonts w:ascii="Times New Roman" w:eastAsia="Times New Roman" w:hAnsi="Times New Roman" w:cs="Times New Roman"/>
          <w:b/>
          <w:spacing w:val="2"/>
        </w:rPr>
        <w:t xml:space="preserve"> КОММУНИКАТИВНОЕ РАЗВИТИЕ»</w:t>
      </w:r>
      <w:r w:rsidRPr="00F33BF1">
        <w:rPr>
          <w:rFonts w:ascii="Times New Roman" w:eastAsia="Times New Roman" w:hAnsi="Times New Roman" w:cs="Times New Roman"/>
          <w:b/>
          <w:spacing w:val="2"/>
        </w:rPr>
        <w:t>-</w:t>
      </w:r>
      <w:bookmarkEnd w:id="42"/>
    </w:p>
    <w:p w:rsidR="00E22167" w:rsidRPr="00E22167" w:rsidRDefault="00E22167" w:rsidP="00F33BF1">
      <w:pPr>
        <w:framePr w:w="9803" w:h="14929" w:hRule="exact" w:wrap="around" w:vAnchor="text" w:hAnchor="page" w:x="1039" w:y="1"/>
        <w:spacing w:line="322" w:lineRule="exact"/>
        <w:ind w:left="20" w:right="20" w:firstLine="1140"/>
        <w:jc w:val="both"/>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E22167">
        <w:rPr>
          <w:rFonts w:ascii="Times New Roman" w:eastAsia="Times New Roman" w:hAnsi="Times New Roman" w:cs="Times New Roman"/>
          <w:b/>
          <w:bCs/>
          <w:i/>
          <w:iCs/>
          <w:spacing w:val="4"/>
        </w:rPr>
        <w:t>саморегуляции</w:t>
      </w:r>
      <w:proofErr w:type="spellEnd"/>
      <w:r w:rsidRPr="00E22167">
        <w:rPr>
          <w:rFonts w:ascii="Times New Roman" w:eastAsia="Times New Roman" w:hAnsi="Times New Roman" w:cs="Times New Roman"/>
          <w:b/>
          <w:bCs/>
          <w:i/>
          <w:iCs/>
          <w:spacing w:val="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337" w:hRule="exact" w:wrap="around" w:vAnchor="page" w:hAnchor="page" w:x="1201" w:y="1186"/>
        <w:tabs>
          <w:tab w:val="left" w:pos="1770"/>
        </w:tabs>
        <w:spacing w:line="322" w:lineRule="exact"/>
        <w:ind w:left="6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Цель:</w:t>
      </w:r>
      <w:r w:rsidRPr="00E22167">
        <w:rPr>
          <w:rFonts w:ascii="Times New Roman" w:eastAsia="Times New Roman" w:hAnsi="Times New Roman" w:cs="Times New Roman"/>
          <w:spacing w:val="2"/>
        </w:rPr>
        <w:tab/>
        <w:t>освоить с детьми первоначальные представления социального</w:t>
      </w:r>
    </w:p>
    <w:p w:rsidR="00E22167" w:rsidRPr="00E22167" w:rsidRDefault="00E22167" w:rsidP="00F33BF1">
      <w:pPr>
        <w:framePr w:w="9787" w:h="14337" w:hRule="exact" w:wrap="around" w:vAnchor="page" w:hAnchor="page" w:x="1201" w:y="1186"/>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характера и включить дошкольников в систему социальных отношений; формирование основ безопасности жизнедеятельности детей и формирование предпосылок экологического сознания (безопасности окружающего мира); формирование положительного отношения к труду.</w:t>
      </w:r>
    </w:p>
    <w:p w:rsidR="00E22167" w:rsidRPr="00E22167" w:rsidRDefault="00E22167" w:rsidP="00F33BF1">
      <w:pPr>
        <w:framePr w:w="9787" w:h="14337" w:hRule="exact" w:wrap="around" w:vAnchor="page" w:hAnchor="page" w:x="1201" w:y="1186"/>
        <w:spacing w:line="322" w:lineRule="exact"/>
        <w:ind w:left="6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Задачи:</w:t>
      </w:r>
    </w:p>
    <w:p w:rsidR="00E22167" w:rsidRPr="00E22167" w:rsidRDefault="00E22167" w:rsidP="00ED73B4">
      <w:pPr>
        <w:framePr w:w="9787" w:h="14337" w:hRule="exact" w:wrap="around" w:vAnchor="page" w:hAnchor="page" w:x="1201" w:y="1186"/>
        <w:numPr>
          <w:ilvl w:val="0"/>
          <w:numId w:val="46"/>
        </w:numPr>
        <w:spacing w:line="322" w:lineRule="exact"/>
        <w:ind w:firstLine="88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Развивать игровую деятельность детей.</w:t>
      </w:r>
    </w:p>
    <w:p w:rsidR="00E22167" w:rsidRPr="00E22167" w:rsidRDefault="00E22167" w:rsidP="00ED73B4">
      <w:pPr>
        <w:framePr w:w="9787" w:h="14337" w:hRule="exact" w:wrap="around" w:vAnchor="page" w:hAnchor="page" w:x="1201" w:y="1186"/>
        <w:numPr>
          <w:ilvl w:val="0"/>
          <w:numId w:val="46"/>
        </w:numPr>
        <w:spacing w:line="322" w:lineRule="exact"/>
        <w:ind w:right="600" w:firstLine="88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Приобщать детей к элементам общепринятых норм и правилам взаимоотношений со сверстниками и взрослыми (в том числе и моральным).</w:t>
      </w:r>
    </w:p>
    <w:p w:rsidR="00E22167" w:rsidRPr="00E22167" w:rsidRDefault="00E22167" w:rsidP="00ED73B4">
      <w:pPr>
        <w:framePr w:w="9787" w:h="14337" w:hRule="exact" w:wrap="around" w:vAnchor="page" w:hAnchor="page" w:x="1201" w:y="1186"/>
        <w:numPr>
          <w:ilvl w:val="0"/>
          <w:numId w:val="46"/>
        </w:numPr>
        <w:spacing w:line="322" w:lineRule="exact"/>
        <w:ind w:right="600" w:firstLine="88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Формировать гендерную, семейную, гражданскую принадлежность ребенка; воспитывать патриотические чувства, чувства принадлежности к мировому сообществу.</w:t>
      </w:r>
    </w:p>
    <w:p w:rsidR="00E22167" w:rsidRPr="00E22167" w:rsidRDefault="00E22167" w:rsidP="00ED73B4">
      <w:pPr>
        <w:framePr w:w="9787" w:h="14337" w:hRule="exact" w:wrap="around" w:vAnchor="page" w:hAnchor="page" w:x="1201" w:y="1186"/>
        <w:numPr>
          <w:ilvl w:val="0"/>
          <w:numId w:val="46"/>
        </w:numPr>
        <w:spacing w:line="322" w:lineRule="exact"/>
        <w:ind w:firstLine="88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Развивать формы речевого общения.</w:t>
      </w:r>
    </w:p>
    <w:p w:rsidR="00E22167" w:rsidRPr="00E22167" w:rsidRDefault="00E22167" w:rsidP="00ED73B4">
      <w:pPr>
        <w:framePr w:w="9787" w:h="14337" w:hRule="exact" w:wrap="around" w:vAnchor="page" w:hAnchor="page" w:x="1201" w:y="1186"/>
        <w:numPr>
          <w:ilvl w:val="0"/>
          <w:numId w:val="46"/>
        </w:numPr>
        <w:spacing w:line="322" w:lineRule="exact"/>
        <w:ind w:right="20" w:firstLine="88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Формировать представление об опасных для человека и окружающего мира природы ситуациях и способах поведения в них.</w:t>
      </w:r>
    </w:p>
    <w:p w:rsidR="00E22167" w:rsidRPr="00E22167" w:rsidRDefault="00E22167" w:rsidP="00ED73B4">
      <w:pPr>
        <w:framePr w:w="9787" w:h="14337" w:hRule="exact" w:wrap="around" w:vAnchor="page" w:hAnchor="page" w:x="1201" w:y="1186"/>
        <w:numPr>
          <w:ilvl w:val="0"/>
          <w:numId w:val="46"/>
        </w:numPr>
        <w:spacing w:after="262" w:line="322" w:lineRule="exact"/>
        <w:ind w:right="20" w:firstLine="88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Передать детям знания о правилах безопасности дорожного движения в качестве пешехода и пассажира транспортного средства.</w:t>
      </w:r>
    </w:p>
    <w:p w:rsidR="00E22167" w:rsidRPr="00E22167" w:rsidRDefault="00E22167" w:rsidP="00F33BF1">
      <w:pPr>
        <w:framePr w:w="9787" w:h="14337" w:hRule="exact" w:wrap="around" w:vAnchor="page" w:hAnchor="page" w:x="1201" w:y="1186"/>
        <w:spacing w:line="370" w:lineRule="exact"/>
        <w:ind w:left="2940"/>
        <w:rPr>
          <w:rFonts w:ascii="Times New Roman" w:eastAsia="Times New Roman" w:hAnsi="Times New Roman" w:cs="Times New Roman"/>
          <w:spacing w:val="2"/>
        </w:rPr>
      </w:pPr>
      <w:r w:rsidRPr="00E22167">
        <w:rPr>
          <w:rFonts w:ascii="Times New Roman" w:eastAsia="Times New Roman" w:hAnsi="Times New Roman" w:cs="Times New Roman"/>
          <w:spacing w:val="2"/>
        </w:rPr>
        <w:t>Организация игровой деятельности</w:t>
      </w:r>
    </w:p>
    <w:p w:rsidR="00E22167" w:rsidRPr="00E22167" w:rsidRDefault="00E22167" w:rsidP="00F33BF1">
      <w:pPr>
        <w:framePr w:w="9787" w:h="14337" w:hRule="exact" w:wrap="around" w:vAnchor="page" w:hAnchor="page" w:x="1201" w:y="1186"/>
        <w:spacing w:line="370" w:lineRule="exact"/>
        <w:ind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Игра в детском саду организовывается, во-первых, как совместная игра воспитателя с детьми, в которой взрослый выступает как играющий партнер и одновременно, как носитель специфического «языка» игры. Во-вторых, на всех возрастных этапах игра сохраняется как свободная самостоятельная деятельность детей, в которой они используют все доступные им игровые средства, свободно объединяются и взаимодействуют друг с другом, где обеспечивается, в известной мере, независимый от взрослых мир детства.</w:t>
      </w:r>
    </w:p>
    <w:p w:rsidR="00E22167" w:rsidRPr="00E22167" w:rsidRDefault="00E22167" w:rsidP="00F33BF1">
      <w:pPr>
        <w:framePr w:w="9787" w:h="14337" w:hRule="exact" w:wrap="around" w:vAnchor="page" w:hAnchor="page" w:x="1201" w:y="1186"/>
        <w:spacing w:line="370" w:lineRule="exact"/>
        <w:ind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Овладевая с помощью взрослого основными способами действий, дети используют их в тех же или несколько измененных условиях. Для этого в групповых комнатах и на участках созданы условия для разнообразной самостоятельной деятельности воспитанников. Каждый вид игрушек и пособий хранится в определенном порядке. Продумано рациональное распределение игрового материала, чтобы дети занимались разнообразной деятельностью, не мешая друг другу.</w:t>
      </w:r>
    </w:p>
    <w:p w:rsidR="00E22167" w:rsidRPr="00E22167" w:rsidRDefault="00E22167" w:rsidP="00F33BF1">
      <w:pPr>
        <w:framePr w:w="9787" w:h="14337" w:hRule="exact" w:wrap="around" w:vAnchor="page" w:hAnchor="page" w:x="1201" w:y="1186"/>
        <w:spacing w:line="370" w:lineRule="exact"/>
        <w:ind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Спокойное место в группе отводится для самостоятельных игр с дидактическими игрушками, рассматривания картинок, игр. Дидактические игрушки, книги хранятся в открытом шкафу, рядом со столами, за которыми дети играют и рассматривают книги.</w:t>
      </w:r>
    </w:p>
    <w:p w:rsidR="00E22167" w:rsidRPr="00E22167" w:rsidRDefault="00E22167" w:rsidP="00F33BF1">
      <w:pPr>
        <w:framePr w:w="9787" w:h="14337" w:hRule="exact" w:wrap="around" w:vAnchor="page" w:hAnchor="page" w:x="1201" w:y="1186"/>
        <w:spacing w:line="370" w:lineRule="exact"/>
        <w:ind w:right="20" w:firstLine="8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Для развития ходьбы, бега и подвижных игр в групповой комнате достаточно свободного места. Мебель, крупные игрушки и пособия размещаются так, чтобы дети могли проходить между ними, подходить к ним с разных сторон.</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51" w:hRule="exact" w:wrap="around" w:vAnchor="page" w:hAnchor="page" w:x="1246" w:y="1231"/>
        <w:spacing w:line="370"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Развитие самостоятельной деятельности детей зависит от содержания и формы непосредственного общения педагога с каждым ребенком. Это общение протекает в форме равноправного доброжелательного сотрудничества взрослого с детьми.</w:t>
      </w:r>
    </w:p>
    <w:p w:rsidR="00E22167" w:rsidRPr="00E22167" w:rsidRDefault="00E22167" w:rsidP="00F33BF1">
      <w:pPr>
        <w:framePr w:w="9787" w:h="14851" w:hRule="exact" w:wrap="around" w:vAnchor="page" w:hAnchor="page" w:x="1246" w:y="1231"/>
        <w:spacing w:line="370"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Планирование системы педагогических мероприятий, с одной стороны, направляет детей на отображение в игре разнообразных новых для них явлений окружающей действительности, с другой стороны, усложняет способы и средства воспроизведения этой действительности. Знания детей об окружающей жизни, полученные из разных источников, определяют содержание игровых задач, тему сюжета.</w:t>
      </w:r>
    </w:p>
    <w:p w:rsidR="00E22167" w:rsidRPr="00E22167" w:rsidRDefault="00E22167" w:rsidP="00F33BF1">
      <w:pPr>
        <w:framePr w:w="9787" w:h="14851" w:hRule="exact" w:wrap="around" w:vAnchor="page" w:hAnchor="page" w:x="1246" w:y="1231"/>
        <w:spacing w:line="370" w:lineRule="exact"/>
        <w:ind w:left="20" w:right="20" w:firstLine="70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Накопление детьми знаний фиксируется на занятиях или во время специальных наблюдений. При этом устанавливается связь между прошлым опытом детей и новыми знаниями. Приобретенные сведения и впечатления детей учитываются при планировании воспитательной работы по руководству игрой.</w:t>
      </w:r>
    </w:p>
    <w:p w:rsidR="00E22167" w:rsidRPr="00E22167" w:rsidRDefault="00E22167" w:rsidP="00F33BF1">
      <w:pPr>
        <w:framePr w:w="9787" w:h="14851" w:hRule="exact" w:wrap="around" w:vAnchor="page" w:hAnchor="page" w:x="1246" w:y="1231"/>
        <w:spacing w:line="370" w:lineRule="exact"/>
        <w:ind w:left="20" w:firstLine="840"/>
        <w:jc w:val="both"/>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Основные цели и задачи</w:t>
      </w:r>
    </w:p>
    <w:p w:rsidR="00E22167" w:rsidRPr="00E22167" w:rsidRDefault="00E22167" w:rsidP="00F33BF1">
      <w:pPr>
        <w:framePr w:w="9787" w:h="14851" w:hRule="exact" w:wrap="around" w:vAnchor="page" w:hAnchor="page" w:x="1246" w:y="123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E22167" w:rsidRPr="00E22167" w:rsidRDefault="00E22167" w:rsidP="00F33BF1">
      <w:pPr>
        <w:framePr w:w="9787" w:h="14851" w:hRule="exact" w:wrap="around" w:vAnchor="page" w:hAnchor="page" w:x="1246" w:y="1231"/>
        <w:spacing w:after="304"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Развитие самостоятельности, инициативы, творчества, навыков </w:t>
      </w:r>
      <w:proofErr w:type="spellStart"/>
      <w:r w:rsidRPr="00E22167">
        <w:rPr>
          <w:rFonts w:ascii="Times New Roman" w:eastAsia="Times New Roman" w:hAnsi="Times New Roman" w:cs="Times New Roman"/>
          <w:spacing w:val="2"/>
        </w:rPr>
        <w:t>саморегуляции</w:t>
      </w:r>
      <w:proofErr w:type="spellEnd"/>
      <w:r w:rsidRPr="00E22167">
        <w:rPr>
          <w:rFonts w:ascii="Times New Roman" w:eastAsia="Times New Roman" w:hAnsi="Times New Roman" w:cs="Times New Roman"/>
          <w:spacing w:val="2"/>
        </w:rPr>
        <w:t>;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E22167" w:rsidRPr="00E22167" w:rsidRDefault="00E22167" w:rsidP="00F33BF1">
      <w:pPr>
        <w:framePr w:w="9787" w:h="14851" w:hRule="exact" w:wrap="around" w:vAnchor="page" w:hAnchor="page" w:x="1246" w:y="1231"/>
        <w:spacing w:line="317" w:lineRule="exact"/>
        <w:ind w:left="28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787" w:h="14851" w:hRule="exact" w:wrap="around" w:vAnchor="page" w:hAnchor="page" w:x="1246" w:y="123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Сюжетно-ролевые игры.</w:t>
      </w:r>
      <w:r w:rsidRPr="00E22167">
        <w:rPr>
          <w:rFonts w:ascii="Times New Roman" w:eastAsia="Times New Roman" w:hAnsi="Times New Roman" w:cs="Times New Roman"/>
          <w:spacing w:val="2"/>
        </w:rPr>
        <w:t xml:space="preserve"> Учить детей проявлять интерес к игровым действиям сверстников; помогать играть рядом, не мешать друг другу.</w:t>
      </w:r>
    </w:p>
    <w:p w:rsidR="00E22167" w:rsidRPr="00E22167" w:rsidRDefault="00E22167" w:rsidP="00F33BF1">
      <w:pPr>
        <w:framePr w:w="9787" w:h="14851" w:hRule="exact" w:wrap="around" w:vAnchor="page" w:hAnchor="page" w:x="1246" w:y="123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E22167" w:rsidRPr="00E22167" w:rsidRDefault="00E22167" w:rsidP="00F33BF1">
      <w:pPr>
        <w:framePr w:w="9787" w:h="14851" w:hRule="exact" w:wrap="around" w:vAnchor="page" w:hAnchor="page" w:x="1246" w:y="123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Подводить детей к пониманию роли в игре. Формировать начальные навыки ролевого поведения; учить связывать сюжетные действия с ролью.</w:t>
      </w:r>
    </w:p>
    <w:p w:rsidR="00E22167" w:rsidRPr="00E22167" w:rsidRDefault="00E22167" w:rsidP="00F33BF1">
      <w:pPr>
        <w:framePr w:w="9787" w:h="14851" w:hRule="exact" w:wrap="around" w:vAnchor="page" w:hAnchor="page" w:x="1246" w:y="1231"/>
        <w:spacing w:line="317"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предпосылки творчества.</w:t>
      </w:r>
    </w:p>
    <w:p w:rsidR="00E22167" w:rsidRPr="00E22167" w:rsidRDefault="00E22167" w:rsidP="00F33BF1">
      <w:pPr>
        <w:framePr w:w="9787" w:h="14851" w:hRule="exact" w:wrap="around" w:vAnchor="page" w:hAnchor="page" w:x="1246" w:y="123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Подвижные игры.</w:t>
      </w:r>
      <w:r w:rsidRPr="00E22167">
        <w:rPr>
          <w:rFonts w:ascii="Times New Roman" w:eastAsia="Times New Roman" w:hAnsi="Times New Roman" w:cs="Times New Roman"/>
          <w:spacing w:val="2"/>
        </w:rPr>
        <w:t xml:space="preserve"> 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E22167" w:rsidRPr="00E22167" w:rsidRDefault="00E22167" w:rsidP="00F33BF1">
      <w:pPr>
        <w:framePr w:w="9787" w:h="14851" w:hRule="exact" w:wrap="around" w:vAnchor="page" w:hAnchor="page" w:x="1246" w:y="1231"/>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Театрализованные игры.</w:t>
      </w:r>
      <w:r w:rsidRPr="00E22167">
        <w:rPr>
          <w:rFonts w:ascii="Times New Roman" w:eastAsia="Times New Roman" w:hAnsi="Times New Roman" w:cs="Times New Roman"/>
          <w:spacing w:val="2"/>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проявлению самостоятельности, активности в игре с персонажами-игрушками.</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Создавать условия для систематического восприятия театрализованных выступлений педагогического театра (взрослых).</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Дидактические игры.</w:t>
      </w:r>
      <w:r w:rsidRPr="00E22167">
        <w:rPr>
          <w:rFonts w:ascii="Times New Roman" w:eastAsia="Times New Roman" w:hAnsi="Times New Roman" w:cs="Times New Roman"/>
          <w:spacing w:val="2"/>
        </w:rP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w:t>
      </w:r>
    </w:p>
    <w:p w:rsidR="00E22167" w:rsidRPr="00E22167" w:rsidRDefault="00E22167" w:rsidP="00F33BF1">
      <w:pPr>
        <w:framePr w:w="9797" w:h="14840" w:hRule="exact" w:wrap="around" w:vAnchor="page" w:hAnchor="page" w:x="1201" w:y="127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w:t>
      </w:r>
      <w:r w:rsidRPr="00E22167">
        <w:rPr>
          <w:rFonts w:ascii="Times New Roman" w:eastAsia="Times New Roman" w:hAnsi="Times New Roman" w:cs="Times New Roman"/>
          <w:spacing w:val="2"/>
          <w:u w:val="single"/>
        </w:rPr>
        <w:t>шк</w:t>
      </w:r>
      <w:r w:rsidRPr="00E22167">
        <w:rPr>
          <w:rFonts w:ascii="Times New Roman" w:eastAsia="Times New Roman" w:hAnsi="Times New Roman" w:cs="Times New Roman"/>
          <w:spacing w:val="2"/>
        </w:rPr>
        <w:t>и с пуговицами, крючками, молниями, шнуровкой и т. д.).</w:t>
      </w:r>
    </w:p>
    <w:p w:rsidR="00E22167" w:rsidRPr="00E22167" w:rsidRDefault="00E22167" w:rsidP="00F33BF1">
      <w:pPr>
        <w:framePr w:w="9797" w:h="14840" w:hRule="exact" w:wrap="around" w:vAnchor="page" w:hAnchor="page" w:x="1201" w:y="1276"/>
        <w:spacing w:line="322" w:lineRule="exact"/>
        <w:ind w:left="2820"/>
        <w:outlineLvl w:val="2"/>
        <w:rPr>
          <w:rFonts w:ascii="Times New Roman" w:eastAsia="Times New Roman" w:hAnsi="Times New Roman" w:cs="Times New Roman"/>
          <w:b/>
          <w:bCs/>
          <w:i/>
          <w:iCs/>
          <w:spacing w:val="4"/>
        </w:rPr>
      </w:pPr>
      <w:bookmarkStart w:id="43" w:name="bookmark44"/>
      <w:r w:rsidRPr="00E22167">
        <w:rPr>
          <w:rFonts w:ascii="Times New Roman" w:eastAsia="Times New Roman" w:hAnsi="Times New Roman" w:cs="Times New Roman"/>
          <w:b/>
          <w:bCs/>
          <w:i/>
          <w:iCs/>
          <w:spacing w:val="4"/>
        </w:rPr>
        <w:t>Вторая младшая группа (от 3 до 4 лет)</w:t>
      </w:r>
      <w:bookmarkEnd w:id="43"/>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Сюжетно-ролевые игры.</w:t>
      </w:r>
      <w:r w:rsidRPr="00E22167">
        <w:rPr>
          <w:rFonts w:ascii="Times New Roman" w:eastAsia="Times New Roman" w:hAnsi="Times New Roman" w:cs="Times New Roman"/>
          <w:spacing w:val="2"/>
        </w:rPr>
        <w:t xml:space="preserve"> Способствовать возникновению у детей игр на темы из окружающей жизни, по мотивам литературных произведений (</w:t>
      </w:r>
      <w:proofErr w:type="spellStart"/>
      <w:r w:rsidRPr="00E22167">
        <w:rPr>
          <w:rFonts w:ascii="Times New Roman" w:eastAsia="Times New Roman" w:hAnsi="Times New Roman" w:cs="Times New Roman"/>
          <w:spacing w:val="2"/>
        </w:rPr>
        <w:t>потешек</w:t>
      </w:r>
      <w:proofErr w:type="spellEnd"/>
      <w:r w:rsidRPr="00E22167">
        <w:rPr>
          <w:rFonts w:ascii="Times New Roman" w:eastAsia="Times New Roman" w:hAnsi="Times New Roman" w:cs="Times New Roman"/>
          <w:spacing w:val="2"/>
        </w:rPr>
        <w:t>, песенок, сказок, стихов); обогащению игрового опыта детей посредством объединения отдельных действий в единую сюжетную линию.</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Показывать способы ролевого поведения, используя обучающие игры.</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 (кубы, бруски, пластины), простейшие деревянные и пластмассовые конструкторы, природный материал (песок, снег, вода); разнообразно действовать с ними (строить горку для кукол, мост, дорогу; лепить из снега заборчик, домик; пускать по воде игрушки).</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взаимодействовать и ладить друг с другом в непродолжительной совместной игре.</w:t>
      </w:r>
    </w:p>
    <w:p w:rsidR="003D0412"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Подвижные игры.</w:t>
      </w:r>
      <w:r w:rsidRPr="00E22167">
        <w:rPr>
          <w:rFonts w:ascii="Times New Roman" w:eastAsia="Times New Roman" w:hAnsi="Times New Roman" w:cs="Times New Roman"/>
          <w:spacing w:val="2"/>
        </w:rPr>
        <w:t xml:space="preserve"> Развивать активность детей в двигательной деятельности. Организовывать игры со всеми детьми группы. Поощрять игры с</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каталками, автомобилями, тележками, велосипедами; игры, в которых развиваются навыки лазания, ползанья; игры с мячами, шарами, развивающие ловкость движений.</w:t>
      </w:r>
    </w:p>
    <w:p w:rsidR="00E22167" w:rsidRPr="00E22167" w:rsidRDefault="00E22167" w:rsidP="00F33BF1">
      <w:pPr>
        <w:framePr w:w="9797" w:h="14840" w:hRule="exact" w:wrap="around" w:vAnchor="page" w:hAnchor="page" w:x="1201" w:y="1276"/>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Постепенно вводить игры с более сложными правилами и сменой видов движений.</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Театрализованные игры.</w:t>
      </w:r>
      <w:r w:rsidRPr="00E22167">
        <w:rPr>
          <w:rFonts w:ascii="Times New Roman" w:eastAsia="Times New Roman" w:hAnsi="Times New Roman" w:cs="Times New Roman"/>
          <w:spacing w:val="2"/>
        </w:rPr>
        <w:t xml:space="preserve"> 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детей.</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приемами вождения настольных кукол. Учить сопровождать движения простой песенкой.</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Вызывать желание действовать с элементами костюмов (шапочки, воротнички и т. д.) и атрибутами как вне</w:t>
      </w:r>
      <w:r w:rsidRPr="00E22167">
        <w:rPr>
          <w:rFonts w:ascii="Times New Roman" w:eastAsia="Times New Roman" w:hAnsi="Times New Roman" w:cs="Times New Roman"/>
          <w:spacing w:val="2"/>
          <w:u w:val="single"/>
        </w:rPr>
        <w:t>шн</w:t>
      </w:r>
      <w:r w:rsidRPr="00E22167">
        <w:rPr>
          <w:rFonts w:ascii="Times New Roman" w:eastAsia="Times New Roman" w:hAnsi="Times New Roman" w:cs="Times New Roman"/>
          <w:spacing w:val="2"/>
        </w:rPr>
        <w:t>ими символами роли.</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стремление импровизировать на несложные сюжеты песен, сказок. Вызывать желание выступать перед куклами и сверстниками, обустраивая место для выступления.</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участвовать в беседах о театре (театр — актеры — зрители, поведение людей в зрительном зале).</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Дидактические игры.</w:t>
      </w:r>
      <w:r w:rsidRPr="00E22167">
        <w:rPr>
          <w:rFonts w:ascii="Times New Roman" w:eastAsia="Times New Roman" w:hAnsi="Times New Roman" w:cs="Times New Roman"/>
          <w:spacing w:val="2"/>
        </w:rPr>
        <w:t xml:space="preserve"> Закреплять умение детей подбирать предметы по цвету и величине (большие, средние и маленькие шарики 2-3 цветов), собирать пирамидку из уменьшающихся по размеру колец, чередуя в определенной последовательности 2-3 цвета. Учить собирать картинку из 4-6 частей («Наша посуда», «Игрушки» и др.).</w:t>
      </w:r>
    </w:p>
    <w:p w:rsidR="00E22167" w:rsidRPr="00E22167" w:rsidRDefault="00E22167" w:rsidP="00F33BF1">
      <w:pPr>
        <w:framePr w:w="9792" w:h="14846" w:hRule="exact" w:wrap="around" w:vAnchor="page" w:hAnchor="page" w:x="1171" w:y="132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совместных дидактических играх учить детей выполнять постепенно усложняющиеся правила.</w:t>
      </w:r>
    </w:p>
    <w:p w:rsidR="00E22167" w:rsidRPr="00E22167" w:rsidRDefault="00E22167" w:rsidP="00F33BF1">
      <w:pPr>
        <w:framePr w:w="9792" w:h="14846" w:hRule="exact" w:wrap="around" w:vAnchor="page" w:hAnchor="page" w:x="1171" w:y="1321"/>
        <w:spacing w:line="322" w:lineRule="exact"/>
        <w:ind w:left="3400"/>
        <w:outlineLvl w:val="2"/>
        <w:rPr>
          <w:rFonts w:ascii="Times New Roman" w:eastAsia="Times New Roman" w:hAnsi="Times New Roman" w:cs="Times New Roman"/>
          <w:b/>
          <w:bCs/>
          <w:i/>
          <w:iCs/>
          <w:spacing w:val="4"/>
        </w:rPr>
      </w:pPr>
      <w:bookmarkStart w:id="44" w:name="bookmark45"/>
      <w:r w:rsidRPr="00E22167">
        <w:rPr>
          <w:rFonts w:ascii="Times New Roman" w:eastAsia="Times New Roman" w:hAnsi="Times New Roman" w:cs="Times New Roman"/>
          <w:b/>
          <w:bCs/>
          <w:i/>
          <w:iCs/>
          <w:spacing w:val="4"/>
        </w:rPr>
        <w:t>Средняя группа (от 4 до 5 лет)</w:t>
      </w:r>
      <w:bookmarkEnd w:id="44"/>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Сюжетно-ролевые игры.</w:t>
      </w:r>
      <w:r w:rsidRPr="00E22167">
        <w:rPr>
          <w:rFonts w:ascii="Times New Roman" w:eastAsia="Times New Roman" w:hAnsi="Times New Roman" w:cs="Times New Roman"/>
          <w:spacing w:val="2"/>
        </w:rPr>
        <w:t xml:space="preserve">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w:t>
      </w:r>
      <w:r w:rsidRPr="00E22167">
        <w:rPr>
          <w:rFonts w:ascii="Times New Roman" w:eastAsia="Times New Roman" w:hAnsi="Times New Roman" w:cs="Times New Roman"/>
          <w:spacing w:val="2"/>
          <w:u w:val="single"/>
        </w:rPr>
        <w:t>щи</w:t>
      </w:r>
      <w:r w:rsidRPr="00E22167">
        <w:rPr>
          <w:rFonts w:ascii="Times New Roman" w:eastAsia="Times New Roman" w:hAnsi="Times New Roman" w:cs="Times New Roman"/>
          <w:spacing w:val="2"/>
        </w:rPr>
        <w:t>м игровым замыслом.</w:t>
      </w:r>
    </w:p>
    <w:p w:rsidR="00E22167" w:rsidRPr="00E22167" w:rsidRDefault="00E22167" w:rsidP="00F33BF1">
      <w:pPr>
        <w:framePr w:w="9792" w:h="14846" w:hRule="exact" w:wrap="around" w:vAnchor="page" w:hAnchor="page" w:x="1171" w:y="132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подбирать предметы и атрибуты для игры.</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использовать в сюжетно-ролевой игре постройки из строительного материала. Побуждать детей создавать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E22167" w:rsidRPr="00E22167" w:rsidRDefault="00E22167" w:rsidP="00F33BF1">
      <w:pPr>
        <w:framePr w:w="9792" w:h="14846" w:hRule="exact" w:wrap="around" w:vAnchor="page" w:hAnchor="page" w:x="1171" w:y="132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Воспитывать дружеские взаимоотношения между детьми, развивать умение считаться с интересами товарищей.</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Подвижные игры.</w:t>
      </w:r>
      <w:r w:rsidRPr="00E22167">
        <w:rPr>
          <w:rFonts w:ascii="Times New Roman" w:eastAsia="Times New Roman" w:hAnsi="Times New Roman" w:cs="Times New Roman"/>
          <w:spacing w:val="2"/>
        </w:rPr>
        <w:t xml:space="preserve"> Продолжать развивать двигательную активность; ловкость, быстроту, пространственную ориентировку.</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самостоятельность детей в организации знакомых игр с небольшой группой сверстников.</w:t>
      </w:r>
    </w:p>
    <w:p w:rsidR="00E22167" w:rsidRPr="00E22167" w:rsidRDefault="00E22167" w:rsidP="00F33BF1">
      <w:pPr>
        <w:framePr w:w="9792" w:h="14553" w:hRule="exact" w:wrap="around" w:vAnchor="page" w:hAnchor="page" w:x="1231" w:y="121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к самостоятельному выполнению правил.</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творческие способности детей в играх (придумывание вариантов игр, комбинирование движений).</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Театрализованные игры.</w:t>
      </w:r>
      <w:r w:rsidRPr="00E22167">
        <w:rPr>
          <w:rFonts w:ascii="Times New Roman" w:eastAsia="Times New Roman" w:hAnsi="Times New Roman" w:cs="Times New Roman"/>
          <w:spacing w:val="2"/>
        </w:rPr>
        <w:t xml:space="preserve"> 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 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чувствовать и понимать эмоциональное состояние героя, вступать в ролевое взаимодействие с другими персонажами.</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22167" w:rsidRPr="00E22167" w:rsidRDefault="00E22167" w:rsidP="00F33BF1">
      <w:pPr>
        <w:framePr w:w="9792" w:h="14553" w:hRule="exact" w:wrap="around" w:vAnchor="page" w:hAnchor="page" w:x="1231" w:y="121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Дидактические игры.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E22167">
        <w:rPr>
          <w:rFonts w:ascii="Times New Roman" w:eastAsia="Times New Roman" w:hAnsi="Times New Roman" w:cs="Times New Roman"/>
          <w:spacing w:val="2"/>
        </w:rPr>
        <w:t>пазлы</w:t>
      </w:r>
      <w:proofErr w:type="spellEnd"/>
      <w:r w:rsidRPr="00E22167">
        <w:rPr>
          <w:rFonts w:ascii="Times New Roman" w:eastAsia="Times New Roman" w:hAnsi="Times New Roman" w:cs="Times New Roman"/>
          <w:spacing w:val="2"/>
        </w:rPr>
        <w:t>).</w:t>
      </w:r>
    </w:p>
    <w:p w:rsidR="00E22167" w:rsidRPr="00E22167" w:rsidRDefault="00E22167" w:rsidP="00E22167">
      <w:pPr>
        <w:framePr w:wrap="none" w:vAnchor="page" w:hAnchor="page" w:x="1490" w:y="15384"/>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E22167" w:rsidRPr="00E22167" w:rsidRDefault="00E22167" w:rsidP="00F33BF1">
      <w:pPr>
        <w:framePr w:w="9787" w:h="14553" w:hRule="exact" w:wrap="around" w:vAnchor="page" w:hAnchor="page" w:x="1156" w:y="1186"/>
        <w:spacing w:after="300"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стремление освоить правила простейших настольно-печатных игр («Домино», «Лото»).</w:t>
      </w:r>
    </w:p>
    <w:p w:rsidR="00E22167" w:rsidRPr="00E22167" w:rsidRDefault="00E22167" w:rsidP="00F33BF1">
      <w:pPr>
        <w:framePr w:w="9787" w:h="14553" w:hRule="exact" w:wrap="around" w:vAnchor="page" w:hAnchor="page" w:x="1156" w:y="1186"/>
        <w:spacing w:line="322" w:lineRule="exact"/>
        <w:ind w:left="3320"/>
        <w:outlineLvl w:val="2"/>
        <w:rPr>
          <w:rFonts w:ascii="Times New Roman" w:eastAsia="Times New Roman" w:hAnsi="Times New Roman" w:cs="Times New Roman"/>
          <w:b/>
          <w:bCs/>
          <w:i/>
          <w:iCs/>
          <w:spacing w:val="4"/>
        </w:rPr>
      </w:pPr>
      <w:bookmarkStart w:id="45" w:name="bookmark46"/>
      <w:r w:rsidRPr="00E22167">
        <w:rPr>
          <w:rFonts w:ascii="Times New Roman" w:eastAsia="Times New Roman" w:hAnsi="Times New Roman" w:cs="Times New Roman"/>
          <w:b/>
          <w:bCs/>
          <w:i/>
          <w:iCs/>
          <w:spacing w:val="4"/>
        </w:rPr>
        <w:t>Старшая группа (от 5 до 6 лет)</w:t>
      </w:r>
      <w:bookmarkEnd w:id="45"/>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Сюжетно-ролевые игры.</w:t>
      </w:r>
      <w:r w:rsidRPr="00E22167">
        <w:rPr>
          <w:rFonts w:ascii="Times New Roman" w:eastAsia="Times New Roman" w:hAnsi="Times New Roman" w:cs="Times New Roman"/>
          <w:spacing w:val="2"/>
        </w:rPr>
        <w:t xml:space="preserve"> Совершенствовать и расширять игровые замыслы и умения детей. Формировать желание организовывать сюжетно</w:t>
      </w:r>
      <w:r w:rsidRPr="00E22167">
        <w:rPr>
          <w:rFonts w:ascii="Times New Roman" w:eastAsia="Times New Roman" w:hAnsi="Times New Roman" w:cs="Times New Roman"/>
          <w:spacing w:val="2"/>
        </w:rPr>
        <w:softHyphen/>
      </w:r>
      <w:r w:rsidR="00FC52FC">
        <w:rPr>
          <w:rFonts w:ascii="Times New Roman" w:eastAsia="Times New Roman" w:hAnsi="Times New Roman" w:cs="Times New Roman"/>
          <w:spacing w:val="2"/>
        </w:rPr>
        <w:t xml:space="preserve"> - </w:t>
      </w:r>
      <w:r w:rsidRPr="00E22167">
        <w:rPr>
          <w:rFonts w:ascii="Times New Roman" w:eastAsia="Times New Roman" w:hAnsi="Times New Roman" w:cs="Times New Roman"/>
          <w:spacing w:val="2"/>
        </w:rPr>
        <w:t>ролевые игры. 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коллективно возводить постройки, необходимые для игры, планировать предстоящую работу, сообща выполнять задуманное.</w:t>
      </w:r>
    </w:p>
    <w:p w:rsidR="00E22167" w:rsidRPr="00E22167" w:rsidRDefault="00E22167" w:rsidP="00F33BF1">
      <w:pPr>
        <w:framePr w:w="9787" w:h="14553" w:hRule="exact" w:wrap="around" w:vAnchor="page" w:hAnchor="page" w:x="1156" w:y="118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применять конструктивные умения, полученные на занятиях.</w:t>
      </w:r>
    </w:p>
    <w:p w:rsidR="00E22167" w:rsidRPr="00E22167" w:rsidRDefault="00E22167" w:rsidP="00F33BF1">
      <w:pPr>
        <w:framePr w:w="9787" w:h="14553" w:hRule="exact" w:wrap="around" w:vAnchor="page" w:hAnchor="page" w:x="1156" w:y="118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привычку аккуратно убирать игрушки в отведенное для них</w:t>
      </w:r>
    </w:p>
    <w:p w:rsidR="00E22167" w:rsidRPr="00E22167" w:rsidRDefault="00E22167" w:rsidP="00F33BF1">
      <w:pPr>
        <w:framePr w:w="9787" w:h="14553" w:hRule="exact" w:wrap="around" w:vAnchor="page" w:hAnchor="page" w:x="1156" w:y="1186"/>
        <w:spacing w:line="322" w:lineRule="exact"/>
        <w:rPr>
          <w:rFonts w:ascii="Times New Roman" w:eastAsia="Times New Roman" w:hAnsi="Times New Roman" w:cs="Times New Roman"/>
          <w:spacing w:val="2"/>
        </w:rPr>
      </w:pPr>
      <w:r w:rsidRPr="00E22167">
        <w:rPr>
          <w:rFonts w:ascii="Times New Roman" w:eastAsia="Times New Roman" w:hAnsi="Times New Roman" w:cs="Times New Roman"/>
          <w:spacing w:val="2"/>
        </w:rPr>
        <w:t>место.</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Подвижные игры.</w:t>
      </w:r>
      <w:r w:rsidRPr="00E22167">
        <w:rPr>
          <w:rFonts w:ascii="Times New Roman" w:eastAsia="Times New Roman" w:hAnsi="Times New Roman" w:cs="Times New Roman"/>
          <w:spacing w:val="2"/>
        </w:rPr>
        <w:t xml:space="preserve"> 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честность, справедливость в самостоятельных играх со сверстниками.</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Театрализованные игры.</w:t>
      </w:r>
      <w:r w:rsidRPr="00E22167">
        <w:rPr>
          <w:rFonts w:ascii="Times New Roman" w:eastAsia="Times New Roman" w:hAnsi="Times New Roman" w:cs="Times New Roman"/>
          <w:spacing w:val="2"/>
        </w:rPr>
        <w:t xml:space="preserve"> Продолжать развивать интерес к театрализованной игре путем активного вовлечения детей в игровые действия.</w:t>
      </w:r>
    </w:p>
    <w:p w:rsidR="00E22167" w:rsidRPr="00E22167" w:rsidRDefault="00E22167" w:rsidP="00F33BF1">
      <w:pPr>
        <w:framePr w:w="9787" w:h="14553" w:hRule="exact" w:wrap="around" w:vAnchor="page" w:hAnchor="page" w:x="1156" w:y="118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Вызывать желание попробовать себя в разных ролях.</w:t>
      </w:r>
    </w:p>
    <w:p w:rsidR="003D0412"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Усложнять игровой материал за счет постановки перед детьми все более перспективных (с точки зрения драматургии) художественных задач</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(«Ты была бедной Золушкой, а теперь ты красавица-принцесса», «Эта роль еще никем не раскрыта»), смены тактики работы над игрой, спектаклем.</w:t>
      </w:r>
    </w:p>
    <w:p w:rsidR="00E22167" w:rsidRPr="00E22167" w:rsidRDefault="00E22167" w:rsidP="00F33BF1">
      <w:pPr>
        <w:framePr w:w="9787" w:h="14553" w:hRule="exact" w:wrap="around" w:vAnchor="page" w:hAnchor="page" w:x="1156" w:y="1186"/>
        <w:spacing w:line="322" w:lineRule="exact"/>
        <w:ind w:right="20" w:firstLine="84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Создавать атмосферу творчества и доверия, предоставляя каждому ребенку возможность высказаться по поводу подготовки к выступлению, процесса игры. Учить детей создавать творческие группы для подготовки и проведения спектаклей, концертов, используя все имеющиеся возможности.</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выстраивать линию поведения в роли, используя атрибуты, детали костюмов, сделанные своими руками.</w:t>
      </w:r>
    </w:p>
    <w:p w:rsidR="00E22167" w:rsidRPr="00E22167" w:rsidRDefault="00E22167" w:rsidP="00F33BF1">
      <w:pPr>
        <w:framePr w:w="9787" w:h="14548" w:hRule="exact" w:wrap="around" w:vAnchor="page" w:hAnchor="page" w:x="1216" w:y="130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импровизацию, умение свободно чувствовать себя в роли.</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Дидактические игры.</w:t>
      </w:r>
      <w:r w:rsidRPr="00E22167">
        <w:rPr>
          <w:rFonts w:ascii="Times New Roman" w:eastAsia="Times New Roman" w:hAnsi="Times New Roman" w:cs="Times New Roman"/>
          <w:spacing w:val="2"/>
        </w:rPr>
        <w:t xml:space="preserve"> Организовывать дидактические игры, объединяя детей в подгруппы по 2-4 человека; учить выполнять правила игры.</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E22167">
        <w:rPr>
          <w:rFonts w:ascii="Times New Roman" w:eastAsia="Times New Roman" w:hAnsi="Times New Roman" w:cs="Times New Roman"/>
          <w:spacing w:val="2"/>
        </w:rPr>
        <w:t>пазлы</w:t>
      </w:r>
      <w:proofErr w:type="spellEnd"/>
      <w:r w:rsidRPr="00E22167">
        <w:rPr>
          <w:rFonts w:ascii="Times New Roman" w:eastAsia="Times New Roman" w:hAnsi="Times New Roman" w:cs="Times New Roman"/>
          <w:spacing w:val="2"/>
        </w:rPr>
        <w:t>), определять изменения в расположении предметов (впереди, сзади, направо, налево, под, над, посередине, сбоку).</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желание действовать с разнообразными дидактическими играми и игрушками (народными, электронными, компьютерными играми и др.).</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детей к самостоятельности в игре, вызывая у них эмоционально-положительный отклик на игровое действие.</w:t>
      </w:r>
    </w:p>
    <w:p w:rsidR="00E22167" w:rsidRPr="00E22167" w:rsidRDefault="00E22167" w:rsidP="00F33BF1">
      <w:pPr>
        <w:framePr w:w="9787" w:h="14548" w:hRule="exact" w:wrap="around" w:vAnchor="page" w:hAnchor="page" w:x="1216" w:y="1306"/>
        <w:spacing w:after="300"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соревнованиях.</w:t>
      </w:r>
    </w:p>
    <w:p w:rsidR="00E22167" w:rsidRPr="00E22167" w:rsidRDefault="00E22167" w:rsidP="00F33BF1">
      <w:pPr>
        <w:framePr w:w="9787" w:h="14548" w:hRule="exact" w:wrap="around" w:vAnchor="page" w:hAnchor="page" w:x="1216" w:y="1306"/>
        <w:spacing w:line="322" w:lineRule="exact"/>
        <w:ind w:left="2160"/>
        <w:outlineLvl w:val="2"/>
        <w:rPr>
          <w:rFonts w:ascii="Times New Roman" w:eastAsia="Times New Roman" w:hAnsi="Times New Roman" w:cs="Times New Roman"/>
          <w:b/>
          <w:bCs/>
          <w:i/>
          <w:iCs/>
          <w:spacing w:val="4"/>
        </w:rPr>
      </w:pPr>
      <w:bookmarkStart w:id="46" w:name="bookmark47"/>
      <w:r w:rsidRPr="00E22167">
        <w:rPr>
          <w:rFonts w:ascii="Times New Roman" w:eastAsia="Times New Roman" w:hAnsi="Times New Roman" w:cs="Times New Roman"/>
          <w:b/>
          <w:bCs/>
          <w:i/>
          <w:iCs/>
          <w:spacing w:val="4"/>
        </w:rPr>
        <w:t>Подготовительная к школе группа (от 6 до 7 лет)</w:t>
      </w:r>
      <w:bookmarkEnd w:id="46"/>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у детей самостоятельность в организации всех видов игр, выполнении правил и норм поведения.</w:t>
      </w:r>
    </w:p>
    <w:p w:rsidR="00E22167" w:rsidRPr="00E22167" w:rsidRDefault="00E22167" w:rsidP="00F33BF1">
      <w:pPr>
        <w:framePr w:w="9787" w:h="14548" w:hRule="exact" w:wrap="around" w:vAnchor="page" w:hAnchor="page" w:x="1216" w:y="130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инициативу, организаторские способности.</w:t>
      </w:r>
    </w:p>
    <w:p w:rsidR="00E22167" w:rsidRPr="00E22167" w:rsidRDefault="00E22167" w:rsidP="00F33BF1">
      <w:pPr>
        <w:framePr w:w="9787" w:h="14548" w:hRule="exact" w:wrap="around" w:vAnchor="page" w:hAnchor="page" w:x="1216" w:y="130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чувство коллективизма.</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Сюжетно-ролевые игры.</w:t>
      </w:r>
      <w:r w:rsidRPr="00E22167">
        <w:rPr>
          <w:rFonts w:ascii="Times New Roman" w:eastAsia="Times New Roman" w:hAnsi="Times New Roman" w:cs="Times New Roman"/>
          <w:spacing w:val="2"/>
        </w:rPr>
        <w:t xml:space="preserve"> Продолжать учить детей брать на себя различные роли в соответствии с сюжетом игры; использовать атрибуты, конструкторы, строительный материал.</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w:t>
      </w:r>
    </w:p>
    <w:p w:rsidR="003D0412" w:rsidRPr="00E22167" w:rsidRDefault="00E22167" w:rsidP="00F33BF1">
      <w:pPr>
        <w:framePr w:w="9787" w:h="14548" w:hRule="exact" w:wrap="around" w:vAnchor="page" w:hAnchor="page" w:x="1216" w:y="1306"/>
        <w:spacing w:line="322" w:lineRule="exact"/>
        <w:ind w:left="20" w:firstLine="840"/>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творческое воображение, способность совместно развертывать игру, согласовывая собственный игровой замысел с замыслами</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свер</w:t>
      </w:r>
      <w:r w:rsidR="003D0412">
        <w:rPr>
          <w:rFonts w:ascii="Times New Roman" w:eastAsia="Times New Roman" w:hAnsi="Times New Roman" w:cs="Times New Roman"/>
          <w:spacing w:val="2"/>
        </w:rPr>
        <w:t xml:space="preserve">стников; продолжать формировать </w:t>
      </w:r>
      <w:r w:rsidR="003D0412" w:rsidRPr="00E22167">
        <w:rPr>
          <w:rFonts w:ascii="Times New Roman" w:eastAsia="Times New Roman" w:hAnsi="Times New Roman" w:cs="Times New Roman"/>
          <w:spacing w:val="2"/>
        </w:rPr>
        <w:t>умение договариваться,</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планировать и обсуждать действия всех играющих.</w:t>
      </w:r>
    </w:p>
    <w:p w:rsidR="00E22167" w:rsidRPr="00E22167" w:rsidRDefault="00E22167" w:rsidP="00F33BF1">
      <w:pPr>
        <w:framePr w:w="9787" w:h="14548" w:hRule="exact" w:wrap="around" w:vAnchor="page" w:hAnchor="page" w:x="1216" w:y="1306"/>
        <w:spacing w:line="322" w:lineRule="exact"/>
        <w:ind w:right="20" w:firstLine="84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Формировать отношения, основанные на сотрудничестве и</w:t>
      </w:r>
      <w:r w:rsidRPr="00E22167">
        <w:rPr>
          <w:rFonts w:ascii="Times New Roman" w:eastAsia="Times New Roman" w:hAnsi="Times New Roman" w:cs="Times New Roman"/>
          <w:spacing w:val="2"/>
        </w:rPr>
        <w:br/>
        <w:t>взаимопомощи. Воспитывать доброжелательность, готовность выручить</w:t>
      </w:r>
      <w:r w:rsidRPr="00E22167">
        <w:rPr>
          <w:rFonts w:ascii="Times New Roman" w:eastAsia="Times New Roman" w:hAnsi="Times New Roman" w:cs="Times New Roman"/>
          <w:spacing w:val="2"/>
        </w:rPr>
        <w:br/>
        <w:t>сверстника; умение считаться с интересами и мнением товарищей по игре,</w:t>
      </w:r>
      <w:r w:rsidRPr="00E22167">
        <w:rPr>
          <w:rFonts w:ascii="Times New Roman" w:eastAsia="Times New Roman" w:hAnsi="Times New Roman" w:cs="Times New Roman"/>
          <w:spacing w:val="2"/>
        </w:rPr>
        <w:br/>
        <w:t>справедливо решать споры.</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Подвижные игры.</w:t>
      </w:r>
      <w:r w:rsidRPr="00E22167">
        <w:rPr>
          <w:rFonts w:ascii="Times New Roman" w:eastAsia="Times New Roman" w:hAnsi="Times New Roman" w:cs="Times New Roman"/>
          <w:spacing w:val="2"/>
        </w:rPr>
        <w:t xml:space="preserve"> Учить детей использовать в самостоятельной</w:t>
      </w:r>
      <w:r w:rsidRPr="00E22167">
        <w:rPr>
          <w:rFonts w:ascii="Times New Roman" w:eastAsia="Times New Roman" w:hAnsi="Times New Roman" w:cs="Times New Roman"/>
          <w:spacing w:val="2"/>
        </w:rPr>
        <w:br/>
        <w:t>деятельности разнообразные по содержанию подвижные игры. Проводить игры с</w:t>
      </w:r>
      <w:r w:rsidRPr="00E22167">
        <w:rPr>
          <w:rFonts w:ascii="Times New Roman" w:eastAsia="Times New Roman" w:hAnsi="Times New Roman" w:cs="Times New Roman"/>
          <w:spacing w:val="2"/>
        </w:rPr>
        <w:br/>
        <w:t>элементами соревнования, способствующие развитию физических качеств</w:t>
      </w:r>
      <w:r w:rsidRPr="00E22167">
        <w:rPr>
          <w:rFonts w:ascii="Times New Roman" w:eastAsia="Times New Roman" w:hAnsi="Times New Roman" w:cs="Times New Roman"/>
          <w:spacing w:val="2"/>
        </w:rPr>
        <w:br/>
        <w:t>(ловкости, быстроты, выносливости), координации движений, умения</w:t>
      </w:r>
      <w:r w:rsidRPr="00E22167">
        <w:rPr>
          <w:rFonts w:ascii="Times New Roman" w:eastAsia="Times New Roman" w:hAnsi="Times New Roman" w:cs="Times New Roman"/>
          <w:spacing w:val="2"/>
        </w:rPr>
        <w:br/>
        <w:t>ориентироваться в пространстве.</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справедливо оценивать результаты игры.</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интерес к спортивным (бадминтон, баскетбол, настольный</w:t>
      </w:r>
      <w:r w:rsidRPr="00E22167">
        <w:rPr>
          <w:rFonts w:ascii="Times New Roman" w:eastAsia="Times New Roman" w:hAnsi="Times New Roman" w:cs="Times New Roman"/>
          <w:spacing w:val="2"/>
        </w:rPr>
        <w:br/>
        <w:t>теннис, хоккей, футбол) и народным играм.</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Театрализованные игры.</w:t>
      </w:r>
      <w:r w:rsidRPr="00E22167">
        <w:rPr>
          <w:rFonts w:ascii="Times New Roman" w:eastAsia="Times New Roman" w:hAnsi="Times New Roman" w:cs="Times New Roman"/>
          <w:spacing w:val="2"/>
        </w:rPr>
        <w:t xml:space="preserve"> Развивать самостоятельность детей в</w:t>
      </w:r>
      <w:r w:rsidRPr="00E22167">
        <w:rPr>
          <w:rFonts w:ascii="Times New Roman" w:eastAsia="Times New Roman" w:hAnsi="Times New Roman" w:cs="Times New Roman"/>
          <w:spacing w:val="2"/>
        </w:rPr>
        <w:br/>
        <w:t>организации театрализованных игр.</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самостоятельно выбирать сказку,</w:t>
      </w:r>
      <w:r w:rsidRPr="00E22167">
        <w:rPr>
          <w:rFonts w:ascii="Times New Roman" w:eastAsia="Times New Roman" w:hAnsi="Times New Roman" w:cs="Times New Roman"/>
          <w:spacing w:val="2"/>
        </w:rPr>
        <w:br/>
        <w:t>стихотворение, песню для постановки; готовить необходимые атрибуты и</w:t>
      </w:r>
      <w:r w:rsidRPr="00E22167">
        <w:rPr>
          <w:rFonts w:ascii="Times New Roman" w:eastAsia="Times New Roman" w:hAnsi="Times New Roman" w:cs="Times New Roman"/>
          <w:spacing w:val="2"/>
        </w:rPr>
        <w:br/>
        <w:t>декорации для будущего спектакля; распределять между собой обязанности и</w:t>
      </w:r>
      <w:r w:rsidRPr="00E22167">
        <w:rPr>
          <w:rFonts w:ascii="Times New Roman" w:eastAsia="Times New Roman" w:hAnsi="Times New Roman" w:cs="Times New Roman"/>
          <w:spacing w:val="2"/>
        </w:rPr>
        <w:br/>
        <w:t>роли.</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творческую самостоятельность, эстетический вкус в передаче</w:t>
      </w:r>
      <w:r w:rsidRPr="00E22167">
        <w:rPr>
          <w:rFonts w:ascii="Times New Roman" w:eastAsia="Times New Roman" w:hAnsi="Times New Roman" w:cs="Times New Roman"/>
          <w:spacing w:val="2"/>
        </w:rPr>
        <w:br/>
        <w:t>образа; отчетливость произношения. Учить использовать средства</w:t>
      </w:r>
      <w:r w:rsidRPr="00E22167">
        <w:rPr>
          <w:rFonts w:ascii="Times New Roman" w:eastAsia="Times New Roman" w:hAnsi="Times New Roman" w:cs="Times New Roman"/>
          <w:spacing w:val="2"/>
        </w:rPr>
        <w:br/>
        <w:t>выразительности (поза, жесты, мимика, интонация, движения).</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любовь к театру. Широко использовать в театрализованной</w:t>
      </w:r>
      <w:r w:rsidRPr="00E22167">
        <w:rPr>
          <w:rFonts w:ascii="Times New Roman" w:eastAsia="Times New Roman" w:hAnsi="Times New Roman" w:cs="Times New Roman"/>
          <w:spacing w:val="2"/>
        </w:rPr>
        <w:br/>
        <w:t>деятельности детей разные виды театра (бибабо, пальчиковый, баночный, театр</w:t>
      </w:r>
      <w:r w:rsidRPr="00E22167">
        <w:rPr>
          <w:rFonts w:ascii="Times New Roman" w:eastAsia="Times New Roman" w:hAnsi="Times New Roman" w:cs="Times New Roman"/>
          <w:spacing w:val="2"/>
        </w:rPr>
        <w:br/>
        <w:t>картинок, перчаточный, кукольный и др.).</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навыки театральной культуры, приобщать к театральному</w:t>
      </w:r>
      <w:r w:rsidRPr="00E22167">
        <w:rPr>
          <w:rFonts w:ascii="Times New Roman" w:eastAsia="Times New Roman" w:hAnsi="Times New Roman" w:cs="Times New Roman"/>
          <w:spacing w:val="2"/>
        </w:rPr>
        <w:br/>
        <w:t>искусству через просмотр театральных постановок, видеоматериалов.</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Рассказывать детям о театре, театральных профессиях. Учить постигать</w:t>
      </w:r>
      <w:r w:rsidRPr="00E22167">
        <w:rPr>
          <w:rFonts w:ascii="Times New Roman" w:eastAsia="Times New Roman" w:hAnsi="Times New Roman" w:cs="Times New Roman"/>
          <w:spacing w:val="2"/>
        </w:rPr>
        <w:br/>
        <w:t>художественные образы, созданные средствами театральной выразительности</w:t>
      </w:r>
      <w:r w:rsidRPr="00E22167">
        <w:rPr>
          <w:rFonts w:ascii="Times New Roman" w:eastAsia="Times New Roman" w:hAnsi="Times New Roman" w:cs="Times New Roman"/>
          <w:spacing w:val="2"/>
        </w:rPr>
        <w:br/>
        <w:t>(свет, грим, музыка, слово, хореография, декорации и др.).</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Дидактические игры.</w:t>
      </w:r>
      <w:r w:rsidRPr="00E22167">
        <w:rPr>
          <w:rFonts w:ascii="Times New Roman" w:eastAsia="Times New Roman" w:hAnsi="Times New Roman" w:cs="Times New Roman"/>
          <w:spacing w:val="2"/>
        </w:rPr>
        <w:t xml:space="preserve"> Продолжать учить детей играть в различные</w:t>
      </w:r>
      <w:r w:rsidRPr="00E22167">
        <w:rPr>
          <w:rFonts w:ascii="Times New Roman" w:eastAsia="Times New Roman" w:hAnsi="Times New Roman" w:cs="Times New Roman"/>
          <w:spacing w:val="2"/>
        </w:rPr>
        <w:br/>
        <w:t>дидактические игры (лото, мозаика, бирюльки и др.). Развивать умение</w:t>
      </w:r>
      <w:r w:rsidRPr="00E22167">
        <w:rPr>
          <w:rFonts w:ascii="Times New Roman" w:eastAsia="Times New Roman" w:hAnsi="Times New Roman" w:cs="Times New Roman"/>
          <w:spacing w:val="2"/>
        </w:rPr>
        <w:br/>
        <w:t>организовывать игры, исполнять роль ведущего.</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согласовывать свои действия с действиями ведущего и других</w:t>
      </w:r>
      <w:r w:rsidRPr="00E22167">
        <w:rPr>
          <w:rFonts w:ascii="Times New Roman" w:eastAsia="Times New Roman" w:hAnsi="Times New Roman" w:cs="Times New Roman"/>
          <w:spacing w:val="2"/>
        </w:rPr>
        <w:br/>
        <w:t>участников игры. Развивать в игре сообразительность, умение самостоятельно</w:t>
      </w:r>
      <w:r w:rsidRPr="00E22167">
        <w:rPr>
          <w:rFonts w:ascii="Times New Roman" w:eastAsia="Times New Roman" w:hAnsi="Times New Roman" w:cs="Times New Roman"/>
          <w:spacing w:val="2"/>
        </w:rPr>
        <w:br/>
        <w:t>решать поставленную задачу.</w:t>
      </w:r>
    </w:p>
    <w:p w:rsidR="00E22167" w:rsidRPr="00E22167" w:rsidRDefault="00E22167" w:rsidP="00F33BF1">
      <w:pPr>
        <w:framePr w:w="9782" w:h="15633" w:hRule="exact" w:wrap="around" w:vAnchor="page" w:hAnchor="page" w:x="1051" w:y="10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детей к созданию некоторых дидактических игр («</w:t>
      </w:r>
      <w:proofErr w:type="spellStart"/>
      <w:r w:rsidRPr="00E22167">
        <w:rPr>
          <w:rFonts w:ascii="Times New Roman" w:eastAsia="Times New Roman" w:hAnsi="Times New Roman" w:cs="Times New Roman"/>
          <w:spacing w:val="2"/>
        </w:rPr>
        <w:t>Шумелки</w:t>
      </w:r>
      <w:proofErr w:type="spellEnd"/>
      <w:r w:rsidRPr="00E22167">
        <w:rPr>
          <w:rFonts w:ascii="Times New Roman" w:eastAsia="Times New Roman" w:hAnsi="Times New Roman" w:cs="Times New Roman"/>
          <w:spacing w:val="2"/>
        </w:rPr>
        <w:t>»,</w:t>
      </w:r>
      <w:r w:rsidRPr="00E22167">
        <w:rPr>
          <w:rFonts w:ascii="Times New Roman" w:eastAsia="Times New Roman" w:hAnsi="Times New Roman" w:cs="Times New Roman"/>
          <w:spacing w:val="2"/>
        </w:rPr>
        <w:br/>
        <w:t>«</w:t>
      </w:r>
      <w:proofErr w:type="spellStart"/>
      <w:r w:rsidRPr="00E22167">
        <w:rPr>
          <w:rFonts w:ascii="Times New Roman" w:eastAsia="Times New Roman" w:hAnsi="Times New Roman" w:cs="Times New Roman"/>
          <w:spacing w:val="2"/>
        </w:rPr>
        <w:t>Шуршалки</w:t>
      </w:r>
      <w:proofErr w:type="spellEnd"/>
      <w:r w:rsidRPr="00E22167">
        <w:rPr>
          <w:rFonts w:ascii="Times New Roman" w:eastAsia="Times New Roman" w:hAnsi="Times New Roman" w:cs="Times New Roman"/>
          <w:spacing w:val="2"/>
        </w:rPr>
        <w:t>» и т. д.). Развивать и закреплять сенсорные способности.</w:t>
      </w:r>
    </w:p>
    <w:p w:rsidR="00E22167" w:rsidRPr="00E22167" w:rsidRDefault="00E22167" w:rsidP="00F33BF1">
      <w:pPr>
        <w:framePr w:w="9782" w:h="15633" w:hRule="exact" w:wrap="around" w:vAnchor="page" w:hAnchor="page" w:x="1051" w:y="1051"/>
        <w:spacing w:after="262"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Содействовать проявлению и развитию в игре необходимых для</w:t>
      </w:r>
      <w:r w:rsidRPr="00E22167">
        <w:rPr>
          <w:rFonts w:ascii="Times New Roman" w:eastAsia="Times New Roman" w:hAnsi="Times New Roman" w:cs="Times New Roman"/>
          <w:spacing w:val="2"/>
        </w:rPr>
        <w:br/>
        <w:t>подготовки к школе качеств: произвольного поведения, ассоциативно-образного</w:t>
      </w:r>
      <w:r w:rsidRPr="00E22167">
        <w:rPr>
          <w:rFonts w:ascii="Times New Roman" w:eastAsia="Times New Roman" w:hAnsi="Times New Roman" w:cs="Times New Roman"/>
          <w:spacing w:val="2"/>
        </w:rPr>
        <w:br/>
        <w:t>и логического мышления, воображения, познавательной активности.</w:t>
      </w:r>
    </w:p>
    <w:p w:rsidR="00E22167" w:rsidRPr="00E22167" w:rsidRDefault="00E22167" w:rsidP="00F33BF1">
      <w:pPr>
        <w:framePr w:w="9782" w:h="15633" w:hRule="exact" w:wrap="around" w:vAnchor="page" w:hAnchor="page" w:x="1051" w:y="1051"/>
        <w:spacing w:line="370" w:lineRule="exact"/>
        <w:ind w:left="2320"/>
        <w:outlineLvl w:val="3"/>
        <w:rPr>
          <w:rFonts w:ascii="Times New Roman" w:eastAsia="Times New Roman" w:hAnsi="Times New Roman" w:cs="Times New Roman"/>
          <w:spacing w:val="2"/>
        </w:rPr>
      </w:pPr>
      <w:bookmarkStart w:id="47" w:name="bookmark48"/>
      <w:r w:rsidRPr="00E22167">
        <w:rPr>
          <w:rFonts w:ascii="Times New Roman" w:eastAsia="Times New Roman" w:hAnsi="Times New Roman" w:cs="Times New Roman"/>
          <w:spacing w:val="2"/>
        </w:rPr>
        <w:t>Организация театрализованной деятельности</w:t>
      </w:r>
      <w:bookmarkEnd w:id="47"/>
    </w:p>
    <w:p w:rsidR="00FD55D9" w:rsidRDefault="00E22167" w:rsidP="00F33BF1">
      <w:pPr>
        <w:framePr w:w="9782" w:h="15633" w:hRule="exact" w:wrap="around" w:vAnchor="page" w:hAnchor="page" w:x="1051" w:y="1051"/>
        <w:spacing w:line="370" w:lineRule="exact"/>
        <w:ind w:lef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Театрализованная деятельность позволяет решать многие педагогические</w:t>
      </w:r>
      <w:r w:rsidRPr="00E22167">
        <w:rPr>
          <w:rFonts w:ascii="Times New Roman" w:eastAsia="Times New Roman" w:hAnsi="Times New Roman" w:cs="Times New Roman"/>
          <w:spacing w:val="2"/>
        </w:rPr>
        <w:br/>
        <w:t>задачи, касающиеся формирования выразительной речи ребенка</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интеллектуального и художественно-эстетического воспитания.</w:t>
      </w:r>
    </w:p>
    <w:p w:rsidR="00E22167" w:rsidRPr="00E22167" w:rsidRDefault="00FD55D9" w:rsidP="00E22167">
      <w:pPr>
        <w:framePr w:wrap="none" w:vAnchor="page" w:hAnchor="page" w:x="1485" w:y="15275"/>
        <w:rPr>
          <w:sz w:val="2"/>
          <w:szCs w:val="2"/>
        </w:rPr>
      </w:pPr>
      <w:r>
        <w:rPr>
          <w:sz w:val="2"/>
          <w:szCs w:val="2"/>
        </w:rPr>
        <w:t>ж</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10022" w:h="9691" w:hRule="exact" w:wrap="around" w:vAnchor="page" w:hAnchor="page" w:x="1066" w:y="1411"/>
        <w:spacing w:line="370" w:lineRule="exact"/>
        <w:ind w:left="120" w:right="1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Она - неисчерпаемый источник развития чувств, переживания и эмоциональных открытий, способ приобщения к духовному богатству.</w:t>
      </w:r>
    </w:p>
    <w:p w:rsidR="00E22167" w:rsidRPr="00E22167" w:rsidRDefault="00E22167" w:rsidP="00F33BF1">
      <w:pPr>
        <w:framePr w:w="10022" w:h="9691" w:hRule="exact" w:wrap="around" w:vAnchor="page" w:hAnchor="page" w:x="1066" w:y="1411"/>
        <w:spacing w:line="370" w:lineRule="exact"/>
        <w:ind w:left="120" w:right="140" w:firstLine="700"/>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Цель:</w:t>
      </w:r>
      <w:r w:rsidRPr="00E22167">
        <w:rPr>
          <w:rFonts w:ascii="Times New Roman" w:eastAsia="Times New Roman" w:hAnsi="Times New Roman" w:cs="Times New Roman"/>
          <w:spacing w:val="2"/>
        </w:rPr>
        <w:t xml:space="preserve"> развитие артистических способностей детей через театрализованную деятельность</w:t>
      </w:r>
    </w:p>
    <w:p w:rsidR="00E22167" w:rsidRPr="00E22167" w:rsidRDefault="00E22167" w:rsidP="00F33BF1">
      <w:pPr>
        <w:framePr w:w="10022" w:h="9691" w:hRule="exact" w:wrap="around" w:vAnchor="page" w:hAnchor="page" w:x="1066" w:y="1411"/>
        <w:spacing w:line="370" w:lineRule="exact"/>
        <w:ind w:left="120" w:firstLine="70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Задачи и методы:</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последовательное знакомство детей с разными видами театра;</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поэтапное освоение детьми видов творчества по возрастным группам;</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совершенствование артистических навыков детей;</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раскрепощение ребенка;</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работа над речью, интонациями;</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коллективные действия, взаимодействия;</w:t>
      </w:r>
    </w:p>
    <w:p w:rsidR="00E22167" w:rsidRPr="00E22167" w:rsidRDefault="00E22167" w:rsidP="00ED73B4">
      <w:pPr>
        <w:framePr w:w="10022" w:h="9691" w:hRule="exact" w:wrap="around" w:vAnchor="page" w:hAnchor="page" w:x="1066" w:y="1411"/>
        <w:numPr>
          <w:ilvl w:val="0"/>
          <w:numId w:val="47"/>
        </w:numPr>
        <w:spacing w:line="370" w:lineRule="exact"/>
        <w:ind w:left="560" w:right="140" w:hanging="42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пробуждение в детях способности живо представлять себе происходящее, горячо сочувствовать, сопереживать.</w:t>
      </w:r>
    </w:p>
    <w:p w:rsidR="00E22167" w:rsidRPr="00E22167" w:rsidRDefault="00E22167" w:rsidP="00F33BF1">
      <w:pPr>
        <w:framePr w:w="10022" w:h="9691" w:hRule="exact" w:wrap="around" w:vAnchor="page" w:hAnchor="page" w:x="1066" w:y="1411"/>
        <w:spacing w:line="370" w:lineRule="exact"/>
        <w:ind w:left="120" w:firstLine="70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Содержание театрализованной деятельностью включает в себя:</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просмотр кукольных спектаклей и беседы по ним;</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игры-драматизации;</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упражнения для социально-эмоционального развития детей;</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коррекционно-развивающие игры;</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упражнения по дикции (артикуляционная гимнастика);</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упражнения на развитие детской пластики;</w:t>
      </w:r>
    </w:p>
    <w:p w:rsidR="00E22167" w:rsidRPr="00E22167" w:rsidRDefault="00E22167" w:rsidP="00ED73B4">
      <w:pPr>
        <w:framePr w:w="10022" w:h="9691" w:hRule="exact" w:wrap="around" w:vAnchor="page" w:hAnchor="page" w:x="1066" w:y="1411"/>
        <w:numPr>
          <w:ilvl w:val="0"/>
          <w:numId w:val="47"/>
        </w:numPr>
        <w:spacing w:line="370" w:lineRule="exact"/>
        <w:ind w:left="560" w:right="140" w:hanging="42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упражнения на развитие выразительной мимики, элементы искусства пантомимы;</w:t>
      </w:r>
    </w:p>
    <w:p w:rsidR="00E22167" w:rsidRPr="00E22167" w:rsidRDefault="00E22167" w:rsidP="00ED73B4">
      <w:pPr>
        <w:framePr w:w="10022" w:h="9691" w:hRule="exact" w:wrap="around" w:vAnchor="page" w:hAnchor="page" w:x="1066" w:y="1411"/>
        <w:numPr>
          <w:ilvl w:val="0"/>
          <w:numId w:val="47"/>
        </w:numPr>
        <w:spacing w:line="370" w:lineRule="exact"/>
        <w:ind w:left="1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театральные этюды;</w:t>
      </w:r>
    </w:p>
    <w:p w:rsidR="00E22167" w:rsidRPr="00E22167" w:rsidRDefault="00E22167" w:rsidP="00ED73B4">
      <w:pPr>
        <w:framePr w:w="10022" w:h="9691" w:hRule="exact" w:wrap="around" w:vAnchor="page" w:hAnchor="page" w:x="1066" w:y="1411"/>
        <w:numPr>
          <w:ilvl w:val="0"/>
          <w:numId w:val="47"/>
        </w:numPr>
        <w:spacing w:line="370" w:lineRule="exact"/>
        <w:ind w:left="560" w:right="140" w:hanging="420"/>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подготовка (репетиции) и разыгрывание разнообразных сказок и инсценировок и т.д.</w:t>
      </w:r>
    </w:p>
    <w:p w:rsidR="00E22167" w:rsidRPr="003D0412" w:rsidRDefault="00E22167" w:rsidP="00E22167">
      <w:pPr>
        <w:framePr w:w="10022" w:h="705" w:hRule="exact" w:wrap="around" w:vAnchor="page" w:hAnchor="page" w:x="996" w:y="10342"/>
        <w:spacing w:line="322" w:lineRule="exact"/>
        <w:jc w:val="center"/>
        <w:rPr>
          <w:rFonts w:ascii="Times New Roman" w:eastAsia="Times New Roman" w:hAnsi="Times New Roman" w:cs="Times New Roman"/>
          <w:b/>
          <w:spacing w:val="2"/>
        </w:rPr>
      </w:pPr>
      <w:r w:rsidRPr="003D0412">
        <w:rPr>
          <w:rFonts w:ascii="Times New Roman" w:eastAsia="Times New Roman" w:hAnsi="Times New Roman" w:cs="Times New Roman"/>
          <w:b/>
          <w:spacing w:val="2"/>
        </w:rPr>
        <w:t>Модель общеобразовательного процесса по реализации образовательной области «Социально-коммуникативное развитие»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06"/>
        <w:gridCol w:w="2496"/>
        <w:gridCol w:w="2501"/>
        <w:gridCol w:w="2510"/>
      </w:tblGrid>
      <w:tr w:rsidR="00E22167" w:rsidRPr="00E22167" w:rsidTr="004171F6">
        <w:trPr>
          <w:trHeight w:hRule="exact" w:val="326"/>
        </w:trPr>
        <w:tc>
          <w:tcPr>
            <w:tcW w:w="2506" w:type="dxa"/>
            <w:tcBorders>
              <w:top w:val="single" w:sz="4" w:space="0" w:color="auto"/>
              <w:left w:val="single" w:sz="4" w:space="0" w:color="auto"/>
            </w:tcBorders>
            <w:shd w:val="clear" w:color="auto" w:fill="FFFFFF"/>
            <w:vAlign w:val="bottom"/>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НОД</w:t>
            </w:r>
          </w:p>
        </w:tc>
        <w:tc>
          <w:tcPr>
            <w:tcW w:w="2496" w:type="dxa"/>
            <w:tcBorders>
              <w:top w:val="single" w:sz="4" w:space="0" w:color="auto"/>
              <w:left w:val="single" w:sz="4" w:space="0" w:color="auto"/>
            </w:tcBorders>
            <w:shd w:val="clear" w:color="auto" w:fill="FFFFFF"/>
            <w:vAlign w:val="bottom"/>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ОД в ходе</w:t>
            </w:r>
          </w:p>
        </w:tc>
        <w:tc>
          <w:tcPr>
            <w:tcW w:w="2501" w:type="dxa"/>
            <w:tcBorders>
              <w:top w:val="single" w:sz="4" w:space="0" w:color="auto"/>
              <w:left w:val="single" w:sz="4" w:space="0" w:color="auto"/>
            </w:tcBorders>
            <w:shd w:val="clear" w:color="auto" w:fill="FFFFFF"/>
            <w:vAlign w:val="bottom"/>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Самостоятельная</w:t>
            </w:r>
          </w:p>
        </w:tc>
        <w:tc>
          <w:tcPr>
            <w:tcW w:w="2510" w:type="dxa"/>
            <w:tcBorders>
              <w:top w:val="single" w:sz="4" w:space="0" w:color="auto"/>
              <w:left w:val="single" w:sz="4" w:space="0" w:color="auto"/>
              <w:right w:val="single" w:sz="4" w:space="0" w:color="auto"/>
            </w:tcBorders>
            <w:shd w:val="clear" w:color="auto" w:fill="FFFFFF"/>
            <w:vAlign w:val="bottom"/>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Взаимодействие с</w:t>
            </w:r>
          </w:p>
        </w:tc>
      </w:tr>
      <w:tr w:rsidR="00E22167" w:rsidRPr="00E22167" w:rsidTr="004171F6">
        <w:trPr>
          <w:trHeight w:hRule="exact" w:val="283"/>
        </w:trPr>
        <w:tc>
          <w:tcPr>
            <w:tcW w:w="2506" w:type="dxa"/>
            <w:tcBorders>
              <w:left w:val="single" w:sz="4" w:space="0" w:color="auto"/>
            </w:tcBorders>
            <w:shd w:val="clear" w:color="auto" w:fill="FFFFFF"/>
          </w:tcPr>
          <w:p w:rsidR="00E22167" w:rsidRPr="00E22167" w:rsidRDefault="00E22167" w:rsidP="00E22167">
            <w:pPr>
              <w:framePr w:w="10013" w:h="3898" w:wrap="around" w:vAnchor="page" w:hAnchor="page" w:x="1000" w:y="11328"/>
              <w:rPr>
                <w:sz w:val="10"/>
                <w:szCs w:val="10"/>
              </w:rPr>
            </w:pPr>
          </w:p>
        </w:tc>
        <w:tc>
          <w:tcPr>
            <w:tcW w:w="2496" w:type="dxa"/>
            <w:tcBorders>
              <w:left w:val="single" w:sz="4" w:space="0" w:color="auto"/>
            </w:tcBorders>
            <w:shd w:val="clear" w:color="auto" w:fill="FFFFFF"/>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режимных моментов</w:t>
            </w:r>
          </w:p>
        </w:tc>
        <w:tc>
          <w:tcPr>
            <w:tcW w:w="2501" w:type="dxa"/>
            <w:tcBorders>
              <w:left w:val="single" w:sz="4" w:space="0" w:color="auto"/>
            </w:tcBorders>
            <w:shd w:val="clear" w:color="auto" w:fill="FFFFFF"/>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деятельность</w:t>
            </w:r>
          </w:p>
        </w:tc>
        <w:tc>
          <w:tcPr>
            <w:tcW w:w="2510" w:type="dxa"/>
            <w:tcBorders>
              <w:left w:val="single" w:sz="4" w:space="0" w:color="auto"/>
              <w:right w:val="single" w:sz="4" w:space="0" w:color="auto"/>
            </w:tcBorders>
            <w:shd w:val="clear" w:color="auto" w:fill="FFFFFF"/>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семьями</w:t>
            </w:r>
          </w:p>
        </w:tc>
      </w:tr>
      <w:tr w:rsidR="00E22167" w:rsidRPr="00E22167" w:rsidTr="004171F6">
        <w:trPr>
          <w:trHeight w:hRule="exact" w:val="230"/>
        </w:trPr>
        <w:tc>
          <w:tcPr>
            <w:tcW w:w="2506" w:type="dxa"/>
            <w:tcBorders>
              <w:left w:val="single" w:sz="4" w:space="0" w:color="auto"/>
            </w:tcBorders>
            <w:shd w:val="clear" w:color="auto" w:fill="FFFFFF"/>
          </w:tcPr>
          <w:p w:rsidR="00E22167" w:rsidRPr="00E22167" w:rsidRDefault="00E22167" w:rsidP="00E22167">
            <w:pPr>
              <w:framePr w:w="10013" w:h="3898" w:wrap="around" w:vAnchor="page" w:hAnchor="page" w:x="1000" w:y="11328"/>
              <w:rPr>
                <w:sz w:val="10"/>
                <w:szCs w:val="10"/>
              </w:rPr>
            </w:pPr>
          </w:p>
        </w:tc>
        <w:tc>
          <w:tcPr>
            <w:tcW w:w="2496" w:type="dxa"/>
            <w:tcBorders>
              <w:left w:val="single" w:sz="4" w:space="0" w:color="auto"/>
            </w:tcBorders>
            <w:shd w:val="clear" w:color="auto" w:fill="FFFFFF"/>
          </w:tcPr>
          <w:p w:rsidR="00E22167" w:rsidRPr="00E22167" w:rsidRDefault="00E22167" w:rsidP="00E22167">
            <w:pPr>
              <w:framePr w:w="10013" w:h="3898" w:wrap="around" w:vAnchor="page" w:hAnchor="page" w:x="1000" w:y="11328"/>
              <w:rPr>
                <w:sz w:val="10"/>
                <w:szCs w:val="10"/>
              </w:rPr>
            </w:pPr>
          </w:p>
        </w:tc>
        <w:tc>
          <w:tcPr>
            <w:tcW w:w="2501" w:type="dxa"/>
            <w:tcBorders>
              <w:left w:val="single" w:sz="4" w:space="0" w:color="auto"/>
            </w:tcBorders>
            <w:shd w:val="clear" w:color="auto" w:fill="FFFFFF"/>
          </w:tcPr>
          <w:p w:rsidR="00E22167" w:rsidRPr="00E22167" w:rsidRDefault="00E22167" w:rsidP="00E22167">
            <w:pPr>
              <w:framePr w:w="10013" w:h="3898" w:wrap="around" w:vAnchor="page" w:hAnchor="page" w:x="1000" w:y="11328"/>
              <w:rPr>
                <w:sz w:val="10"/>
                <w:szCs w:val="10"/>
              </w:rPr>
            </w:pPr>
          </w:p>
        </w:tc>
        <w:tc>
          <w:tcPr>
            <w:tcW w:w="2510" w:type="dxa"/>
            <w:tcBorders>
              <w:left w:val="single" w:sz="4" w:space="0" w:color="auto"/>
              <w:right w:val="single" w:sz="4" w:space="0" w:color="auto"/>
            </w:tcBorders>
            <w:shd w:val="clear" w:color="auto" w:fill="FFFFFF"/>
            <w:vAlign w:val="bottom"/>
          </w:tcPr>
          <w:p w:rsidR="00E22167" w:rsidRPr="00E22167" w:rsidRDefault="00E22167" w:rsidP="00E22167">
            <w:pPr>
              <w:framePr w:w="10013" w:h="3898" w:wrap="around" w:vAnchor="page" w:hAnchor="page" w:x="1000" w:y="11328"/>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воспитанников</w:t>
            </w:r>
          </w:p>
        </w:tc>
      </w:tr>
      <w:tr w:rsidR="00E22167" w:rsidRPr="00E22167" w:rsidTr="004171F6">
        <w:trPr>
          <w:trHeight w:hRule="exact" w:val="331"/>
        </w:trPr>
        <w:tc>
          <w:tcPr>
            <w:tcW w:w="2506" w:type="dxa"/>
            <w:tcBorders>
              <w:top w:val="single" w:sz="4" w:space="0" w:color="auto"/>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беседы,</w:t>
            </w:r>
          </w:p>
        </w:tc>
        <w:tc>
          <w:tcPr>
            <w:tcW w:w="2496" w:type="dxa"/>
            <w:tcBorders>
              <w:top w:val="single" w:sz="4" w:space="0" w:color="auto"/>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-беседы</w:t>
            </w:r>
          </w:p>
        </w:tc>
        <w:tc>
          <w:tcPr>
            <w:tcW w:w="2501" w:type="dxa"/>
            <w:tcBorders>
              <w:top w:val="single" w:sz="4" w:space="0" w:color="auto"/>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сюжетно-ролевые</w:t>
            </w:r>
          </w:p>
        </w:tc>
        <w:tc>
          <w:tcPr>
            <w:tcW w:w="2510" w:type="dxa"/>
            <w:tcBorders>
              <w:top w:val="single" w:sz="4" w:space="0" w:color="auto"/>
              <w:left w:val="single" w:sz="4" w:space="0" w:color="auto"/>
              <w:righ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встречи с</w:t>
            </w:r>
          </w:p>
        </w:tc>
      </w:tr>
      <w:tr w:rsidR="00E22167" w:rsidRPr="00E22167" w:rsidTr="004171F6">
        <w:trPr>
          <w:trHeight w:hRule="exact" w:val="278"/>
        </w:trPr>
        <w:tc>
          <w:tcPr>
            <w:tcW w:w="2506"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чтение детям</w:t>
            </w:r>
          </w:p>
        </w:tc>
        <w:tc>
          <w:tcPr>
            <w:tcW w:w="2496" w:type="dxa"/>
            <w:tcBorders>
              <w:left w:val="single" w:sz="4" w:space="0" w:color="auto"/>
            </w:tcBorders>
            <w:shd w:val="clear" w:color="auto" w:fill="FFFFFF"/>
            <w:vAlign w:val="bottom"/>
          </w:tcPr>
          <w:p w:rsidR="00E22167" w:rsidRPr="003D0412" w:rsidRDefault="003D0412" w:rsidP="00FC52FC">
            <w:pPr>
              <w:framePr w:w="10013" w:h="3898" w:wrap="around" w:vAnchor="page" w:hAnchor="page" w:x="1000" w:y="11328"/>
              <w:spacing w:line="200" w:lineRule="exact"/>
              <w:ind w:left="120"/>
              <w:rPr>
                <w:rFonts w:ascii="Times New Roman" w:eastAsia="Times New Roman" w:hAnsi="Times New Roman" w:cs="Times New Roman"/>
                <w:spacing w:val="2"/>
              </w:rPr>
            </w:pPr>
            <w:r>
              <w:rPr>
                <w:rFonts w:ascii="Times New Roman" w:eastAsia="Times New Roman" w:hAnsi="Times New Roman" w:cs="Times New Roman"/>
                <w:bCs/>
                <w:sz w:val="20"/>
                <w:szCs w:val="20"/>
              </w:rPr>
              <w:t>- разрешение про</w:t>
            </w:r>
          </w:p>
        </w:tc>
        <w:tc>
          <w:tcPr>
            <w:tcW w:w="2501"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игры</w:t>
            </w:r>
          </w:p>
        </w:tc>
        <w:tc>
          <w:tcPr>
            <w:tcW w:w="2510" w:type="dxa"/>
            <w:tcBorders>
              <w:left w:val="single" w:sz="4" w:space="0" w:color="auto"/>
              <w:righ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интересными</w:t>
            </w:r>
          </w:p>
        </w:tc>
      </w:tr>
      <w:tr w:rsidR="00E22167" w:rsidRPr="00E22167" w:rsidTr="004171F6">
        <w:trPr>
          <w:trHeight w:hRule="exact" w:val="259"/>
        </w:trPr>
        <w:tc>
          <w:tcPr>
            <w:tcW w:w="2506"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худ. литературы,</w:t>
            </w:r>
          </w:p>
        </w:tc>
        <w:tc>
          <w:tcPr>
            <w:tcW w:w="2496"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proofErr w:type="spellStart"/>
            <w:r w:rsidRPr="003D0412">
              <w:rPr>
                <w:rFonts w:ascii="Times New Roman" w:eastAsia="Times New Roman" w:hAnsi="Times New Roman" w:cs="Times New Roman"/>
                <w:bCs/>
                <w:sz w:val="20"/>
                <w:szCs w:val="20"/>
              </w:rPr>
              <w:t>блемных</w:t>
            </w:r>
            <w:proofErr w:type="spellEnd"/>
            <w:r w:rsidRPr="003D0412">
              <w:rPr>
                <w:rFonts w:ascii="Times New Roman" w:eastAsia="Times New Roman" w:hAnsi="Times New Roman" w:cs="Times New Roman"/>
                <w:bCs/>
                <w:sz w:val="20"/>
                <w:szCs w:val="20"/>
              </w:rPr>
              <w:t xml:space="preserve"> ситуаций</w:t>
            </w:r>
          </w:p>
        </w:tc>
        <w:tc>
          <w:tcPr>
            <w:tcW w:w="2501"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рассматривание</w:t>
            </w:r>
          </w:p>
        </w:tc>
        <w:tc>
          <w:tcPr>
            <w:tcW w:w="2510" w:type="dxa"/>
            <w:tcBorders>
              <w:left w:val="single" w:sz="4" w:space="0" w:color="auto"/>
              <w:righ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людьми,</w:t>
            </w:r>
          </w:p>
        </w:tc>
      </w:tr>
      <w:tr w:rsidR="00E22167" w:rsidRPr="00E22167" w:rsidTr="004171F6">
        <w:trPr>
          <w:trHeight w:hRule="exact" w:val="288"/>
        </w:trPr>
        <w:tc>
          <w:tcPr>
            <w:tcW w:w="250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8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-наблюдение</w:t>
            </w:r>
          </w:p>
        </w:tc>
        <w:tc>
          <w:tcPr>
            <w:tcW w:w="249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xml:space="preserve">- чтение </w:t>
            </w:r>
            <w:proofErr w:type="spellStart"/>
            <w:r w:rsidRPr="003D0412">
              <w:rPr>
                <w:rFonts w:ascii="Times New Roman" w:eastAsia="Times New Roman" w:hAnsi="Times New Roman" w:cs="Times New Roman"/>
                <w:bCs/>
                <w:sz w:val="20"/>
                <w:szCs w:val="20"/>
              </w:rPr>
              <w:t>художест</w:t>
            </w:r>
            <w:proofErr w:type="spellEnd"/>
            <w:r w:rsidRPr="003D0412">
              <w:rPr>
                <w:rFonts w:ascii="Times New Roman" w:eastAsia="Times New Roman" w:hAnsi="Times New Roman" w:cs="Times New Roman"/>
                <w:bCs/>
                <w:sz w:val="20"/>
                <w:szCs w:val="20"/>
              </w:rPr>
              <w:t>-</w:t>
            </w:r>
          </w:p>
        </w:tc>
        <w:tc>
          <w:tcPr>
            <w:tcW w:w="2501"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иллюстраций</w:t>
            </w:r>
          </w:p>
        </w:tc>
        <w:tc>
          <w:tcPr>
            <w:tcW w:w="2510" w:type="dxa"/>
            <w:tcBorders>
              <w:left w:val="single" w:sz="4" w:space="0" w:color="auto"/>
              <w:righ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работа над порт</w:t>
            </w:r>
          </w:p>
        </w:tc>
      </w:tr>
      <w:tr w:rsidR="00E22167" w:rsidRPr="00E22167" w:rsidTr="004171F6">
        <w:trPr>
          <w:trHeight w:hRule="exact" w:val="259"/>
        </w:trPr>
        <w:tc>
          <w:tcPr>
            <w:tcW w:w="2506"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реализация про-</w:t>
            </w:r>
          </w:p>
        </w:tc>
        <w:tc>
          <w:tcPr>
            <w:tcW w:w="2496"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венной литературы.</w:t>
            </w:r>
          </w:p>
        </w:tc>
        <w:tc>
          <w:tcPr>
            <w:tcW w:w="2501" w:type="dxa"/>
            <w:tcBorders>
              <w:lef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дидактическая игра</w:t>
            </w:r>
          </w:p>
        </w:tc>
        <w:tc>
          <w:tcPr>
            <w:tcW w:w="2510" w:type="dxa"/>
            <w:tcBorders>
              <w:left w:val="single" w:sz="4" w:space="0" w:color="auto"/>
              <w:righ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фолио,</w:t>
            </w:r>
          </w:p>
        </w:tc>
      </w:tr>
      <w:tr w:rsidR="00E22167" w:rsidRPr="00E22167" w:rsidTr="004171F6">
        <w:trPr>
          <w:trHeight w:hRule="exact" w:val="298"/>
        </w:trPr>
        <w:tc>
          <w:tcPr>
            <w:tcW w:w="250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proofErr w:type="spellStart"/>
            <w:r w:rsidRPr="003D0412">
              <w:rPr>
                <w:rFonts w:ascii="Times New Roman" w:eastAsia="Times New Roman" w:hAnsi="Times New Roman" w:cs="Times New Roman"/>
                <w:bCs/>
                <w:sz w:val="20"/>
                <w:szCs w:val="20"/>
              </w:rPr>
              <w:t>ектов</w:t>
            </w:r>
            <w:proofErr w:type="spellEnd"/>
          </w:p>
        </w:tc>
        <w:tc>
          <w:tcPr>
            <w:tcW w:w="249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наблюдения</w:t>
            </w:r>
          </w:p>
        </w:tc>
        <w:tc>
          <w:tcPr>
            <w:tcW w:w="2501"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самообслуживание</w:t>
            </w:r>
          </w:p>
        </w:tc>
        <w:tc>
          <w:tcPr>
            <w:tcW w:w="2510" w:type="dxa"/>
            <w:tcBorders>
              <w:left w:val="single" w:sz="4" w:space="0" w:color="auto"/>
              <w:righ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праздники,</w:t>
            </w:r>
          </w:p>
        </w:tc>
      </w:tr>
      <w:tr w:rsidR="00E22167" w:rsidRPr="00E22167" w:rsidTr="004171F6">
        <w:trPr>
          <w:trHeight w:hRule="exact" w:val="278"/>
        </w:trPr>
        <w:tc>
          <w:tcPr>
            <w:tcW w:w="250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драматизация</w:t>
            </w:r>
          </w:p>
        </w:tc>
        <w:tc>
          <w:tcPr>
            <w:tcW w:w="249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-педагогические</w:t>
            </w:r>
          </w:p>
        </w:tc>
        <w:tc>
          <w:tcPr>
            <w:tcW w:w="2501"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дежурство</w:t>
            </w:r>
          </w:p>
        </w:tc>
        <w:tc>
          <w:tcPr>
            <w:tcW w:w="2510" w:type="dxa"/>
            <w:tcBorders>
              <w:left w:val="single" w:sz="4" w:space="0" w:color="auto"/>
              <w:righ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клубы по</w:t>
            </w:r>
          </w:p>
        </w:tc>
      </w:tr>
      <w:tr w:rsidR="00E22167" w:rsidRPr="00E22167" w:rsidTr="004171F6">
        <w:trPr>
          <w:trHeight w:hRule="exact" w:val="254"/>
        </w:trPr>
        <w:tc>
          <w:tcPr>
            <w:tcW w:w="250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-экскурсии</w:t>
            </w:r>
          </w:p>
        </w:tc>
        <w:tc>
          <w:tcPr>
            <w:tcW w:w="249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ситуации</w:t>
            </w:r>
          </w:p>
        </w:tc>
        <w:tc>
          <w:tcPr>
            <w:tcW w:w="2501"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хозяйственно-</w:t>
            </w:r>
          </w:p>
        </w:tc>
        <w:tc>
          <w:tcPr>
            <w:tcW w:w="2510" w:type="dxa"/>
            <w:tcBorders>
              <w:left w:val="single" w:sz="4" w:space="0" w:color="auto"/>
              <w:right w:val="single" w:sz="4" w:space="0" w:color="auto"/>
            </w:tcBorders>
            <w:shd w:val="clear" w:color="auto" w:fill="FFFFFF"/>
          </w:tcPr>
          <w:p w:rsidR="00E22167" w:rsidRPr="003D0412" w:rsidRDefault="00FC52FC"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интере</w:t>
            </w:r>
            <w:r w:rsidR="00E22167" w:rsidRPr="003D0412">
              <w:rPr>
                <w:rFonts w:ascii="Times New Roman" w:eastAsia="Times New Roman" w:hAnsi="Times New Roman" w:cs="Times New Roman"/>
                <w:bCs/>
                <w:sz w:val="20"/>
                <w:szCs w:val="20"/>
              </w:rPr>
              <w:t>сам</w:t>
            </w:r>
          </w:p>
        </w:tc>
      </w:tr>
      <w:tr w:rsidR="00E22167" w:rsidRPr="00E22167" w:rsidTr="004171F6">
        <w:trPr>
          <w:trHeight w:hRule="exact" w:val="298"/>
        </w:trPr>
        <w:tc>
          <w:tcPr>
            <w:tcW w:w="250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викторины, КВН</w:t>
            </w:r>
          </w:p>
        </w:tc>
        <w:tc>
          <w:tcPr>
            <w:tcW w:w="249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игра (</w:t>
            </w:r>
            <w:proofErr w:type="spellStart"/>
            <w:r w:rsidRPr="003D0412">
              <w:rPr>
                <w:rFonts w:ascii="Times New Roman" w:eastAsia="Times New Roman" w:hAnsi="Times New Roman" w:cs="Times New Roman"/>
                <w:bCs/>
                <w:sz w:val="20"/>
                <w:szCs w:val="20"/>
              </w:rPr>
              <w:t>дидакти</w:t>
            </w:r>
            <w:proofErr w:type="spellEnd"/>
            <w:r w:rsidRPr="003D0412">
              <w:rPr>
                <w:rFonts w:ascii="Times New Roman" w:eastAsia="Times New Roman" w:hAnsi="Times New Roman" w:cs="Times New Roman"/>
                <w:bCs/>
                <w:sz w:val="20"/>
                <w:szCs w:val="20"/>
              </w:rPr>
              <w:softHyphen/>
            </w:r>
          </w:p>
        </w:tc>
        <w:tc>
          <w:tcPr>
            <w:tcW w:w="2501"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бытовой труд</w:t>
            </w:r>
          </w:p>
        </w:tc>
        <w:tc>
          <w:tcPr>
            <w:tcW w:w="2510" w:type="dxa"/>
            <w:tcBorders>
              <w:left w:val="single" w:sz="4" w:space="0" w:color="auto"/>
              <w:righ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проектная</w:t>
            </w:r>
          </w:p>
        </w:tc>
      </w:tr>
      <w:tr w:rsidR="00E22167" w:rsidRPr="00E22167" w:rsidTr="004171F6">
        <w:trPr>
          <w:trHeight w:hRule="exact" w:val="269"/>
        </w:trPr>
        <w:tc>
          <w:tcPr>
            <w:tcW w:w="250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-педагогические</w:t>
            </w:r>
          </w:p>
        </w:tc>
        <w:tc>
          <w:tcPr>
            <w:tcW w:w="2496"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proofErr w:type="spellStart"/>
            <w:r w:rsidRPr="003D0412">
              <w:rPr>
                <w:rFonts w:ascii="Times New Roman" w:eastAsia="Times New Roman" w:hAnsi="Times New Roman" w:cs="Times New Roman"/>
                <w:bCs/>
                <w:sz w:val="20"/>
                <w:szCs w:val="20"/>
              </w:rPr>
              <w:t>ческая</w:t>
            </w:r>
            <w:proofErr w:type="spellEnd"/>
            <w:r w:rsidRPr="003D0412">
              <w:rPr>
                <w:rFonts w:ascii="Times New Roman" w:eastAsia="Times New Roman" w:hAnsi="Times New Roman" w:cs="Times New Roman"/>
                <w:bCs/>
                <w:sz w:val="20"/>
                <w:szCs w:val="20"/>
              </w:rPr>
              <w:t>, развиваю</w:t>
            </w:r>
            <w:r w:rsidRPr="003D0412">
              <w:rPr>
                <w:rFonts w:ascii="Times New Roman" w:eastAsia="Times New Roman" w:hAnsi="Times New Roman" w:cs="Times New Roman"/>
                <w:bCs/>
                <w:sz w:val="20"/>
                <w:szCs w:val="20"/>
              </w:rPr>
              <w:softHyphen/>
            </w:r>
          </w:p>
        </w:tc>
        <w:tc>
          <w:tcPr>
            <w:tcW w:w="2501" w:type="dxa"/>
            <w:tcBorders>
              <w:lef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ручной труд</w:t>
            </w:r>
          </w:p>
        </w:tc>
        <w:tc>
          <w:tcPr>
            <w:tcW w:w="2510" w:type="dxa"/>
            <w:tcBorders>
              <w:left w:val="single" w:sz="4" w:space="0" w:color="auto"/>
              <w:right w:val="single" w:sz="4" w:space="0" w:color="auto"/>
            </w:tcBorders>
            <w:shd w:val="clear" w:color="auto" w:fill="FFFFFF"/>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деятельность</w:t>
            </w:r>
          </w:p>
        </w:tc>
      </w:tr>
      <w:tr w:rsidR="00E22167" w:rsidRPr="00E22167" w:rsidTr="004171F6">
        <w:trPr>
          <w:trHeight w:hRule="exact" w:val="245"/>
        </w:trPr>
        <w:tc>
          <w:tcPr>
            <w:tcW w:w="2506" w:type="dxa"/>
            <w:tcBorders>
              <w:left w:val="single" w:sz="4" w:space="0" w:color="auto"/>
              <w:bottom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ситуации</w:t>
            </w:r>
          </w:p>
        </w:tc>
        <w:tc>
          <w:tcPr>
            <w:tcW w:w="2496" w:type="dxa"/>
            <w:tcBorders>
              <w:left w:val="single" w:sz="4" w:space="0" w:color="auto"/>
              <w:bottom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proofErr w:type="spellStart"/>
            <w:r w:rsidRPr="003D0412">
              <w:rPr>
                <w:rFonts w:ascii="Times New Roman" w:eastAsia="Times New Roman" w:hAnsi="Times New Roman" w:cs="Times New Roman"/>
                <w:bCs/>
                <w:sz w:val="20"/>
                <w:szCs w:val="20"/>
              </w:rPr>
              <w:t>щая</w:t>
            </w:r>
            <w:proofErr w:type="spellEnd"/>
            <w:r w:rsidRPr="003D0412">
              <w:rPr>
                <w:rFonts w:ascii="Times New Roman" w:eastAsia="Times New Roman" w:hAnsi="Times New Roman" w:cs="Times New Roman"/>
                <w:bCs/>
                <w:sz w:val="20"/>
                <w:szCs w:val="20"/>
              </w:rPr>
              <w:t>, с/ролевая,</w:t>
            </w:r>
          </w:p>
        </w:tc>
        <w:tc>
          <w:tcPr>
            <w:tcW w:w="2501" w:type="dxa"/>
            <w:tcBorders>
              <w:left w:val="single" w:sz="4" w:space="0" w:color="auto"/>
              <w:bottom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ind w:left="120"/>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труд в природе(на</w:t>
            </w:r>
          </w:p>
        </w:tc>
        <w:tc>
          <w:tcPr>
            <w:tcW w:w="2510" w:type="dxa"/>
            <w:tcBorders>
              <w:left w:val="single" w:sz="4" w:space="0" w:color="auto"/>
              <w:bottom w:val="single" w:sz="4" w:space="0" w:color="auto"/>
              <w:right w:val="single" w:sz="4" w:space="0" w:color="auto"/>
            </w:tcBorders>
            <w:shd w:val="clear" w:color="auto" w:fill="FFFFFF"/>
            <w:vAlign w:val="bottom"/>
          </w:tcPr>
          <w:p w:rsidR="00E22167" w:rsidRPr="003D0412" w:rsidRDefault="00E22167" w:rsidP="00FC52FC">
            <w:pPr>
              <w:framePr w:w="10013" w:h="3898" w:wrap="around" w:vAnchor="page" w:hAnchor="page" w:x="1000" w:y="11328"/>
              <w:spacing w:line="200" w:lineRule="exact"/>
              <w:rPr>
                <w:rFonts w:ascii="Times New Roman" w:eastAsia="Times New Roman" w:hAnsi="Times New Roman" w:cs="Times New Roman"/>
                <w:spacing w:val="2"/>
              </w:rPr>
            </w:pPr>
            <w:r w:rsidRPr="003D0412">
              <w:rPr>
                <w:rFonts w:ascii="Times New Roman" w:eastAsia="Times New Roman" w:hAnsi="Times New Roman" w:cs="Times New Roman"/>
                <w:bCs/>
                <w:sz w:val="20"/>
                <w:szCs w:val="20"/>
              </w:rPr>
              <w:t>- участие в конкурсах</w:t>
            </w:r>
          </w:p>
        </w:tc>
      </w:tr>
    </w:tbl>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22167">
      <w:pPr>
        <w:rPr>
          <w:sz w:val="2"/>
          <w:szCs w:val="2"/>
        </w:rPr>
      </w:pPr>
      <w:r w:rsidRPr="00E22167">
        <w:rPr>
          <w:noProof/>
          <w:lang w:bidi="ar-SA"/>
        </w:rPr>
        <w:lastRenderedPageBreak/>
        <mc:AlternateContent>
          <mc:Choice Requires="wps">
            <w:drawing>
              <wp:anchor distT="0" distB="0" distL="114300" distR="114300" simplePos="0" relativeHeight="251714560" behindDoc="1" locked="0" layoutInCell="1" allowOverlap="1" wp14:anchorId="227D8801" wp14:editId="44D75C37">
                <wp:simplePos x="0" y="0"/>
                <wp:positionH relativeFrom="page">
                  <wp:posOffset>603885</wp:posOffset>
                </wp:positionH>
                <wp:positionV relativeFrom="page">
                  <wp:posOffset>427355</wp:posOffset>
                </wp:positionV>
                <wp:extent cx="6351905" cy="0"/>
                <wp:effectExtent l="13335" t="8255" r="6985" b="10795"/>
                <wp:wrapNone/>
                <wp:docPr id="207"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5190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328319" id="AutoShape 125" o:spid="_x0000_s1026" type="#_x0000_t32" style="position:absolute;margin-left:47.55pt;margin-top:33.65pt;width:500.15pt;height:0;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" filled="t" strokeweight=".7pt">
                <v:path arrowok="f"/>
                <o:lock v:ext="edit" shapetype="f"/>
                <w10:wrap anchorx="page" anchory="page"/>
              </v:shape>
            </w:pict>
          </mc:Fallback>
        </mc:AlternateContent>
      </w:r>
      <w:r w:rsidRPr="00E22167">
        <w:rPr>
          <w:noProof/>
          <w:lang w:bidi="ar-SA"/>
        </w:rPr>
        <mc:AlternateContent>
          <mc:Choice Requires="wps">
            <w:drawing>
              <wp:anchor distT="0" distB="0" distL="114300" distR="114300" simplePos="0" relativeHeight="251715584" behindDoc="1" locked="0" layoutInCell="1" allowOverlap="1" wp14:anchorId="14F97942" wp14:editId="41AD9332">
                <wp:simplePos x="0" y="0"/>
                <wp:positionH relativeFrom="page">
                  <wp:posOffset>603885</wp:posOffset>
                </wp:positionH>
                <wp:positionV relativeFrom="page">
                  <wp:posOffset>427355</wp:posOffset>
                </wp:positionV>
                <wp:extent cx="0" cy="2813050"/>
                <wp:effectExtent l="13335" t="8255" r="5715" b="7620"/>
                <wp:wrapNone/>
                <wp:docPr id="20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81305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3E3C462" id="AutoShape 124" o:spid="_x0000_s1026" type="#_x0000_t32" style="position:absolute;margin-left:47.55pt;margin-top:33.65pt;width:0;height:221.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" filled="t" strokeweight=".7pt">
                <v:path arrowok="f"/>
                <o:lock v:ext="edit" shapetype="f"/>
                <w10:wrap anchorx="page" anchory="page"/>
              </v:shape>
            </w:pict>
          </mc:Fallback>
        </mc:AlternateContent>
      </w:r>
      <w:r w:rsidRPr="00E22167">
        <w:rPr>
          <w:noProof/>
          <w:lang w:bidi="ar-SA"/>
        </w:rPr>
        <mc:AlternateContent>
          <mc:Choice Requires="wps">
            <w:drawing>
              <wp:anchor distT="0" distB="0" distL="114300" distR="114300" simplePos="0" relativeHeight="251716608" behindDoc="1" locked="0" layoutInCell="1" allowOverlap="1" wp14:anchorId="3AF4C42C" wp14:editId="5B16B21C">
                <wp:simplePos x="0" y="0"/>
                <wp:positionH relativeFrom="page">
                  <wp:posOffset>603885</wp:posOffset>
                </wp:positionH>
                <wp:positionV relativeFrom="page">
                  <wp:posOffset>3240405</wp:posOffset>
                </wp:positionV>
                <wp:extent cx="6351905" cy="0"/>
                <wp:effectExtent l="13335" t="11430" r="6985" b="7620"/>
                <wp:wrapNone/>
                <wp:docPr id="205"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5190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374E63" id="AutoShape 123" o:spid="_x0000_s1026" type="#_x0000_t32" style="position:absolute;margin-left:47.55pt;margin-top:255.15pt;width:500.15pt;height:0;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" filled="t" strokeweight=".7pt">
                <v:path arrowok="f"/>
                <o:lock v:ext="edit" shapetype="f"/>
                <w10:wrap anchorx="page" anchory="page"/>
              </v:shape>
            </w:pict>
          </mc:Fallback>
        </mc:AlternateContent>
      </w:r>
      <w:r w:rsidRPr="00E22167">
        <w:rPr>
          <w:noProof/>
          <w:lang w:bidi="ar-SA"/>
        </w:rPr>
        <mc:AlternateContent>
          <mc:Choice Requires="wps">
            <w:drawing>
              <wp:anchor distT="0" distB="0" distL="114300" distR="114300" simplePos="0" relativeHeight="251717632" behindDoc="1" locked="0" layoutInCell="1" allowOverlap="1" wp14:anchorId="10BBCC1E" wp14:editId="0F925C9D">
                <wp:simplePos x="0" y="0"/>
                <wp:positionH relativeFrom="page">
                  <wp:posOffset>6955790</wp:posOffset>
                </wp:positionH>
                <wp:positionV relativeFrom="page">
                  <wp:posOffset>427355</wp:posOffset>
                </wp:positionV>
                <wp:extent cx="0" cy="2813050"/>
                <wp:effectExtent l="12065" t="8255" r="6985" b="7620"/>
                <wp:wrapNone/>
                <wp:docPr id="204"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81305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0CA022" id="AutoShape 122" o:spid="_x0000_s1026" type="#_x0000_t32" style="position:absolute;margin-left:547.7pt;margin-top:33.65pt;width:0;height:221.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" filled="t" strokeweight=".7pt">
                <v:path arrowok="f"/>
                <o:lock v:ext="edit" shapetype="f"/>
                <w10:wrap anchorx="page" anchory="page"/>
              </v:shape>
            </w:pict>
          </mc:Fallback>
        </mc:AlternateContent>
      </w:r>
      <w:r w:rsidRPr="00E22167">
        <w:rPr>
          <w:noProof/>
          <w:lang w:bidi="ar-SA"/>
        </w:rPr>
        <mc:AlternateContent>
          <mc:Choice Requires="wps">
            <w:drawing>
              <wp:anchor distT="0" distB="0" distL="114300" distR="114300" simplePos="0" relativeHeight="251718656" behindDoc="1" locked="0" layoutInCell="1" allowOverlap="1" wp14:anchorId="7CF7B1F9" wp14:editId="45738D7A">
                <wp:simplePos x="0" y="0"/>
                <wp:positionH relativeFrom="page">
                  <wp:posOffset>2192020</wp:posOffset>
                </wp:positionH>
                <wp:positionV relativeFrom="page">
                  <wp:posOffset>424180</wp:posOffset>
                </wp:positionV>
                <wp:extent cx="0" cy="2819400"/>
                <wp:effectExtent l="10795" t="5080" r="8255" b="13970"/>
                <wp:wrapNone/>
                <wp:docPr id="203"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81940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A33F4F" id="AutoShape 121" o:spid="_x0000_s1026" type="#_x0000_t32" style="position:absolute;margin-left:172.6pt;margin-top:33.4pt;width:0;height:222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" filled="t" strokeweight=".7pt">
                <v:path arrowok="f"/>
                <o:lock v:ext="edit" shapetype="f"/>
                <w10:wrap anchorx="page" anchory="page"/>
              </v:shape>
            </w:pict>
          </mc:Fallback>
        </mc:AlternateContent>
      </w:r>
      <w:r w:rsidRPr="00E22167">
        <w:rPr>
          <w:noProof/>
          <w:lang w:bidi="ar-SA"/>
        </w:rPr>
        <mc:AlternateContent>
          <mc:Choice Requires="wps">
            <w:drawing>
              <wp:anchor distT="0" distB="0" distL="114300" distR="114300" simplePos="0" relativeHeight="251719680" behindDoc="1" locked="0" layoutInCell="1" allowOverlap="1" wp14:anchorId="7D074A13" wp14:editId="1BB1A30E">
                <wp:simplePos x="0" y="0"/>
                <wp:positionH relativeFrom="page">
                  <wp:posOffset>3776980</wp:posOffset>
                </wp:positionH>
                <wp:positionV relativeFrom="page">
                  <wp:posOffset>424180</wp:posOffset>
                </wp:positionV>
                <wp:extent cx="0" cy="2819400"/>
                <wp:effectExtent l="5080" t="5080" r="13970" b="13970"/>
                <wp:wrapNone/>
                <wp:docPr id="20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81940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C2EB708" id="AutoShape 120" o:spid="_x0000_s1026" type="#_x0000_t32" style="position:absolute;margin-left:297.4pt;margin-top:33.4pt;width:0;height:222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" filled="t" strokeweight=".7pt">
                <v:path arrowok="f"/>
                <o:lock v:ext="edit" shapetype="f"/>
                <w10:wrap anchorx="page" anchory="page"/>
              </v:shape>
            </w:pict>
          </mc:Fallback>
        </mc:AlternateContent>
      </w:r>
      <w:r w:rsidRPr="00E22167">
        <w:rPr>
          <w:noProof/>
          <w:lang w:bidi="ar-SA"/>
        </w:rPr>
        <mc:AlternateContent>
          <mc:Choice Requires="wps">
            <w:drawing>
              <wp:anchor distT="0" distB="0" distL="114300" distR="114300" simplePos="0" relativeHeight="251720704" behindDoc="1" locked="0" layoutInCell="1" allowOverlap="1" wp14:anchorId="08C91626" wp14:editId="25635CEA">
                <wp:simplePos x="0" y="0"/>
                <wp:positionH relativeFrom="page">
                  <wp:posOffset>5364480</wp:posOffset>
                </wp:positionH>
                <wp:positionV relativeFrom="page">
                  <wp:posOffset>424180</wp:posOffset>
                </wp:positionV>
                <wp:extent cx="0" cy="2819400"/>
                <wp:effectExtent l="11430" t="5080" r="7620" b="13970"/>
                <wp:wrapNone/>
                <wp:docPr id="201"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281940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D9561E8" id="AutoShape 119" o:spid="_x0000_s1026" type="#_x0000_t32" style="position:absolute;margin-left:422.4pt;margin-top:33.4pt;width:0;height:222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" filled="t" strokeweight=".7pt">
                <v:path arrowok="f"/>
                <o:lock v:ext="edit" shapetype="f"/>
                <w10:wrap anchorx="page" anchory="page"/>
              </v:shape>
            </w:pict>
          </mc:Fallback>
        </mc:AlternateContent>
      </w:r>
    </w:p>
    <w:p w:rsidR="00E22167" w:rsidRPr="003D0412" w:rsidRDefault="00E22167" w:rsidP="00FC52FC">
      <w:pPr>
        <w:framePr w:w="2285" w:h="4195" w:hRule="exact" w:wrap="around" w:vAnchor="page" w:hAnchor="page" w:x="1062" w:y="657"/>
        <w:tabs>
          <w:tab w:val="right" w:pos="2266"/>
        </w:tabs>
        <w:spacing w:line="274" w:lineRule="exact"/>
        <w:ind w:right="20"/>
        <w:rPr>
          <w:rFonts w:ascii="Times New Roman" w:eastAsia="Times New Roman" w:hAnsi="Times New Roman" w:cs="Times New Roman"/>
          <w:bCs/>
          <w:spacing w:val="1"/>
          <w:sz w:val="20"/>
          <w:szCs w:val="20"/>
        </w:rPr>
      </w:pPr>
      <w:r w:rsidRPr="00E22167">
        <w:rPr>
          <w:rFonts w:ascii="Times New Roman" w:eastAsia="Times New Roman" w:hAnsi="Times New Roman" w:cs="Times New Roman"/>
          <w:b/>
          <w:bCs/>
          <w:sz w:val="20"/>
          <w:szCs w:val="20"/>
        </w:rPr>
        <w:t>-</w:t>
      </w:r>
      <w:r w:rsidRPr="003D0412">
        <w:rPr>
          <w:rFonts w:ascii="Times New Roman" w:eastAsia="Times New Roman" w:hAnsi="Times New Roman" w:cs="Times New Roman"/>
          <w:bCs/>
          <w:sz w:val="20"/>
          <w:szCs w:val="20"/>
        </w:rPr>
        <w:t>игра (дидактичес</w:t>
      </w:r>
      <w:r w:rsidRPr="003D0412">
        <w:rPr>
          <w:rFonts w:ascii="Times New Roman" w:eastAsia="Times New Roman" w:hAnsi="Times New Roman" w:cs="Times New Roman"/>
          <w:bCs/>
          <w:sz w:val="20"/>
          <w:szCs w:val="20"/>
        </w:rPr>
        <w:softHyphen/>
        <w:t>кая, развивающая, с/ролевая,</w:t>
      </w:r>
      <w:r w:rsidRPr="003D0412">
        <w:rPr>
          <w:rFonts w:ascii="Times New Roman" w:eastAsia="Times New Roman" w:hAnsi="Times New Roman" w:cs="Times New Roman"/>
          <w:bCs/>
          <w:sz w:val="20"/>
          <w:szCs w:val="20"/>
        </w:rPr>
        <w:tab/>
        <w:t>игра-</w:t>
      </w:r>
    </w:p>
    <w:p w:rsidR="003775D4" w:rsidRDefault="00E22167" w:rsidP="00FC52FC">
      <w:pPr>
        <w:framePr w:w="2285" w:h="4195" w:hRule="exact" w:wrap="around" w:vAnchor="page" w:hAnchor="page" w:x="1062" w:y="657"/>
        <w:spacing w:line="274" w:lineRule="exact"/>
        <w:ind w:right="20"/>
        <w:rPr>
          <w:rFonts w:ascii="Times New Roman" w:eastAsia="Times New Roman" w:hAnsi="Times New Roman" w:cs="Times New Roman"/>
          <w:bCs/>
          <w:sz w:val="20"/>
          <w:szCs w:val="20"/>
        </w:rPr>
      </w:pPr>
      <w:r w:rsidRPr="003D0412">
        <w:rPr>
          <w:rFonts w:ascii="Times New Roman" w:eastAsia="Times New Roman" w:hAnsi="Times New Roman" w:cs="Times New Roman"/>
          <w:bCs/>
          <w:sz w:val="20"/>
          <w:szCs w:val="20"/>
        </w:rPr>
        <w:t>фантазирование, игры-диалоги, игра</w:t>
      </w:r>
    </w:p>
    <w:p w:rsidR="003775D4" w:rsidRDefault="00E22167" w:rsidP="00FC52FC">
      <w:pPr>
        <w:framePr w:w="2285" w:h="4195" w:hRule="exact" w:wrap="around" w:vAnchor="page" w:hAnchor="page" w:x="1062" w:y="657"/>
        <w:spacing w:line="274" w:lineRule="exact"/>
        <w:ind w:right="20"/>
        <w:rPr>
          <w:rFonts w:ascii="Times New Roman" w:eastAsia="Times New Roman" w:hAnsi="Times New Roman" w:cs="Times New Roman"/>
          <w:bCs/>
          <w:sz w:val="20"/>
          <w:szCs w:val="20"/>
        </w:rPr>
      </w:pPr>
      <w:r w:rsidRPr="003D0412">
        <w:rPr>
          <w:rFonts w:ascii="Times New Roman" w:eastAsia="Times New Roman" w:hAnsi="Times New Roman" w:cs="Times New Roman"/>
          <w:bCs/>
          <w:sz w:val="20"/>
          <w:szCs w:val="20"/>
        </w:rPr>
        <w:t>- путешествие,</w:t>
      </w:r>
    </w:p>
    <w:p w:rsidR="003775D4" w:rsidRDefault="00E22167" w:rsidP="00FC52FC">
      <w:pPr>
        <w:framePr w:w="2285" w:h="4195" w:hRule="exact" w:wrap="around" w:vAnchor="page" w:hAnchor="page" w:x="1062" w:y="657"/>
        <w:spacing w:line="274" w:lineRule="exact"/>
        <w:ind w:right="20"/>
        <w:rPr>
          <w:rFonts w:ascii="Times New Roman" w:eastAsia="Times New Roman" w:hAnsi="Times New Roman" w:cs="Times New Roman"/>
          <w:bCs/>
          <w:sz w:val="20"/>
          <w:szCs w:val="20"/>
        </w:rPr>
      </w:pPr>
      <w:r w:rsidRPr="003D0412">
        <w:rPr>
          <w:rFonts w:ascii="Times New Roman" w:eastAsia="Times New Roman" w:hAnsi="Times New Roman" w:cs="Times New Roman"/>
          <w:bCs/>
          <w:sz w:val="20"/>
          <w:szCs w:val="20"/>
        </w:rPr>
        <w:t xml:space="preserve"> игра-викторина)</w:t>
      </w:r>
    </w:p>
    <w:p w:rsidR="003775D4" w:rsidRDefault="00E22167" w:rsidP="003775D4">
      <w:pPr>
        <w:framePr w:w="2285" w:h="4195" w:hRule="exact" w:wrap="around" w:vAnchor="page" w:hAnchor="page" w:x="1062" w:y="657"/>
        <w:spacing w:line="274" w:lineRule="exact"/>
        <w:ind w:righ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-рассматривание</w:t>
      </w:r>
    </w:p>
    <w:p w:rsidR="00E22167" w:rsidRPr="003D0412" w:rsidRDefault="00E22167" w:rsidP="003775D4">
      <w:pPr>
        <w:framePr w:w="2285" w:h="4195" w:hRule="exact" w:wrap="around" w:vAnchor="page" w:hAnchor="page" w:x="1062" w:y="657"/>
        <w:spacing w:line="274" w:lineRule="exact"/>
        <w:ind w:righ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иллюстрации -проектная деятельность</w:t>
      </w:r>
    </w:p>
    <w:p w:rsidR="00E22167" w:rsidRPr="003D0412" w:rsidRDefault="00E22167" w:rsidP="00ED73B4">
      <w:pPr>
        <w:framePr w:w="2285" w:h="4195" w:hRule="exact" w:wrap="around" w:vAnchor="page" w:hAnchor="page" w:x="1062" w:y="657"/>
        <w:numPr>
          <w:ilvl w:val="0"/>
          <w:numId w:val="47"/>
        </w:numPr>
        <w:spacing w:line="274" w:lineRule="exact"/>
        <w:ind w:righ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экспериментальная деятельность</w:t>
      </w:r>
    </w:p>
    <w:p w:rsidR="00E22167" w:rsidRPr="003D0412" w:rsidRDefault="00E22167" w:rsidP="00ED73B4">
      <w:pPr>
        <w:framePr w:w="2285" w:h="4195" w:hRule="exact" w:wrap="around" w:vAnchor="page" w:hAnchor="page" w:x="1062" w:y="657"/>
        <w:numPr>
          <w:ilvl w:val="0"/>
          <w:numId w:val="47"/>
        </w:numPr>
        <w:spacing w:line="274" w:lineRule="exact"/>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ручной труд</w:t>
      </w:r>
    </w:p>
    <w:p w:rsidR="00E22167" w:rsidRPr="003D0412" w:rsidRDefault="00E22167" w:rsidP="00ED73B4">
      <w:pPr>
        <w:framePr w:w="2285" w:h="4195" w:hRule="exact" w:wrap="around" w:vAnchor="page" w:hAnchor="page" w:x="1062" w:y="657"/>
        <w:numPr>
          <w:ilvl w:val="0"/>
          <w:numId w:val="47"/>
        </w:numPr>
        <w:spacing w:line="274" w:lineRule="exact"/>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труд в природе</w:t>
      </w:r>
    </w:p>
    <w:p w:rsidR="00E22167" w:rsidRPr="003D0412" w:rsidRDefault="00E22167" w:rsidP="00FC52FC">
      <w:pPr>
        <w:framePr w:w="2318" w:h="4452" w:hRule="exact" w:wrap="around" w:vAnchor="page" w:hAnchor="page" w:x="3558" w:y="657"/>
        <w:spacing w:line="274" w:lineRule="exact"/>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игра-</w:t>
      </w:r>
      <w:proofErr w:type="spellStart"/>
      <w:r w:rsidRPr="003D0412">
        <w:rPr>
          <w:rFonts w:ascii="Times New Roman" w:eastAsia="Times New Roman" w:hAnsi="Times New Roman" w:cs="Times New Roman"/>
          <w:bCs/>
          <w:sz w:val="20"/>
          <w:szCs w:val="20"/>
        </w:rPr>
        <w:t>фантазирова</w:t>
      </w:r>
      <w:proofErr w:type="spellEnd"/>
      <w:r w:rsidRPr="003D0412">
        <w:rPr>
          <w:rFonts w:ascii="Times New Roman" w:eastAsia="Times New Roman" w:hAnsi="Times New Roman" w:cs="Times New Roman"/>
          <w:bCs/>
          <w:sz w:val="20"/>
          <w:szCs w:val="20"/>
        </w:rPr>
        <w:t>-</w:t>
      </w:r>
    </w:p>
    <w:p w:rsidR="00E22167" w:rsidRPr="003D0412" w:rsidRDefault="00E22167" w:rsidP="00FC52FC">
      <w:pPr>
        <w:framePr w:w="2318" w:h="4452" w:hRule="exact" w:wrap="around" w:vAnchor="page" w:hAnchor="page" w:x="3558" w:y="657"/>
        <w:spacing w:line="274" w:lineRule="exact"/>
        <w:ind w:left="20"/>
        <w:rPr>
          <w:rFonts w:ascii="Times New Roman" w:eastAsia="Times New Roman" w:hAnsi="Times New Roman" w:cs="Times New Roman"/>
          <w:bCs/>
          <w:spacing w:val="1"/>
          <w:sz w:val="20"/>
          <w:szCs w:val="20"/>
        </w:rPr>
      </w:pPr>
      <w:proofErr w:type="spellStart"/>
      <w:r w:rsidRPr="003D0412">
        <w:rPr>
          <w:rFonts w:ascii="Times New Roman" w:eastAsia="Times New Roman" w:hAnsi="Times New Roman" w:cs="Times New Roman"/>
          <w:bCs/>
          <w:sz w:val="20"/>
          <w:szCs w:val="20"/>
        </w:rPr>
        <w:t>ние,игры</w:t>
      </w:r>
      <w:proofErr w:type="spellEnd"/>
      <w:r w:rsidRPr="003D0412">
        <w:rPr>
          <w:rFonts w:ascii="Times New Roman" w:eastAsia="Times New Roman" w:hAnsi="Times New Roman" w:cs="Times New Roman"/>
          <w:bCs/>
          <w:sz w:val="20"/>
          <w:szCs w:val="20"/>
        </w:rPr>
        <w:t>-диалоги)</w:t>
      </w:r>
    </w:p>
    <w:p w:rsidR="00E22167" w:rsidRPr="003D0412" w:rsidRDefault="00E22167" w:rsidP="00FC52FC">
      <w:pPr>
        <w:framePr w:w="2318" w:h="4452" w:hRule="exact" w:wrap="around" w:vAnchor="page" w:hAnchor="page" w:x="3558" w:y="657"/>
        <w:spacing w:line="274" w:lineRule="exact"/>
        <w:ind w:lef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-рассматривание</w:t>
      </w:r>
    </w:p>
    <w:p w:rsidR="00E22167" w:rsidRPr="003D0412" w:rsidRDefault="00CC568E" w:rsidP="00FC52FC">
      <w:pPr>
        <w:framePr w:w="2318" w:h="4452" w:hRule="exact" w:wrap="around" w:vAnchor="page" w:hAnchor="page" w:x="3558" w:y="657"/>
        <w:spacing w:line="274" w:lineRule="exact"/>
        <w:ind w:left="20" w:right="4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-решение проблем</w:t>
      </w:r>
      <w:r w:rsidR="00E22167" w:rsidRPr="003D0412">
        <w:rPr>
          <w:rFonts w:ascii="Times New Roman" w:eastAsia="Times New Roman" w:hAnsi="Times New Roman" w:cs="Times New Roman"/>
          <w:bCs/>
          <w:sz w:val="20"/>
          <w:szCs w:val="20"/>
        </w:rPr>
        <w:t>ных ситуаций</w:t>
      </w:r>
    </w:p>
    <w:p w:rsidR="00E22167" w:rsidRPr="003D0412" w:rsidRDefault="00CC568E" w:rsidP="00CC568E">
      <w:pPr>
        <w:framePr w:w="2318" w:h="4452" w:hRule="exact" w:wrap="around" w:vAnchor="page" w:hAnchor="page" w:x="3558" w:y="657"/>
        <w:spacing w:line="274" w:lineRule="exact"/>
        <w:ind w:left="20" w:right="4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w:t>
      </w:r>
      <w:r w:rsidR="00E22167" w:rsidRPr="003D0412">
        <w:rPr>
          <w:rFonts w:ascii="Times New Roman" w:eastAsia="Times New Roman" w:hAnsi="Times New Roman" w:cs="Times New Roman"/>
          <w:bCs/>
          <w:sz w:val="20"/>
          <w:szCs w:val="20"/>
        </w:rPr>
        <w:t>организация кон</w:t>
      </w:r>
      <w:r w:rsidR="00E22167" w:rsidRPr="003D0412">
        <w:rPr>
          <w:rFonts w:ascii="Times New Roman" w:eastAsia="Times New Roman" w:hAnsi="Times New Roman" w:cs="Times New Roman"/>
          <w:bCs/>
          <w:sz w:val="20"/>
          <w:szCs w:val="20"/>
        </w:rPr>
        <w:softHyphen/>
        <w:t>курсов</w:t>
      </w:r>
    </w:p>
    <w:p w:rsidR="00E22167" w:rsidRPr="003D0412" w:rsidRDefault="00E22167" w:rsidP="00FC52FC">
      <w:pPr>
        <w:framePr w:w="2318" w:h="4452" w:hRule="exact" w:wrap="around" w:vAnchor="page" w:hAnchor="page" w:x="3558" w:y="657"/>
        <w:spacing w:line="274" w:lineRule="exact"/>
        <w:ind w:lef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самообслуживание</w:t>
      </w:r>
    </w:p>
    <w:p w:rsidR="00E22167" w:rsidRPr="003D0412" w:rsidRDefault="00E22167" w:rsidP="00ED73B4">
      <w:pPr>
        <w:framePr w:w="2318" w:h="4452" w:hRule="exact" w:wrap="around" w:vAnchor="page" w:hAnchor="page" w:x="3558" w:y="657"/>
        <w:numPr>
          <w:ilvl w:val="0"/>
          <w:numId w:val="47"/>
        </w:numPr>
        <w:spacing w:line="274" w:lineRule="exact"/>
        <w:ind w:lef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поручения</w:t>
      </w:r>
    </w:p>
    <w:p w:rsidR="00E22167" w:rsidRPr="003D0412" w:rsidRDefault="00E22167" w:rsidP="00ED73B4">
      <w:pPr>
        <w:framePr w:w="2318" w:h="4452" w:hRule="exact" w:wrap="around" w:vAnchor="page" w:hAnchor="page" w:x="3558" w:y="657"/>
        <w:numPr>
          <w:ilvl w:val="0"/>
          <w:numId w:val="47"/>
        </w:numPr>
        <w:spacing w:line="274" w:lineRule="exact"/>
        <w:ind w:lef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дежурства</w:t>
      </w:r>
    </w:p>
    <w:p w:rsidR="00E22167" w:rsidRPr="003D0412" w:rsidRDefault="00CC568E" w:rsidP="00CC568E">
      <w:pPr>
        <w:framePr w:w="2318" w:h="4452" w:hRule="exact" w:wrap="around" w:vAnchor="page" w:hAnchor="page" w:x="3558" w:y="657"/>
        <w:tabs>
          <w:tab w:val="right" w:pos="2281"/>
        </w:tabs>
        <w:spacing w:line="274" w:lineRule="exact"/>
        <w:ind w:left="20" w:right="4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w:t>
      </w:r>
      <w:r w:rsidR="00E22167" w:rsidRPr="003D0412">
        <w:rPr>
          <w:rFonts w:ascii="Times New Roman" w:eastAsia="Times New Roman" w:hAnsi="Times New Roman" w:cs="Times New Roman"/>
          <w:bCs/>
          <w:sz w:val="20"/>
          <w:szCs w:val="20"/>
        </w:rPr>
        <w:t>хозяйственно</w:t>
      </w:r>
      <w:r w:rsidRPr="003D0412">
        <w:rPr>
          <w:rFonts w:ascii="Times New Roman" w:eastAsia="Times New Roman" w:hAnsi="Times New Roman" w:cs="Times New Roman"/>
          <w:bCs/>
          <w:sz w:val="20"/>
          <w:szCs w:val="20"/>
        </w:rPr>
        <w:t>-</w:t>
      </w:r>
      <w:r w:rsidR="00E22167" w:rsidRPr="003D0412">
        <w:rPr>
          <w:rFonts w:ascii="Times New Roman" w:eastAsia="Times New Roman" w:hAnsi="Times New Roman" w:cs="Times New Roman"/>
          <w:bCs/>
          <w:sz w:val="20"/>
          <w:szCs w:val="20"/>
        </w:rPr>
        <w:softHyphen/>
        <w:t>бытовой труд</w:t>
      </w:r>
    </w:p>
    <w:p w:rsidR="00E22167" w:rsidRPr="003D0412" w:rsidRDefault="00CC568E" w:rsidP="00CC568E">
      <w:pPr>
        <w:framePr w:w="2318" w:h="4452" w:hRule="exact" w:wrap="around" w:vAnchor="page" w:hAnchor="page" w:x="3558" w:y="657"/>
        <w:spacing w:after="236" w:line="274" w:lineRule="exact"/>
        <w:ind w:left="2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w:t>
      </w:r>
      <w:r w:rsidR="00E22167" w:rsidRPr="003D0412">
        <w:rPr>
          <w:rFonts w:ascii="Times New Roman" w:eastAsia="Times New Roman" w:hAnsi="Times New Roman" w:cs="Times New Roman"/>
          <w:bCs/>
          <w:sz w:val="20"/>
          <w:szCs w:val="20"/>
        </w:rPr>
        <w:t>труд в природе</w:t>
      </w:r>
    </w:p>
    <w:p w:rsidR="00E22167" w:rsidRPr="003D0412" w:rsidRDefault="00CC568E" w:rsidP="00FC52FC">
      <w:pPr>
        <w:framePr w:w="2318" w:h="4452" w:hRule="exact" w:wrap="around" w:vAnchor="page" w:hAnchor="page" w:x="3558" w:y="657"/>
        <w:tabs>
          <w:tab w:val="left" w:leader="underscore" w:pos="2329"/>
        </w:tabs>
        <w:spacing w:line="278" w:lineRule="exact"/>
        <w:ind w:left="20" w:right="40"/>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w:t>
      </w:r>
      <w:r w:rsidR="00E22167" w:rsidRPr="003D0412">
        <w:rPr>
          <w:rFonts w:ascii="Times New Roman" w:eastAsia="Times New Roman" w:hAnsi="Times New Roman" w:cs="Times New Roman"/>
          <w:bCs/>
          <w:sz w:val="20"/>
          <w:szCs w:val="20"/>
        </w:rPr>
        <w:t>экспериментирование в природе</w:t>
      </w:r>
      <w:r w:rsidR="00E22167" w:rsidRPr="003D0412">
        <w:rPr>
          <w:rFonts w:ascii="Times New Roman" w:eastAsia="Times New Roman" w:hAnsi="Times New Roman" w:cs="Times New Roman"/>
          <w:bCs/>
          <w:sz w:val="20"/>
          <w:szCs w:val="20"/>
        </w:rPr>
        <w:tab/>
      </w:r>
    </w:p>
    <w:p w:rsidR="00E22167" w:rsidRPr="003D0412" w:rsidRDefault="00E22167" w:rsidP="00E22167">
      <w:pPr>
        <w:framePr w:w="2261" w:h="1435" w:hRule="exact" w:wrap="around" w:vAnchor="page" w:hAnchor="page" w:x="6054" w:y="657"/>
        <w:tabs>
          <w:tab w:val="left" w:leader="underscore" w:pos="2329"/>
        </w:tabs>
        <w:spacing w:line="274" w:lineRule="exact"/>
        <w:ind w:left="20" w:right="40"/>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участке ДОУ)</w:t>
      </w:r>
    </w:p>
    <w:p w:rsidR="00E22167" w:rsidRPr="003D0412" w:rsidRDefault="00CC568E" w:rsidP="00CC568E">
      <w:pPr>
        <w:framePr w:w="2261" w:h="1435" w:hRule="exact" w:wrap="around" w:vAnchor="page" w:hAnchor="page" w:x="6054" w:y="657"/>
        <w:spacing w:line="274" w:lineRule="exact"/>
        <w:ind w:left="20" w:right="40"/>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w:t>
      </w:r>
      <w:r w:rsidR="00E22167" w:rsidRPr="003D0412">
        <w:rPr>
          <w:rFonts w:ascii="Times New Roman" w:eastAsia="Times New Roman" w:hAnsi="Times New Roman" w:cs="Times New Roman"/>
          <w:bCs/>
          <w:sz w:val="20"/>
          <w:szCs w:val="20"/>
        </w:rPr>
        <w:t>игра дидактическая, игры-</w:t>
      </w:r>
    </w:p>
    <w:p w:rsidR="00E22167" w:rsidRPr="003D0412" w:rsidRDefault="00E22167" w:rsidP="00E22167">
      <w:pPr>
        <w:framePr w:w="2261" w:h="1435" w:hRule="exact" w:wrap="around" w:vAnchor="page" w:hAnchor="page" w:x="6054" w:y="657"/>
        <w:spacing w:line="274" w:lineRule="exact"/>
        <w:ind w:left="20"/>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экспериментирования</w:t>
      </w:r>
    </w:p>
    <w:p w:rsidR="00E22167" w:rsidRPr="003D0412" w:rsidRDefault="00E22167" w:rsidP="00ED73B4">
      <w:pPr>
        <w:framePr w:w="2261" w:h="1435" w:hRule="exact" w:wrap="around" w:vAnchor="page" w:hAnchor="page" w:x="6054" w:y="657"/>
        <w:numPr>
          <w:ilvl w:val="0"/>
          <w:numId w:val="47"/>
        </w:numPr>
        <w:spacing w:line="274" w:lineRule="exact"/>
        <w:ind w:left="20"/>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наблюдение</w:t>
      </w:r>
    </w:p>
    <w:p w:rsidR="00E22167" w:rsidRPr="003D0412" w:rsidRDefault="00E22167" w:rsidP="00ED73B4">
      <w:pPr>
        <w:framePr w:w="2275" w:h="884" w:hRule="exact" w:wrap="around" w:vAnchor="page" w:hAnchor="page" w:x="8565" w:y="651"/>
        <w:numPr>
          <w:ilvl w:val="0"/>
          <w:numId w:val="47"/>
        </w:numPr>
        <w:spacing w:line="274" w:lineRule="exact"/>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 xml:space="preserve"> экскурсии</w:t>
      </w:r>
    </w:p>
    <w:p w:rsidR="00E22167" w:rsidRPr="003D0412" w:rsidRDefault="00CC568E" w:rsidP="00CC568E">
      <w:pPr>
        <w:framePr w:w="2275" w:h="884" w:hRule="exact" w:wrap="around" w:vAnchor="page" w:hAnchor="page" w:x="8565" w:y="651"/>
        <w:spacing w:line="274" w:lineRule="exact"/>
        <w:jc w:val="both"/>
        <w:rPr>
          <w:rFonts w:ascii="Times New Roman" w:eastAsia="Times New Roman" w:hAnsi="Times New Roman" w:cs="Times New Roman"/>
          <w:bCs/>
          <w:spacing w:val="1"/>
          <w:sz w:val="20"/>
          <w:szCs w:val="20"/>
        </w:rPr>
      </w:pPr>
      <w:r w:rsidRPr="003D0412">
        <w:rPr>
          <w:rFonts w:ascii="Times New Roman" w:eastAsia="Times New Roman" w:hAnsi="Times New Roman" w:cs="Times New Roman"/>
          <w:bCs/>
          <w:sz w:val="20"/>
          <w:szCs w:val="20"/>
        </w:rPr>
        <w:t>-выставки совме</w:t>
      </w:r>
      <w:r w:rsidR="00E22167" w:rsidRPr="003D0412">
        <w:rPr>
          <w:rFonts w:ascii="Times New Roman" w:eastAsia="Times New Roman" w:hAnsi="Times New Roman" w:cs="Times New Roman"/>
          <w:bCs/>
          <w:sz w:val="20"/>
          <w:szCs w:val="20"/>
        </w:rPr>
        <w:t>стного творчества,</w:t>
      </w:r>
    </w:p>
    <w:p w:rsidR="00E22167" w:rsidRPr="00E22167" w:rsidRDefault="00E22167" w:rsidP="00E22167">
      <w:pPr>
        <w:framePr w:w="9787" w:h="9654" w:hRule="exact" w:wrap="around" w:vAnchor="page" w:hAnchor="page" w:x="1053" w:y="5589"/>
        <w:spacing w:after="317" w:line="240" w:lineRule="exact"/>
        <w:ind w:left="1480"/>
        <w:outlineLvl w:val="3"/>
        <w:rPr>
          <w:rFonts w:ascii="Times New Roman" w:eastAsia="Times New Roman" w:hAnsi="Times New Roman" w:cs="Times New Roman"/>
          <w:spacing w:val="2"/>
        </w:rPr>
      </w:pPr>
      <w:bookmarkStart w:id="48" w:name="bookmark49"/>
      <w:r w:rsidRPr="00E22167">
        <w:rPr>
          <w:rFonts w:ascii="Times New Roman" w:eastAsia="Times New Roman" w:hAnsi="Times New Roman" w:cs="Times New Roman"/>
          <w:spacing w:val="2"/>
        </w:rPr>
        <w:t>Социализация, развитие общения, нравственное воспитание</w:t>
      </w:r>
      <w:bookmarkEnd w:id="48"/>
    </w:p>
    <w:p w:rsidR="00E22167" w:rsidRPr="00E22167" w:rsidRDefault="00E22167" w:rsidP="00E22167">
      <w:pPr>
        <w:framePr w:w="9787" w:h="9654" w:hRule="exact" w:wrap="around" w:vAnchor="page" w:hAnchor="page" w:x="1053" w:y="5589"/>
        <w:spacing w:line="322" w:lineRule="exact"/>
        <w:ind w:left="278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E22167">
      <w:pPr>
        <w:framePr w:w="9787" w:h="9654" w:hRule="exact" w:wrap="around" w:vAnchor="page" w:hAnchor="page" w:x="1053" w:y="5589"/>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E22167" w:rsidRPr="00E22167" w:rsidRDefault="00E22167" w:rsidP="00E22167">
      <w:pPr>
        <w:framePr w:w="9787" w:h="9654" w:hRule="exact" w:wrap="around" w:vAnchor="page" w:hAnchor="page" w:x="1053" w:y="5589"/>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w:t>
      </w:r>
    </w:p>
    <w:p w:rsidR="00E22167" w:rsidRPr="00E22167" w:rsidRDefault="00E22167" w:rsidP="00E22167">
      <w:pPr>
        <w:framePr w:w="9787" w:h="9654" w:hRule="exact" w:wrap="around" w:vAnchor="page" w:hAnchor="page" w:x="1053" w:y="5589"/>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доброжелательное отношение друг к другу, умение делиться с товарищем, опыт правильной оценки хоро</w:t>
      </w:r>
      <w:r w:rsidRPr="00E22167">
        <w:rPr>
          <w:rFonts w:ascii="Times New Roman" w:eastAsia="Times New Roman" w:hAnsi="Times New Roman" w:cs="Times New Roman"/>
          <w:spacing w:val="2"/>
          <w:u w:val="single"/>
        </w:rPr>
        <w:t>ши</w:t>
      </w:r>
      <w:r w:rsidRPr="00E22167">
        <w:rPr>
          <w:rFonts w:ascii="Times New Roman" w:eastAsia="Times New Roman" w:hAnsi="Times New Roman" w:cs="Times New Roman"/>
          <w:spacing w:val="2"/>
        </w:rPr>
        <w:t>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p w:rsidR="00E22167" w:rsidRPr="00E22167" w:rsidRDefault="00E22167" w:rsidP="00E22167">
      <w:pPr>
        <w:framePr w:w="9787" w:h="9654" w:hRule="exact" w:wrap="around" w:vAnchor="page" w:hAnchor="page" w:x="1053" w:y="5589"/>
        <w:spacing w:line="322" w:lineRule="exact"/>
        <w:ind w:left="338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Средняя группа (от 4 до 5 лет)</w:t>
      </w:r>
    </w:p>
    <w:p w:rsidR="00E22167" w:rsidRPr="00E22167" w:rsidRDefault="00E22167" w:rsidP="00E22167">
      <w:pPr>
        <w:framePr w:w="9787" w:h="9654" w:hRule="exact" w:wrap="around" w:vAnchor="page" w:hAnchor="page" w:x="1053" w:y="5589"/>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E22167" w:rsidRPr="00E22167" w:rsidRDefault="00E22167" w:rsidP="00E22167">
      <w:pPr>
        <w:framePr w:w="9787" w:h="9654" w:hRule="exact" w:wrap="around" w:vAnchor="page" w:hAnchor="page" w:x="1053" w:y="5589"/>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w:t>
      </w:r>
      <w:r w:rsidRPr="00E22167">
        <w:rPr>
          <w:rFonts w:ascii="Times New Roman" w:eastAsia="Times New Roman" w:hAnsi="Times New Roman" w:cs="Times New Roman"/>
          <w:spacing w:val="2"/>
          <w:u w:val="single"/>
        </w:rPr>
        <w:t>ши</w:t>
      </w:r>
      <w:r w:rsidRPr="00E22167">
        <w:rPr>
          <w:rFonts w:ascii="Times New Roman" w:eastAsia="Times New Roman" w:hAnsi="Times New Roman" w:cs="Times New Roman"/>
          <w:spacing w:val="2"/>
        </w:rPr>
        <w:t>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w:t>
      </w:r>
    </w:p>
    <w:p w:rsidR="003D0412" w:rsidRPr="00E22167" w:rsidRDefault="00E22167" w:rsidP="003D0412">
      <w:pPr>
        <w:framePr w:w="9787" w:h="9654" w:hRule="exact" w:wrap="around" w:vAnchor="page" w:hAnchor="page" w:x="1053" w:y="5589"/>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Напоминать детям о необходимости здороваться, прощаться, называть работников дошкольного учреждения по имени и отчеству, не вмешиваться в</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разговор взрослых, вежливо выражать свою просьбу, благодарить за оказанную услугу.</w:t>
      </w:r>
    </w:p>
    <w:p w:rsidR="00E22167" w:rsidRPr="00E22167" w:rsidRDefault="00E22167" w:rsidP="00E22167">
      <w:pPr>
        <w:framePr w:w="9787" w:h="9654" w:hRule="exact" w:wrap="around" w:vAnchor="page" w:hAnchor="page" w:x="1053" w:y="5589"/>
        <w:spacing w:line="322" w:lineRule="exact"/>
        <w:ind w:left="20" w:right="20" w:firstLine="860"/>
        <w:jc w:val="both"/>
        <w:rPr>
          <w:rFonts w:ascii="Times New Roman" w:eastAsia="Times New Roman" w:hAnsi="Times New Roman" w:cs="Times New Roman"/>
          <w:spacing w:val="2"/>
        </w:rPr>
      </w:pPr>
    </w:p>
    <w:p w:rsidR="00E22167" w:rsidRPr="00E22167" w:rsidRDefault="00E22167" w:rsidP="00E22167">
      <w:pPr>
        <w:framePr w:wrap="none" w:vAnchor="page" w:hAnchor="page" w:x="1427" w:y="1564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3252" w:hRule="exact" w:wrap="around" w:vAnchor="page" w:hAnchor="page" w:x="1126" w:y="1456"/>
        <w:spacing w:line="322" w:lineRule="exact"/>
        <w:ind w:left="334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lastRenderedPageBreak/>
        <w:t>Старшая группа (от 5 до 6 лет)</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E22167" w:rsidRPr="00E22167" w:rsidRDefault="00E22167" w:rsidP="00F33BF1">
      <w:pPr>
        <w:framePr w:w="9792" w:h="13252" w:hRule="exact" w:wrap="around" w:vAnchor="page" w:hAnchor="page" w:x="1126" w:y="145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уважительное отношение к окружающим.</w:t>
      </w:r>
    </w:p>
    <w:p w:rsidR="00E22167" w:rsidRPr="00E22167" w:rsidRDefault="00E22167" w:rsidP="00F33BF1">
      <w:pPr>
        <w:framePr w:w="9792" w:h="13252" w:hRule="exact" w:wrap="around" w:vAnchor="page" w:hAnchor="page" w:x="1126" w:y="145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заботиться о млад</w:t>
      </w:r>
      <w:r w:rsidRPr="00E22167">
        <w:rPr>
          <w:rFonts w:ascii="Times New Roman" w:eastAsia="Times New Roman" w:hAnsi="Times New Roman" w:cs="Times New Roman"/>
          <w:spacing w:val="2"/>
          <w:u w:val="single"/>
        </w:rPr>
        <w:t>ши</w:t>
      </w:r>
      <w:r w:rsidRPr="00E22167">
        <w:rPr>
          <w:rFonts w:ascii="Times New Roman" w:eastAsia="Times New Roman" w:hAnsi="Times New Roman" w:cs="Times New Roman"/>
          <w:spacing w:val="2"/>
        </w:rPr>
        <w:t>х, помогать им, защищать тех, кто слабее.</w:t>
      </w:r>
    </w:p>
    <w:p w:rsidR="00E22167" w:rsidRPr="00E22167" w:rsidRDefault="00E22167" w:rsidP="00F33BF1">
      <w:pPr>
        <w:framePr w:w="9792" w:h="13252" w:hRule="exact" w:wrap="around" w:vAnchor="page" w:hAnchor="page" w:x="1126" w:y="145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такие качества, как сочувствие, отзывчивость.</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скромность, умение проявлять заботу об окружающих, с благодарностью относиться к помощи и знакам внимания.</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правилах поведения в общественных местах; об обязанностях в группе детского сада, дома.</w:t>
      </w:r>
    </w:p>
    <w:p w:rsidR="00E22167" w:rsidRPr="00E22167" w:rsidRDefault="00E22167" w:rsidP="00F33BF1">
      <w:pPr>
        <w:framePr w:w="9792" w:h="13252" w:hRule="exact" w:wrap="around" w:vAnchor="page" w:hAnchor="page" w:x="1126" w:y="145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E22167">
        <w:rPr>
          <w:rFonts w:ascii="Times New Roman" w:eastAsia="Times New Roman" w:hAnsi="Times New Roman" w:cs="Times New Roman"/>
          <w:spacing w:val="2"/>
        </w:rPr>
        <w:t>поте</w:t>
      </w:r>
      <w:r w:rsidRPr="00E22167">
        <w:rPr>
          <w:rFonts w:ascii="Times New Roman" w:eastAsia="Times New Roman" w:hAnsi="Times New Roman" w:cs="Times New Roman"/>
          <w:spacing w:val="2"/>
          <w:u w:val="single"/>
        </w:rPr>
        <w:t>шк</w:t>
      </w:r>
      <w:r w:rsidRPr="00E22167">
        <w:rPr>
          <w:rFonts w:ascii="Times New Roman" w:eastAsia="Times New Roman" w:hAnsi="Times New Roman" w:cs="Times New Roman"/>
          <w:spacing w:val="2"/>
        </w:rPr>
        <w:t>и</w:t>
      </w:r>
      <w:proofErr w:type="spellEnd"/>
      <w:r w:rsidRPr="00E22167">
        <w:rPr>
          <w:rFonts w:ascii="Times New Roman" w:eastAsia="Times New Roman" w:hAnsi="Times New Roman" w:cs="Times New Roman"/>
          <w:spacing w:val="2"/>
        </w:rPr>
        <w:t xml:space="preserve"> и др.). Показать значение родного языка в формировании основ нравственности.</w:t>
      </w:r>
    </w:p>
    <w:p w:rsidR="00E22167" w:rsidRPr="00E22167" w:rsidRDefault="00E22167" w:rsidP="00F33BF1">
      <w:pPr>
        <w:framePr w:w="9792" w:h="13252" w:hRule="exact" w:wrap="around" w:vAnchor="page" w:hAnchor="page" w:x="1126" w:y="1456"/>
        <w:spacing w:line="322" w:lineRule="exact"/>
        <w:ind w:left="21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Подготовительная к школе группа (от 6 до 7 лет)</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такие качества, как сочувствие, отзывчивость, справедливость, скромность.</w:t>
      </w:r>
    </w:p>
    <w:p w:rsidR="00E22167" w:rsidRPr="00E22167" w:rsidRDefault="00E22167" w:rsidP="00F33BF1">
      <w:pPr>
        <w:framePr w:w="9792" w:h="13252" w:hRule="exact" w:wrap="around" w:vAnchor="page" w:hAnchor="page" w:x="1126" w:y="1456"/>
        <w:tabs>
          <w:tab w:val="right" w:pos="5761"/>
          <w:tab w:val="left" w:pos="6034"/>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волевые качества:</w:t>
      </w:r>
      <w:r w:rsidRPr="00E22167">
        <w:rPr>
          <w:rFonts w:ascii="Times New Roman" w:eastAsia="Times New Roman" w:hAnsi="Times New Roman" w:cs="Times New Roman"/>
          <w:spacing w:val="2"/>
        </w:rPr>
        <w:tab/>
        <w:t>умение</w:t>
      </w:r>
      <w:r w:rsidRPr="00E22167">
        <w:rPr>
          <w:rFonts w:ascii="Times New Roman" w:eastAsia="Times New Roman" w:hAnsi="Times New Roman" w:cs="Times New Roman"/>
          <w:spacing w:val="2"/>
        </w:rPr>
        <w:tab/>
        <w:t>ограничивать свои желания,</w:t>
      </w:r>
    </w:p>
    <w:p w:rsidR="00E22167" w:rsidRPr="00E22167" w:rsidRDefault="00E22167" w:rsidP="00F33BF1">
      <w:pPr>
        <w:framePr w:w="9792" w:h="13252" w:hRule="exact" w:wrap="around" w:vAnchor="page" w:hAnchor="page" w:x="1126" w:y="145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выполнять установленные нормы поведения, в своих поступках следовать положительному примеру.</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Обогащать словарь формулами словесной вежливости (приветствие, прощание, просьбы, извинения).</w:t>
      </w:r>
    </w:p>
    <w:p w:rsidR="00E22167" w:rsidRPr="00E22167" w:rsidRDefault="00E22167" w:rsidP="00F33BF1">
      <w:pPr>
        <w:framePr w:w="9792" w:h="13252" w:hRule="exact" w:wrap="around" w:vAnchor="page" w:hAnchor="page" w:x="1126"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3D0412" w:rsidRDefault="00E22167" w:rsidP="00F33BF1">
      <w:pPr>
        <w:framePr w:w="9782" w:h="14772" w:hRule="exact" w:wrap="around" w:vAnchor="page" w:hAnchor="page" w:x="1201" w:y="1246"/>
        <w:spacing w:after="321" w:line="240" w:lineRule="exact"/>
        <w:ind w:left="1600"/>
        <w:outlineLvl w:val="3"/>
        <w:rPr>
          <w:rFonts w:ascii="Times New Roman" w:eastAsia="Times New Roman" w:hAnsi="Times New Roman" w:cs="Times New Roman"/>
          <w:b/>
          <w:spacing w:val="2"/>
        </w:rPr>
      </w:pPr>
      <w:bookmarkStart w:id="49" w:name="bookmark50"/>
      <w:r w:rsidRPr="003D0412">
        <w:rPr>
          <w:rFonts w:ascii="Times New Roman" w:eastAsia="Times New Roman" w:hAnsi="Times New Roman" w:cs="Times New Roman"/>
          <w:b/>
          <w:spacing w:val="2"/>
        </w:rPr>
        <w:lastRenderedPageBreak/>
        <w:t>Ребенок в семье и сообществе, патриотическое воспитание</w:t>
      </w:r>
      <w:bookmarkEnd w:id="49"/>
    </w:p>
    <w:p w:rsidR="00E22167" w:rsidRPr="00E22167" w:rsidRDefault="00E22167" w:rsidP="00F33BF1">
      <w:pPr>
        <w:framePr w:w="9782" w:h="14772" w:hRule="exact" w:wrap="around" w:vAnchor="page" w:hAnchor="page" w:x="1201" w:y="1246"/>
        <w:spacing w:line="317" w:lineRule="exact"/>
        <w:ind w:left="282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782" w:h="14772" w:hRule="exact" w:wrap="around" w:vAnchor="page" w:hAnchor="page" w:x="1201" w:y="1246"/>
        <w:spacing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Образ Я.</w:t>
      </w:r>
      <w:r w:rsidRPr="00E22167">
        <w:rPr>
          <w:rFonts w:ascii="Times New Roman" w:eastAsia="Times New Roman" w:hAnsi="Times New Roman" w:cs="Times New Roman"/>
          <w:spacing w:val="2"/>
        </w:rPr>
        <w:t xml:space="preserve"> 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что взрослые любят его, как и всех остальных детей.</w:t>
      </w:r>
    </w:p>
    <w:p w:rsidR="00E22167" w:rsidRPr="00E22167" w:rsidRDefault="00E22167" w:rsidP="00F33BF1">
      <w:pPr>
        <w:framePr w:w="9782" w:h="14772" w:hRule="exact" w:wrap="around" w:vAnchor="page" w:hAnchor="page" w:x="1201" w:y="1246"/>
        <w:spacing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Семья.</w:t>
      </w:r>
      <w:r w:rsidRPr="00E22167">
        <w:rPr>
          <w:rFonts w:ascii="Times New Roman" w:eastAsia="Times New Roman" w:hAnsi="Times New Roman" w:cs="Times New Roman"/>
          <w:spacing w:val="2"/>
        </w:rPr>
        <w:t xml:space="preserve"> Воспитывать внимательное отношение к родителям, близким людям. Поощрять умение называть имена членов своей семьи.</w:t>
      </w:r>
    </w:p>
    <w:p w:rsidR="00E22167" w:rsidRPr="00E22167" w:rsidRDefault="00E22167" w:rsidP="00F33BF1">
      <w:pPr>
        <w:framePr w:w="9782" w:h="14772" w:hRule="exact" w:wrap="around" w:vAnchor="page" w:hAnchor="page" w:x="1201" w:y="1246"/>
        <w:spacing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Детский сад.</w:t>
      </w:r>
      <w:r w:rsidRPr="00E22167">
        <w:rPr>
          <w:rFonts w:ascii="Times New Roman" w:eastAsia="Times New Roman" w:hAnsi="Times New Roman" w:cs="Times New Roman"/>
          <w:spacing w:val="2"/>
        </w:rPr>
        <w:t xml:space="preserve"> Развивать представления о положительных сторонах детского сада, его общности с домом (тепло, уют, любовь и др.) и отличиях от дом</w:t>
      </w:r>
      <w:r w:rsidRPr="00E22167">
        <w:rPr>
          <w:rFonts w:ascii="Times New Roman" w:eastAsia="Times New Roman" w:hAnsi="Times New Roman" w:cs="Times New Roman"/>
          <w:spacing w:val="2"/>
          <w:u w:val="single"/>
        </w:rPr>
        <w:t>ашн</w:t>
      </w:r>
      <w:r w:rsidRPr="00E22167">
        <w:rPr>
          <w:rFonts w:ascii="Times New Roman" w:eastAsia="Times New Roman" w:hAnsi="Times New Roman" w:cs="Times New Roman"/>
          <w:spacing w:val="2"/>
        </w:rPr>
        <w:t>ей обстановки (больше друзей, игрушек, самостоятельности и т. д.).</w:t>
      </w:r>
    </w:p>
    <w:p w:rsidR="00E22167" w:rsidRPr="00E22167" w:rsidRDefault="00E22167" w:rsidP="00F33BF1">
      <w:pPr>
        <w:framePr w:w="9782" w:h="14772" w:hRule="exact" w:wrap="around" w:vAnchor="page" w:hAnchor="page" w:x="1201" w:y="1246"/>
        <w:spacing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E22167" w:rsidRPr="00E22167" w:rsidRDefault="00E22167" w:rsidP="00F33BF1">
      <w:pPr>
        <w:framePr w:w="9782" w:h="14772" w:hRule="exact" w:wrap="around" w:vAnchor="page" w:hAnchor="page" w:x="1201" w:y="1246"/>
        <w:spacing w:line="317"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ориентироваться в помещении группы, на участке.</w:t>
      </w:r>
    </w:p>
    <w:p w:rsidR="00E22167" w:rsidRPr="00E22167" w:rsidRDefault="00E22167" w:rsidP="00F33BF1">
      <w:pPr>
        <w:framePr w:w="9782" w:h="14772" w:hRule="exact" w:wrap="around" w:vAnchor="page" w:hAnchor="page" w:x="1201" w:y="1246"/>
        <w:spacing w:after="296" w:line="317"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Родная страна.</w:t>
      </w:r>
      <w:r w:rsidRPr="00E22167">
        <w:rPr>
          <w:rFonts w:ascii="Times New Roman" w:eastAsia="Times New Roman" w:hAnsi="Times New Roman" w:cs="Times New Roman"/>
          <w:spacing w:val="2"/>
        </w:rPr>
        <w:t xml:space="preserve"> Напоминать детям название города, в котором они живут.</w:t>
      </w:r>
    </w:p>
    <w:p w:rsidR="00E22167" w:rsidRPr="00E22167" w:rsidRDefault="00E22167" w:rsidP="00F33BF1">
      <w:pPr>
        <w:framePr w:w="9782" w:h="14772" w:hRule="exact" w:wrap="around" w:vAnchor="page" w:hAnchor="page" w:x="1201" w:y="1246"/>
        <w:spacing w:line="322" w:lineRule="exact"/>
        <w:ind w:left="282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F33BF1">
      <w:pPr>
        <w:framePr w:w="9782" w:h="14772" w:hRule="exact" w:wrap="around" w:vAnchor="page" w:hAnchor="page" w:x="1201" w:y="124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Образ Я.</w:t>
      </w:r>
      <w:r w:rsidRPr="00E22167">
        <w:rPr>
          <w:rFonts w:ascii="Times New Roman" w:eastAsia="Times New Roman" w:hAnsi="Times New Roman" w:cs="Times New Roman"/>
          <w:spacing w:val="2"/>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E22167" w:rsidRPr="00E22167" w:rsidRDefault="00E22167" w:rsidP="00F33BF1">
      <w:pPr>
        <w:framePr w:w="9782" w:h="14772" w:hRule="exact" w:wrap="around" w:vAnchor="page" w:hAnchor="page" w:x="1201" w:y="124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Семья.</w:t>
      </w:r>
      <w:r w:rsidRPr="00E22167">
        <w:rPr>
          <w:rFonts w:ascii="Times New Roman" w:eastAsia="Times New Roman" w:hAnsi="Times New Roman" w:cs="Times New Roman"/>
          <w:spacing w:val="2"/>
        </w:rPr>
        <w:t xml:space="preserve"> Беседовать с ребенком о членах его семьи (как зовут, чем занимаются, как играют с ребенком и пр.).</w:t>
      </w:r>
    </w:p>
    <w:p w:rsidR="00E22167" w:rsidRPr="00E22167" w:rsidRDefault="00E22167" w:rsidP="00F33BF1">
      <w:pPr>
        <w:framePr w:w="9782" w:h="14772" w:hRule="exact" w:wrap="around" w:vAnchor="page" w:hAnchor="page" w:x="1201" w:y="124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Детский сад.</w:t>
      </w:r>
      <w:r w:rsidRPr="00E22167">
        <w:rPr>
          <w:rFonts w:ascii="Times New Roman" w:eastAsia="Times New Roman" w:hAnsi="Times New Roman" w:cs="Times New Roman"/>
          <w:spacing w:val="2"/>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E22167" w:rsidRPr="00E22167" w:rsidRDefault="00E22167" w:rsidP="00F33BF1">
      <w:pPr>
        <w:framePr w:w="9782" w:h="14772" w:hRule="exact" w:wrap="around" w:vAnchor="page" w:hAnchor="page" w:x="1201" w:y="124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w:t>
      </w:r>
    </w:p>
    <w:p w:rsidR="00E22167" w:rsidRPr="00E22167" w:rsidRDefault="00E22167" w:rsidP="00F33BF1">
      <w:pPr>
        <w:framePr w:w="9782" w:h="14772" w:hRule="exact" w:wrap="around" w:vAnchor="page" w:hAnchor="page" w:x="1201" w:y="124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E22167" w:rsidRPr="00E22167" w:rsidRDefault="00E22167" w:rsidP="00F33BF1">
      <w:pPr>
        <w:framePr w:w="9782" w:h="14772" w:hRule="exact" w:wrap="around" w:vAnchor="page" w:hAnchor="page" w:x="1201" w:y="124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заведующая, старший воспитатель и др.), их труду; напоминать их имена и отчества.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230" w:hRule="exact" w:wrap="around" w:vAnchor="page" w:hAnchor="page" w:x="1081" w:y="127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lastRenderedPageBreak/>
        <w:t>Родная страна</w:t>
      </w:r>
      <w:r w:rsidRPr="00E22167">
        <w:rPr>
          <w:rFonts w:ascii="Times New Roman" w:eastAsia="Times New Roman" w:hAnsi="Times New Roman" w:cs="Times New Roman"/>
          <w:spacing w:val="2"/>
        </w:rPr>
        <w:t>. 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E22167" w:rsidRPr="00E22167" w:rsidRDefault="00E22167" w:rsidP="00F33BF1">
      <w:pPr>
        <w:framePr w:w="9792" w:h="14230" w:hRule="exact" w:wrap="around" w:vAnchor="page" w:hAnchor="page" w:x="1081" w:y="1276"/>
        <w:spacing w:line="322" w:lineRule="exact"/>
        <w:ind w:left="3360"/>
        <w:outlineLvl w:val="2"/>
        <w:rPr>
          <w:rFonts w:ascii="Times New Roman" w:eastAsia="Times New Roman" w:hAnsi="Times New Roman" w:cs="Times New Roman"/>
          <w:b/>
          <w:bCs/>
          <w:i/>
          <w:iCs/>
          <w:spacing w:val="4"/>
        </w:rPr>
      </w:pPr>
      <w:bookmarkStart w:id="50" w:name="bookmark51"/>
      <w:r w:rsidRPr="00E22167">
        <w:rPr>
          <w:rFonts w:ascii="Times New Roman" w:eastAsia="Times New Roman" w:hAnsi="Times New Roman" w:cs="Times New Roman"/>
          <w:b/>
          <w:bCs/>
          <w:i/>
          <w:iCs/>
          <w:spacing w:val="4"/>
        </w:rPr>
        <w:t>Средняя группа (от 4 до 5 лет)</w:t>
      </w:r>
      <w:bookmarkEnd w:id="50"/>
    </w:p>
    <w:p w:rsidR="00E22167" w:rsidRPr="00E22167" w:rsidRDefault="00E22167" w:rsidP="00F33BF1">
      <w:pPr>
        <w:framePr w:w="9792" w:h="14230"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Образ Я.</w:t>
      </w:r>
      <w:r w:rsidRPr="00E22167">
        <w:rPr>
          <w:rFonts w:ascii="Times New Roman" w:eastAsia="Times New Roman" w:hAnsi="Times New Roman" w:cs="Times New Roman"/>
          <w:spacing w:val="2"/>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w:t>
      </w:r>
      <w:r w:rsidRPr="00E22167">
        <w:rPr>
          <w:rFonts w:ascii="Times New Roman" w:eastAsia="Times New Roman" w:hAnsi="Times New Roman" w:cs="Times New Roman"/>
          <w:spacing w:val="2"/>
          <w:u w:val="single"/>
        </w:rPr>
        <w:t>шк</w:t>
      </w:r>
      <w:r w:rsidRPr="00E22167">
        <w:rPr>
          <w:rFonts w:ascii="Times New Roman" w:eastAsia="Times New Roman" w:hAnsi="Times New Roman" w:cs="Times New Roman"/>
          <w:spacing w:val="2"/>
        </w:rPr>
        <w:t>и и др.). Формировать у каждого ребенка уверенность в том, что он хоро</w:t>
      </w:r>
      <w:r w:rsidRPr="00E22167">
        <w:rPr>
          <w:rFonts w:ascii="Times New Roman" w:eastAsia="Times New Roman" w:hAnsi="Times New Roman" w:cs="Times New Roman"/>
          <w:spacing w:val="2"/>
          <w:u w:val="single"/>
        </w:rPr>
        <w:t>ши</w:t>
      </w:r>
      <w:r w:rsidRPr="00E22167">
        <w:rPr>
          <w:rFonts w:ascii="Times New Roman" w:eastAsia="Times New Roman" w:hAnsi="Times New Roman" w:cs="Times New Roman"/>
          <w:spacing w:val="2"/>
        </w:rPr>
        <w:t>й, что его любят.</w:t>
      </w:r>
    </w:p>
    <w:p w:rsidR="00E22167" w:rsidRPr="00E22167" w:rsidRDefault="00E22167" w:rsidP="00F33BF1">
      <w:pPr>
        <w:framePr w:w="9792" w:h="14230"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первичные гендерные представления (мальчики сильные, смелые; девочки нежные, женственные).</w:t>
      </w:r>
    </w:p>
    <w:p w:rsidR="00E22167" w:rsidRPr="00E22167" w:rsidRDefault="00E22167" w:rsidP="00F33BF1">
      <w:pPr>
        <w:framePr w:w="9792" w:h="14230"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Семья.</w:t>
      </w:r>
      <w:r w:rsidRPr="00E22167">
        <w:rPr>
          <w:rFonts w:ascii="Times New Roman" w:eastAsia="Times New Roman" w:hAnsi="Times New Roman" w:cs="Times New Roman"/>
          <w:spacing w:val="2"/>
        </w:rPr>
        <w:t xml:space="preserve"> Углублять представления детей о семье, ее членах. Дать первоначальные представления о родственных отношениях (сын, мама, папа, дочь и т. д.).</w:t>
      </w:r>
    </w:p>
    <w:p w:rsidR="00E22167" w:rsidRPr="00E22167" w:rsidRDefault="00E22167" w:rsidP="00F33BF1">
      <w:pPr>
        <w:framePr w:w="9792" w:h="14230"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Интересоваться тем, какие обязанности по дому есть у ребенка (убирать игру</w:t>
      </w:r>
      <w:r w:rsidRPr="00E22167">
        <w:rPr>
          <w:rFonts w:ascii="Times New Roman" w:eastAsia="Times New Roman" w:hAnsi="Times New Roman" w:cs="Times New Roman"/>
          <w:spacing w:val="2"/>
          <w:u w:val="single"/>
        </w:rPr>
        <w:t>шк</w:t>
      </w:r>
      <w:r w:rsidRPr="00E22167">
        <w:rPr>
          <w:rFonts w:ascii="Times New Roman" w:eastAsia="Times New Roman" w:hAnsi="Times New Roman" w:cs="Times New Roman"/>
          <w:spacing w:val="2"/>
        </w:rPr>
        <w:t>и, помогать накрывать на стол и т. п.).</w:t>
      </w:r>
    </w:p>
    <w:p w:rsidR="00E22167" w:rsidRPr="00E22167" w:rsidRDefault="00E22167" w:rsidP="00F33BF1">
      <w:pPr>
        <w:framePr w:w="9792" w:h="14230"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Детский сад.</w:t>
      </w:r>
      <w:r w:rsidRPr="00E22167">
        <w:rPr>
          <w:rFonts w:ascii="Times New Roman" w:eastAsia="Times New Roman" w:hAnsi="Times New Roman" w:cs="Times New Roman"/>
          <w:spacing w:val="2"/>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E22167" w:rsidRPr="00E22167" w:rsidRDefault="00E22167" w:rsidP="00F33BF1">
      <w:pPr>
        <w:framePr w:w="9792" w:h="14230" w:hRule="exact" w:wrap="around" w:vAnchor="page" w:hAnchor="page" w:x="1081"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Родная страна</w:t>
      </w:r>
      <w:r w:rsidRPr="00E22167">
        <w:rPr>
          <w:rFonts w:ascii="Times New Roman" w:eastAsia="Times New Roman" w:hAnsi="Times New Roman" w:cs="Times New Roman"/>
          <w:spacing w:val="2"/>
        </w:rPr>
        <w:t>. Продолжать воспитывать любовь к родному краю; рассказывать детям о самых красивых местах родного города, его достопримечательностях.</w:t>
      </w:r>
    </w:p>
    <w:p w:rsidR="00E22167" w:rsidRPr="00E22167" w:rsidRDefault="00E22167" w:rsidP="00F33BF1">
      <w:pPr>
        <w:framePr w:w="9792" w:h="14230" w:hRule="exact" w:wrap="around" w:vAnchor="page" w:hAnchor="page" w:x="1081" w:y="1276"/>
        <w:spacing w:after="304"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E22167" w:rsidRPr="00E22167" w:rsidRDefault="00E22167" w:rsidP="00F33BF1">
      <w:pPr>
        <w:framePr w:w="9792" w:h="14230" w:hRule="exact" w:wrap="around" w:vAnchor="page" w:hAnchor="page" w:x="1081" w:y="1276"/>
        <w:spacing w:line="317" w:lineRule="exact"/>
        <w:ind w:left="3360"/>
        <w:outlineLvl w:val="2"/>
        <w:rPr>
          <w:rFonts w:ascii="Times New Roman" w:eastAsia="Times New Roman" w:hAnsi="Times New Roman" w:cs="Times New Roman"/>
          <w:b/>
          <w:bCs/>
          <w:i/>
          <w:iCs/>
          <w:spacing w:val="4"/>
        </w:rPr>
      </w:pPr>
      <w:bookmarkStart w:id="51" w:name="bookmark52"/>
      <w:r w:rsidRPr="00E22167">
        <w:rPr>
          <w:rFonts w:ascii="Times New Roman" w:eastAsia="Times New Roman" w:hAnsi="Times New Roman" w:cs="Times New Roman"/>
          <w:b/>
          <w:bCs/>
          <w:i/>
          <w:iCs/>
          <w:spacing w:val="4"/>
        </w:rPr>
        <w:t>Старшая группа (от 5 до 6 лет)</w:t>
      </w:r>
      <w:bookmarkEnd w:id="51"/>
    </w:p>
    <w:p w:rsidR="00E22167" w:rsidRPr="00E22167" w:rsidRDefault="00E22167" w:rsidP="00F33BF1">
      <w:pPr>
        <w:framePr w:w="9792" w:h="14230" w:hRule="exact" w:wrap="around" w:vAnchor="page" w:hAnchor="page" w:x="1081" w:y="1276"/>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Образ Я</w:t>
      </w:r>
      <w:r w:rsidRPr="00E22167">
        <w:rPr>
          <w:rFonts w:ascii="Times New Roman" w:eastAsia="Times New Roman" w:hAnsi="Times New Roman" w:cs="Times New Roman"/>
          <w:spacing w:val="2"/>
        </w:rPr>
        <w:t>.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E22167" w:rsidRPr="00E22167" w:rsidRDefault="00E22167" w:rsidP="00F33BF1">
      <w:pPr>
        <w:framePr w:w="9792" w:h="14230" w:hRule="exact" w:wrap="around" w:vAnchor="page" w:hAnchor="page" w:x="1081" w:y="1276"/>
        <w:spacing w:line="317"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традиционные гендерные представления. Воспитывать уважительное отношение к сверстникам своего и противоположного пола.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lastRenderedPageBreak/>
        <w:t>Семья.</w:t>
      </w:r>
      <w:r w:rsidRPr="00E22167">
        <w:rPr>
          <w:rFonts w:ascii="Times New Roman" w:eastAsia="Times New Roman" w:hAnsi="Times New Roman" w:cs="Times New Roman"/>
          <w:spacing w:val="2"/>
        </w:rPr>
        <w:t xml:space="preserve"> 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w:t>
      </w:r>
    </w:p>
    <w:p w:rsidR="00E22167" w:rsidRPr="00E22167" w:rsidRDefault="00E22167" w:rsidP="00F33BF1">
      <w:pPr>
        <w:framePr w:w="9787" w:h="14548" w:hRule="exact" w:wrap="around" w:vAnchor="page" w:hAnchor="page" w:x="1156" w:y="1291"/>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к выполнению постоянных обязанностей по дому.</w:t>
      </w: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Детский сад.</w:t>
      </w:r>
      <w:r w:rsidRPr="00E22167">
        <w:rPr>
          <w:rFonts w:ascii="Times New Roman" w:eastAsia="Times New Roman" w:hAnsi="Times New Roman" w:cs="Times New Roman"/>
          <w:spacing w:val="2"/>
        </w:rPr>
        <w:t xml:space="preserve"> Продолжать формировать интерес к ближа</w:t>
      </w:r>
      <w:r w:rsidRPr="00E22167">
        <w:rPr>
          <w:rFonts w:ascii="Times New Roman" w:eastAsia="Times New Roman" w:hAnsi="Times New Roman" w:cs="Times New Roman"/>
          <w:spacing w:val="2"/>
          <w:u w:val="single"/>
        </w:rPr>
        <w:t>йш</w:t>
      </w:r>
      <w:r w:rsidRPr="00E22167">
        <w:rPr>
          <w:rFonts w:ascii="Times New Roman" w:eastAsia="Times New Roman" w:hAnsi="Times New Roman" w:cs="Times New Roman"/>
          <w:spacing w:val="2"/>
        </w:rPr>
        <w:t>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w:t>
      </w: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Родная страна.</w:t>
      </w:r>
      <w:r w:rsidRPr="00E22167">
        <w:rPr>
          <w:rFonts w:ascii="Times New Roman" w:eastAsia="Times New Roman" w:hAnsi="Times New Roman" w:cs="Times New Roman"/>
          <w:spacing w:val="2"/>
        </w:rPr>
        <w:t xml:space="preserve">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родной стране, о государственных праздниках (8 Марта, День защитника Отечества, День Победы, Новый</w:t>
      </w: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E22167" w:rsidRPr="00E22167" w:rsidRDefault="00E22167" w:rsidP="00F33BF1">
      <w:pPr>
        <w:framePr w:w="9787" w:h="14548" w:hRule="exact" w:wrap="around" w:vAnchor="page" w:hAnchor="page" w:x="1156" w:y="1291"/>
        <w:spacing w:line="322" w:lineRule="exact"/>
        <w:ind w:left="21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Подготовительная к школе группа (от 6 до 7 лет)</w:t>
      </w:r>
    </w:p>
    <w:p w:rsidR="00E22167" w:rsidRPr="00E22167" w:rsidRDefault="00E22167" w:rsidP="00F33BF1">
      <w:pPr>
        <w:framePr w:w="9787" w:h="14548" w:hRule="exact" w:wrap="around" w:vAnchor="page" w:hAnchor="page" w:x="1156" w:y="129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Образ Я.</w:t>
      </w:r>
      <w:r w:rsidRPr="00E22167">
        <w:rPr>
          <w:rFonts w:ascii="Times New Roman" w:eastAsia="Times New Roman" w:hAnsi="Times New Roman" w:cs="Times New Roman"/>
          <w:spacing w:val="2"/>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7" w:h="14526" w:hRule="exact" w:wrap="around" w:vAnchor="page" w:hAnchor="page" w:x="123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Закреплять традиционные гендерные представления, продолжать развивать в мальчиках и девочках качества, свойственные их полу.</w:t>
      </w:r>
    </w:p>
    <w:p w:rsidR="00E22167" w:rsidRPr="00E22167" w:rsidRDefault="00E22167" w:rsidP="00F33BF1">
      <w:pPr>
        <w:framePr w:w="9797" w:h="14526" w:hRule="exact" w:wrap="around" w:vAnchor="page" w:hAnchor="page" w:x="123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Семья.</w:t>
      </w:r>
      <w:r w:rsidRPr="00E22167">
        <w:rPr>
          <w:rFonts w:ascii="Times New Roman" w:eastAsia="Times New Roman" w:hAnsi="Times New Roman" w:cs="Times New Roman"/>
          <w:spacing w:val="2"/>
        </w:rPr>
        <w:t xml:space="preserve">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E22167" w:rsidRPr="00E22167" w:rsidRDefault="00E22167" w:rsidP="00F33BF1">
      <w:pPr>
        <w:framePr w:w="9797" w:h="14526" w:hRule="exact" w:wrap="around" w:vAnchor="page" w:hAnchor="page" w:x="123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Детский сад.</w:t>
      </w:r>
      <w:r w:rsidRPr="00E22167">
        <w:rPr>
          <w:rFonts w:ascii="Times New Roman" w:eastAsia="Times New Roman" w:hAnsi="Times New Roman" w:cs="Times New Roman"/>
          <w:spacing w:val="2"/>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E22167" w:rsidRPr="00E22167" w:rsidRDefault="00E22167" w:rsidP="00F33BF1">
      <w:pPr>
        <w:framePr w:w="9797" w:h="14526" w:hRule="exact" w:wrap="around" w:vAnchor="page" w:hAnchor="page" w:x="1231" w:y="1126"/>
        <w:tabs>
          <w:tab w:val="left" w:pos="3781"/>
          <w:tab w:val="right" w:pos="9782"/>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детей к</w:t>
      </w:r>
      <w:r w:rsidRPr="00E22167">
        <w:rPr>
          <w:rFonts w:ascii="Times New Roman" w:eastAsia="Times New Roman" w:hAnsi="Times New Roman" w:cs="Times New Roman"/>
          <w:spacing w:val="2"/>
        </w:rPr>
        <w:tab/>
        <w:t>созданию развивающей</w:t>
      </w:r>
      <w:r w:rsidRPr="00E22167">
        <w:rPr>
          <w:rFonts w:ascii="Times New Roman" w:eastAsia="Times New Roman" w:hAnsi="Times New Roman" w:cs="Times New Roman"/>
          <w:spacing w:val="2"/>
        </w:rPr>
        <w:tab/>
        <w:t>среды дошкольного</w:t>
      </w:r>
    </w:p>
    <w:p w:rsidR="00E22167" w:rsidRPr="00E22167" w:rsidRDefault="00E22167" w:rsidP="00F33BF1">
      <w:pPr>
        <w:framePr w:w="9797" w:h="14526" w:hRule="exact" w:wrap="around" w:vAnchor="page" w:hAnchor="page" w:x="1231" w:y="1126"/>
        <w:tabs>
          <w:tab w:val="left" w:pos="783"/>
          <w:tab w:val="left" w:pos="3781"/>
          <w:tab w:val="right" w:pos="9782"/>
        </w:tabs>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учреждения (мини-музеев, выставок, библиотеки, конструкторских мастерских и др.);</w:t>
      </w:r>
      <w:r w:rsidRPr="00E22167">
        <w:rPr>
          <w:rFonts w:ascii="Times New Roman" w:eastAsia="Times New Roman" w:hAnsi="Times New Roman" w:cs="Times New Roman"/>
          <w:spacing w:val="2"/>
        </w:rPr>
        <w:tab/>
        <w:t>формировать умение</w:t>
      </w:r>
      <w:r w:rsidRPr="00E22167">
        <w:rPr>
          <w:rFonts w:ascii="Times New Roman" w:eastAsia="Times New Roman" w:hAnsi="Times New Roman" w:cs="Times New Roman"/>
          <w:spacing w:val="2"/>
        </w:rPr>
        <w:tab/>
        <w:t>эстетически оценивать</w:t>
      </w:r>
      <w:r w:rsidRPr="00E22167">
        <w:rPr>
          <w:rFonts w:ascii="Times New Roman" w:eastAsia="Times New Roman" w:hAnsi="Times New Roman" w:cs="Times New Roman"/>
          <w:spacing w:val="2"/>
        </w:rPr>
        <w:tab/>
        <w:t>окружающую среду,</w:t>
      </w:r>
    </w:p>
    <w:p w:rsidR="00E22167" w:rsidRPr="00E22167" w:rsidRDefault="00E22167" w:rsidP="00F33BF1">
      <w:pPr>
        <w:framePr w:w="9797" w:h="14526" w:hRule="exact" w:wrap="around" w:vAnchor="page" w:hAnchor="page" w:x="1231" w:y="1126"/>
        <w:spacing w:line="322" w:lineRule="exact"/>
        <w:ind w:lef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высказывать оценочные суждения, обосновывать свое мнение.</w:t>
      </w:r>
    </w:p>
    <w:p w:rsidR="00E22167" w:rsidRPr="00E22167" w:rsidRDefault="00E22167" w:rsidP="00F33BF1">
      <w:pPr>
        <w:framePr w:w="9797" w:h="14526" w:hRule="exact" w:wrap="around" w:vAnchor="page" w:hAnchor="page" w:x="1231" w:y="1126"/>
        <w:tabs>
          <w:tab w:val="left" w:pos="3781"/>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 детей</w:t>
      </w:r>
      <w:r w:rsidRPr="00E22167">
        <w:rPr>
          <w:rFonts w:ascii="Times New Roman" w:eastAsia="Times New Roman" w:hAnsi="Times New Roman" w:cs="Times New Roman"/>
          <w:spacing w:val="2"/>
        </w:rPr>
        <w:tab/>
        <w:t>представления о себе как об активном члене</w:t>
      </w:r>
    </w:p>
    <w:p w:rsidR="00E22167" w:rsidRPr="00E22167" w:rsidRDefault="00E22167" w:rsidP="00F33BF1">
      <w:pPr>
        <w:framePr w:w="9797" w:h="14526" w:hRule="exact" w:wrap="around" w:vAnchor="page" w:hAnchor="page" w:x="1231" w:y="1126"/>
        <w:tabs>
          <w:tab w:val="left" w:pos="3820"/>
          <w:tab w:val="right" w:pos="9782"/>
        </w:tabs>
        <w:spacing w:line="322" w:lineRule="exact"/>
        <w:ind w:lef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коллектива: через участие в</w:t>
      </w:r>
      <w:r w:rsidRPr="00E22167">
        <w:rPr>
          <w:rFonts w:ascii="Times New Roman" w:eastAsia="Times New Roman" w:hAnsi="Times New Roman" w:cs="Times New Roman"/>
          <w:spacing w:val="2"/>
        </w:rPr>
        <w:tab/>
        <w:t>проектной деятельности,</w:t>
      </w:r>
      <w:r w:rsidRPr="00E22167">
        <w:rPr>
          <w:rFonts w:ascii="Times New Roman" w:eastAsia="Times New Roman" w:hAnsi="Times New Roman" w:cs="Times New Roman"/>
          <w:spacing w:val="2"/>
        </w:rPr>
        <w:tab/>
        <w:t>охватывающей детей</w:t>
      </w:r>
    </w:p>
    <w:p w:rsidR="00E22167" w:rsidRPr="00E22167" w:rsidRDefault="00E22167" w:rsidP="00F33BF1">
      <w:pPr>
        <w:framePr w:w="9797" w:h="14526" w:hRule="exact" w:wrap="around" w:vAnchor="page" w:hAnchor="page" w:x="1231" w:y="112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E22167" w:rsidRPr="00E22167" w:rsidRDefault="00E22167" w:rsidP="00F33BF1">
      <w:pPr>
        <w:framePr w:w="9797" w:h="14526" w:hRule="exact" w:wrap="around" w:vAnchor="page" w:hAnchor="page" w:x="123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Родная страна.</w:t>
      </w:r>
      <w:r w:rsidRPr="00E22167">
        <w:rPr>
          <w:rFonts w:ascii="Times New Roman" w:eastAsia="Times New Roman" w:hAnsi="Times New Roman" w:cs="Times New Roman"/>
          <w:spacing w:val="2"/>
        </w:rPr>
        <w:t xml:space="preserve"> 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E22167" w:rsidRPr="00E22167" w:rsidRDefault="00E22167" w:rsidP="00F33BF1">
      <w:pPr>
        <w:framePr w:w="9797" w:h="14526" w:hRule="exact" w:wrap="around" w:vAnchor="page" w:hAnchor="page" w:x="123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E22167" w:rsidRPr="00E22167" w:rsidRDefault="00E22167" w:rsidP="00F33BF1">
      <w:pPr>
        <w:framePr w:w="9797" w:h="14526" w:hRule="exact" w:wrap="around" w:vAnchor="page" w:hAnchor="page" w:x="123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E22167" w:rsidRPr="00E22167" w:rsidRDefault="00E22167" w:rsidP="00F33BF1">
      <w:pPr>
        <w:framePr w:w="9797" w:h="14526" w:hRule="exact" w:wrap="around" w:vAnchor="page" w:hAnchor="page" w:x="1231" w:y="112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Москве — главном городе, столице России.</w:t>
      </w:r>
    </w:p>
    <w:p w:rsidR="00E22167" w:rsidRPr="00E22167" w:rsidRDefault="00E22167" w:rsidP="00F33BF1">
      <w:pPr>
        <w:framePr w:w="9797" w:h="14526" w:hRule="exact" w:wrap="around" w:vAnchor="page" w:hAnchor="page" w:x="1231" w:y="1126"/>
        <w:spacing w:line="326"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знания о государственных праздниках. Рассказывать детям о Ю. А. Гагарине и других героях космоса.</w:t>
      </w:r>
    </w:p>
    <w:p w:rsidR="00E22167" w:rsidRPr="00E22167" w:rsidRDefault="00E22167" w:rsidP="00F33BF1">
      <w:pPr>
        <w:framePr w:w="9797" w:h="14526" w:hRule="exact" w:wrap="around" w:vAnchor="page" w:hAnchor="page" w:x="1231" w:y="112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CC568E" w:rsidRDefault="00E22167" w:rsidP="00F33BF1">
      <w:pPr>
        <w:framePr w:w="9797" w:h="14526" w:hRule="exact" w:wrap="around" w:vAnchor="page" w:hAnchor="page" w:x="1231" w:y="1126"/>
        <w:spacing w:line="322" w:lineRule="exact"/>
        <w:ind w:right="560"/>
        <w:jc w:val="center"/>
        <w:outlineLvl w:val="3"/>
        <w:rPr>
          <w:rFonts w:ascii="Times New Roman" w:eastAsia="Times New Roman" w:hAnsi="Times New Roman" w:cs="Times New Roman"/>
          <w:spacing w:val="2"/>
        </w:rPr>
      </w:pPr>
      <w:bookmarkStart w:id="52" w:name="bookmark53"/>
      <w:r w:rsidRPr="00E22167">
        <w:rPr>
          <w:rFonts w:ascii="Times New Roman" w:eastAsia="Times New Roman" w:hAnsi="Times New Roman" w:cs="Times New Roman"/>
          <w:spacing w:val="2"/>
        </w:rPr>
        <w:t xml:space="preserve">Самообслуживание, самостоятельность, трудовое воспитание </w:t>
      </w:r>
    </w:p>
    <w:p w:rsidR="00E22167" w:rsidRPr="00E22167" w:rsidRDefault="00E22167" w:rsidP="00F33BF1">
      <w:pPr>
        <w:framePr w:w="9797" w:h="14526" w:hRule="exact" w:wrap="around" w:vAnchor="page" w:hAnchor="page" w:x="1231" w:y="1126"/>
        <w:spacing w:line="322" w:lineRule="exact"/>
        <w:ind w:right="560"/>
        <w:jc w:val="center"/>
        <w:outlineLvl w:val="3"/>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Первая младшая группа (от 2 до 3 лет)</w:t>
      </w:r>
      <w:bookmarkEnd w:id="52"/>
    </w:p>
    <w:p w:rsidR="00E22167" w:rsidRPr="00E22167" w:rsidRDefault="00E22167" w:rsidP="00F33BF1">
      <w:pPr>
        <w:framePr w:w="9797" w:h="14526" w:hRule="exact" w:wrap="around" w:vAnchor="page" w:hAnchor="page" w:x="1231" w:y="1126"/>
        <w:spacing w:line="322" w:lineRule="exact"/>
        <w:ind w:left="180" w:right="180" w:firstLine="840"/>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Воспитание культурно-гигиенических навыков.</w:t>
      </w:r>
      <w:r w:rsidRPr="00E22167">
        <w:rPr>
          <w:rFonts w:ascii="Times New Roman" w:eastAsia="Times New Roman" w:hAnsi="Times New Roman" w:cs="Times New Roman"/>
          <w:spacing w:val="2"/>
        </w:rPr>
        <w:t xml:space="preserve"> 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w:t>
      </w: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Самообслуживание.</w:t>
      </w:r>
      <w:r w:rsidRPr="00E22167">
        <w:rPr>
          <w:rFonts w:ascii="Times New Roman" w:eastAsia="Times New Roman" w:hAnsi="Times New Roman" w:cs="Times New Roman"/>
          <w:spacing w:val="2"/>
        </w:rPr>
        <w:t xml:space="preserve"> 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Общественно-полезный труд.</w:t>
      </w:r>
      <w:r w:rsidRPr="00E22167">
        <w:rPr>
          <w:rFonts w:ascii="Times New Roman" w:eastAsia="Times New Roman" w:hAnsi="Times New Roman" w:cs="Times New Roman"/>
          <w:spacing w:val="2"/>
        </w:rPr>
        <w:t xml:space="preserve"> 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E22167">
        <w:rPr>
          <w:rFonts w:ascii="Times New Roman" w:eastAsia="Times New Roman" w:hAnsi="Times New Roman" w:cs="Times New Roman"/>
          <w:spacing w:val="2"/>
        </w:rPr>
        <w:t>салфетницы</w:t>
      </w:r>
      <w:proofErr w:type="spellEnd"/>
      <w:r w:rsidRPr="00E22167">
        <w:rPr>
          <w:rFonts w:ascii="Times New Roman" w:eastAsia="Times New Roman" w:hAnsi="Times New Roman" w:cs="Times New Roman"/>
          <w:spacing w:val="2"/>
        </w:rPr>
        <w:t>, раскладывать ложки и пр.</w:t>
      </w: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поддерживать порядок в игровой комнате, по окончании игр расставлять игровой материал по местам.</w:t>
      </w:r>
    </w:p>
    <w:p w:rsidR="00E22167" w:rsidRPr="00E22167" w:rsidRDefault="00E22167" w:rsidP="00F33BF1">
      <w:pPr>
        <w:framePr w:w="9782" w:h="14845" w:hRule="exact" w:wrap="around" w:vAnchor="page" w:hAnchor="page" w:x="1156" w:y="1261"/>
        <w:spacing w:after="300"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Уважение к труду взрослых.</w:t>
      </w:r>
      <w:r w:rsidRPr="00E22167">
        <w:rPr>
          <w:rFonts w:ascii="Times New Roman" w:eastAsia="Times New Roman" w:hAnsi="Times New Roman" w:cs="Times New Roman"/>
          <w:spacing w:val="2"/>
        </w:rPr>
        <w:t xml:space="preserve"> 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E22167" w:rsidRPr="00E22167" w:rsidRDefault="00E22167" w:rsidP="00F33BF1">
      <w:pPr>
        <w:framePr w:w="9782" w:h="14845" w:hRule="exact" w:wrap="around" w:vAnchor="page" w:hAnchor="page" w:x="1156" w:y="1261"/>
        <w:spacing w:line="322" w:lineRule="exact"/>
        <w:ind w:left="2820"/>
        <w:outlineLvl w:val="2"/>
        <w:rPr>
          <w:rFonts w:ascii="Times New Roman" w:eastAsia="Times New Roman" w:hAnsi="Times New Roman" w:cs="Times New Roman"/>
          <w:b/>
          <w:bCs/>
          <w:i/>
          <w:iCs/>
          <w:spacing w:val="4"/>
        </w:rPr>
      </w:pPr>
      <w:bookmarkStart w:id="53" w:name="bookmark54"/>
      <w:r w:rsidRPr="00E22167">
        <w:rPr>
          <w:rFonts w:ascii="Times New Roman" w:eastAsia="Times New Roman" w:hAnsi="Times New Roman" w:cs="Times New Roman"/>
          <w:b/>
          <w:bCs/>
          <w:i/>
          <w:iCs/>
          <w:spacing w:val="4"/>
        </w:rPr>
        <w:t>Вторая младшая группа (от 3 до 4 лет)</w:t>
      </w:r>
      <w:bookmarkEnd w:id="53"/>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Культурно-гигиенические навыки.</w:t>
      </w:r>
      <w:r w:rsidRPr="00E22167">
        <w:rPr>
          <w:rFonts w:ascii="Times New Roman" w:eastAsia="Times New Roman" w:hAnsi="Times New Roman" w:cs="Times New Roman"/>
          <w:spacing w:val="2"/>
        </w:rPr>
        <w:t xml:space="preserve"> Совершенствовать культурно</w:t>
      </w:r>
      <w:r w:rsidRPr="00E22167">
        <w:rPr>
          <w:rFonts w:ascii="Times New Roman" w:eastAsia="Times New Roman" w:hAnsi="Times New Roman" w:cs="Times New Roman"/>
          <w:spacing w:val="2"/>
        </w:rPr>
        <w:softHyphen/>
      </w:r>
      <w:r w:rsidR="00CC568E">
        <w:rPr>
          <w:rFonts w:ascii="Times New Roman" w:eastAsia="Times New Roman" w:hAnsi="Times New Roman" w:cs="Times New Roman"/>
          <w:spacing w:val="2"/>
        </w:rPr>
        <w:t>-</w:t>
      </w:r>
      <w:r w:rsidRPr="00E22167">
        <w:rPr>
          <w:rFonts w:ascii="Times New Roman" w:eastAsia="Times New Roman" w:hAnsi="Times New Roman" w:cs="Times New Roman"/>
          <w:spacing w:val="2"/>
        </w:rPr>
        <w:t>гигиенические навыки, формировать простейшие навыки поведения во время еды, умывания.</w:t>
      </w: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E22167" w:rsidRPr="00E22167" w:rsidRDefault="00E22167" w:rsidP="00F33BF1">
      <w:pPr>
        <w:framePr w:w="9782" w:h="14845" w:hRule="exact" w:wrap="around" w:vAnchor="page" w:hAnchor="page" w:x="1156" w:y="1261"/>
        <w:tabs>
          <w:tab w:val="right" w:pos="9769"/>
        </w:tabs>
        <w:spacing w:line="322"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элементар</w:t>
      </w:r>
      <w:r w:rsidR="003775D4">
        <w:rPr>
          <w:rFonts w:ascii="Times New Roman" w:eastAsia="Times New Roman" w:hAnsi="Times New Roman" w:cs="Times New Roman"/>
          <w:spacing w:val="2"/>
        </w:rPr>
        <w:t xml:space="preserve">ные навыки поведения за столом: </w:t>
      </w:r>
      <w:r w:rsidRPr="00E22167">
        <w:rPr>
          <w:rFonts w:ascii="Times New Roman" w:eastAsia="Times New Roman" w:hAnsi="Times New Roman" w:cs="Times New Roman"/>
          <w:spacing w:val="2"/>
        </w:rPr>
        <w:t>умение</w:t>
      </w:r>
    </w:p>
    <w:p w:rsidR="00E22167" w:rsidRPr="00E22167" w:rsidRDefault="00E22167" w:rsidP="00F33BF1">
      <w:pPr>
        <w:framePr w:w="9782" w:h="14845" w:hRule="exact" w:wrap="around" w:vAnchor="page" w:hAnchor="page" w:x="1156" w:y="1261"/>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Самообслуживание.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Общественно-полезный труд.</w:t>
      </w:r>
      <w:r w:rsidRPr="00E22167">
        <w:rPr>
          <w:rFonts w:ascii="Times New Roman" w:eastAsia="Times New Roman" w:hAnsi="Times New Roman" w:cs="Times New Roman"/>
          <w:spacing w:val="2"/>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w:t>
      </w:r>
      <w:r w:rsidRPr="00E22167">
        <w:rPr>
          <w:rFonts w:ascii="Times New Roman" w:eastAsia="Times New Roman" w:hAnsi="Times New Roman" w:cs="Times New Roman"/>
          <w:spacing w:val="2"/>
          <w:u w:val="single"/>
        </w:rPr>
        <w:t>шк</w:t>
      </w:r>
      <w:r w:rsidRPr="00E22167">
        <w:rPr>
          <w:rFonts w:ascii="Times New Roman" w:eastAsia="Times New Roman" w:hAnsi="Times New Roman" w:cs="Times New Roman"/>
          <w:spacing w:val="2"/>
        </w:rPr>
        <w:t>и, строительный материал. Приучать соблюдать порядок и чистоту в помещении и на участке детского сада.</w:t>
      </w:r>
    </w:p>
    <w:p w:rsidR="00E22167" w:rsidRPr="00E22167" w:rsidRDefault="00E22167" w:rsidP="00F33BF1">
      <w:pPr>
        <w:framePr w:w="9782" w:h="14845" w:hRule="exact" w:wrap="around" w:vAnchor="page" w:hAnchor="page" w:x="1156" w:y="126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lastRenderedPageBreak/>
        <w:t>Труд в природе.</w:t>
      </w:r>
      <w:r w:rsidRPr="00E22167">
        <w:rPr>
          <w:rFonts w:ascii="Times New Roman" w:eastAsia="Times New Roman" w:hAnsi="Times New Roman" w:cs="Times New Roman"/>
          <w:spacing w:val="2"/>
        </w:rPr>
        <w:t xml:space="preserve"> Воспитывать желание участвовать в уходе за растениями и животными в уголке природы и на участке: с помо</w:t>
      </w:r>
      <w:r w:rsidRPr="00CC568E">
        <w:rPr>
          <w:rFonts w:ascii="Times New Roman" w:eastAsia="Times New Roman" w:hAnsi="Times New Roman" w:cs="Times New Roman"/>
          <w:spacing w:val="2"/>
        </w:rPr>
        <w:t>щь</w:t>
      </w:r>
      <w:r w:rsidR="00CC568E">
        <w:rPr>
          <w:rFonts w:ascii="Times New Roman" w:eastAsia="Times New Roman" w:hAnsi="Times New Roman" w:cs="Times New Roman"/>
          <w:spacing w:val="2"/>
        </w:rPr>
        <w:t xml:space="preserve">ю взрослого кормить </w:t>
      </w:r>
      <w:r w:rsidRPr="00E22167">
        <w:rPr>
          <w:rFonts w:ascii="Times New Roman" w:eastAsia="Times New Roman" w:hAnsi="Times New Roman" w:cs="Times New Roman"/>
          <w:spacing w:val="2"/>
        </w:rPr>
        <w:t xml:space="preserve"> птиц, поливать комнатные растения, растения на грядках, сажать лук, собирать овощи, расчищать дорожки от снега, счищать снег со скамеек.</w:t>
      </w:r>
    </w:p>
    <w:p w:rsidR="00E22167" w:rsidRPr="00E22167" w:rsidRDefault="00E22167" w:rsidP="00F33BF1">
      <w:pPr>
        <w:framePr w:w="9787" w:h="14814" w:hRule="exact" w:wrap="around" w:vAnchor="page" w:hAnchor="page" w:x="1156" w:y="1201"/>
        <w:spacing w:after="300"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Уважение к труду взрослых.</w:t>
      </w:r>
      <w:r w:rsidRPr="00E22167">
        <w:rPr>
          <w:rFonts w:ascii="Times New Roman" w:eastAsia="Times New Roman" w:hAnsi="Times New Roman" w:cs="Times New Roman"/>
          <w:spacing w:val="2"/>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p w:rsidR="00E22167" w:rsidRPr="00E22167" w:rsidRDefault="00E22167" w:rsidP="00F33BF1">
      <w:pPr>
        <w:framePr w:w="9787" w:h="14814" w:hRule="exact" w:wrap="around" w:vAnchor="page" w:hAnchor="page" w:x="1156" w:y="1201"/>
        <w:spacing w:line="322" w:lineRule="exact"/>
        <w:ind w:left="3400"/>
        <w:outlineLvl w:val="2"/>
        <w:rPr>
          <w:rFonts w:ascii="Times New Roman" w:eastAsia="Times New Roman" w:hAnsi="Times New Roman" w:cs="Times New Roman"/>
          <w:b/>
          <w:bCs/>
          <w:i/>
          <w:iCs/>
          <w:spacing w:val="4"/>
        </w:rPr>
      </w:pPr>
      <w:bookmarkStart w:id="54" w:name="bookmark55"/>
      <w:r w:rsidRPr="00E22167">
        <w:rPr>
          <w:rFonts w:ascii="Times New Roman" w:eastAsia="Times New Roman" w:hAnsi="Times New Roman" w:cs="Times New Roman"/>
          <w:b/>
          <w:bCs/>
          <w:i/>
          <w:iCs/>
          <w:spacing w:val="4"/>
        </w:rPr>
        <w:t>Средняя группа (от 4 до 5 лет)</w:t>
      </w:r>
      <w:bookmarkEnd w:id="54"/>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Культурно-гигиенические навыки.</w:t>
      </w:r>
      <w:r w:rsidRPr="00E22167">
        <w:rPr>
          <w:rFonts w:ascii="Times New Roman" w:eastAsia="Times New Roman" w:hAnsi="Times New Roman" w:cs="Times New Roman"/>
          <w:spacing w:val="2"/>
        </w:rPr>
        <w:t xml:space="preserve"> Продолжать воспитывать у детей опрятность, привычку следить за своим вне</w:t>
      </w:r>
      <w:r w:rsidRPr="00CC568E">
        <w:rPr>
          <w:rFonts w:ascii="Times New Roman" w:eastAsia="Times New Roman" w:hAnsi="Times New Roman" w:cs="Times New Roman"/>
          <w:spacing w:val="2"/>
        </w:rPr>
        <w:t>шн</w:t>
      </w:r>
      <w:r w:rsidRPr="00E22167">
        <w:rPr>
          <w:rFonts w:ascii="Times New Roman" w:eastAsia="Times New Roman" w:hAnsi="Times New Roman" w:cs="Times New Roman"/>
          <w:spacing w:val="2"/>
        </w:rPr>
        <w:t>им видом.</w:t>
      </w: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привычку самостоятельно умываться, мыть руки с мылом перед едой, по мере загрязнения, после пользования туалетом.</w:t>
      </w: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пользоваться расческой, носовым платком; при кашле и чихании отворачиваться, прикрывать рот и нос носовым платком.</w:t>
      </w: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Самообслуживание.</w:t>
      </w:r>
      <w:r w:rsidRPr="00E22167">
        <w:rPr>
          <w:rFonts w:ascii="Times New Roman" w:eastAsia="Times New Roman" w:hAnsi="Times New Roman" w:cs="Times New Roman"/>
          <w:spacing w:val="2"/>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w:t>
      </w:r>
    </w:p>
    <w:p w:rsidR="00E22167" w:rsidRPr="00E22167" w:rsidRDefault="00E22167" w:rsidP="00F33BF1">
      <w:pPr>
        <w:framePr w:w="9787" w:h="14814" w:hRule="exact" w:wrap="around" w:vAnchor="page" w:hAnchor="page" w:x="1156" w:y="1201"/>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стремление быть аккуратным, опрятным.</w:t>
      </w: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Общественно-полезный труд.</w:t>
      </w:r>
      <w:r w:rsidRPr="00E22167">
        <w:rPr>
          <w:rFonts w:ascii="Times New Roman" w:eastAsia="Times New Roman" w:hAnsi="Times New Roman" w:cs="Times New Roman"/>
          <w:spacing w:val="2"/>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E22167">
        <w:rPr>
          <w:rFonts w:ascii="Times New Roman" w:eastAsia="Times New Roman" w:hAnsi="Times New Roman" w:cs="Times New Roman"/>
          <w:spacing w:val="2"/>
        </w:rPr>
        <w:t>салфетницы</w:t>
      </w:r>
      <w:proofErr w:type="spellEnd"/>
      <w:r w:rsidRPr="00E22167">
        <w:rPr>
          <w:rFonts w:ascii="Times New Roman" w:eastAsia="Times New Roman" w:hAnsi="Times New Roman" w:cs="Times New Roman"/>
          <w:spacing w:val="2"/>
        </w:rPr>
        <w:t>, раскладывать столовые приборы (ложки, вилки, ножи).</w:t>
      </w:r>
    </w:p>
    <w:p w:rsidR="00E22167" w:rsidRPr="00E22167" w:rsidRDefault="00E22167" w:rsidP="00F33BF1">
      <w:pPr>
        <w:framePr w:w="9787" w:h="14814" w:hRule="exact" w:wrap="around" w:vAnchor="page" w:hAnchor="page" w:x="1156" w:y="120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Труд в природе.</w:t>
      </w:r>
      <w:r w:rsidRPr="00E22167">
        <w:rPr>
          <w:rFonts w:ascii="Times New Roman" w:eastAsia="Times New Roman" w:hAnsi="Times New Roman" w:cs="Times New Roman"/>
          <w:spacing w:val="2"/>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Приобщать детей к работе по выращиванию зелени для корма птицам в зимнее время; к подкормке зимую</w:t>
      </w:r>
      <w:r w:rsidRPr="00CC568E">
        <w:rPr>
          <w:rFonts w:ascii="Times New Roman" w:eastAsia="Times New Roman" w:hAnsi="Times New Roman" w:cs="Times New Roman"/>
          <w:spacing w:val="2"/>
        </w:rPr>
        <w:t>щи</w:t>
      </w:r>
      <w:r w:rsidRPr="00E22167">
        <w:rPr>
          <w:rFonts w:ascii="Times New Roman" w:eastAsia="Times New Roman" w:hAnsi="Times New Roman" w:cs="Times New Roman"/>
          <w:spacing w:val="2"/>
        </w:rPr>
        <w:t>х птиц.</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Уважение к труду взрослых.</w:t>
      </w:r>
      <w:r w:rsidRPr="00E22167">
        <w:rPr>
          <w:rFonts w:ascii="Times New Roman" w:eastAsia="Times New Roman" w:hAnsi="Times New Roman" w:cs="Times New Roman"/>
          <w:spacing w:val="2"/>
        </w:rPr>
        <w:t xml:space="preserve"> Знакомить детей с профессиями близких людей, подчеркивая значимость их труда. Формировать интерес к профессиям родителей.</w:t>
      </w:r>
    </w:p>
    <w:p w:rsidR="003D0412" w:rsidRDefault="003D0412" w:rsidP="00F33BF1">
      <w:pPr>
        <w:framePr w:w="9782" w:h="14531" w:hRule="exact" w:wrap="around" w:vAnchor="page" w:hAnchor="page" w:x="1171" w:y="1141"/>
        <w:spacing w:line="322" w:lineRule="exact"/>
        <w:ind w:left="3320"/>
        <w:rPr>
          <w:rFonts w:ascii="Times New Roman" w:eastAsia="Times New Roman" w:hAnsi="Times New Roman" w:cs="Times New Roman"/>
          <w:b/>
          <w:bCs/>
          <w:i/>
          <w:iCs/>
          <w:spacing w:val="4"/>
        </w:rPr>
      </w:pPr>
    </w:p>
    <w:p w:rsidR="00E22167" w:rsidRPr="00E22167" w:rsidRDefault="00E22167" w:rsidP="00F33BF1">
      <w:pPr>
        <w:framePr w:w="9782" w:h="14531" w:hRule="exact" w:wrap="around" w:vAnchor="page" w:hAnchor="page" w:x="1171" w:y="1141"/>
        <w:spacing w:line="322" w:lineRule="exact"/>
        <w:ind w:left="332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Старшая группа (от 5 до 6 лет)</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Культурно-гигиенические навыки.</w:t>
      </w:r>
      <w:r w:rsidRPr="00E22167">
        <w:rPr>
          <w:rFonts w:ascii="Times New Roman" w:eastAsia="Times New Roman" w:hAnsi="Times New Roman" w:cs="Times New Roman"/>
          <w:spacing w:val="2"/>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замечать и самостоятельно устранять непорядок в своем внешнем виде.</w:t>
      </w:r>
    </w:p>
    <w:p w:rsidR="00E22167" w:rsidRPr="00E22167" w:rsidRDefault="00E22167" w:rsidP="00F33BF1">
      <w:pPr>
        <w:framePr w:w="9782" w:h="14531" w:hRule="exact" w:wrap="around" w:vAnchor="page" w:hAnchor="page" w:x="1171" w:y="1141"/>
        <w:tabs>
          <w:tab w:val="left" w:pos="5530"/>
        </w:tabs>
        <w:spacing w:line="322" w:lineRule="exact"/>
        <w:ind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культуру еды:</w:t>
      </w:r>
      <w:r w:rsidRPr="00E22167">
        <w:rPr>
          <w:rFonts w:ascii="Times New Roman" w:eastAsia="Times New Roman" w:hAnsi="Times New Roman" w:cs="Times New Roman"/>
          <w:spacing w:val="2"/>
        </w:rPr>
        <w:tab/>
        <w:t>умение правильно пользоваться</w:t>
      </w:r>
    </w:p>
    <w:p w:rsidR="00E22167" w:rsidRPr="00E22167" w:rsidRDefault="00E22167" w:rsidP="00F33BF1">
      <w:pPr>
        <w:framePr w:w="9782" w:h="14531" w:hRule="exact" w:wrap="around" w:vAnchor="page" w:hAnchor="page" w:x="1171" w:y="1141"/>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столовыми приборами (вилкой, ножом); есть аккуратно, бесшумно, сохраняя правильную осанку за столом; обращаться с просьбой, благодарить.</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Самообслуживание.</w:t>
      </w:r>
      <w:r w:rsidRPr="00E22167">
        <w:rPr>
          <w:rFonts w:ascii="Times New Roman" w:eastAsia="Times New Roman" w:hAnsi="Times New Roman" w:cs="Times New Roman"/>
          <w:spacing w:val="2"/>
        </w:rPr>
        <w:t xml:space="preserve">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Общественно-полезный труд.</w:t>
      </w:r>
      <w:r w:rsidRPr="00E22167">
        <w:rPr>
          <w:rFonts w:ascii="Times New Roman" w:eastAsia="Times New Roman" w:hAnsi="Times New Roman" w:cs="Times New Roman"/>
          <w:spacing w:val="2"/>
        </w:rPr>
        <w:t xml:space="preserve"> Воспитывать у детей положительное отношение к труду, желание выполнять посильные трудовые поручения.</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w:t>
      </w:r>
      <w:r w:rsidRPr="00E22167">
        <w:rPr>
          <w:rFonts w:ascii="Times New Roman" w:eastAsia="Times New Roman" w:hAnsi="Times New Roman" w:cs="Times New Roman"/>
          <w:spacing w:val="2"/>
          <w:u w:val="single"/>
        </w:rPr>
        <w:t>щь</w:t>
      </w:r>
      <w:r w:rsidRPr="00E22167">
        <w:rPr>
          <w:rFonts w:ascii="Times New Roman" w:eastAsia="Times New Roman" w:hAnsi="Times New Roman" w:cs="Times New Roman"/>
          <w:spacing w:val="2"/>
        </w:rPr>
        <w:t>ю взрослого).Воспитывать дружеские взаимоотношения между детьми; привычку играть, трудиться, заниматься сообща. Развивать желание помогать друг другу.</w:t>
      </w:r>
    </w:p>
    <w:p w:rsidR="00E22167" w:rsidRPr="00E22167" w:rsidRDefault="00E22167" w:rsidP="00F33BF1">
      <w:pPr>
        <w:framePr w:w="9782" w:h="14531" w:hRule="exact" w:wrap="around" w:vAnchor="page" w:hAnchor="page" w:x="1171" w:y="1141"/>
        <w:spacing w:line="322" w:lineRule="exact"/>
        <w:ind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добросовестно выполнять обязанности дежурных по столовой: сервировать стол, приводить его в порядок после еды.</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Труд в природе.</w:t>
      </w:r>
      <w:r w:rsidRPr="00E22167">
        <w:rPr>
          <w:rFonts w:ascii="Times New Roman" w:eastAsia="Times New Roman" w:hAnsi="Times New Roman" w:cs="Times New Roman"/>
          <w:spacing w:val="2"/>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w:t>
      </w:r>
      <w:r w:rsidR="00CC568E">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E22167" w:rsidRPr="00E22167" w:rsidRDefault="00E22167" w:rsidP="00F33BF1">
      <w:pPr>
        <w:framePr w:w="9782" w:h="14841" w:hRule="exact" w:wrap="around" w:vAnchor="page" w:hAnchor="page" w:x="1156" w:y="1261"/>
        <w:spacing w:after="300"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Уважение к труду взрослых.</w:t>
      </w:r>
      <w:r w:rsidRPr="00E22167">
        <w:rPr>
          <w:rFonts w:ascii="Times New Roman" w:eastAsia="Times New Roman" w:hAnsi="Times New Roman" w:cs="Times New Roman"/>
          <w:spacing w:val="2"/>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E22167" w:rsidRPr="00E22167" w:rsidRDefault="00E22167" w:rsidP="00F33BF1">
      <w:pPr>
        <w:framePr w:w="9782" w:h="14841" w:hRule="exact" w:wrap="around" w:vAnchor="page" w:hAnchor="page" w:x="1156" w:y="1261"/>
        <w:spacing w:line="322" w:lineRule="exact"/>
        <w:ind w:left="2160"/>
        <w:outlineLvl w:val="2"/>
        <w:rPr>
          <w:rFonts w:ascii="Times New Roman" w:eastAsia="Times New Roman" w:hAnsi="Times New Roman" w:cs="Times New Roman"/>
          <w:b/>
          <w:bCs/>
          <w:i/>
          <w:iCs/>
          <w:spacing w:val="4"/>
        </w:rPr>
      </w:pPr>
      <w:bookmarkStart w:id="55" w:name="bookmark56"/>
      <w:r w:rsidRPr="00E22167">
        <w:rPr>
          <w:rFonts w:ascii="Times New Roman" w:eastAsia="Times New Roman" w:hAnsi="Times New Roman" w:cs="Times New Roman"/>
          <w:b/>
          <w:bCs/>
          <w:i/>
          <w:iCs/>
          <w:spacing w:val="4"/>
        </w:rPr>
        <w:t>Подготовительная к школе группа (от 6 до 7 лет)</w:t>
      </w:r>
      <w:bookmarkEnd w:id="55"/>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Культурно-гигиенические навыки.</w:t>
      </w:r>
      <w:r w:rsidRPr="00E22167">
        <w:rPr>
          <w:rFonts w:ascii="Times New Roman" w:eastAsia="Times New Roman" w:hAnsi="Times New Roman" w:cs="Times New Roman"/>
          <w:spacing w:val="2"/>
        </w:rPr>
        <w:t xml:space="preserve">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умения детей аккуратно пользоваться столовыми приборами; правильно вести себя за столом; обращаться с просьбой, благодарить.</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Самообслуживание.</w:t>
      </w:r>
      <w:r w:rsidRPr="00E22167">
        <w:rPr>
          <w:rFonts w:ascii="Times New Roman" w:eastAsia="Times New Roman" w:hAnsi="Times New Roman" w:cs="Times New Roman"/>
          <w:spacing w:val="2"/>
        </w:rPr>
        <w:t xml:space="preserve">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самостоятельно, быстро и аккуратно убирать за собой постель после сна.</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самостоятельно и своевременно готовить материалы и пособия к занятию, без напоминания убирать свое рабочее место.</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Общественно-полезный труд.</w:t>
      </w:r>
      <w:r w:rsidRPr="00E22167">
        <w:rPr>
          <w:rFonts w:ascii="Times New Roman" w:eastAsia="Times New Roman" w:hAnsi="Times New Roman" w:cs="Times New Roman"/>
          <w:spacing w:val="2"/>
        </w:rPr>
        <w:t xml:space="preserve">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3D0412" w:rsidRPr="00E22167" w:rsidRDefault="00E22167" w:rsidP="00F33BF1">
      <w:pPr>
        <w:framePr w:w="9782" w:h="14841" w:hRule="exact" w:wrap="around" w:vAnchor="page" w:hAnchor="page" w:x="1156" w:y="126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желание участвовать в совместной трудовой деятельности наравне со всеми, стремление быть полезными окружающим, радоваться</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результатам коллективного труда. Развивать умение самостоятельно объединяться для совместной игры и труда, оказывать друг другу помо</w:t>
      </w:r>
      <w:r w:rsidR="003D0412" w:rsidRPr="00CC568E">
        <w:rPr>
          <w:rFonts w:ascii="Times New Roman" w:eastAsia="Times New Roman" w:hAnsi="Times New Roman" w:cs="Times New Roman"/>
          <w:spacing w:val="2"/>
        </w:rPr>
        <w:t>щь</w:t>
      </w:r>
      <w:r w:rsidR="003D0412" w:rsidRPr="00E22167">
        <w:rPr>
          <w:rFonts w:ascii="Times New Roman" w:eastAsia="Times New Roman" w:hAnsi="Times New Roman" w:cs="Times New Roman"/>
          <w:spacing w:val="2"/>
        </w:rPr>
        <w:t>.</w:t>
      </w:r>
    </w:p>
    <w:p w:rsidR="00E22167" w:rsidRPr="00E22167" w:rsidRDefault="00E22167" w:rsidP="00F33BF1">
      <w:pPr>
        <w:framePr w:w="9782" w:h="14841" w:hRule="exact" w:wrap="around" w:vAnchor="page" w:hAnchor="page" w:x="1156" w:y="1261"/>
        <w:spacing w:line="322" w:lineRule="exact"/>
        <w:ind w:left="20" w:right="20" w:firstLine="86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Закреплять умение планировать трудовую деятельность, отбирать необходимые материалы, делать несложные заготовки.</w:t>
      </w: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E22167" w:rsidRPr="00E22167" w:rsidRDefault="00E22167" w:rsidP="00F33BF1">
      <w:pPr>
        <w:framePr w:w="9787" w:h="14521" w:hRule="exact" w:wrap="around" w:vAnchor="page" w:hAnchor="page" w:x="1246" w:y="1141"/>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Прививать интерес к учебной деятельности и желание учиться в школе.</w:t>
      </w: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Труд в природе.</w:t>
      </w:r>
      <w:r w:rsidRPr="00E22167">
        <w:rPr>
          <w:rFonts w:ascii="Times New Roman" w:eastAsia="Times New Roman" w:hAnsi="Times New Roman" w:cs="Times New Roman"/>
          <w:spacing w:val="2"/>
        </w:rPr>
        <w:t xml:space="preserve"> 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w:t>
      </w: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Уважение к труду взрослых.</w:t>
      </w:r>
      <w:r w:rsidRPr="00E22167">
        <w:rPr>
          <w:rFonts w:ascii="Times New Roman" w:eastAsia="Times New Roman" w:hAnsi="Times New Roman" w:cs="Times New Roman"/>
          <w:spacing w:val="2"/>
        </w:rPr>
        <w:t xml:space="preserve">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w:t>
      </w:r>
    </w:p>
    <w:p w:rsidR="00E22167" w:rsidRPr="00E22167" w:rsidRDefault="00E22167" w:rsidP="00F33BF1">
      <w:pPr>
        <w:framePr w:w="9787" w:h="14521" w:hRule="exact" w:wrap="around" w:vAnchor="page" w:hAnchor="page" w:x="1246" w:y="1141"/>
        <w:spacing w:after="300"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интерес к различным профессиям, в частности к профессиям родителей и месту их работы.</w:t>
      </w:r>
    </w:p>
    <w:p w:rsidR="00CC568E" w:rsidRDefault="00E22167" w:rsidP="00F33BF1">
      <w:pPr>
        <w:framePr w:w="9787" w:h="14521" w:hRule="exact" w:wrap="around" w:vAnchor="page" w:hAnchor="page" w:x="1246" w:y="1141"/>
        <w:spacing w:line="322" w:lineRule="exact"/>
        <w:ind w:right="840"/>
        <w:jc w:val="center"/>
        <w:outlineLvl w:val="2"/>
        <w:rPr>
          <w:rFonts w:ascii="Times New Roman" w:eastAsia="Times New Roman" w:hAnsi="Times New Roman" w:cs="Times New Roman"/>
          <w:b/>
          <w:spacing w:val="2"/>
        </w:rPr>
      </w:pPr>
      <w:bookmarkStart w:id="56" w:name="bookmark57"/>
      <w:r w:rsidRPr="003D0412">
        <w:rPr>
          <w:rFonts w:ascii="Times New Roman" w:eastAsia="Times New Roman" w:hAnsi="Times New Roman" w:cs="Times New Roman"/>
          <w:b/>
          <w:spacing w:val="2"/>
        </w:rPr>
        <w:t xml:space="preserve">Формирование основ безопасности </w:t>
      </w:r>
    </w:p>
    <w:p w:rsidR="003D0412" w:rsidRPr="003D0412" w:rsidRDefault="003D0412" w:rsidP="00F33BF1">
      <w:pPr>
        <w:framePr w:w="9787" w:h="14521" w:hRule="exact" w:wrap="around" w:vAnchor="page" w:hAnchor="page" w:x="1246" w:y="1141"/>
        <w:spacing w:line="322" w:lineRule="exact"/>
        <w:ind w:right="840"/>
        <w:jc w:val="center"/>
        <w:outlineLvl w:val="2"/>
        <w:rPr>
          <w:rFonts w:ascii="Times New Roman" w:eastAsia="Times New Roman" w:hAnsi="Times New Roman" w:cs="Times New Roman"/>
          <w:b/>
          <w:spacing w:val="2"/>
        </w:rPr>
      </w:pPr>
    </w:p>
    <w:p w:rsidR="00E22167" w:rsidRPr="00E22167" w:rsidRDefault="00E22167" w:rsidP="00F33BF1">
      <w:pPr>
        <w:framePr w:w="9787" w:h="14521" w:hRule="exact" w:wrap="around" w:vAnchor="page" w:hAnchor="page" w:x="1246" w:y="1141"/>
        <w:spacing w:line="322" w:lineRule="exact"/>
        <w:ind w:right="840"/>
        <w:jc w:val="center"/>
        <w:outlineLvl w:val="2"/>
        <w:rPr>
          <w:rFonts w:ascii="Times New Roman" w:eastAsia="Times New Roman" w:hAnsi="Times New Roman" w:cs="Times New Roman"/>
          <w:b/>
          <w:bCs/>
          <w:i/>
          <w:iCs/>
          <w:spacing w:val="4"/>
        </w:rPr>
      </w:pPr>
      <w:r w:rsidRPr="00E22167">
        <w:rPr>
          <w:rFonts w:ascii="Times New Roman" w:eastAsia="Times New Roman" w:hAnsi="Times New Roman" w:cs="Times New Roman"/>
          <w:b/>
          <w:bCs/>
          <w:i/>
          <w:iCs/>
          <w:spacing w:val="4"/>
        </w:rPr>
        <w:t>Первая младшая группа (от 2 до 3 лет)</w:t>
      </w:r>
      <w:bookmarkEnd w:id="56"/>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Безопасное поведение в природе.</w:t>
      </w:r>
      <w:r w:rsidRPr="00E22167">
        <w:rPr>
          <w:rFonts w:ascii="Times New Roman" w:eastAsia="Times New Roman" w:hAnsi="Times New Roman" w:cs="Times New Roman"/>
          <w:spacing w:val="2"/>
        </w:rPr>
        <w:t xml:space="preserve"> 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E22167" w:rsidRPr="00E22167" w:rsidRDefault="00E22167" w:rsidP="00F33BF1">
      <w:pPr>
        <w:framePr w:w="9787" w:h="14521" w:hRule="exact" w:wrap="around" w:vAnchor="page" w:hAnchor="page" w:x="1246" w:y="114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на дорогах</w:t>
      </w:r>
      <w:r w:rsidRPr="00E22167">
        <w:rPr>
          <w:rFonts w:ascii="Times New Roman" w:eastAsia="Times New Roman" w:hAnsi="Times New Roman" w:cs="Times New Roman"/>
          <w:spacing w:val="2"/>
        </w:rPr>
        <w:t>. Формировать первичные представления о машинах, улице, дороге. Знакомить с некоторыми видами транспортных средств.</w:t>
      </w: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lastRenderedPageBreak/>
        <w:t>Безопасность собственной жизнедеятельности.</w:t>
      </w:r>
      <w:r w:rsidRPr="00E22167">
        <w:rPr>
          <w:rFonts w:ascii="Times New Roman" w:eastAsia="Times New Roman" w:hAnsi="Times New Roman" w:cs="Times New Roman"/>
          <w:spacing w:val="2"/>
        </w:rPr>
        <w:t xml:space="preserve"> Знакомить с предметным миром и правилами безопасного обращения с предметами.</w:t>
      </w:r>
    </w:p>
    <w:p w:rsidR="00E22167" w:rsidRPr="00E22167" w:rsidRDefault="00E22167" w:rsidP="00F33BF1">
      <w:pPr>
        <w:framePr w:w="9782" w:h="14522" w:hRule="exact" w:wrap="around" w:vAnchor="page" w:hAnchor="page" w:x="1081" w:y="112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понятиями «можно — нельзя», «опасно».</w:t>
      </w:r>
    </w:p>
    <w:p w:rsidR="00E22167" w:rsidRPr="00E22167" w:rsidRDefault="00E22167" w:rsidP="00F33BF1">
      <w:pPr>
        <w:framePr w:w="9782" w:h="14522" w:hRule="exact" w:wrap="around" w:vAnchor="page" w:hAnchor="page" w:x="1081" w:y="112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представления о правилах безопасного поведения в играх с песком и водой (воду не пить, песком не бросаться и т.д.).</w:t>
      </w:r>
    </w:p>
    <w:p w:rsidR="00E22167" w:rsidRPr="00E22167" w:rsidRDefault="00E22167" w:rsidP="00F33BF1">
      <w:pPr>
        <w:framePr w:w="9782" w:h="14522" w:hRule="exact" w:wrap="around" w:vAnchor="page" w:hAnchor="page" w:x="1081" w:y="1126"/>
        <w:spacing w:line="322" w:lineRule="exact"/>
        <w:ind w:left="282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Безопасное поведение в природе.</w:t>
      </w:r>
      <w:r w:rsidRPr="00E22167">
        <w:rPr>
          <w:rFonts w:ascii="Times New Roman" w:eastAsia="Times New Roman" w:hAnsi="Times New Roman" w:cs="Times New Roman"/>
          <w:spacing w:val="2"/>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на дорогах</w:t>
      </w:r>
      <w:r w:rsidRPr="00E22167">
        <w:rPr>
          <w:rFonts w:ascii="Times New Roman" w:eastAsia="Times New Roman" w:hAnsi="Times New Roman" w:cs="Times New Roman"/>
          <w:spacing w:val="2"/>
        </w:rPr>
        <w:t>. Расширять ориентировку в окружающем пространстве. Знакомить детей с правилами дорожного движения.</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различать проезжую часть дороги, тротуар, понимать значение зеленого, желтого и красного сигналов светофора.</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E22167" w:rsidRPr="00E22167" w:rsidRDefault="00E22167" w:rsidP="00F33BF1">
      <w:pPr>
        <w:framePr w:w="9782" w:h="14522" w:hRule="exact" w:wrap="around" w:vAnchor="page" w:hAnchor="page" w:x="1081" w:y="1126"/>
        <w:tabs>
          <w:tab w:val="right" w:pos="7786"/>
          <w:tab w:val="left" w:pos="7973"/>
        </w:tabs>
        <w:spacing w:line="322" w:lineRule="exact"/>
        <w:ind w:left="20" w:firstLine="840"/>
        <w:jc w:val="both"/>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Безопасность</w:t>
      </w:r>
      <w:r w:rsidRPr="00E22167">
        <w:rPr>
          <w:rFonts w:ascii="Times New Roman" w:eastAsia="Times New Roman" w:hAnsi="Times New Roman" w:cs="Times New Roman"/>
          <w:b/>
          <w:bCs/>
          <w:i/>
          <w:iCs/>
          <w:spacing w:val="4"/>
        </w:rPr>
        <w:tab/>
        <w:t>собственной жизнедеятельности.</w:t>
      </w:r>
      <w:r w:rsidRPr="00E22167">
        <w:rPr>
          <w:rFonts w:ascii="Times New Roman" w:eastAsia="Times New Roman" w:hAnsi="Times New Roman" w:cs="Times New Roman"/>
          <w:spacing w:val="2"/>
        </w:rPr>
        <w:tab/>
        <w:t>Знакомить с</w:t>
      </w:r>
    </w:p>
    <w:p w:rsidR="00E22167" w:rsidRPr="00E22167" w:rsidRDefault="00E22167" w:rsidP="00F33BF1">
      <w:pPr>
        <w:framePr w:w="9782" w:h="14522" w:hRule="exact" w:wrap="around" w:vAnchor="page" w:hAnchor="page" w:x="1081" w:y="1126"/>
        <w:spacing w:line="322" w:lineRule="exact"/>
        <w:ind w:left="20"/>
        <w:rPr>
          <w:rFonts w:ascii="Times New Roman" w:eastAsia="Times New Roman" w:hAnsi="Times New Roman" w:cs="Times New Roman"/>
          <w:spacing w:val="2"/>
        </w:rPr>
      </w:pPr>
      <w:r w:rsidRPr="00E22167">
        <w:rPr>
          <w:rFonts w:ascii="Times New Roman" w:eastAsia="Times New Roman" w:hAnsi="Times New Roman" w:cs="Times New Roman"/>
          <w:spacing w:val="2"/>
        </w:rPr>
        <w:t>источниками опасности дома (горячая плита, утюг и др.).</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соблюдать правила в играх с мелкими предметами (не засовывать предметы в ухо, нос; не брать их в рот).</w:t>
      </w:r>
    </w:p>
    <w:p w:rsidR="00E22167" w:rsidRPr="00E22167" w:rsidRDefault="00E22167" w:rsidP="00F33BF1">
      <w:pPr>
        <w:framePr w:w="9782" w:h="14522" w:hRule="exact" w:wrap="around" w:vAnchor="page" w:hAnchor="page" w:x="1081" w:y="112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обращаться за помощью к взрослым.</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соблюдать правила безопасности в играх с песком, водой, снегом.</w:t>
      </w:r>
    </w:p>
    <w:p w:rsidR="00E22167" w:rsidRPr="00E22167" w:rsidRDefault="00E22167" w:rsidP="00F33BF1">
      <w:pPr>
        <w:framePr w:w="9782" w:h="14522" w:hRule="exact" w:wrap="around" w:vAnchor="page" w:hAnchor="page" w:x="1081" w:y="1126"/>
        <w:spacing w:line="322" w:lineRule="exact"/>
        <w:ind w:left="340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Средняя группа (от 4 до 5 лет)</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Безопасное поведение в природе.</w:t>
      </w:r>
      <w:r w:rsidRPr="00E22167">
        <w:rPr>
          <w:rFonts w:ascii="Times New Roman" w:eastAsia="Times New Roman" w:hAnsi="Times New Roman" w:cs="Times New Roman"/>
          <w:spacing w:val="2"/>
        </w:rPr>
        <w:t xml:space="preserve"> Продолжать знакомить с многообразием животного и растительного мира, с явлениями неживой природы.</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элементарные представления о способах взаимодействия с животными и растениями, о правилах поведения в природе.</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понятия: «съедобное», «несъедобное», «лекарственные растения». Знакомить с опасными насекомыми и ядовитыми растениями.</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на дорогах.</w:t>
      </w:r>
      <w:r w:rsidRPr="00E22167">
        <w:rPr>
          <w:rFonts w:ascii="Times New Roman" w:eastAsia="Times New Roman" w:hAnsi="Times New Roman" w:cs="Times New Roman"/>
          <w:spacing w:val="2"/>
        </w:rPr>
        <w:t xml:space="preserve"> Развивать наблюдательность, умение ориентироваться в помещении и на участке детского сада, в ближайшей местности.</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3D0412" w:rsidRPr="00E22167" w:rsidRDefault="00E22167" w:rsidP="00F33BF1">
      <w:pPr>
        <w:framePr w:w="9782" w:h="14522" w:hRule="exact" w:wrap="around" w:vAnchor="page" w:hAnchor="page" w:x="1081" w:y="112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w:t>
      </w:r>
      <w:r w:rsidR="00CC568E">
        <w:rPr>
          <w:rFonts w:ascii="Times New Roman" w:eastAsia="Times New Roman" w:hAnsi="Times New Roman" w:cs="Times New Roman"/>
          <w:spacing w:val="2"/>
        </w:rPr>
        <w:t xml:space="preserve">ь с различными видами </w:t>
      </w:r>
      <w:r w:rsidRPr="00E22167">
        <w:rPr>
          <w:rFonts w:ascii="Times New Roman" w:eastAsia="Times New Roman" w:hAnsi="Times New Roman" w:cs="Times New Roman"/>
          <w:spacing w:val="2"/>
        </w:rPr>
        <w:t xml:space="preserve"> транспорта, особенностями их внешнего вида и назначения («Скорая помощь», «Пожарная», машина МЧС,</w:t>
      </w:r>
      <w:r w:rsidR="003D0412">
        <w:rPr>
          <w:rFonts w:ascii="Times New Roman" w:eastAsia="Times New Roman" w:hAnsi="Times New Roman" w:cs="Times New Roman"/>
          <w:spacing w:val="2"/>
        </w:rPr>
        <w:t xml:space="preserve"> </w:t>
      </w:r>
      <w:r w:rsidR="003D0412" w:rsidRPr="00E22167">
        <w:rPr>
          <w:rFonts w:ascii="Times New Roman" w:eastAsia="Times New Roman" w:hAnsi="Times New Roman" w:cs="Times New Roman"/>
          <w:spacing w:val="2"/>
        </w:rPr>
        <w:t>«Полиция», трамвай, троллейбус, автобус). Знакомить со знаками дорожного движения «Пешеходный переход», «Остановка общественного транспорта».</w:t>
      </w:r>
    </w:p>
    <w:p w:rsidR="00E22167" w:rsidRPr="00E22167" w:rsidRDefault="00E22167" w:rsidP="00F33BF1">
      <w:pPr>
        <w:framePr w:w="9782" w:h="14522" w:hRule="exact" w:wrap="around" w:vAnchor="page" w:hAnchor="page" w:x="1081" w:y="1126"/>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485"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814" w:hRule="exact" w:wrap="around" w:vAnchor="page" w:hAnchor="page" w:x="1156" w:y="117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Формировать навыки культурного поведения в общественном транспорте.</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собственной жизнедеятельности.</w:t>
      </w:r>
      <w:r w:rsidRPr="00E22167">
        <w:rPr>
          <w:rFonts w:ascii="Times New Roman" w:eastAsia="Times New Roman" w:hAnsi="Times New Roman" w:cs="Times New Roman"/>
          <w:spacing w:val="2"/>
        </w:rPr>
        <w:t xml:space="preserve"> 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пользоваться столовыми приборами (вилка, нож), ножницами.</w:t>
      </w:r>
    </w:p>
    <w:p w:rsidR="00E22167" w:rsidRPr="00E22167" w:rsidRDefault="00E22167" w:rsidP="00F33BF1">
      <w:pPr>
        <w:framePr w:w="9782" w:h="14814" w:hRule="exact" w:wrap="around" w:vAnchor="page" w:hAnchor="page" w:x="1156" w:y="117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правилами езды на велосипеде.</w:t>
      </w:r>
    </w:p>
    <w:p w:rsidR="00E22167" w:rsidRPr="00E22167" w:rsidRDefault="00E22167" w:rsidP="00F33BF1">
      <w:pPr>
        <w:framePr w:w="9782" w:h="14814" w:hRule="exact" w:wrap="around" w:vAnchor="page" w:hAnchor="page" w:x="1156" w:y="117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правилами поведения с незнакомыми людьми.</w:t>
      </w:r>
    </w:p>
    <w:p w:rsidR="00E22167" w:rsidRPr="00E22167" w:rsidRDefault="00E22167" w:rsidP="00F33BF1">
      <w:pPr>
        <w:framePr w:w="9782" w:h="14814" w:hRule="exact" w:wrap="around" w:vAnchor="page" w:hAnchor="page" w:x="1156" w:y="117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Рассказывать детям о работе пожарных, причинах возникновения пожаров и правилах поведения при пожаре.</w:t>
      </w:r>
    </w:p>
    <w:p w:rsidR="00E22167" w:rsidRPr="00E22167" w:rsidRDefault="00E22167" w:rsidP="00F33BF1">
      <w:pPr>
        <w:framePr w:w="9782" w:h="14814" w:hRule="exact" w:wrap="around" w:vAnchor="page" w:hAnchor="page" w:x="1156" w:y="1171"/>
        <w:spacing w:line="322" w:lineRule="exact"/>
        <w:ind w:left="3320"/>
        <w:outlineLvl w:val="2"/>
        <w:rPr>
          <w:rFonts w:ascii="Times New Roman" w:eastAsia="Times New Roman" w:hAnsi="Times New Roman" w:cs="Times New Roman"/>
          <w:b/>
          <w:bCs/>
          <w:i/>
          <w:iCs/>
          <w:spacing w:val="4"/>
        </w:rPr>
      </w:pPr>
      <w:bookmarkStart w:id="57" w:name="bookmark58"/>
      <w:r w:rsidRPr="00E22167">
        <w:rPr>
          <w:rFonts w:ascii="Times New Roman" w:eastAsia="Times New Roman" w:hAnsi="Times New Roman" w:cs="Times New Roman"/>
          <w:b/>
          <w:bCs/>
          <w:i/>
          <w:iCs/>
          <w:spacing w:val="4"/>
        </w:rPr>
        <w:t>Старшая группа (от 5 до 6 лет)</w:t>
      </w:r>
      <w:bookmarkEnd w:id="57"/>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Безопасное поведение в природе.</w:t>
      </w:r>
      <w:r w:rsidRPr="00E22167">
        <w:rPr>
          <w:rFonts w:ascii="Times New Roman" w:eastAsia="Times New Roman" w:hAnsi="Times New Roman" w:cs="Times New Roman"/>
          <w:spacing w:val="2"/>
        </w:rPr>
        <w:t xml:space="preserve"> Формировать основы экологической культуры и безопасного поведения в природе.</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явлениями неживой природы (гроза, гром, молния, радуга), с правилами поведения при грозе.</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правилами оказания первой помощи при ушибах и укусах насекомых.</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на дорогах</w:t>
      </w:r>
      <w:r w:rsidRPr="00E22167">
        <w:rPr>
          <w:rFonts w:ascii="Times New Roman" w:eastAsia="Times New Roman" w:hAnsi="Times New Roman" w:cs="Times New Roman"/>
          <w:spacing w:val="2"/>
        </w:rPr>
        <w:t>. 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правилами дорожного движения, правилами передвижения пешеходов и велосипедистов. Продолжать знакомить с дорожными знаками: «Дети»,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собственной жизнедеятельности</w:t>
      </w:r>
      <w:r w:rsidRPr="00E22167">
        <w:rPr>
          <w:rFonts w:ascii="Times New Roman" w:eastAsia="Times New Roman" w:hAnsi="Times New Roman" w:cs="Times New Roman"/>
          <w:spacing w:val="2"/>
        </w:rPr>
        <w:t>. Закреплять основы безопасности жизнедеятельности человека.</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E22167" w:rsidRPr="00E22167" w:rsidRDefault="00E22167" w:rsidP="00F33BF1">
      <w:pPr>
        <w:framePr w:w="9782" w:h="14814" w:hRule="exact" w:wrap="around" w:vAnchor="page" w:hAnchor="page" w:x="1156" w:y="117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w:t>
      </w:r>
    </w:p>
    <w:p w:rsidR="00E22167" w:rsidRDefault="00E22167" w:rsidP="00F33BF1">
      <w:pPr>
        <w:framePr w:w="9782" w:h="14814" w:hRule="exact" w:wrap="around" w:vAnchor="page" w:hAnchor="page" w:x="1156" w:y="117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обращаться за помощью к взрослым.</w:t>
      </w:r>
    </w:p>
    <w:p w:rsidR="003D0412" w:rsidRPr="00E22167" w:rsidRDefault="003D0412" w:rsidP="00F33BF1">
      <w:pPr>
        <w:framePr w:w="9782" w:h="14814" w:hRule="exact" w:wrap="around" w:vAnchor="page" w:hAnchor="page" w:x="1156" w:y="1171"/>
        <w:spacing w:after="317" w:line="240"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называть свое имя, фамилию, возраст, домашний адрес, телефон.</w:t>
      </w:r>
    </w:p>
    <w:p w:rsidR="003D0412" w:rsidRPr="00E22167" w:rsidRDefault="003D0412" w:rsidP="00F33BF1">
      <w:pPr>
        <w:framePr w:w="9782" w:h="14814" w:hRule="exact" w:wrap="around" w:vAnchor="page" w:hAnchor="page" w:x="1156" w:y="1171"/>
        <w:spacing w:line="322" w:lineRule="exact"/>
        <w:ind w:lef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485"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780" w:hRule="exact" w:wrap="around" w:vAnchor="page" w:hAnchor="page" w:x="1186" w:y="1561"/>
        <w:spacing w:line="322" w:lineRule="exact"/>
        <w:ind w:left="21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lastRenderedPageBreak/>
        <w:t>Подготовительная к школе группа (от 6 до 7 лет)</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Безопасное поведение в природе.</w:t>
      </w:r>
      <w:r w:rsidRPr="00E22167">
        <w:rPr>
          <w:rFonts w:ascii="Times New Roman" w:eastAsia="Times New Roman" w:hAnsi="Times New Roman" w:cs="Times New Roman"/>
          <w:spacing w:val="2"/>
        </w:rPr>
        <w:t xml:space="preserve"> Формировать основы экологической культуры.</w:t>
      </w:r>
    </w:p>
    <w:p w:rsidR="00E22167" w:rsidRPr="00E22167" w:rsidRDefault="00E22167" w:rsidP="00F33BF1">
      <w:pPr>
        <w:framePr w:w="9792" w:h="14780" w:hRule="exact" w:wrap="around" w:vAnchor="page" w:hAnchor="page" w:x="1186" w:y="156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правилами поведения на природе.</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Красной книгой, с отдельными представителями животного и растительного мира, занесенными в нее.</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на дорогах.</w:t>
      </w:r>
      <w:r w:rsidRPr="00E22167">
        <w:rPr>
          <w:rFonts w:ascii="Times New Roman" w:eastAsia="Times New Roman" w:hAnsi="Times New Roman" w:cs="Times New Roman"/>
          <w:spacing w:val="2"/>
        </w:rPr>
        <w:t xml:space="preserve"> Систематизировать знания детей об устройстве улицы, о дорожном движении. Знакомить с понятиями «площадь», «бульвар», «проспект».</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дорожными знаками — предупреждающими, запрещающими и информационно-указательными.</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Подводить детей к осознанию необходимости соблюдать правила дорожного движения. Расширять представления детей о работе ГИБДД.</w:t>
      </w:r>
    </w:p>
    <w:p w:rsidR="00E22167" w:rsidRPr="00E22167" w:rsidRDefault="00E22167" w:rsidP="00F33BF1">
      <w:pPr>
        <w:framePr w:w="9792" w:h="14780" w:hRule="exact" w:wrap="around" w:vAnchor="page" w:hAnchor="page" w:x="1186" w:y="156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культуру поведения на улице и в общественном транспорте.</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Безопасность собственной жизнедеятельности.</w:t>
      </w:r>
      <w:r w:rsidRPr="00E22167">
        <w:rPr>
          <w:rFonts w:ascii="Times New Roman" w:eastAsia="Times New Roman" w:hAnsi="Times New Roman" w:cs="Times New Roman"/>
          <w:spacing w:val="2"/>
        </w:rPr>
        <w:t xml:space="preserve"> 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Подвести детей к пониманию необходимости соблюдать меры предосторожности, учить оценивать свои возможности по преодолению опасности.</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 детей навыки поведения в ситуациях: «Один дома», «Потерялся», «Заблудился». Формировать умение обращаться за помощью к взрослым.</w:t>
      </w:r>
    </w:p>
    <w:p w:rsidR="00E22167" w:rsidRPr="00E22167" w:rsidRDefault="00E22167" w:rsidP="00F33BF1">
      <w:pPr>
        <w:framePr w:w="9792" w:h="14780" w:hRule="exact" w:wrap="around" w:vAnchor="page" w:hAnchor="page" w:x="1186" w:y="156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w:t>
      </w:r>
    </w:p>
    <w:p w:rsidR="00E22167" w:rsidRPr="00E22167" w:rsidRDefault="00E22167" w:rsidP="00F33BF1">
      <w:pPr>
        <w:framePr w:w="9792" w:h="14780" w:hRule="exact" w:wrap="around" w:vAnchor="page" w:hAnchor="page" w:x="1186" w:y="156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называть свое имя, фамилию, возраст, домашний адрес, телефон.</w:t>
      </w:r>
    </w:p>
    <w:p w:rsidR="00E22167" w:rsidRPr="00E22167" w:rsidRDefault="00E22167" w:rsidP="00F33BF1">
      <w:pPr>
        <w:framePr w:w="9792" w:h="14780" w:hRule="exact" w:wrap="around" w:vAnchor="page" w:hAnchor="page" w:x="1186" w:y="1561"/>
        <w:spacing w:line="322" w:lineRule="exact"/>
        <w:ind w:left="2940"/>
        <w:outlineLvl w:val="2"/>
        <w:rPr>
          <w:rFonts w:ascii="Times New Roman" w:eastAsia="Times New Roman" w:hAnsi="Times New Roman" w:cs="Times New Roman"/>
          <w:spacing w:val="2"/>
        </w:rPr>
      </w:pPr>
      <w:bookmarkStart w:id="58" w:name="bookmark59"/>
      <w:r w:rsidRPr="00E22167">
        <w:rPr>
          <w:rFonts w:ascii="Times New Roman" w:eastAsia="Times New Roman" w:hAnsi="Times New Roman" w:cs="Times New Roman"/>
          <w:spacing w:val="2"/>
        </w:rPr>
        <w:t>ИСПОЛЬЗУЕМЫЕ ТЕХНОЛОГИИ</w:t>
      </w:r>
      <w:bookmarkEnd w:id="58"/>
    </w:p>
    <w:p w:rsidR="00E22167" w:rsidRDefault="00E22167" w:rsidP="00ED73B4">
      <w:pPr>
        <w:framePr w:w="9792" w:h="14780" w:hRule="exact" w:wrap="around" w:vAnchor="page" w:hAnchor="page" w:x="1186" w:y="1561"/>
        <w:numPr>
          <w:ilvl w:val="0"/>
          <w:numId w:val="48"/>
        </w:numPr>
        <w:tabs>
          <w:tab w:val="left" w:pos="1162"/>
        </w:tabs>
        <w:spacing w:line="322" w:lineRule="exact"/>
        <w:ind w:left="20" w:right="20" w:firstLine="740"/>
        <w:rPr>
          <w:rFonts w:ascii="Times New Roman" w:eastAsia="Times New Roman" w:hAnsi="Times New Roman" w:cs="Times New Roman"/>
          <w:spacing w:val="2"/>
        </w:rPr>
      </w:pPr>
      <w:r w:rsidRPr="00E22167">
        <w:rPr>
          <w:rFonts w:ascii="Times New Roman" w:eastAsia="Times New Roman" w:hAnsi="Times New Roman" w:cs="Times New Roman"/>
          <w:spacing w:val="2"/>
        </w:rPr>
        <w:t>Сушкова И.В. Социально-личностное развитие. Анализ программ дошкольного образования. М., Творческий центр, 2008.</w:t>
      </w:r>
    </w:p>
    <w:p w:rsidR="003D0412" w:rsidRPr="00E22167" w:rsidRDefault="003D0412" w:rsidP="00ED73B4">
      <w:pPr>
        <w:framePr w:w="9792" w:h="14780" w:hRule="exact" w:wrap="around" w:vAnchor="page" w:hAnchor="page" w:x="1186" w:y="1561"/>
        <w:numPr>
          <w:ilvl w:val="0"/>
          <w:numId w:val="48"/>
        </w:numPr>
        <w:spacing w:line="322" w:lineRule="exact"/>
        <w:ind w:left="20" w:right="20" w:firstLine="720"/>
        <w:jc w:val="both"/>
        <w:rPr>
          <w:rFonts w:ascii="Times New Roman" w:eastAsia="Times New Roman" w:hAnsi="Times New Roman" w:cs="Times New Roman"/>
          <w:spacing w:val="2"/>
        </w:rPr>
      </w:pPr>
      <w:proofErr w:type="spellStart"/>
      <w:r w:rsidRPr="00E22167">
        <w:rPr>
          <w:rFonts w:ascii="Times New Roman" w:eastAsia="Times New Roman" w:hAnsi="Times New Roman" w:cs="Times New Roman"/>
          <w:spacing w:val="2"/>
        </w:rPr>
        <w:t>Зябкина</w:t>
      </w:r>
      <w:proofErr w:type="spellEnd"/>
      <w:r w:rsidRPr="00E22167">
        <w:rPr>
          <w:rFonts w:ascii="Times New Roman" w:eastAsia="Times New Roman" w:hAnsi="Times New Roman" w:cs="Times New Roman"/>
          <w:spacing w:val="2"/>
        </w:rPr>
        <w:t xml:space="preserve"> В.В., </w:t>
      </w:r>
      <w:proofErr w:type="spellStart"/>
      <w:r w:rsidRPr="00E22167">
        <w:rPr>
          <w:rFonts w:ascii="Times New Roman" w:eastAsia="Times New Roman" w:hAnsi="Times New Roman" w:cs="Times New Roman"/>
          <w:spacing w:val="2"/>
        </w:rPr>
        <w:t>Микляева</w:t>
      </w:r>
      <w:proofErr w:type="spellEnd"/>
      <w:r w:rsidRPr="00E22167">
        <w:rPr>
          <w:rFonts w:ascii="Times New Roman" w:eastAsia="Times New Roman" w:hAnsi="Times New Roman" w:cs="Times New Roman"/>
          <w:spacing w:val="2"/>
        </w:rPr>
        <w:t xml:space="preserve"> Н.В. Нравственно-эстетическое воспитание в детском саду и школе. Реализация современных федеральных требований. М., УЦ «ПЕРСПЕКТИВА», 2011.</w:t>
      </w:r>
    </w:p>
    <w:p w:rsidR="003D0412" w:rsidRPr="00E22167" w:rsidRDefault="003D0412" w:rsidP="00ED73B4">
      <w:pPr>
        <w:framePr w:w="9792" w:h="14780" w:hRule="exact" w:wrap="around" w:vAnchor="page" w:hAnchor="page" w:x="1186" w:y="1561"/>
        <w:numPr>
          <w:ilvl w:val="0"/>
          <w:numId w:val="48"/>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Соловьева Е., Царенко Л. Наследие и быль и сказка. Пособие по нравственно-патриотическому воспитанию детей дошкольного и младшего школьного возраста. М., ОБРУЧ, 2011.</w:t>
      </w:r>
    </w:p>
    <w:p w:rsidR="003D0412" w:rsidRPr="00E22167" w:rsidRDefault="003D0412" w:rsidP="00F33BF1">
      <w:pPr>
        <w:framePr w:w="9792" w:h="14780" w:hRule="exact" w:wrap="around" w:vAnchor="page" w:hAnchor="page" w:x="1186" w:y="1561"/>
        <w:tabs>
          <w:tab w:val="left" w:pos="1162"/>
        </w:tabs>
        <w:spacing w:line="322" w:lineRule="exact"/>
        <w:ind w:left="760" w:right="20"/>
        <w:rPr>
          <w:rFonts w:ascii="Times New Roman" w:eastAsia="Times New Roman" w:hAnsi="Times New Roman" w:cs="Times New Roman"/>
          <w:spacing w:val="2"/>
        </w:rPr>
      </w:pPr>
    </w:p>
    <w:p w:rsidR="00E22167" w:rsidRPr="00E22167" w:rsidRDefault="00E22167" w:rsidP="00E22167">
      <w:pPr>
        <w:framePr w:wrap="none" w:vAnchor="page" w:hAnchor="page" w:x="1480"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92" w:h="14814" w:hRule="exact" w:wrap="around" w:vAnchor="page" w:hAnchor="page" w:x="1216" w:y="1591"/>
        <w:numPr>
          <w:ilvl w:val="0"/>
          <w:numId w:val="48"/>
        </w:numPr>
        <w:spacing w:line="322" w:lineRule="exact"/>
        <w:ind w:lef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Шорыгина Т.А. Беседы о правах ребенка. М., Творческий центр, 2009.</w:t>
      </w:r>
    </w:p>
    <w:p w:rsidR="00E22167" w:rsidRPr="00E22167" w:rsidRDefault="00E22167" w:rsidP="00ED73B4">
      <w:pPr>
        <w:framePr w:w="9792" w:h="14814" w:hRule="exact" w:wrap="around" w:vAnchor="page" w:hAnchor="page" w:x="1216" w:y="1591"/>
        <w:numPr>
          <w:ilvl w:val="0"/>
          <w:numId w:val="48"/>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Пилюгина Э.Г. Игры, занятия с малышом от рождения до 3-х лет. М., СИНТЕЗ-МОЗАИКА, М., 2009.</w:t>
      </w:r>
    </w:p>
    <w:p w:rsidR="00E22167" w:rsidRPr="00E22167" w:rsidRDefault="00E22167" w:rsidP="00ED73B4">
      <w:pPr>
        <w:framePr w:w="9792" w:h="14814" w:hRule="exact" w:wrap="around" w:vAnchor="page" w:hAnchor="page" w:x="1216" w:y="1591"/>
        <w:numPr>
          <w:ilvl w:val="0"/>
          <w:numId w:val="49"/>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Фадеева Ю.А. , Пичугина Г.А. , Жилина И.И. Игры с прищепками: творим и говорим. М., Творческий центр, 2011..</w:t>
      </w:r>
    </w:p>
    <w:p w:rsidR="00E22167" w:rsidRPr="00E22167" w:rsidRDefault="00E22167" w:rsidP="00ED73B4">
      <w:pPr>
        <w:framePr w:w="9792" w:h="14814" w:hRule="exact" w:wrap="around" w:vAnchor="page" w:hAnchor="page" w:x="1216" w:y="1591"/>
        <w:numPr>
          <w:ilvl w:val="0"/>
          <w:numId w:val="49"/>
        </w:numPr>
        <w:spacing w:line="322" w:lineRule="exact"/>
        <w:ind w:lef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Игры для детского сада. Под ред. </w:t>
      </w:r>
      <w:proofErr w:type="spellStart"/>
      <w:r w:rsidRPr="00E22167">
        <w:rPr>
          <w:rFonts w:ascii="Times New Roman" w:eastAsia="Times New Roman" w:hAnsi="Times New Roman" w:cs="Times New Roman"/>
          <w:spacing w:val="2"/>
        </w:rPr>
        <w:t>Букатова</w:t>
      </w:r>
      <w:proofErr w:type="spellEnd"/>
      <w:r w:rsidRPr="00E22167">
        <w:rPr>
          <w:rFonts w:ascii="Times New Roman" w:eastAsia="Times New Roman" w:hAnsi="Times New Roman" w:cs="Times New Roman"/>
          <w:spacing w:val="2"/>
        </w:rPr>
        <w:t xml:space="preserve"> В.Н. СПб., РЕЧЬ, 2009.</w:t>
      </w:r>
    </w:p>
    <w:p w:rsidR="00E22167" w:rsidRPr="00E22167" w:rsidRDefault="00E22167" w:rsidP="00ED73B4">
      <w:pPr>
        <w:framePr w:w="9792" w:h="14814" w:hRule="exact" w:wrap="around" w:vAnchor="page" w:hAnchor="page" w:x="1216" w:y="1591"/>
        <w:numPr>
          <w:ilvl w:val="0"/>
          <w:numId w:val="49"/>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Солнцева О.В. Дошкольник в мире игры. Сопровождение сюжетных игр детей. СПб, РЕЧЬ, 2010.</w:t>
      </w:r>
    </w:p>
    <w:p w:rsidR="00E22167" w:rsidRPr="00E22167" w:rsidRDefault="00E22167" w:rsidP="00ED73B4">
      <w:pPr>
        <w:framePr w:w="9792" w:h="14814" w:hRule="exact" w:wrap="around" w:vAnchor="page" w:hAnchor="page" w:x="1216" w:y="1591"/>
        <w:numPr>
          <w:ilvl w:val="0"/>
          <w:numId w:val="49"/>
        </w:numPr>
        <w:spacing w:line="322" w:lineRule="exact"/>
        <w:ind w:lef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Шуть</w:t>
      </w:r>
      <w:proofErr w:type="spellEnd"/>
      <w:r w:rsidRPr="00E22167">
        <w:rPr>
          <w:rFonts w:ascii="Times New Roman" w:eastAsia="Times New Roman" w:hAnsi="Times New Roman" w:cs="Times New Roman"/>
          <w:spacing w:val="2"/>
        </w:rPr>
        <w:t xml:space="preserve"> Н.Н. Секреты эффективных игр для развития ребенка. СПб., РЕЧЬ,</w:t>
      </w:r>
    </w:p>
    <w:p w:rsidR="00E22167" w:rsidRPr="00E22167" w:rsidRDefault="00E22167" w:rsidP="00F33BF1">
      <w:pPr>
        <w:framePr w:w="9792" w:h="14814" w:hRule="exact" w:wrap="around" w:vAnchor="page" w:hAnchor="page" w:x="1216" w:y="1591"/>
        <w:spacing w:line="322" w:lineRule="exact"/>
        <w:ind w:left="20"/>
        <w:rPr>
          <w:rFonts w:ascii="Times New Roman" w:eastAsia="Times New Roman" w:hAnsi="Times New Roman" w:cs="Times New Roman"/>
          <w:spacing w:val="2"/>
        </w:rPr>
      </w:pPr>
      <w:r w:rsidRPr="00E22167">
        <w:rPr>
          <w:rFonts w:ascii="Times New Roman" w:eastAsia="Times New Roman" w:hAnsi="Times New Roman" w:cs="Times New Roman"/>
          <w:spacing w:val="2"/>
        </w:rPr>
        <w:t>2010.</w:t>
      </w:r>
    </w:p>
    <w:p w:rsidR="00E22167" w:rsidRPr="00E22167" w:rsidRDefault="00E22167" w:rsidP="00ED73B4">
      <w:pPr>
        <w:framePr w:w="9792" w:h="14814" w:hRule="exact" w:wrap="around" w:vAnchor="page" w:hAnchor="page" w:x="1216" w:y="1591"/>
        <w:numPr>
          <w:ilvl w:val="0"/>
          <w:numId w:val="49"/>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Сертакова</w:t>
      </w:r>
      <w:proofErr w:type="spellEnd"/>
      <w:r w:rsidRPr="00E22167">
        <w:rPr>
          <w:rFonts w:ascii="Times New Roman" w:eastAsia="Times New Roman" w:hAnsi="Times New Roman" w:cs="Times New Roman"/>
          <w:spacing w:val="2"/>
        </w:rPr>
        <w:t xml:space="preserve"> Н.М. Игра как средство социальной адаптации дошкольников. СПб., ДЕТСТВО-ПРЕСС, 2009.</w:t>
      </w:r>
    </w:p>
    <w:p w:rsidR="00E22167" w:rsidRPr="00E22167" w:rsidRDefault="00E22167" w:rsidP="00ED73B4">
      <w:pPr>
        <w:framePr w:w="9792" w:h="14814" w:hRule="exact" w:wrap="around" w:vAnchor="page" w:hAnchor="page" w:x="1216" w:y="1591"/>
        <w:numPr>
          <w:ilvl w:val="0"/>
          <w:numId w:val="49"/>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Зинкевич-Евстегнеева</w:t>
      </w:r>
      <w:proofErr w:type="spellEnd"/>
      <w:r w:rsidRPr="00E22167">
        <w:rPr>
          <w:rFonts w:ascii="Times New Roman" w:eastAsia="Times New Roman" w:hAnsi="Times New Roman" w:cs="Times New Roman"/>
          <w:spacing w:val="2"/>
        </w:rPr>
        <w:t xml:space="preserve"> Т.Д., </w:t>
      </w:r>
      <w:proofErr w:type="spellStart"/>
      <w:r w:rsidRPr="00E22167">
        <w:rPr>
          <w:rFonts w:ascii="Times New Roman" w:eastAsia="Times New Roman" w:hAnsi="Times New Roman" w:cs="Times New Roman"/>
          <w:spacing w:val="2"/>
        </w:rPr>
        <w:t>Грабенко</w:t>
      </w:r>
      <w:proofErr w:type="spellEnd"/>
      <w:r w:rsidRPr="00E22167">
        <w:rPr>
          <w:rFonts w:ascii="Times New Roman" w:eastAsia="Times New Roman" w:hAnsi="Times New Roman" w:cs="Times New Roman"/>
          <w:spacing w:val="2"/>
        </w:rPr>
        <w:t xml:space="preserve"> Т.Н. Игры в </w:t>
      </w:r>
      <w:proofErr w:type="spellStart"/>
      <w:r w:rsidRPr="00E22167">
        <w:rPr>
          <w:rFonts w:ascii="Times New Roman" w:eastAsia="Times New Roman" w:hAnsi="Times New Roman" w:cs="Times New Roman"/>
          <w:spacing w:val="2"/>
        </w:rPr>
        <w:t>сказкотерапии</w:t>
      </w:r>
      <w:proofErr w:type="spellEnd"/>
      <w:r w:rsidRPr="00E22167">
        <w:rPr>
          <w:rFonts w:ascii="Times New Roman" w:eastAsia="Times New Roman" w:hAnsi="Times New Roman" w:cs="Times New Roman"/>
          <w:spacing w:val="2"/>
        </w:rPr>
        <w:t>. СПб., РЕЧЬ, 2008.</w:t>
      </w:r>
    </w:p>
    <w:p w:rsidR="00E22167" w:rsidRPr="00E22167" w:rsidRDefault="00E22167" w:rsidP="00ED73B4">
      <w:pPr>
        <w:framePr w:w="9792" w:h="14814" w:hRule="exact" w:wrap="around" w:vAnchor="page" w:hAnchor="page" w:x="1216" w:y="1591"/>
        <w:numPr>
          <w:ilvl w:val="0"/>
          <w:numId w:val="49"/>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Краснощекова Н.В. Новые сюжетно-ролевые игры для младших дошкольников. Ростов-на-Дону, ФЕНИКС, 2011.</w:t>
      </w:r>
    </w:p>
    <w:p w:rsidR="00E22167" w:rsidRPr="00E22167" w:rsidRDefault="00E22167" w:rsidP="00ED73B4">
      <w:pPr>
        <w:framePr w:w="9792" w:h="14814" w:hRule="exact" w:wrap="around" w:vAnchor="page" w:hAnchor="page" w:x="1216" w:y="1591"/>
        <w:numPr>
          <w:ilvl w:val="0"/>
          <w:numId w:val="49"/>
        </w:numPr>
        <w:spacing w:line="322" w:lineRule="exact"/>
        <w:ind w:lef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Воскресенская И. Развивающие игрушки своими руками. Новосибирск,</w:t>
      </w:r>
    </w:p>
    <w:p w:rsidR="00E22167" w:rsidRPr="00E22167" w:rsidRDefault="00E22167" w:rsidP="00F33BF1">
      <w:pPr>
        <w:framePr w:w="9792" w:h="14814" w:hRule="exact" w:wrap="around" w:vAnchor="page" w:hAnchor="page" w:x="1216" w:y="1591"/>
        <w:spacing w:line="322" w:lineRule="exact"/>
        <w:ind w:left="20"/>
        <w:rPr>
          <w:rFonts w:ascii="Times New Roman" w:eastAsia="Times New Roman" w:hAnsi="Times New Roman" w:cs="Times New Roman"/>
          <w:spacing w:val="2"/>
        </w:rPr>
      </w:pPr>
      <w:r w:rsidRPr="00E22167">
        <w:rPr>
          <w:rFonts w:ascii="Times New Roman" w:eastAsia="Times New Roman" w:hAnsi="Times New Roman" w:cs="Times New Roman"/>
          <w:spacing w:val="2"/>
        </w:rPr>
        <w:t>2010.</w:t>
      </w:r>
    </w:p>
    <w:p w:rsidR="00E22167" w:rsidRPr="00E22167" w:rsidRDefault="00E22167" w:rsidP="00ED73B4">
      <w:pPr>
        <w:framePr w:w="9792" w:h="14814" w:hRule="exact" w:wrap="around" w:vAnchor="page" w:hAnchor="page" w:x="1216" w:y="1591"/>
        <w:numPr>
          <w:ilvl w:val="0"/>
          <w:numId w:val="49"/>
        </w:numPr>
        <w:spacing w:line="322" w:lineRule="exact"/>
        <w:ind w:left="20" w:right="20" w:firstLine="7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Комарова Т.С. , </w:t>
      </w:r>
      <w:proofErr w:type="spellStart"/>
      <w:r w:rsidRPr="00E22167">
        <w:rPr>
          <w:rFonts w:ascii="Times New Roman" w:eastAsia="Times New Roman" w:hAnsi="Times New Roman" w:cs="Times New Roman"/>
          <w:spacing w:val="2"/>
        </w:rPr>
        <w:t>Куцакова</w:t>
      </w:r>
      <w:proofErr w:type="spellEnd"/>
      <w:r w:rsidRPr="00E22167">
        <w:rPr>
          <w:rFonts w:ascii="Times New Roman" w:eastAsia="Times New Roman" w:hAnsi="Times New Roman" w:cs="Times New Roman"/>
          <w:spacing w:val="2"/>
        </w:rPr>
        <w:t xml:space="preserve"> Л.В., Павлова Л.Ю. Трудовое воспитание в детском саду. Для занятия с детьми 2-7 лет. М., МОЗАИКА-СИНТЕЗ, 2009.</w:t>
      </w:r>
    </w:p>
    <w:p w:rsidR="00E22167" w:rsidRPr="00E22167" w:rsidRDefault="00E22167" w:rsidP="00ED73B4">
      <w:pPr>
        <w:framePr w:w="9792" w:h="14814" w:hRule="exact" w:wrap="around" w:vAnchor="page" w:hAnchor="page" w:x="1216" w:y="1591"/>
        <w:numPr>
          <w:ilvl w:val="0"/>
          <w:numId w:val="49"/>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Буре Р.С. Дошкольник и труд. Теория и методика трудового воспитания. М., МОЗАИКА-СИНТЕЗ, 2011</w:t>
      </w:r>
    </w:p>
    <w:p w:rsidR="00E22167" w:rsidRPr="00E22167" w:rsidRDefault="00E22167" w:rsidP="00ED73B4">
      <w:pPr>
        <w:framePr w:w="9792" w:h="14814" w:hRule="exact" w:wrap="around" w:vAnchor="page" w:hAnchor="page" w:x="1216" w:y="1591"/>
        <w:numPr>
          <w:ilvl w:val="0"/>
          <w:numId w:val="49"/>
        </w:numPr>
        <w:spacing w:line="322" w:lineRule="exact"/>
        <w:ind w:lef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Елжова</w:t>
      </w:r>
      <w:proofErr w:type="spellEnd"/>
      <w:r w:rsidRPr="00E22167">
        <w:rPr>
          <w:rFonts w:ascii="Times New Roman" w:eastAsia="Times New Roman" w:hAnsi="Times New Roman" w:cs="Times New Roman"/>
          <w:spacing w:val="2"/>
        </w:rPr>
        <w:t xml:space="preserve"> Н.В. ПДД в детском саду. Ростов-на-Дону, ФЕНИКС, 2013.</w:t>
      </w:r>
    </w:p>
    <w:p w:rsidR="00E22167" w:rsidRPr="00E22167" w:rsidRDefault="00E22167" w:rsidP="00ED73B4">
      <w:pPr>
        <w:framePr w:w="9792" w:h="14814" w:hRule="exact" w:wrap="around" w:vAnchor="page" w:hAnchor="page" w:x="1216" w:y="1591"/>
        <w:numPr>
          <w:ilvl w:val="0"/>
          <w:numId w:val="49"/>
        </w:numPr>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Шорыгина Т.А. Беседы о правилах дорожного движения с детьми 5-8 лет. М., Творческий центр, 2009.</w:t>
      </w:r>
    </w:p>
    <w:p w:rsidR="00E22167" w:rsidRPr="00E22167" w:rsidRDefault="00E22167" w:rsidP="00ED73B4">
      <w:pPr>
        <w:framePr w:w="9792" w:h="14814" w:hRule="exact" w:wrap="around" w:vAnchor="page" w:hAnchor="page" w:x="1216" w:y="1591"/>
        <w:numPr>
          <w:ilvl w:val="0"/>
          <w:numId w:val="49"/>
        </w:numPr>
        <w:spacing w:line="326"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Занятия по правилам дорожного движения. Сост. Извекова Н.А., Медведева А.Ф., М., Творческий центр, 2010.</w:t>
      </w:r>
    </w:p>
    <w:p w:rsidR="00E22167" w:rsidRPr="00E22167" w:rsidRDefault="00E22167" w:rsidP="00ED73B4">
      <w:pPr>
        <w:framePr w:w="9792" w:h="14814" w:hRule="exact" w:wrap="around" w:vAnchor="page" w:hAnchor="page" w:x="1216" w:y="1591"/>
        <w:numPr>
          <w:ilvl w:val="0"/>
          <w:numId w:val="49"/>
        </w:numPr>
        <w:spacing w:line="317"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Жукова О.Г., </w:t>
      </w:r>
      <w:proofErr w:type="spellStart"/>
      <w:r w:rsidRPr="00E22167">
        <w:rPr>
          <w:rFonts w:ascii="Times New Roman" w:eastAsia="Times New Roman" w:hAnsi="Times New Roman" w:cs="Times New Roman"/>
          <w:spacing w:val="2"/>
        </w:rPr>
        <w:t>Трушиника</w:t>
      </w:r>
      <w:proofErr w:type="spellEnd"/>
      <w:r w:rsidRPr="00E22167">
        <w:rPr>
          <w:rFonts w:ascii="Times New Roman" w:eastAsia="Times New Roman" w:hAnsi="Times New Roman" w:cs="Times New Roman"/>
          <w:spacing w:val="2"/>
        </w:rPr>
        <w:t xml:space="preserve"> Г.И., Федорова Е.Г. Азбука «АУ»! СПб, ДЕТСТВО-ПРЕСС, 2008</w:t>
      </w:r>
    </w:p>
    <w:p w:rsidR="00E22167" w:rsidRPr="00E22167" w:rsidRDefault="00E22167" w:rsidP="00F33BF1">
      <w:pPr>
        <w:framePr w:w="9792" w:h="14814" w:hRule="exact" w:wrap="around" w:vAnchor="page" w:hAnchor="page" w:x="1216" w:y="1591"/>
        <w:spacing w:after="300"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19.Чебан А.Я., </w:t>
      </w:r>
      <w:proofErr w:type="spellStart"/>
      <w:r w:rsidRPr="00E22167">
        <w:rPr>
          <w:rFonts w:ascii="Times New Roman" w:eastAsia="Times New Roman" w:hAnsi="Times New Roman" w:cs="Times New Roman"/>
          <w:spacing w:val="2"/>
        </w:rPr>
        <w:t>Бурлакова</w:t>
      </w:r>
      <w:proofErr w:type="spellEnd"/>
      <w:r w:rsidRPr="00E22167">
        <w:rPr>
          <w:rFonts w:ascii="Times New Roman" w:eastAsia="Times New Roman" w:hAnsi="Times New Roman" w:cs="Times New Roman"/>
          <w:spacing w:val="2"/>
        </w:rPr>
        <w:t xml:space="preserve"> Л.Л. Знакомим дошкольников с народной культурой. М., Творческий центр, 2011.</w:t>
      </w:r>
    </w:p>
    <w:p w:rsidR="00E22167" w:rsidRPr="00E22167" w:rsidRDefault="00E22167" w:rsidP="00F33BF1">
      <w:pPr>
        <w:framePr w:w="9792" w:h="14814" w:hRule="exact" w:wrap="around" w:vAnchor="page" w:hAnchor="page" w:x="1216" w:y="1591"/>
        <w:spacing w:after="300" w:line="322" w:lineRule="exact"/>
        <w:jc w:val="center"/>
        <w:rPr>
          <w:rFonts w:ascii="Times New Roman" w:eastAsia="Times New Roman" w:hAnsi="Times New Roman" w:cs="Times New Roman"/>
          <w:b/>
          <w:bCs/>
          <w:i/>
          <w:iCs/>
          <w:spacing w:val="2"/>
        </w:rPr>
      </w:pPr>
    </w:p>
    <w:p w:rsidR="00E22167" w:rsidRPr="00E22167" w:rsidRDefault="00E22167" w:rsidP="00E22167">
      <w:pPr>
        <w:framePr w:wrap="none" w:vAnchor="page" w:hAnchor="page" w:x="1490"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3D0412" w:rsidRPr="00E22167" w:rsidRDefault="003D0412" w:rsidP="00F33BF1">
      <w:pPr>
        <w:framePr w:w="9802" w:h="14819" w:hRule="exact" w:wrap="around" w:vAnchor="page" w:hAnchor="page" w:x="1051" w:y="991"/>
        <w:spacing w:after="300" w:line="322" w:lineRule="exact"/>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 xml:space="preserve">2.1.1.5. </w:t>
      </w:r>
      <w:r w:rsidRPr="00F33BF1">
        <w:rPr>
          <w:rFonts w:ascii="Times New Roman" w:eastAsia="Times New Roman" w:hAnsi="Times New Roman" w:cs="Times New Roman"/>
          <w:b/>
          <w:spacing w:val="2"/>
        </w:rPr>
        <w:t>ОПИСАНИЕ ОБРАЗОВАТЕЛЬНОЙ ДЕЯТЕЛЬНОСТИ ПО ОБРАЗОВАТЕЛЬНОЙ ОБЛАСТИ «ХУДОЖЕСТВЕННО-ЭСТЕТИЧЕСКОЕ РАЗВИТИЕ»</w:t>
      </w:r>
    </w:p>
    <w:p w:rsidR="00E22167" w:rsidRPr="00E22167" w:rsidRDefault="003D0412" w:rsidP="00F33BF1">
      <w:pPr>
        <w:framePr w:w="9802" w:h="14819" w:hRule="exact" w:wrap="around" w:vAnchor="page" w:hAnchor="page" w:x="1051" w:y="991"/>
        <w:spacing w:line="322" w:lineRule="exact"/>
        <w:ind w:left="20" w:right="20" w:firstLine="860"/>
        <w:jc w:val="both"/>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w:t>
      </w:r>
      <w:r>
        <w:rPr>
          <w:rFonts w:ascii="Times New Roman" w:eastAsia="Times New Roman" w:hAnsi="Times New Roman" w:cs="Times New Roman"/>
          <w:b/>
          <w:bCs/>
          <w:i/>
          <w:iCs/>
          <w:spacing w:val="2"/>
        </w:rPr>
        <w:t xml:space="preserve"> </w:t>
      </w:r>
      <w:r w:rsidR="00E22167" w:rsidRPr="00E22167">
        <w:rPr>
          <w:rFonts w:ascii="Times New Roman" w:eastAsia="Times New Roman" w:hAnsi="Times New Roman" w:cs="Times New Roman"/>
          <w:b/>
          <w:bCs/>
          <w:i/>
          <w:iCs/>
          <w:spacing w:val="4"/>
        </w:rPr>
        <w:t>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22167" w:rsidRPr="00E22167" w:rsidRDefault="00E22167" w:rsidP="00F33BF1">
      <w:pPr>
        <w:framePr w:w="9802" w:h="14819" w:hRule="exact" w:wrap="around" w:vAnchor="page" w:hAnchor="page" w:x="1051" w:y="991"/>
        <w:spacing w:line="322" w:lineRule="exact"/>
        <w:ind w:left="20" w:right="20" w:firstLine="5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Цель: формирование интереса к эстетической стороне окружающей действительности, удовлетворение потребности детей в самовыражении, развитие музыкальности детей, способности эмоционального восприятия музыки.</w:t>
      </w:r>
    </w:p>
    <w:p w:rsidR="00E22167" w:rsidRPr="00E22167" w:rsidRDefault="00E22167" w:rsidP="00F33BF1">
      <w:pPr>
        <w:framePr w:w="9802" w:h="14819" w:hRule="exact" w:wrap="around" w:vAnchor="page" w:hAnchor="page" w:x="1051" w:y="991"/>
        <w:spacing w:line="322" w:lineRule="exact"/>
        <w:ind w:left="20" w:firstLine="5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Задачи:</w:t>
      </w:r>
    </w:p>
    <w:p w:rsidR="00E22167" w:rsidRPr="00E22167" w:rsidRDefault="00E22167" w:rsidP="00ED73B4">
      <w:pPr>
        <w:framePr w:w="9802" w:h="14819" w:hRule="exact" w:wrap="around" w:vAnchor="page" w:hAnchor="page" w:x="1051" w:y="991"/>
        <w:numPr>
          <w:ilvl w:val="0"/>
          <w:numId w:val="50"/>
        </w:numPr>
        <w:tabs>
          <w:tab w:val="left" w:pos="1206"/>
        </w:tabs>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продуктивную деятельность (рисование, лепку, аппликацию, художественный труд), детское творчество, музыкально - художественную деятельность.</w:t>
      </w:r>
    </w:p>
    <w:p w:rsidR="00E22167" w:rsidRPr="00E22167" w:rsidRDefault="00E22167" w:rsidP="00ED73B4">
      <w:pPr>
        <w:framePr w:w="9802" w:h="14819" w:hRule="exact" w:wrap="around" w:vAnchor="page" w:hAnchor="page" w:x="1051" w:y="991"/>
        <w:numPr>
          <w:ilvl w:val="0"/>
          <w:numId w:val="50"/>
        </w:numPr>
        <w:tabs>
          <w:tab w:val="left" w:pos="1206"/>
        </w:tabs>
        <w:spacing w:line="322" w:lineRule="exact"/>
        <w:ind w:left="20" w:right="20" w:firstLine="7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Приобщать детей к изобразительному труду, к музыкальному искусству.</w:t>
      </w:r>
    </w:p>
    <w:p w:rsidR="00E22167" w:rsidRPr="00E22167" w:rsidRDefault="00E22167" w:rsidP="00F33BF1">
      <w:pPr>
        <w:framePr w:w="9802" w:h="14819" w:hRule="exact" w:wrap="around" w:vAnchor="page" w:hAnchor="page" w:x="1051" w:y="991"/>
        <w:tabs>
          <w:tab w:val="left" w:pos="2074"/>
          <w:tab w:val="left" w:pos="4206"/>
        </w:tabs>
        <w:spacing w:line="322" w:lineRule="exact"/>
        <w:ind w:left="20" w:right="20" w:firstLine="7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Содержание данной области Программы включает в себя изобразительную деятельность:</w:t>
      </w:r>
      <w:r w:rsidRPr="00E22167">
        <w:rPr>
          <w:rFonts w:ascii="Times New Roman" w:eastAsia="Times New Roman" w:hAnsi="Times New Roman" w:cs="Times New Roman"/>
          <w:spacing w:val="2"/>
        </w:rPr>
        <w:tab/>
        <w:t>рисование,</w:t>
      </w:r>
      <w:r w:rsidRPr="00E22167">
        <w:rPr>
          <w:rFonts w:ascii="Times New Roman" w:eastAsia="Times New Roman" w:hAnsi="Times New Roman" w:cs="Times New Roman"/>
          <w:spacing w:val="2"/>
        </w:rPr>
        <w:tab/>
        <w:t>лепку, аппликацию и художественное</w:t>
      </w:r>
    </w:p>
    <w:p w:rsidR="00E22167" w:rsidRPr="00E22167" w:rsidRDefault="00E22167" w:rsidP="00F33BF1">
      <w:pPr>
        <w:framePr w:w="9802" w:h="14819" w:hRule="exact" w:wrap="around" w:vAnchor="page" w:hAnchor="page" w:x="1051" w:y="99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конструирование - традиционные для российского дошкольного образования виды активности, объединенные общим понятием «продуктивная деятельность детей».</w:t>
      </w:r>
    </w:p>
    <w:p w:rsidR="00E22167" w:rsidRPr="00E22167" w:rsidRDefault="00E22167" w:rsidP="00F33BF1">
      <w:pPr>
        <w:framePr w:w="9802" w:h="14819" w:hRule="exact" w:wrap="around" w:vAnchor="page" w:hAnchor="page" w:x="1051" w:y="991"/>
        <w:spacing w:line="322" w:lineRule="exact"/>
        <w:ind w:left="20" w:right="20" w:firstLine="7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Специфика реализации содержания области «Художественно</w:t>
      </w:r>
      <w:r w:rsidR="003D0412">
        <w:rPr>
          <w:rFonts w:ascii="Times New Roman" w:eastAsia="Times New Roman" w:hAnsi="Times New Roman" w:cs="Times New Roman"/>
          <w:spacing w:val="2"/>
        </w:rPr>
        <w:t xml:space="preserve"> - </w:t>
      </w:r>
      <w:r w:rsidRPr="00E22167">
        <w:rPr>
          <w:rFonts w:ascii="Times New Roman" w:eastAsia="Times New Roman" w:hAnsi="Times New Roman" w:cs="Times New Roman"/>
          <w:spacing w:val="2"/>
        </w:rPr>
        <w:softHyphen/>
        <w:t>эстетическое развитие» заключается в следующем:</w:t>
      </w:r>
    </w:p>
    <w:p w:rsidR="00E22167" w:rsidRPr="00E22167" w:rsidRDefault="00E22167" w:rsidP="00ED73B4">
      <w:pPr>
        <w:framePr w:w="9802" w:h="14819" w:hRule="exact" w:wrap="around" w:vAnchor="page" w:hAnchor="page" w:x="1051" w:y="991"/>
        <w:numPr>
          <w:ilvl w:val="0"/>
          <w:numId w:val="47"/>
        </w:numPr>
        <w:spacing w:line="322" w:lineRule="exact"/>
        <w:ind w:left="20" w:right="20" w:firstLine="7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понятие «продуктивная деятельность детей» позволяет интегрировать изобразительную деятельность (рисование, лепку, аппликацию и художественное конструирование) в рамках одной образовательной области в качестве альтернативы «предметного» принципа построения Программы;</w:t>
      </w:r>
    </w:p>
    <w:p w:rsidR="00E22167" w:rsidRPr="00E22167" w:rsidRDefault="00E22167" w:rsidP="00ED73B4">
      <w:pPr>
        <w:framePr w:w="9802" w:h="14819" w:hRule="exact" w:wrap="around" w:vAnchor="page" w:hAnchor="page" w:x="1051" w:y="991"/>
        <w:numPr>
          <w:ilvl w:val="0"/>
          <w:numId w:val="47"/>
        </w:numPr>
        <w:spacing w:line="322" w:lineRule="exact"/>
        <w:ind w:left="20" w:right="20" w:firstLine="7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продуктивная деятельность - деятельность, в результате которой создается некий продукт - может быть не только репродуктивной (например, рисование предмета так, как научили), но и творческой (например, рисование по собственному замыслу), что позволяет в рамках данной области наиболее эффективно решать одну из основных задач образовательной работы с детьми дошкольного возраста - развитие детского творчества;</w:t>
      </w:r>
    </w:p>
    <w:p w:rsidR="00E22167" w:rsidRPr="00E22167" w:rsidRDefault="00E22167" w:rsidP="00ED73B4">
      <w:pPr>
        <w:framePr w:w="9802" w:h="14819" w:hRule="exact" w:wrap="around" w:vAnchor="page" w:hAnchor="page" w:x="1051" w:y="991"/>
        <w:numPr>
          <w:ilvl w:val="0"/>
          <w:numId w:val="47"/>
        </w:numPr>
        <w:spacing w:line="322" w:lineRule="exact"/>
        <w:ind w:left="20" w:right="20" w:firstLine="7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понятие «продуктивная (творческая) деятельность детей» позволяет интегрировать содержание области «Художественно-эстетическое развитие » с другими областями Программы по особому основанию - возможностью развития воображения и творческих способностей ребенка (например, с «Познавательным развитием» в части конструирования, «Речевым развитием» в части элементарного словесного творчества);</w:t>
      </w:r>
    </w:p>
    <w:p w:rsidR="00E22167" w:rsidRPr="00E22167" w:rsidRDefault="00E22167" w:rsidP="00ED73B4">
      <w:pPr>
        <w:framePr w:w="9802" w:h="14819" w:hRule="exact" w:wrap="around" w:vAnchor="page" w:hAnchor="page" w:x="1051" w:y="991"/>
        <w:numPr>
          <w:ilvl w:val="0"/>
          <w:numId w:val="47"/>
        </w:numPr>
        <w:spacing w:line="322" w:lineRule="exact"/>
        <w:ind w:left="20" w:right="20" w:firstLine="7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общеразвивающая направленность содержания области (развитие высших психических функций, мелкой моторики руки, воображения) является первичной по отношению к формированию специальных способностей детей.</w:t>
      </w:r>
    </w:p>
    <w:p w:rsidR="00E22167" w:rsidRPr="00E22167" w:rsidRDefault="00E22167" w:rsidP="00F33BF1">
      <w:pPr>
        <w:framePr w:w="9802" w:h="14819" w:hRule="exact" w:wrap="around" w:vAnchor="page" w:hAnchor="page" w:x="1051" w:y="991"/>
        <w:spacing w:line="322" w:lineRule="exact"/>
        <w:ind w:right="780"/>
        <w:jc w:val="center"/>
        <w:rPr>
          <w:rFonts w:ascii="Times New Roman" w:eastAsia="Times New Roman" w:hAnsi="Times New Roman" w:cs="Times New Roman"/>
          <w:b/>
          <w:bCs/>
          <w:i/>
          <w:iCs/>
          <w:spacing w:val="2"/>
        </w:rPr>
      </w:pPr>
      <w:r w:rsidRPr="00E22167">
        <w:rPr>
          <w:rFonts w:ascii="Times New Roman" w:eastAsia="Times New Roman" w:hAnsi="Times New Roman" w:cs="Times New Roman"/>
          <w:spacing w:val="2"/>
        </w:rPr>
        <w:t xml:space="preserve">Приобщение к искусству </w:t>
      </w: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802" w:h="14819" w:hRule="exact" w:wrap="around" w:vAnchor="page" w:hAnchor="page" w:x="1051" w:y="991"/>
        <w:spacing w:line="322" w:lineRule="exact"/>
        <w:ind w:left="20" w:right="20" w:firstLine="86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художественное восприятие, воспитывать отзывчивость на музыку и пение, доступные пониманию детей произведения изобразительного искусства, литературы.</w:t>
      </w:r>
    </w:p>
    <w:p w:rsidR="00E22167" w:rsidRPr="00E22167" w:rsidRDefault="00E22167" w:rsidP="00E22167">
      <w:pPr>
        <w:framePr w:wrap="none" w:vAnchor="page" w:hAnchor="page" w:x="1490"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Рассматривать с детьми иллюстрации к произведениям детской литературы. Развивать умение отвечать на вопросы по содержанию картинок.</w:t>
      </w:r>
    </w:p>
    <w:p w:rsidR="00E22167" w:rsidRPr="00E22167" w:rsidRDefault="00E22167" w:rsidP="00F33BF1">
      <w:pPr>
        <w:framePr w:w="9787" w:h="14814" w:hRule="exact" w:wrap="around" w:vAnchor="page" w:hAnchor="page" w:x="1141" w:y="1066"/>
        <w:tabs>
          <w:tab w:val="left" w:pos="6332"/>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w:t>
      </w:r>
      <w:r w:rsidR="003D0412">
        <w:rPr>
          <w:rFonts w:ascii="Times New Roman" w:eastAsia="Times New Roman" w:hAnsi="Times New Roman" w:cs="Times New Roman"/>
          <w:spacing w:val="2"/>
        </w:rPr>
        <w:t xml:space="preserve">накомить с народными игрушками: </w:t>
      </w:r>
      <w:r w:rsidRPr="00E22167">
        <w:rPr>
          <w:rFonts w:ascii="Times New Roman" w:eastAsia="Times New Roman" w:hAnsi="Times New Roman" w:cs="Times New Roman"/>
          <w:spacing w:val="2"/>
        </w:rPr>
        <w:t xml:space="preserve">дымковской, </w:t>
      </w:r>
      <w:proofErr w:type="spellStart"/>
      <w:r w:rsidRPr="00E22167">
        <w:rPr>
          <w:rFonts w:ascii="Times New Roman" w:eastAsia="Times New Roman" w:hAnsi="Times New Roman" w:cs="Times New Roman"/>
          <w:spacing w:val="2"/>
        </w:rPr>
        <w:t>богородской</w:t>
      </w:r>
      <w:proofErr w:type="spellEnd"/>
      <w:r w:rsidRPr="00E22167">
        <w:rPr>
          <w:rFonts w:ascii="Times New Roman" w:eastAsia="Times New Roman" w:hAnsi="Times New Roman" w:cs="Times New Roman"/>
          <w:spacing w:val="2"/>
        </w:rPr>
        <w:t>,</w:t>
      </w:r>
      <w:r w:rsidR="003D0412">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матрешкой, ванькой-встанькой и другими, соответствующими возрасту детей.</w:t>
      </w:r>
    </w:p>
    <w:p w:rsidR="00E22167" w:rsidRPr="00E22167" w:rsidRDefault="00E22167" w:rsidP="00F33BF1">
      <w:pPr>
        <w:framePr w:w="9787" w:h="14814" w:hRule="exact" w:wrap="around" w:vAnchor="page" w:hAnchor="page" w:x="1141" w:y="106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характер игрушек (веселая, забавная и др.), их форму, цветовое оформление.</w:t>
      </w:r>
    </w:p>
    <w:p w:rsidR="00E22167" w:rsidRPr="00E22167" w:rsidRDefault="00E22167" w:rsidP="00F33BF1">
      <w:pPr>
        <w:framePr w:w="9787" w:h="14814" w:hRule="exact" w:wrap="around" w:vAnchor="page" w:hAnchor="page" w:x="1141" w:y="1066"/>
        <w:spacing w:line="322" w:lineRule="exact"/>
        <w:ind w:left="282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мира, произведения народного и профессионального искусства (книжные иллюстрации, изделия народных промыслов, предметы быта, одежда).</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E22167" w:rsidRPr="00E22167" w:rsidRDefault="00E22167" w:rsidP="00F33BF1">
      <w:pPr>
        <w:framePr w:w="9787" w:h="14814" w:hRule="exact" w:wrap="around" w:vAnchor="page" w:hAnchor="page" w:x="1141" w:y="10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Готовить детей к посещению кукольного театра, выставки детских работ</w:t>
      </w:r>
    </w:p>
    <w:p w:rsidR="00E22167" w:rsidRPr="00E22167" w:rsidRDefault="00E22167" w:rsidP="00F33BF1">
      <w:pPr>
        <w:framePr w:w="9787" w:h="14814" w:hRule="exact" w:wrap="around" w:vAnchor="page" w:hAnchor="page" w:x="1141" w:y="1066"/>
        <w:spacing w:line="322" w:lineRule="exact"/>
        <w:ind w:left="20"/>
        <w:rPr>
          <w:rFonts w:ascii="Times New Roman" w:eastAsia="Times New Roman" w:hAnsi="Times New Roman" w:cs="Times New Roman"/>
          <w:spacing w:val="2"/>
        </w:rPr>
      </w:pPr>
      <w:r w:rsidRPr="00E22167">
        <w:rPr>
          <w:rFonts w:ascii="Times New Roman" w:eastAsia="Times New Roman" w:hAnsi="Times New Roman" w:cs="Times New Roman"/>
          <w:spacing w:val="2"/>
        </w:rPr>
        <w:t>и т. д.</w:t>
      </w:r>
    </w:p>
    <w:p w:rsidR="00E22167" w:rsidRPr="00E22167" w:rsidRDefault="00E22167" w:rsidP="00F33BF1">
      <w:pPr>
        <w:framePr w:w="9787" w:h="14814" w:hRule="exact" w:wrap="around" w:vAnchor="page" w:hAnchor="page" w:x="1141" w:y="1066"/>
        <w:spacing w:line="322" w:lineRule="exact"/>
        <w:ind w:left="340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Средняя группа (от 4 до 5 лет)</w:t>
      </w:r>
    </w:p>
    <w:p w:rsidR="00E22167" w:rsidRPr="00E22167" w:rsidRDefault="00E22167" w:rsidP="00F33BF1">
      <w:pPr>
        <w:framePr w:w="9787" w:h="14814" w:hRule="exact" w:wrap="around" w:vAnchor="page" w:hAnchor="page" w:x="1141" w:y="10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Приобщать детей к восприятию искусства, развивать интерес к нему.</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E22167" w:rsidRPr="00E22167" w:rsidRDefault="00E22167" w:rsidP="00F33BF1">
      <w:pPr>
        <w:framePr w:w="9787" w:h="14814" w:hRule="exact" w:wrap="around" w:vAnchor="page" w:hAnchor="page" w:x="1141" w:y="10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детей с профессиями артиста, художника, композитора.</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E22167">
        <w:rPr>
          <w:rFonts w:ascii="Times New Roman" w:eastAsia="Times New Roman" w:hAnsi="Times New Roman" w:cs="Times New Roman"/>
          <w:spacing w:val="2"/>
        </w:rPr>
        <w:t>соооружение</w:t>
      </w:r>
      <w:proofErr w:type="spellEnd"/>
      <w:r w:rsidRPr="00E22167">
        <w:rPr>
          <w:rFonts w:ascii="Times New Roman" w:eastAsia="Times New Roman" w:hAnsi="Times New Roman" w:cs="Times New Roman"/>
          <w:spacing w:val="2"/>
        </w:rPr>
        <w:t xml:space="preserve"> (архитектура).</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Вызывать интерес к различным строениям, расположенным вокруг детского сада (дома, в которых живут ребенок и его друзья, школа, кинотеатр)</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внимание детей к сходству и различиям разных зданий, поощрять самостоятельное выделение частей здания, его особенностей.</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замечать различия в сходных по форме и строению зданиях (форма и величина входных дверей, окон и других частей).</w:t>
      </w:r>
    </w:p>
    <w:p w:rsidR="00E22167" w:rsidRPr="00E22167" w:rsidRDefault="00E22167" w:rsidP="00F33BF1">
      <w:pPr>
        <w:framePr w:w="9787" w:h="14814" w:hRule="exact" w:wrap="around" w:vAnchor="page" w:hAnchor="page" w:x="1141" w:y="10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стремление детей изображать в рисунках, аппликациях реальные и сказочные строения.</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Организовать посещение музея (совместно с родителями), рассказать о назначении музея.</w:t>
      </w:r>
    </w:p>
    <w:p w:rsidR="00E22167" w:rsidRPr="00E22167" w:rsidRDefault="00E22167" w:rsidP="00F33BF1">
      <w:pPr>
        <w:framePr w:w="9792" w:h="14210" w:hRule="exact" w:wrap="around" w:vAnchor="page" w:hAnchor="page" w:x="1111" w:y="121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интерес к посещению кукольного театра, выставок.</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знания детей о книге, книжной иллюстрации. Познакомить с библиотекой как центром хранения книг, созданных писателями и поэтами.</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произведениями народного искусства (</w:t>
      </w:r>
      <w:proofErr w:type="spellStart"/>
      <w:r w:rsidRPr="00E22167">
        <w:rPr>
          <w:rFonts w:ascii="Times New Roman" w:eastAsia="Times New Roman" w:hAnsi="Times New Roman" w:cs="Times New Roman"/>
          <w:spacing w:val="2"/>
        </w:rPr>
        <w:t>потешки</w:t>
      </w:r>
      <w:proofErr w:type="spellEnd"/>
      <w:r w:rsidRPr="00E22167">
        <w:rPr>
          <w:rFonts w:ascii="Times New Roman" w:eastAsia="Times New Roman" w:hAnsi="Times New Roman" w:cs="Times New Roman"/>
          <w:spacing w:val="2"/>
        </w:rPr>
        <w:t xml:space="preserve">, сказки, загадки, песни, хороводы, </w:t>
      </w:r>
      <w:proofErr w:type="spellStart"/>
      <w:r w:rsidRPr="00E22167">
        <w:rPr>
          <w:rFonts w:ascii="Times New Roman" w:eastAsia="Times New Roman" w:hAnsi="Times New Roman" w:cs="Times New Roman"/>
          <w:spacing w:val="2"/>
        </w:rPr>
        <w:t>заклички</w:t>
      </w:r>
      <w:proofErr w:type="spellEnd"/>
      <w:r w:rsidRPr="00E22167">
        <w:rPr>
          <w:rFonts w:ascii="Times New Roman" w:eastAsia="Times New Roman" w:hAnsi="Times New Roman" w:cs="Times New Roman"/>
          <w:spacing w:val="2"/>
        </w:rPr>
        <w:t xml:space="preserve">, изделия народного </w:t>
      </w:r>
      <w:r w:rsidR="004B61EA" w:rsidRPr="00E22167">
        <w:rPr>
          <w:rFonts w:ascii="Times New Roman" w:eastAsia="Times New Roman" w:hAnsi="Times New Roman" w:cs="Times New Roman"/>
          <w:spacing w:val="2"/>
        </w:rPr>
        <w:t>декоративно прикладного</w:t>
      </w:r>
      <w:r w:rsidRPr="00E22167">
        <w:rPr>
          <w:rFonts w:ascii="Times New Roman" w:eastAsia="Times New Roman" w:hAnsi="Times New Roman" w:cs="Times New Roman"/>
          <w:spacing w:val="2"/>
        </w:rPr>
        <w:t xml:space="preserve"> искусства).</w:t>
      </w:r>
    </w:p>
    <w:p w:rsidR="00E22167" w:rsidRPr="00E22167" w:rsidRDefault="00E22167" w:rsidP="00F33BF1">
      <w:pPr>
        <w:framePr w:w="9792" w:h="14210" w:hRule="exact" w:wrap="around" w:vAnchor="page" w:hAnchor="page" w:x="1111" w:y="1216"/>
        <w:spacing w:after="300"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бережное отношение к произведениям искусства.</w:t>
      </w:r>
    </w:p>
    <w:p w:rsidR="00E22167" w:rsidRPr="00E22167" w:rsidRDefault="00E22167" w:rsidP="00F33BF1">
      <w:pPr>
        <w:framePr w:w="9792" w:h="14210" w:hRule="exact" w:wrap="around" w:vAnchor="page" w:hAnchor="page" w:x="1111" w:y="1216"/>
        <w:spacing w:line="322" w:lineRule="exact"/>
        <w:ind w:left="3320"/>
        <w:outlineLvl w:val="2"/>
        <w:rPr>
          <w:rFonts w:ascii="Times New Roman" w:eastAsia="Times New Roman" w:hAnsi="Times New Roman" w:cs="Times New Roman"/>
          <w:b/>
          <w:bCs/>
          <w:i/>
          <w:iCs/>
          <w:spacing w:val="4"/>
        </w:rPr>
      </w:pPr>
      <w:bookmarkStart w:id="59" w:name="bookmark60"/>
      <w:r w:rsidRPr="00E22167">
        <w:rPr>
          <w:rFonts w:ascii="Times New Roman" w:eastAsia="Times New Roman" w:hAnsi="Times New Roman" w:cs="Times New Roman"/>
          <w:b/>
          <w:bCs/>
          <w:i/>
          <w:iCs/>
          <w:spacing w:val="4"/>
        </w:rPr>
        <w:t>Старшая группа (от 5 до 6 лет)</w:t>
      </w:r>
      <w:bookmarkEnd w:id="59"/>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интерес к музыке, живописи, литературе, народному искусству.</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E22167">
        <w:rPr>
          <w:rFonts w:ascii="Times New Roman" w:eastAsia="Times New Roman" w:hAnsi="Times New Roman" w:cs="Times New Roman"/>
          <w:spacing w:val="2"/>
        </w:rPr>
        <w:t>Рачев</w:t>
      </w:r>
      <w:proofErr w:type="spellEnd"/>
      <w:r w:rsidRPr="00E22167">
        <w:rPr>
          <w:rFonts w:ascii="Times New Roman" w:eastAsia="Times New Roman" w:hAnsi="Times New Roman" w:cs="Times New Roman"/>
          <w:spacing w:val="2"/>
        </w:rPr>
        <w:t xml:space="preserve">, Е. </w:t>
      </w:r>
      <w:proofErr w:type="spellStart"/>
      <w:r w:rsidRPr="00E22167">
        <w:rPr>
          <w:rFonts w:ascii="Times New Roman" w:eastAsia="Times New Roman" w:hAnsi="Times New Roman" w:cs="Times New Roman"/>
          <w:spacing w:val="2"/>
        </w:rPr>
        <w:t>Чарушин</w:t>
      </w:r>
      <w:proofErr w:type="spellEnd"/>
      <w:r w:rsidRPr="00E22167">
        <w:rPr>
          <w:rFonts w:ascii="Times New Roman" w:eastAsia="Times New Roman" w:hAnsi="Times New Roman" w:cs="Times New Roman"/>
          <w:spacing w:val="2"/>
        </w:rPr>
        <w:t xml:space="preserve">, И. </w:t>
      </w:r>
      <w:proofErr w:type="spellStart"/>
      <w:r w:rsidRPr="00E22167">
        <w:rPr>
          <w:rFonts w:ascii="Times New Roman" w:eastAsia="Times New Roman" w:hAnsi="Times New Roman" w:cs="Times New Roman"/>
          <w:spacing w:val="2"/>
        </w:rPr>
        <w:t>Билибин</w:t>
      </w:r>
      <w:proofErr w:type="spellEnd"/>
      <w:r w:rsidRPr="00E22167">
        <w:rPr>
          <w:rFonts w:ascii="Times New Roman" w:eastAsia="Times New Roman" w:hAnsi="Times New Roman" w:cs="Times New Roman"/>
          <w:spacing w:val="2"/>
        </w:rPr>
        <w:t xml:space="preserve"> и др.).</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w:t>
      </w:r>
    </w:p>
    <w:p w:rsidR="00E22167" w:rsidRPr="00E22167" w:rsidRDefault="00E22167" w:rsidP="00F33BF1">
      <w:pPr>
        <w:framePr w:w="9792" w:h="14210" w:hRule="exact" w:wrap="around" w:vAnchor="page" w:hAnchor="page" w:x="1111" w:y="1216"/>
        <w:tabs>
          <w:tab w:val="left" w:pos="5122"/>
        </w:tabs>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сходства и различия архитектурных соо</w:t>
      </w:r>
      <w:r w:rsidR="004B61EA">
        <w:rPr>
          <w:rFonts w:ascii="Times New Roman" w:eastAsia="Times New Roman" w:hAnsi="Times New Roman" w:cs="Times New Roman"/>
          <w:spacing w:val="2"/>
        </w:rPr>
        <w:t xml:space="preserve">ружений одинакового назначения: </w:t>
      </w:r>
      <w:r w:rsidRPr="00E22167">
        <w:rPr>
          <w:rFonts w:ascii="Times New Roman" w:eastAsia="Times New Roman" w:hAnsi="Times New Roman" w:cs="Times New Roman"/>
          <w:spacing w:val="2"/>
        </w:rPr>
        <w:t>форма, пропорции (высота, длина,</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украшения — декор и т. д.). Подводить к пониманию зависимости конструкции здания от его назначения: жилой дом, театр, храм и т. д.</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E22167" w:rsidRPr="00E22167" w:rsidRDefault="00E22167" w:rsidP="00F33BF1">
      <w:pPr>
        <w:framePr w:w="9792" w:h="14210" w:hRule="exact" w:wrap="around" w:vAnchor="page" w:hAnchor="page" w:x="1111" w:y="12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w:t>
      </w:r>
    </w:p>
    <w:p w:rsidR="00E22167" w:rsidRPr="00E22167" w:rsidRDefault="00E22167" w:rsidP="00F33BF1">
      <w:pPr>
        <w:framePr w:w="9797" w:h="14209" w:hRule="exact" w:wrap="around" w:vAnchor="page" w:hAnchor="page" w:x="1201" w:y="1306"/>
        <w:spacing w:after="300"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 детей бережное отношение к произведениям искусства.</w:t>
      </w:r>
    </w:p>
    <w:p w:rsidR="00E22167" w:rsidRPr="00E22167" w:rsidRDefault="00E22167" w:rsidP="00F33BF1">
      <w:pPr>
        <w:framePr w:w="9797" w:h="14209" w:hRule="exact" w:wrap="around" w:vAnchor="page" w:hAnchor="page" w:x="1201" w:y="1306"/>
        <w:spacing w:line="322" w:lineRule="exact"/>
        <w:ind w:left="2160"/>
        <w:outlineLvl w:val="2"/>
        <w:rPr>
          <w:rFonts w:ascii="Times New Roman" w:eastAsia="Times New Roman" w:hAnsi="Times New Roman" w:cs="Times New Roman"/>
          <w:b/>
          <w:bCs/>
          <w:i/>
          <w:iCs/>
          <w:spacing w:val="4"/>
        </w:rPr>
      </w:pPr>
      <w:bookmarkStart w:id="60" w:name="bookmark61"/>
      <w:r w:rsidRPr="00E22167">
        <w:rPr>
          <w:rFonts w:ascii="Times New Roman" w:eastAsia="Times New Roman" w:hAnsi="Times New Roman" w:cs="Times New Roman"/>
          <w:b/>
          <w:bCs/>
          <w:i/>
          <w:iCs/>
          <w:spacing w:val="4"/>
        </w:rPr>
        <w:t>Подготовительная к школе группа (от 6 до 7 лет)</w:t>
      </w:r>
      <w:bookmarkEnd w:id="60"/>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интерес к классическому и народному искусству (музыке, изобразительному искусству, литературе, архитектуре).</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знания детей об изобразительном искусстве, развивать художественное восприятие произведений изобразительного искусства.</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детей с произведениями живописи: И. Шишкин (</w:t>
      </w:r>
      <w:r w:rsidR="00CC568E">
        <w:rPr>
          <w:rFonts w:ascii="Times New Roman" w:eastAsia="Times New Roman" w:hAnsi="Times New Roman" w:cs="Times New Roman"/>
          <w:spacing w:val="2"/>
        </w:rPr>
        <w:t xml:space="preserve">«Рожь», «Утро в сосновом лесу»); </w:t>
      </w:r>
      <w:r w:rsidRPr="00E22167">
        <w:rPr>
          <w:rFonts w:ascii="Times New Roman" w:eastAsia="Times New Roman" w:hAnsi="Times New Roman" w:cs="Times New Roman"/>
          <w:spacing w:val="2"/>
        </w:rPr>
        <w:t xml:space="preserve"> И. Ле</w:t>
      </w:r>
      <w:r w:rsidR="00CC568E">
        <w:rPr>
          <w:rFonts w:ascii="Times New Roman" w:eastAsia="Times New Roman" w:hAnsi="Times New Roman" w:cs="Times New Roman"/>
          <w:spacing w:val="2"/>
        </w:rPr>
        <w:t xml:space="preserve">витан («Золотая осень», «Март», «Весна. Большая вода»); </w:t>
      </w:r>
      <w:r w:rsidRPr="00E22167">
        <w:rPr>
          <w:rFonts w:ascii="Times New Roman" w:eastAsia="Times New Roman" w:hAnsi="Times New Roman" w:cs="Times New Roman"/>
          <w:spacing w:val="2"/>
        </w:rPr>
        <w:t xml:space="preserve"> </w:t>
      </w:r>
      <w:r w:rsidR="00CC568E">
        <w:rPr>
          <w:rFonts w:ascii="Times New Roman" w:eastAsia="Times New Roman" w:hAnsi="Times New Roman" w:cs="Times New Roman"/>
          <w:spacing w:val="2"/>
        </w:rPr>
        <w:t xml:space="preserve">А. Саврасов («Грачи прилетели»); А. Пластов «Полдень», «Летом», «Сенокос»); </w:t>
      </w:r>
      <w:r w:rsidRPr="00E22167">
        <w:rPr>
          <w:rFonts w:ascii="Times New Roman" w:eastAsia="Times New Roman" w:hAnsi="Times New Roman" w:cs="Times New Roman"/>
          <w:spacing w:val="2"/>
        </w:rPr>
        <w:t xml:space="preserve"> В. Васнецов («Аленушка», «Богатыри», «Иван-царевич на Сером волке») и др.</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Обогащать представления о скульптуре малых форм, выделяя образные средства выразительности (форму, пропорции, цвет, характерные детали, позы, движения и </w:t>
      </w:r>
      <w:proofErr w:type="spellStart"/>
      <w:r w:rsidRPr="00E22167">
        <w:rPr>
          <w:rFonts w:ascii="Times New Roman" w:eastAsia="Times New Roman" w:hAnsi="Times New Roman" w:cs="Times New Roman"/>
          <w:spacing w:val="2"/>
        </w:rPr>
        <w:t>др</w:t>
      </w:r>
      <w:proofErr w:type="spellEnd"/>
      <w:r w:rsidR="00CC568E">
        <w:rPr>
          <w:rFonts w:ascii="Times New Roman" w:eastAsia="Times New Roman" w:hAnsi="Times New Roman" w:cs="Times New Roman"/>
          <w:spacing w:val="2"/>
        </w:rPr>
        <w:t>)</w:t>
      </w:r>
      <w:r w:rsidRPr="00E22167">
        <w:rPr>
          <w:rFonts w:ascii="Times New Roman" w:eastAsia="Times New Roman" w:hAnsi="Times New Roman" w:cs="Times New Roman"/>
          <w:spacing w:val="2"/>
        </w:rPr>
        <w:t>.</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Расширять представления о художниках — иллюстраторах детской книги (И. </w:t>
      </w:r>
      <w:proofErr w:type="spellStart"/>
      <w:r w:rsidRPr="00E22167">
        <w:rPr>
          <w:rFonts w:ascii="Times New Roman" w:eastAsia="Times New Roman" w:hAnsi="Times New Roman" w:cs="Times New Roman"/>
          <w:spacing w:val="2"/>
        </w:rPr>
        <w:t>Билибин</w:t>
      </w:r>
      <w:proofErr w:type="spellEnd"/>
      <w:r w:rsidRPr="00E22167">
        <w:rPr>
          <w:rFonts w:ascii="Times New Roman" w:eastAsia="Times New Roman" w:hAnsi="Times New Roman" w:cs="Times New Roman"/>
          <w:spacing w:val="2"/>
        </w:rPr>
        <w:t xml:space="preserve">, Ю. Васнецов, В. Конашевич, В. Лебедев, Т. Маврина, Е. </w:t>
      </w:r>
      <w:proofErr w:type="spellStart"/>
      <w:r w:rsidRPr="00E22167">
        <w:rPr>
          <w:rFonts w:ascii="Times New Roman" w:eastAsia="Times New Roman" w:hAnsi="Times New Roman" w:cs="Times New Roman"/>
          <w:spacing w:val="2"/>
        </w:rPr>
        <w:t>Чару</w:t>
      </w:r>
      <w:r w:rsidRPr="00E22167">
        <w:rPr>
          <w:rFonts w:ascii="Times New Roman" w:eastAsia="Times New Roman" w:hAnsi="Times New Roman" w:cs="Times New Roman"/>
          <w:spacing w:val="2"/>
          <w:u w:val="single"/>
        </w:rPr>
        <w:t>ши</w:t>
      </w:r>
      <w:r w:rsidRPr="00E22167">
        <w:rPr>
          <w:rFonts w:ascii="Times New Roman" w:eastAsia="Times New Roman" w:hAnsi="Times New Roman" w:cs="Times New Roman"/>
          <w:spacing w:val="2"/>
        </w:rPr>
        <w:t>н</w:t>
      </w:r>
      <w:proofErr w:type="spellEnd"/>
      <w:r w:rsidRPr="00E22167">
        <w:rPr>
          <w:rFonts w:ascii="Times New Roman" w:eastAsia="Times New Roman" w:hAnsi="Times New Roman" w:cs="Times New Roman"/>
          <w:spacing w:val="2"/>
        </w:rPr>
        <w:t xml:space="preserve"> и др.).</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Продолжать знакомить с народным декоративно-прикладным искусством (гжельская, хохломская, </w:t>
      </w:r>
      <w:proofErr w:type="spellStart"/>
      <w:r w:rsidRPr="00E22167">
        <w:rPr>
          <w:rFonts w:ascii="Times New Roman" w:eastAsia="Times New Roman" w:hAnsi="Times New Roman" w:cs="Times New Roman"/>
          <w:spacing w:val="2"/>
        </w:rPr>
        <w:t>жостовская</w:t>
      </w:r>
      <w:proofErr w:type="spellEnd"/>
      <w:r w:rsidRPr="00E22167">
        <w:rPr>
          <w:rFonts w:ascii="Times New Roman" w:eastAsia="Times New Roman" w:hAnsi="Times New Roman" w:cs="Times New Roman"/>
          <w:spacing w:val="2"/>
        </w:rPr>
        <w:t>, мезенская роспись), с керамическими изделиями, народными игрушками.</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E22167" w:rsidRPr="00E22167" w:rsidRDefault="00E22167" w:rsidP="00F33BF1">
      <w:pPr>
        <w:framePr w:w="9797" w:h="14209" w:hRule="exact" w:wrap="around" w:vAnchor="page" w:hAnchor="page" w:x="1201" w:y="130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E22167" w:rsidRPr="00E22167" w:rsidRDefault="00E22167" w:rsidP="00F33BF1">
      <w:pPr>
        <w:framePr w:w="9797" w:h="14209" w:hRule="exact" w:wrap="around" w:vAnchor="page" w:hAnchor="page" w:x="1201" w:y="1306"/>
        <w:tabs>
          <w:tab w:val="left" w:pos="8142"/>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со с</w:t>
      </w:r>
      <w:r w:rsidR="00CC568E">
        <w:rPr>
          <w:rFonts w:ascii="Times New Roman" w:eastAsia="Times New Roman" w:hAnsi="Times New Roman" w:cs="Times New Roman"/>
          <w:spacing w:val="2"/>
        </w:rPr>
        <w:t>пецификой храмовой архитектуры:</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купол, арки,</w:t>
      </w:r>
    </w:p>
    <w:p w:rsidR="00E22167" w:rsidRPr="00E22167" w:rsidRDefault="00E22167" w:rsidP="00F33BF1">
      <w:pPr>
        <w:framePr w:w="9797" w:h="14209" w:hRule="exact" w:wrap="around" w:vAnchor="page" w:hAnchor="page" w:x="1201" w:y="1306"/>
        <w:spacing w:line="322" w:lineRule="exact"/>
        <w:ind w:left="20" w:right="20"/>
        <w:jc w:val="both"/>
        <w:rPr>
          <w:rFonts w:ascii="Times New Roman" w:eastAsia="Times New Roman" w:hAnsi="Times New Roman" w:cs="Times New Roman"/>
          <w:spacing w:val="2"/>
        </w:rPr>
      </w:pPr>
      <w:proofErr w:type="spellStart"/>
      <w:r w:rsidRPr="00E22167">
        <w:rPr>
          <w:rFonts w:ascii="Times New Roman" w:eastAsia="Times New Roman" w:hAnsi="Times New Roman" w:cs="Times New Roman"/>
          <w:spacing w:val="2"/>
        </w:rPr>
        <w:t>аркатурный</w:t>
      </w:r>
      <w:proofErr w:type="spellEnd"/>
      <w:r w:rsidRPr="00E22167">
        <w:rPr>
          <w:rFonts w:ascii="Times New Roman" w:eastAsia="Times New Roman" w:hAnsi="Times New Roman" w:cs="Times New Roman"/>
          <w:spacing w:val="2"/>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эстетические чувства, эмоции, переживания; умение самостоятельно создавать художественные образы в разных видах деятельности.</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w:t>
      </w:r>
    </w:p>
    <w:p w:rsidR="00E22167" w:rsidRPr="00E22167" w:rsidRDefault="00E22167" w:rsidP="00F33BF1">
      <w:pPr>
        <w:framePr w:w="9787" w:h="14531" w:hRule="exact" w:wrap="around" w:vAnchor="page" w:hAnchor="page" w:x="1171" w:y="120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активное участие детей в художественной деятельности по собственному желанию и под руководством взрослого.</w:t>
      </w:r>
    </w:p>
    <w:p w:rsidR="00E22167" w:rsidRPr="00E22167" w:rsidRDefault="00E22167" w:rsidP="00F33BF1">
      <w:pPr>
        <w:framePr w:w="9787" w:h="14531" w:hRule="exact" w:wrap="around" w:vAnchor="page" w:hAnchor="page" w:x="1171" w:y="1201"/>
        <w:spacing w:line="322" w:lineRule="exact"/>
        <w:ind w:right="840"/>
        <w:jc w:val="center"/>
        <w:outlineLvl w:val="2"/>
        <w:rPr>
          <w:rFonts w:ascii="Times New Roman" w:eastAsia="Times New Roman" w:hAnsi="Times New Roman" w:cs="Times New Roman"/>
          <w:b/>
          <w:bCs/>
          <w:i/>
          <w:iCs/>
          <w:spacing w:val="4"/>
        </w:rPr>
      </w:pPr>
      <w:bookmarkStart w:id="61" w:name="bookmark62"/>
      <w:r w:rsidRPr="00E22167">
        <w:rPr>
          <w:rFonts w:ascii="Times New Roman" w:eastAsia="Times New Roman" w:hAnsi="Times New Roman" w:cs="Times New Roman"/>
          <w:spacing w:val="2"/>
        </w:rPr>
        <w:t xml:space="preserve">Изобразительная деятельность </w:t>
      </w:r>
      <w:r w:rsidRPr="00E22167">
        <w:rPr>
          <w:rFonts w:ascii="Times New Roman" w:eastAsia="Times New Roman" w:hAnsi="Times New Roman" w:cs="Times New Roman"/>
          <w:b/>
          <w:bCs/>
          <w:i/>
          <w:iCs/>
          <w:spacing w:val="4"/>
        </w:rPr>
        <w:t>Первая младшая группа (от 2 до 3 лет)</w:t>
      </w:r>
      <w:bookmarkEnd w:id="61"/>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Вызывать у детей интерес к действиям с карандашами, фломастерами, кистью, красками, глиной. </w:t>
      </w:r>
      <w:r w:rsidRPr="00E22167">
        <w:rPr>
          <w:rFonts w:ascii="Times New Roman" w:eastAsia="Times New Roman" w:hAnsi="Times New Roman" w:cs="Times New Roman"/>
          <w:b/>
          <w:bCs/>
          <w:i/>
          <w:iCs/>
          <w:spacing w:val="4"/>
        </w:rPr>
        <w:t>Рисование.</w:t>
      </w:r>
      <w:r w:rsidRPr="00E22167">
        <w:rPr>
          <w:rFonts w:ascii="Times New Roman" w:eastAsia="Times New Roman" w:hAnsi="Times New Roman" w:cs="Times New Roman"/>
          <w:spacing w:val="2"/>
        </w:rPr>
        <w:t xml:space="preserve"> 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Подводить детей к изображению знакомых предметов, предоставляя им свободу выбора.</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E22167" w:rsidRPr="00E22167" w:rsidRDefault="00E22167" w:rsidP="00F33BF1">
      <w:pPr>
        <w:framePr w:w="9787" w:h="14531" w:hRule="exact" w:wrap="around" w:vAnchor="page" w:hAnchor="page" w:x="1171" w:y="120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w:t>
      </w:r>
    </w:p>
    <w:p w:rsidR="004B61EA" w:rsidRPr="00E22167" w:rsidRDefault="00E22167" w:rsidP="00F33BF1">
      <w:pPr>
        <w:framePr w:w="9787" w:h="14531" w:hRule="exact" w:wrap="around" w:vAnchor="page" w:hAnchor="page" w:x="1171" w:y="120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w:t>
      </w:r>
      <w:r w:rsidR="00CC568E">
        <w:rPr>
          <w:rFonts w:ascii="Times New Roman" w:eastAsia="Times New Roman" w:hAnsi="Times New Roman" w:cs="Times New Roman"/>
          <w:spacing w:val="2"/>
        </w:rPr>
        <w:t xml:space="preserve">ать их, уподобляя предметам: </w:t>
      </w:r>
      <w:r w:rsidRPr="00E22167">
        <w:rPr>
          <w:rFonts w:ascii="Times New Roman" w:eastAsia="Times New Roman" w:hAnsi="Times New Roman" w:cs="Times New Roman"/>
          <w:spacing w:val="2"/>
        </w:rPr>
        <w:t>ленточкам, платочкам, дорожкам,</w:t>
      </w:r>
      <w:r w:rsidR="004B61EA">
        <w:rPr>
          <w:rFonts w:ascii="Times New Roman" w:eastAsia="Times New Roman" w:hAnsi="Times New Roman" w:cs="Times New Roman"/>
          <w:spacing w:val="2"/>
        </w:rPr>
        <w:t xml:space="preserve">  </w:t>
      </w:r>
      <w:r w:rsidR="004B61EA" w:rsidRPr="00E22167">
        <w:rPr>
          <w:rFonts w:ascii="Times New Roman" w:eastAsia="Times New Roman" w:hAnsi="Times New Roman" w:cs="Times New Roman"/>
          <w:spacing w:val="2"/>
        </w:rPr>
        <w:t>ручейкам, сосулькам, заборчику и др. Подводить детей к рисованию предметов округлой формы.</w:t>
      </w:r>
    </w:p>
    <w:p w:rsidR="00E22167" w:rsidRPr="00E22167" w:rsidRDefault="00E22167" w:rsidP="00F33BF1">
      <w:pPr>
        <w:framePr w:w="9787" w:h="14531" w:hRule="exact" w:wrap="around" w:vAnchor="page" w:hAnchor="page" w:x="1171" w:y="1201"/>
        <w:tabs>
          <w:tab w:val="left" w:pos="5343"/>
        </w:tabs>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w:t>
      </w:r>
    </w:p>
    <w:p w:rsidR="00CC568E"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Лепка.</w:t>
      </w:r>
      <w:r w:rsidRPr="00E22167">
        <w:rPr>
          <w:rFonts w:ascii="Times New Roman" w:eastAsia="Times New Roman" w:hAnsi="Times New Roman" w:cs="Times New Roman"/>
          <w:spacing w:val="2"/>
        </w:rPr>
        <w:t xml:space="preserve"> 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E22167">
        <w:rPr>
          <w:rFonts w:ascii="Times New Roman" w:eastAsia="Times New Roman" w:hAnsi="Times New Roman" w:cs="Times New Roman"/>
          <w:spacing w:val="2"/>
        </w:rPr>
        <w:t>бараночка</w:t>
      </w:r>
      <w:proofErr w:type="spellEnd"/>
      <w:r w:rsidRPr="00E22167">
        <w:rPr>
          <w:rFonts w:ascii="Times New Roman" w:eastAsia="Times New Roman" w:hAnsi="Times New Roman" w:cs="Times New Roman"/>
          <w:spacing w:val="2"/>
        </w:rPr>
        <w:t>, колесо и др.).</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w:t>
      </w:r>
    </w:p>
    <w:p w:rsidR="00E22167" w:rsidRPr="00E22167" w:rsidRDefault="00E22167" w:rsidP="00F33BF1">
      <w:pPr>
        <w:framePr w:w="9797" w:h="14526" w:hRule="exact" w:wrap="around" w:vAnchor="page" w:hAnchor="page" w:x="1246" w:y="1276"/>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Приучать детей класть глину и вылепленные предметы на дощечку или специальную заранее подготовленную клеенку.</w:t>
      </w:r>
    </w:p>
    <w:p w:rsidR="00E22167" w:rsidRPr="00E22167" w:rsidRDefault="00E22167" w:rsidP="00F33BF1">
      <w:pPr>
        <w:framePr w:w="9797" w:h="14526" w:hRule="exact" w:wrap="around" w:vAnchor="page" w:hAnchor="page" w:x="1246" w:y="1276"/>
        <w:spacing w:line="322" w:lineRule="exact"/>
        <w:ind w:left="2820"/>
        <w:outlineLvl w:val="2"/>
        <w:rPr>
          <w:rFonts w:ascii="Times New Roman" w:eastAsia="Times New Roman" w:hAnsi="Times New Roman" w:cs="Times New Roman"/>
          <w:b/>
          <w:bCs/>
          <w:i/>
          <w:iCs/>
          <w:spacing w:val="4"/>
        </w:rPr>
      </w:pPr>
      <w:bookmarkStart w:id="62" w:name="bookmark63"/>
      <w:r w:rsidRPr="00E22167">
        <w:rPr>
          <w:rFonts w:ascii="Times New Roman" w:eastAsia="Times New Roman" w:hAnsi="Times New Roman" w:cs="Times New Roman"/>
          <w:b/>
          <w:bCs/>
          <w:i/>
          <w:iCs/>
          <w:spacing w:val="4"/>
        </w:rPr>
        <w:t>Вторая младшая группа (от 3 до 4 лет)</w:t>
      </w:r>
      <w:bookmarkEnd w:id="62"/>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w:t>
      </w:r>
    </w:p>
    <w:p w:rsidR="00E22167" w:rsidRPr="00E22167" w:rsidRDefault="00E22167" w:rsidP="00F33BF1">
      <w:pPr>
        <w:framePr w:w="9797" w:h="14526" w:hRule="exact" w:wrap="around" w:vAnchor="page" w:hAnchor="page" w:x="1246" w:y="127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интерес к занятиям изобразительной деятельностью.</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 рисовании, лепке, аппликации изображать простые предметы и явления, передавая их образную выразительность.</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Включать в процесс обследования предмета движения обеих рук по предмету, охватывание его руками.</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создавать как индивидуальные, так и коллективные композиции в рисунках, лепке, аппликации.</w:t>
      </w:r>
    </w:p>
    <w:p w:rsidR="00E22167" w:rsidRPr="00E22167" w:rsidRDefault="00E22167" w:rsidP="00F33BF1">
      <w:pPr>
        <w:framePr w:w="9797" w:h="14526" w:hRule="exact" w:wrap="around" w:vAnchor="page" w:hAnchor="page" w:x="1246" w:y="12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Рисование.</w:t>
      </w:r>
      <w:r w:rsidRPr="00E22167">
        <w:rPr>
          <w:rFonts w:ascii="Times New Roman" w:eastAsia="Times New Roman" w:hAnsi="Times New Roman" w:cs="Times New Roman"/>
          <w:spacing w:val="2"/>
        </w:rPr>
        <w:t xml:space="preserve"> 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E22167" w:rsidRPr="00E22167" w:rsidRDefault="00E22167" w:rsidP="00E22167">
      <w:pPr>
        <w:framePr w:wrap="none" w:vAnchor="page" w:hAnchor="page" w:x="1488"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E22167" w:rsidRPr="00E22167" w:rsidRDefault="00E22167" w:rsidP="00F33BF1">
      <w:pPr>
        <w:framePr w:w="9787" w:h="14815" w:hRule="exact" w:wrap="around" w:vAnchor="page" w:hAnchor="page" w:x="1171" w:y="1396"/>
        <w:tabs>
          <w:tab w:val="left" w:pos="7680"/>
        </w:tabs>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Приобщать детей к декоративной деят</w:t>
      </w:r>
      <w:r w:rsidR="00CC568E">
        <w:rPr>
          <w:rFonts w:ascii="Times New Roman" w:eastAsia="Times New Roman" w:hAnsi="Times New Roman" w:cs="Times New Roman"/>
          <w:spacing w:val="2"/>
        </w:rPr>
        <w:t>ельности:</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учить украшать</w:t>
      </w:r>
    </w:p>
    <w:p w:rsidR="00E22167" w:rsidRPr="00E22167" w:rsidRDefault="00E22167" w:rsidP="00F33BF1">
      <w:pPr>
        <w:framePr w:w="9787" w:h="14815" w:hRule="exact" w:wrap="around" w:vAnchor="page" w:hAnchor="page" w:x="1171" w:y="1396"/>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дымковскими узорами силуэты игрушек, вырезанных воспитателем (птичка, козлик, конь и др.), и разных предметов (блюдечко, рукавички).</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w:t>
      </w:r>
    </w:p>
    <w:p w:rsidR="00E22167" w:rsidRPr="00E22167" w:rsidRDefault="00E22167" w:rsidP="00F33BF1">
      <w:pPr>
        <w:framePr w:w="9787" w:h="14815" w:hRule="exact" w:wrap="around" w:vAnchor="page" w:hAnchor="page" w:x="1171" w:y="139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располагать изображения по всему листу.</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Лепка.</w:t>
      </w:r>
      <w:r w:rsidRPr="00E22167">
        <w:rPr>
          <w:rFonts w:ascii="Times New Roman" w:eastAsia="Times New Roman" w:hAnsi="Times New Roman" w:cs="Times New Roman"/>
          <w:spacing w:val="2"/>
        </w:rPr>
        <w:t xml:space="preserve"> Формировать интерес к лепке. Закреплять представления о свойствах глины, пластилина, пластической массы и способах лепки.</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аккуратно пользоваться глиной, класть комочки и вылепленные предметы на дощечку.</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лепить несложные предметы, состоящие из нескольких частей (неваляшка, цыпленок, пирамидка и др.). Предлагать объединять</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E22167" w:rsidRPr="00E22167" w:rsidRDefault="00E22167" w:rsidP="00F33BF1">
      <w:pPr>
        <w:framePr w:w="9787" w:h="14815" w:hRule="exact" w:wrap="around" w:vAnchor="page" w:hAnchor="page" w:x="1171"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Аппликация.</w:t>
      </w:r>
      <w:r w:rsidRPr="00E22167">
        <w:rPr>
          <w:rFonts w:ascii="Times New Roman" w:eastAsia="Times New Roman" w:hAnsi="Times New Roman" w:cs="Times New Roman"/>
          <w:spacing w:val="2"/>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навыки аккуратной работы. Вызывать у детей радость от полученного изображения.</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создавать аппликации на бумаге разной формы предметные и декоративные композиции из геометрических форм и природных материалов, повторяя и чередуя их по форме и цвету.</w:t>
      </w:r>
    </w:p>
    <w:p w:rsidR="00E22167" w:rsidRPr="00E22167" w:rsidRDefault="00E22167" w:rsidP="00F33BF1">
      <w:pPr>
        <w:framePr w:w="9792" w:h="14814" w:hRule="exact" w:wrap="around" w:vAnchor="page" w:hAnchor="page" w:x="1261" w:y="1351"/>
        <w:spacing w:after="300"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знание формы предметов и их цвета. Развивать чувство ритма.</w:t>
      </w:r>
    </w:p>
    <w:p w:rsidR="00E22167" w:rsidRPr="00E22167" w:rsidRDefault="00E22167" w:rsidP="00F33BF1">
      <w:pPr>
        <w:framePr w:w="9792" w:h="14814" w:hRule="exact" w:wrap="around" w:vAnchor="page" w:hAnchor="page" w:x="1261" w:y="1351"/>
        <w:spacing w:line="322" w:lineRule="exact"/>
        <w:ind w:left="3400"/>
        <w:outlineLvl w:val="2"/>
        <w:rPr>
          <w:rFonts w:ascii="Times New Roman" w:eastAsia="Times New Roman" w:hAnsi="Times New Roman" w:cs="Times New Roman"/>
          <w:b/>
          <w:bCs/>
          <w:i/>
          <w:iCs/>
          <w:spacing w:val="4"/>
        </w:rPr>
      </w:pPr>
      <w:bookmarkStart w:id="63" w:name="bookmark64"/>
      <w:r w:rsidRPr="00E22167">
        <w:rPr>
          <w:rFonts w:ascii="Times New Roman" w:eastAsia="Times New Roman" w:hAnsi="Times New Roman" w:cs="Times New Roman"/>
          <w:b/>
          <w:bCs/>
          <w:i/>
          <w:iCs/>
          <w:spacing w:val="4"/>
        </w:rPr>
        <w:t>Средняя группа (от 4 до 5 лет)</w:t>
      </w:r>
      <w:bookmarkEnd w:id="63"/>
    </w:p>
    <w:p w:rsidR="00E22167" w:rsidRPr="00E22167" w:rsidRDefault="00E22167" w:rsidP="00F33BF1">
      <w:pPr>
        <w:framePr w:w="9792" w:h="14814" w:hRule="exact" w:wrap="around" w:vAnchor="page" w:hAnchor="page" w:x="126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интерес детей к изобразительной деятельности.</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Вызывать положительный эмоциональный отклик на предложение рисовать, лепить, вырезать и наклеивать.</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умение рассматривать и обследовать предметы, в том числе с помощью рук.</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умение создавать коллективные произведения в рисовании, лепке, аппликации.</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E22167" w:rsidRPr="00E22167" w:rsidRDefault="00E22167" w:rsidP="00F33BF1">
      <w:pPr>
        <w:framePr w:w="9792" w:h="14814" w:hRule="exact" w:wrap="around" w:vAnchor="page" w:hAnchor="page" w:x="126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проявлять дружелюбие при оценке работ других детей.</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Рисование.</w:t>
      </w:r>
      <w:r w:rsidRPr="00E22167">
        <w:rPr>
          <w:rFonts w:ascii="Times New Roman" w:eastAsia="Times New Roman" w:hAnsi="Times New Roman" w:cs="Times New Roman"/>
          <w:spacing w:val="2"/>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E22167" w:rsidRPr="00E22167" w:rsidRDefault="00E22167" w:rsidP="00F33BF1">
      <w:pPr>
        <w:framePr w:w="9792" w:h="14814" w:hRule="exact" w:wrap="around" w:vAnchor="page" w:hAnchor="page" w:x="1261"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w:t>
      </w:r>
    </w:p>
    <w:p w:rsidR="00E22167" w:rsidRPr="00E22167" w:rsidRDefault="00E22167" w:rsidP="00F33BF1">
      <w:pPr>
        <w:framePr w:w="9792" w:h="14814" w:hRule="exact" w:wrap="around" w:vAnchor="page" w:hAnchor="page" w:x="1261"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смешивать краски для получения нужных цветов и оттенков.</w:t>
      </w:r>
    </w:p>
    <w:p w:rsidR="00E22167" w:rsidRPr="00E22167" w:rsidRDefault="00E22167" w:rsidP="00E22167">
      <w:pPr>
        <w:framePr w:wrap="none" w:vAnchor="page" w:hAnchor="page" w:x="1485"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Развивать желание использовать в рисовании, аппликации разнообразные цвета, обращать внимание на многоцветие окружающего мира.</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правильно держать карандаш, кисть, фломастер, цветной мелок; использовать их при создании изображения.</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Декоративное рисование.</w:t>
      </w:r>
      <w:r w:rsidRPr="00E22167">
        <w:rPr>
          <w:rFonts w:ascii="Times New Roman" w:eastAsia="Times New Roman" w:hAnsi="Times New Roman" w:cs="Times New Roman"/>
          <w:spacing w:val="2"/>
        </w:rPr>
        <w:t xml:space="preserve"> Продолжать формировать умение создавать декоративные композиции по мотивам дымковских, </w:t>
      </w:r>
      <w:proofErr w:type="spellStart"/>
      <w:r w:rsidRPr="00E22167">
        <w:rPr>
          <w:rFonts w:ascii="Times New Roman" w:eastAsia="Times New Roman" w:hAnsi="Times New Roman" w:cs="Times New Roman"/>
          <w:spacing w:val="2"/>
        </w:rPr>
        <w:t>филимоновских</w:t>
      </w:r>
      <w:proofErr w:type="spellEnd"/>
      <w:r w:rsidRPr="00E22167">
        <w:rPr>
          <w:rFonts w:ascii="Times New Roman" w:eastAsia="Times New Roman" w:hAnsi="Times New Roman" w:cs="Times New Roman"/>
          <w:spacing w:val="2"/>
        </w:rPr>
        <w:t xml:space="preserve"> узоров. Использовать дымковские и </w:t>
      </w:r>
      <w:proofErr w:type="spellStart"/>
      <w:r w:rsidRPr="00E22167">
        <w:rPr>
          <w:rFonts w:ascii="Times New Roman" w:eastAsia="Times New Roman" w:hAnsi="Times New Roman" w:cs="Times New Roman"/>
          <w:spacing w:val="2"/>
        </w:rPr>
        <w:t>филимоновские</w:t>
      </w:r>
      <w:proofErr w:type="spellEnd"/>
      <w:r w:rsidRPr="00E22167">
        <w:rPr>
          <w:rFonts w:ascii="Times New Roman" w:eastAsia="Times New Roman" w:hAnsi="Times New Roman" w:cs="Times New Roman"/>
          <w:spacing w:val="2"/>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Лепка.</w:t>
      </w:r>
      <w:r w:rsidRPr="00E22167">
        <w:rPr>
          <w:rFonts w:ascii="Times New Roman" w:eastAsia="Times New Roman" w:hAnsi="Times New Roman" w:cs="Times New Roman"/>
          <w:spacing w:val="2"/>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E22167">
        <w:rPr>
          <w:rFonts w:ascii="Times New Roman" w:eastAsia="Times New Roman" w:hAnsi="Times New Roman" w:cs="Times New Roman"/>
          <w:spacing w:val="2"/>
        </w:rPr>
        <w:t>прищипыванию</w:t>
      </w:r>
      <w:proofErr w:type="spellEnd"/>
      <w:r w:rsidRPr="00E22167">
        <w:rPr>
          <w:rFonts w:ascii="Times New Roman" w:eastAsia="Times New Roman" w:hAnsi="Times New Roman" w:cs="Times New Roman"/>
          <w:spacing w:val="2"/>
        </w:rPr>
        <w:t xml:space="preserve"> с легким оттягиванием всех краев сплюснутого шара, вытягиванию отдельных частей из целого куска, </w:t>
      </w:r>
      <w:proofErr w:type="spellStart"/>
      <w:r w:rsidRPr="00E22167">
        <w:rPr>
          <w:rFonts w:ascii="Times New Roman" w:eastAsia="Times New Roman" w:hAnsi="Times New Roman" w:cs="Times New Roman"/>
          <w:spacing w:val="2"/>
        </w:rPr>
        <w:t>прищипыванию</w:t>
      </w:r>
      <w:proofErr w:type="spellEnd"/>
      <w:r w:rsidRPr="00E22167">
        <w:rPr>
          <w:rFonts w:ascii="Times New Roman" w:eastAsia="Times New Roman" w:hAnsi="Times New Roman" w:cs="Times New Roman"/>
          <w:spacing w:val="2"/>
        </w:rPr>
        <w:t xml:space="preserve"> мелких деталей (ушки у котенка, клюв у птички). Учить сглаживать пальцами поверхность вылепленного предмета, фигурки.</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Аппликация.</w:t>
      </w:r>
      <w:r w:rsidRPr="00E22167">
        <w:rPr>
          <w:rFonts w:ascii="Times New Roman" w:eastAsia="Times New Roman" w:hAnsi="Times New Roman" w:cs="Times New Roman"/>
          <w:spacing w:val="2"/>
        </w:rPr>
        <w:t xml:space="preserve"> Воспитывать интерес к аппликации, усложняя ее содержание и расширяя возможности создания разнообразных изображений.</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правильно держать ножн</w:t>
      </w:r>
      <w:r w:rsidRPr="00E22167">
        <w:rPr>
          <w:rFonts w:ascii="Times New Roman" w:eastAsia="Times New Roman" w:hAnsi="Times New Roman" w:cs="Times New Roman"/>
          <w:spacing w:val="2"/>
          <w:u w:val="single"/>
        </w:rPr>
        <w:t>ицы</w:t>
      </w:r>
      <w:r w:rsidRPr="00E22167">
        <w:rPr>
          <w:rFonts w:ascii="Times New Roman" w:eastAsia="Times New Roman" w:hAnsi="Times New Roman" w:cs="Times New Roman"/>
          <w:spacing w:val="2"/>
        </w:rPr>
        <w:t xml:space="preserve">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E22167">
        <w:rPr>
          <w:rFonts w:ascii="Times New Roman" w:eastAsia="Times New Roman" w:hAnsi="Times New Roman" w:cs="Times New Roman"/>
          <w:spacing w:val="2"/>
        </w:rPr>
        <w:t>скругления</w:t>
      </w:r>
      <w:proofErr w:type="spellEnd"/>
      <w:r w:rsidRPr="00E22167">
        <w:rPr>
          <w:rFonts w:ascii="Times New Roman" w:eastAsia="Times New Roman" w:hAnsi="Times New Roman" w:cs="Times New Roman"/>
          <w:spacing w:val="2"/>
        </w:rPr>
        <w:t xml:space="preserve"> углов; использовать этот прием для изображения в аппликации овощей, фруктов, ягод, цветов и т. п.</w:t>
      </w:r>
    </w:p>
    <w:p w:rsidR="004B61EA" w:rsidRPr="00E22167" w:rsidRDefault="00E22167" w:rsidP="00F33BF1">
      <w:pPr>
        <w:framePr w:w="9797" w:h="14841" w:hRule="exact" w:wrap="around" w:vAnchor="page" w:hAnchor="page" w:x="1096" w:y="172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w:t>
      </w:r>
      <w:r w:rsidR="004B61EA">
        <w:rPr>
          <w:rFonts w:ascii="Times New Roman" w:eastAsia="Times New Roman" w:hAnsi="Times New Roman" w:cs="Times New Roman"/>
          <w:spacing w:val="2"/>
        </w:rPr>
        <w:t xml:space="preserve"> </w:t>
      </w:r>
      <w:r w:rsidR="004B61EA" w:rsidRPr="00E22167">
        <w:rPr>
          <w:rFonts w:ascii="Times New Roman" w:eastAsia="Times New Roman" w:hAnsi="Times New Roman" w:cs="Times New Roman"/>
          <w:spacing w:val="2"/>
        </w:rPr>
        <w:t>разрезая их на две или четыре части (круг — на полукруги, четверти; квадрат — на треугольники и т. д.).</w:t>
      </w:r>
    </w:p>
    <w:p w:rsidR="00E22167" w:rsidRPr="00E22167" w:rsidRDefault="00E22167" w:rsidP="00F33BF1">
      <w:pPr>
        <w:framePr w:w="9797" w:h="14841" w:hRule="exact" w:wrap="around" w:vAnchor="page" w:hAnchor="page" w:x="1096" w:y="1726"/>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53" w:hRule="exact" w:wrap="around" w:vAnchor="page" w:hAnchor="page" w:x="1186" w:y="16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Закреплять навыки аккуратного вырезывания и наклеивания.</w:t>
      </w:r>
    </w:p>
    <w:p w:rsidR="00E22167" w:rsidRPr="00E22167" w:rsidRDefault="00E22167" w:rsidP="00F33BF1">
      <w:pPr>
        <w:framePr w:w="9787" w:h="14553" w:hRule="exact" w:wrap="around" w:vAnchor="page" w:hAnchor="page" w:x="1186" w:y="1666"/>
        <w:spacing w:after="300"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проявление активности и творчества.</w:t>
      </w:r>
    </w:p>
    <w:p w:rsidR="00E22167" w:rsidRPr="00E22167" w:rsidRDefault="00E22167" w:rsidP="00F33BF1">
      <w:pPr>
        <w:framePr w:w="9787" w:h="14553" w:hRule="exact" w:wrap="around" w:vAnchor="page" w:hAnchor="page" w:x="1186" w:y="1666"/>
        <w:spacing w:line="322" w:lineRule="exact"/>
        <w:ind w:left="3320"/>
        <w:outlineLvl w:val="2"/>
        <w:rPr>
          <w:rFonts w:ascii="Times New Roman" w:eastAsia="Times New Roman" w:hAnsi="Times New Roman" w:cs="Times New Roman"/>
          <w:b/>
          <w:bCs/>
          <w:i/>
          <w:iCs/>
          <w:spacing w:val="4"/>
        </w:rPr>
      </w:pPr>
      <w:bookmarkStart w:id="64" w:name="bookmark65"/>
      <w:r w:rsidRPr="00E22167">
        <w:rPr>
          <w:rFonts w:ascii="Times New Roman" w:eastAsia="Times New Roman" w:hAnsi="Times New Roman" w:cs="Times New Roman"/>
          <w:b/>
          <w:bCs/>
          <w:i/>
          <w:iCs/>
          <w:spacing w:val="4"/>
        </w:rPr>
        <w:t>Старшая группа (от 5 до 6 лет)</w:t>
      </w:r>
      <w:bookmarkEnd w:id="64"/>
    </w:p>
    <w:p w:rsidR="00E22167" w:rsidRPr="00E22167" w:rsidRDefault="00E22167" w:rsidP="00F33BF1">
      <w:pPr>
        <w:framePr w:w="9787" w:h="14553" w:hRule="exact" w:wrap="around" w:vAnchor="page" w:hAnchor="page" w:x="1186" w:y="16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интерес детей к изобразительной деятельности.</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способность наблюдать явления природы, замечать их динамику, форму и цвет медленно плывущих облаков.</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изобразительные навыки и умения, формировать художественно-творческие способности.</w:t>
      </w:r>
    </w:p>
    <w:p w:rsidR="00E22167" w:rsidRPr="00E22167" w:rsidRDefault="00E22167" w:rsidP="00F33BF1">
      <w:pPr>
        <w:framePr w:w="9787" w:h="14553" w:hRule="exact" w:wrap="around" w:vAnchor="page" w:hAnchor="page" w:x="1186" w:y="166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чувство формы, цвета, пропорций.</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Продолжать знакомить с народным декоративно-прикладным искусством (Городец, </w:t>
      </w:r>
      <w:proofErr w:type="spellStart"/>
      <w:r w:rsidRPr="00E22167">
        <w:rPr>
          <w:rFonts w:ascii="Times New Roman" w:eastAsia="Times New Roman" w:hAnsi="Times New Roman" w:cs="Times New Roman"/>
          <w:spacing w:val="2"/>
        </w:rPr>
        <w:t>Полхов</w:t>
      </w:r>
      <w:proofErr w:type="spellEnd"/>
      <w:r w:rsidRPr="00E22167">
        <w:rPr>
          <w:rFonts w:ascii="Times New Roman" w:eastAsia="Times New Roman" w:hAnsi="Times New Roman" w:cs="Times New Roman"/>
          <w:spacing w:val="2"/>
        </w:rPr>
        <w:t xml:space="preserve">-Майдан, Гжель), расширять представления о народных игрушках (матрешки — городецкая, </w:t>
      </w:r>
      <w:proofErr w:type="spellStart"/>
      <w:r w:rsidRPr="00E22167">
        <w:rPr>
          <w:rFonts w:ascii="Times New Roman" w:eastAsia="Times New Roman" w:hAnsi="Times New Roman" w:cs="Times New Roman"/>
          <w:spacing w:val="2"/>
        </w:rPr>
        <w:t>богородская</w:t>
      </w:r>
      <w:proofErr w:type="spellEnd"/>
      <w:r w:rsidRPr="00E22167">
        <w:rPr>
          <w:rFonts w:ascii="Times New Roman" w:eastAsia="Times New Roman" w:hAnsi="Times New Roman" w:cs="Times New Roman"/>
          <w:spacing w:val="2"/>
        </w:rPr>
        <w:t>; бирюльки).</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Знакомить детей с национальным декоративно-прикладным искусством (на основе региональных особенностей); с другими видами </w:t>
      </w:r>
      <w:r w:rsidR="004B61EA" w:rsidRPr="00E22167">
        <w:rPr>
          <w:rFonts w:ascii="Times New Roman" w:eastAsia="Times New Roman" w:hAnsi="Times New Roman" w:cs="Times New Roman"/>
          <w:spacing w:val="2"/>
        </w:rPr>
        <w:t>декоративно прикладного</w:t>
      </w:r>
      <w:r w:rsidRPr="00E22167">
        <w:rPr>
          <w:rFonts w:ascii="Times New Roman" w:eastAsia="Times New Roman" w:hAnsi="Times New Roman" w:cs="Times New Roman"/>
          <w:spacing w:val="2"/>
        </w:rPr>
        <w:t xml:space="preserve"> искусства (фарфоровые и керамические изделия, скульптура малых форм). Развивать декоративное творчество детей (в том числе коллективное).</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E22167" w:rsidRPr="00E22167" w:rsidRDefault="00E22167" w:rsidP="00F33BF1">
      <w:pPr>
        <w:framePr w:w="9787" w:h="14553" w:hRule="exact" w:wrap="around" w:vAnchor="page" w:hAnchor="page" w:x="1186" w:y="166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E22167" w:rsidRPr="00E22167" w:rsidRDefault="00E22167" w:rsidP="00F33BF1">
      <w:pPr>
        <w:framePr w:w="9787" w:h="14814" w:hRule="exact" w:wrap="around" w:vAnchor="page" w:hAnchor="page" w:x="1171" w:y="1456"/>
        <w:tabs>
          <w:tab w:val="right" w:pos="9769"/>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овла</w:t>
      </w:r>
      <w:r w:rsidR="004B61EA">
        <w:rPr>
          <w:rFonts w:ascii="Times New Roman" w:eastAsia="Times New Roman" w:hAnsi="Times New Roman" w:cs="Times New Roman"/>
          <w:spacing w:val="2"/>
        </w:rPr>
        <w:t xml:space="preserve">дению композиционными умениями: </w:t>
      </w:r>
      <w:r w:rsidRPr="00E22167">
        <w:rPr>
          <w:rFonts w:ascii="Times New Roman" w:eastAsia="Times New Roman" w:hAnsi="Times New Roman" w:cs="Times New Roman"/>
          <w:spacing w:val="2"/>
        </w:rPr>
        <w:t>учить</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рисовать акварелью в соответствии с ее спецификой (прозрачностью и легкостью цвета, плавностью перехода одного цвета в другой).</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карандашном исполнении дети могут, регулируя нажим, передать до трех оттенков цвета.</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Сюжетное рисование.</w:t>
      </w:r>
      <w:r w:rsidRPr="00E22167">
        <w:rPr>
          <w:rFonts w:ascii="Times New Roman" w:eastAsia="Times New Roman" w:hAnsi="Times New Roman" w:cs="Times New Roman"/>
          <w:spacing w:val="2"/>
        </w:rPr>
        <w:t xml:space="preserve"> Учить детей создавать сюжетные композиции на темы окружающей жизни и на темы литературных произведений («Кого</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встретил Колобок», «Два жадных медвежонка», «Где обедал воробей?» и</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др.).</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композиционные умения, учить располагать изображения на полосе внизу листа, по всему листу.</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предметы так, чтобы они загораживали друг друга (растущие перед домом деревья и частично его загораживающие и т. п.).</w:t>
      </w:r>
    </w:p>
    <w:p w:rsidR="004B61EA" w:rsidRPr="00E22167" w:rsidRDefault="00E22167" w:rsidP="00F33BF1">
      <w:pPr>
        <w:framePr w:w="9787" w:h="14814" w:hRule="exact" w:wrap="around" w:vAnchor="page" w:hAnchor="page" w:x="1171" w:y="1456"/>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Декоративное рисование</w:t>
      </w:r>
      <w:r w:rsidRPr="00E22167">
        <w:rPr>
          <w:rFonts w:ascii="Times New Roman" w:eastAsia="Times New Roman" w:hAnsi="Times New Roman" w:cs="Times New Roman"/>
          <w:spacing w:val="2"/>
        </w:rPr>
        <w:t xml:space="preserve">. Продолжать знакомить детей с изделиями народных промыслов, закреплять и углублять знания о дымковской и </w:t>
      </w:r>
      <w:proofErr w:type="spellStart"/>
      <w:r w:rsidRPr="00E22167">
        <w:rPr>
          <w:rFonts w:ascii="Times New Roman" w:eastAsia="Times New Roman" w:hAnsi="Times New Roman" w:cs="Times New Roman"/>
          <w:spacing w:val="2"/>
        </w:rPr>
        <w:t>филимоновской</w:t>
      </w:r>
      <w:proofErr w:type="spellEnd"/>
      <w:r w:rsidRPr="00E22167">
        <w:rPr>
          <w:rFonts w:ascii="Times New Roman" w:eastAsia="Times New Roman" w:hAnsi="Times New Roman" w:cs="Times New Roman"/>
          <w:spacing w:val="2"/>
        </w:rPr>
        <w:t xml:space="preserve"> игрушках и их росписи; предлагать создавать изображения по</w:t>
      </w:r>
      <w:r w:rsidR="004B61EA">
        <w:rPr>
          <w:rFonts w:ascii="Times New Roman" w:eastAsia="Times New Roman" w:hAnsi="Times New Roman" w:cs="Times New Roman"/>
          <w:spacing w:val="2"/>
        </w:rPr>
        <w:t xml:space="preserve"> </w:t>
      </w:r>
      <w:r w:rsidR="004B61EA" w:rsidRPr="00E22167">
        <w:rPr>
          <w:rFonts w:ascii="Times New Roman" w:eastAsia="Times New Roman" w:hAnsi="Times New Roman" w:cs="Times New Roman"/>
          <w:spacing w:val="2"/>
        </w:rPr>
        <w:t>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w:t>
      </w:r>
    </w:p>
    <w:p w:rsidR="00E22167" w:rsidRPr="00E22167" w:rsidRDefault="00E22167" w:rsidP="00F33BF1">
      <w:pPr>
        <w:framePr w:w="9787" w:h="14814" w:hRule="exact" w:wrap="around" w:vAnchor="page" w:hAnchor="page" w:x="1171" w:y="1456"/>
        <w:spacing w:line="322" w:lineRule="exact"/>
        <w:ind w:left="20" w:righ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 xml:space="preserve">Познакомить с росписью </w:t>
      </w:r>
      <w:proofErr w:type="spellStart"/>
      <w:r w:rsidRPr="00E22167">
        <w:rPr>
          <w:rFonts w:ascii="Times New Roman" w:eastAsia="Times New Roman" w:hAnsi="Times New Roman" w:cs="Times New Roman"/>
          <w:spacing w:val="2"/>
        </w:rPr>
        <w:t>Полхов</w:t>
      </w:r>
      <w:proofErr w:type="spellEnd"/>
      <w:r w:rsidRPr="00E22167">
        <w:rPr>
          <w:rFonts w:ascii="Times New Roman" w:eastAsia="Times New Roman" w:hAnsi="Times New Roman" w:cs="Times New Roman"/>
          <w:spacing w:val="2"/>
        </w:rPr>
        <w:t xml:space="preserve">-Майдана. Включать городецкую и </w:t>
      </w:r>
      <w:proofErr w:type="spellStart"/>
      <w:r w:rsidRPr="00E22167">
        <w:rPr>
          <w:rFonts w:ascii="Times New Roman" w:eastAsia="Times New Roman" w:hAnsi="Times New Roman" w:cs="Times New Roman"/>
          <w:spacing w:val="2"/>
        </w:rPr>
        <w:t>полхов-майданскую</w:t>
      </w:r>
      <w:proofErr w:type="spellEnd"/>
      <w:r w:rsidRPr="00E22167">
        <w:rPr>
          <w:rFonts w:ascii="Times New Roman" w:eastAsia="Times New Roman" w:hAnsi="Times New Roman" w:cs="Times New Roman"/>
          <w:spacing w:val="2"/>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Учить составлять узоры по мотивам городецкой, </w:t>
      </w:r>
      <w:proofErr w:type="spellStart"/>
      <w:r w:rsidRPr="00E22167">
        <w:rPr>
          <w:rFonts w:ascii="Times New Roman" w:eastAsia="Times New Roman" w:hAnsi="Times New Roman" w:cs="Times New Roman"/>
          <w:spacing w:val="2"/>
        </w:rPr>
        <w:t>полхов-майданской</w:t>
      </w:r>
      <w:proofErr w:type="spellEnd"/>
      <w:r w:rsidRPr="00E22167">
        <w:rPr>
          <w:rFonts w:ascii="Times New Roman" w:eastAsia="Times New Roman" w:hAnsi="Times New Roman" w:cs="Times New Roman"/>
          <w:spacing w:val="2"/>
        </w:rPr>
        <w:t>, гжельской росписи: знакомить с характерными элементами (бутоны, цветы, листья, травка, усики, завитки, оживки).</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создавать узоры на листах в форме народного изделия (поднос, солонка, чашка, розетка и др.).</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ритмично располагать узор. Предлагать расписывать бумажные силуэты и объемные фигуры.</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Лепка.</w:t>
      </w:r>
      <w:r w:rsidRPr="00E22167">
        <w:rPr>
          <w:rFonts w:ascii="Times New Roman" w:eastAsia="Times New Roman" w:hAnsi="Times New Roman" w:cs="Times New Roman"/>
          <w:spacing w:val="2"/>
        </w:rPr>
        <w:t xml:space="preserve"> Продолжать знакомить детей с особенностями лепки из глины, пластилина и пластической массы.</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 детей умения лепить по представлению героев литературных произведений (Медведь и Кол</w:t>
      </w:r>
      <w:r w:rsidR="00CC568E">
        <w:rPr>
          <w:rFonts w:ascii="Times New Roman" w:eastAsia="Times New Roman" w:hAnsi="Times New Roman" w:cs="Times New Roman"/>
          <w:spacing w:val="2"/>
        </w:rPr>
        <w:t>обок, Лиса и Зайчик, Машенька и</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Медведь и т. п.). Развивать творчество, инициативу.</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w:t>
      </w:r>
    </w:p>
    <w:p w:rsidR="00E22167" w:rsidRPr="00E22167" w:rsidRDefault="00E22167" w:rsidP="00F33BF1">
      <w:pPr>
        <w:framePr w:w="9787" w:h="14841" w:hRule="exact" w:wrap="around" w:vAnchor="page" w:hAnchor="page" w:x="1081" w:y="160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навык тщательно мыть руки по окончании лепки.</w:t>
      </w:r>
    </w:p>
    <w:p w:rsidR="00E22167" w:rsidRPr="00E22167" w:rsidRDefault="00E22167" w:rsidP="00F33BF1">
      <w:pPr>
        <w:framePr w:w="9787" w:h="14841" w:hRule="exact" w:wrap="around" w:vAnchor="page" w:hAnchor="page" w:x="1081" w:y="16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Декоративная лепка.</w:t>
      </w:r>
      <w:r w:rsidRPr="00E22167">
        <w:rPr>
          <w:rFonts w:ascii="Times New Roman" w:eastAsia="Times New Roman" w:hAnsi="Times New Roman" w:cs="Times New Roman"/>
          <w:spacing w:val="2"/>
        </w:rPr>
        <w:t xml:space="preserve"> Продолжать знакомить детей с особенностями декоративной лепки. Формировать интерес и эстетическое отношение к</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предметам народного декоративно-прикладного искусства.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 xml:space="preserve">Учить лепить птиц, животных, людей по типу народных игрушек (дымковской, </w:t>
      </w:r>
      <w:proofErr w:type="spellStart"/>
      <w:r w:rsidRPr="00E22167">
        <w:rPr>
          <w:rFonts w:ascii="Times New Roman" w:eastAsia="Times New Roman" w:hAnsi="Times New Roman" w:cs="Times New Roman"/>
          <w:spacing w:val="2"/>
        </w:rPr>
        <w:t>филимоновской</w:t>
      </w:r>
      <w:proofErr w:type="spellEnd"/>
      <w:r w:rsidRPr="00E22167">
        <w:rPr>
          <w:rFonts w:ascii="Times New Roman" w:eastAsia="Times New Roman" w:hAnsi="Times New Roman" w:cs="Times New Roman"/>
          <w:spacing w:val="2"/>
        </w:rPr>
        <w:t xml:space="preserve">, </w:t>
      </w:r>
      <w:proofErr w:type="spellStart"/>
      <w:r w:rsidRPr="00E22167">
        <w:rPr>
          <w:rFonts w:ascii="Times New Roman" w:eastAsia="Times New Roman" w:hAnsi="Times New Roman" w:cs="Times New Roman"/>
          <w:spacing w:val="2"/>
        </w:rPr>
        <w:t>каргопольской</w:t>
      </w:r>
      <w:proofErr w:type="spellEnd"/>
      <w:r w:rsidRPr="00E22167">
        <w:rPr>
          <w:rFonts w:ascii="Times New Roman" w:eastAsia="Times New Roman" w:hAnsi="Times New Roman" w:cs="Times New Roman"/>
          <w:spacing w:val="2"/>
        </w:rPr>
        <w:t xml:space="preserve"> и др.).</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E22167">
        <w:rPr>
          <w:rFonts w:ascii="Times New Roman" w:eastAsia="Times New Roman" w:hAnsi="Times New Roman" w:cs="Times New Roman"/>
          <w:spacing w:val="2"/>
        </w:rPr>
        <w:t>налепами</w:t>
      </w:r>
      <w:proofErr w:type="spellEnd"/>
      <w:r w:rsidRPr="00E22167">
        <w:rPr>
          <w:rFonts w:ascii="Times New Roman" w:eastAsia="Times New Roman" w:hAnsi="Times New Roman" w:cs="Times New Roman"/>
          <w:spacing w:val="2"/>
        </w:rPr>
        <w:t xml:space="preserve"> и углубленным рельефом, использовать стеку.</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обмакивать пальцы в воду, чтобы сгладить неровности вылепленного изображения, когда это необходимо для передачи образа.</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Аппликация.</w:t>
      </w:r>
      <w:r w:rsidRPr="00E22167">
        <w:rPr>
          <w:rFonts w:ascii="Times New Roman" w:eastAsia="Times New Roman" w:hAnsi="Times New Roman" w:cs="Times New Roman"/>
          <w:spacing w:val="2"/>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Побуждать создавать предметные и сюжетные композиции, дополнять их деталями, обогащающими изображения.</w:t>
      </w:r>
    </w:p>
    <w:p w:rsidR="00E22167" w:rsidRPr="00E22167" w:rsidRDefault="00E22167" w:rsidP="00F33BF1">
      <w:pPr>
        <w:framePr w:w="9787" w:h="14520" w:hRule="exact" w:wrap="around" w:vAnchor="page" w:hAnchor="page" w:x="1156" w:y="1396"/>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аккуратное и бережное отношение к материалам.</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Художественный труд.</w:t>
      </w:r>
      <w:r w:rsidRPr="00E22167">
        <w:rPr>
          <w:rFonts w:ascii="Times New Roman" w:eastAsia="Times New Roman" w:hAnsi="Times New Roman" w:cs="Times New Roman"/>
          <w:spacing w:val="2"/>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E22167" w:rsidRPr="00E22167" w:rsidRDefault="00E22167" w:rsidP="00F33BF1">
      <w:pPr>
        <w:framePr w:w="9787" w:h="14520" w:hRule="exact" w:wrap="around" w:vAnchor="page" w:hAnchor="page" w:x="1156" w:y="139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Формировать умение самостоятельно создавать игрушки для </w:t>
      </w:r>
      <w:r w:rsidR="004B61EA" w:rsidRPr="00E22167">
        <w:rPr>
          <w:rFonts w:ascii="Times New Roman" w:eastAsia="Times New Roman" w:hAnsi="Times New Roman" w:cs="Times New Roman"/>
          <w:spacing w:val="2"/>
        </w:rPr>
        <w:t>сюжетно ролевых</w:t>
      </w:r>
      <w:r w:rsidRPr="00E22167">
        <w:rPr>
          <w:rFonts w:ascii="Times New Roman" w:eastAsia="Times New Roman" w:hAnsi="Times New Roman" w:cs="Times New Roman"/>
          <w:spacing w:val="2"/>
        </w:rPr>
        <w:t xml:space="preserve"> игр (флажки, сумочки, шапочки, салфетки и др.); сувениры для родителей, сотрудников детского сада, елочные украшения.</w:t>
      </w:r>
    </w:p>
    <w:p w:rsidR="00E22167" w:rsidRPr="00E22167" w:rsidRDefault="00E22167" w:rsidP="00F33BF1">
      <w:pPr>
        <w:framePr w:w="9787" w:h="14520" w:hRule="exact" w:wrap="around" w:vAnchor="page" w:hAnchor="page" w:x="1156" w:y="1396"/>
        <w:spacing w:after="304"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E22167" w:rsidRPr="00E22167" w:rsidRDefault="00E22167" w:rsidP="00F33BF1">
      <w:pPr>
        <w:framePr w:w="9787" w:h="14520" w:hRule="exact" w:wrap="around" w:vAnchor="page" w:hAnchor="page" w:x="1156" w:y="1396"/>
        <w:spacing w:line="317" w:lineRule="exact"/>
        <w:ind w:left="2160"/>
        <w:outlineLvl w:val="2"/>
        <w:rPr>
          <w:rFonts w:ascii="Times New Roman" w:eastAsia="Times New Roman" w:hAnsi="Times New Roman" w:cs="Times New Roman"/>
          <w:b/>
          <w:bCs/>
          <w:i/>
          <w:iCs/>
          <w:spacing w:val="4"/>
        </w:rPr>
      </w:pPr>
      <w:bookmarkStart w:id="65" w:name="bookmark66"/>
      <w:r w:rsidRPr="00E22167">
        <w:rPr>
          <w:rFonts w:ascii="Times New Roman" w:eastAsia="Times New Roman" w:hAnsi="Times New Roman" w:cs="Times New Roman"/>
          <w:b/>
          <w:bCs/>
          <w:i/>
          <w:iCs/>
          <w:spacing w:val="4"/>
        </w:rPr>
        <w:t>Подготовительная к школе группа (от 6 до 7 лет)</w:t>
      </w:r>
      <w:bookmarkEnd w:id="65"/>
    </w:p>
    <w:p w:rsidR="00E22167" w:rsidRPr="00E22167" w:rsidRDefault="00E22167" w:rsidP="00F33BF1">
      <w:pPr>
        <w:framePr w:w="9787" w:h="14520" w:hRule="exact" w:wrap="around" w:vAnchor="page" w:hAnchor="page" w:x="1156" w:y="1396"/>
        <w:spacing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w:t>
      </w:r>
    </w:p>
    <w:p w:rsidR="004B61EA" w:rsidRPr="00E22167" w:rsidRDefault="00E22167" w:rsidP="00F33BF1">
      <w:pPr>
        <w:framePr w:w="9787" w:h="14520" w:hRule="exact" w:wrap="around" w:vAnchor="page" w:hAnchor="page" w:x="1156" w:y="1396"/>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w:t>
      </w:r>
      <w:r w:rsidR="004B61EA">
        <w:rPr>
          <w:rFonts w:ascii="Times New Roman" w:eastAsia="Times New Roman" w:hAnsi="Times New Roman" w:cs="Times New Roman"/>
          <w:spacing w:val="2"/>
        </w:rPr>
        <w:t xml:space="preserve"> </w:t>
      </w:r>
      <w:r w:rsidR="004B61EA" w:rsidRPr="00E22167">
        <w:rPr>
          <w:rFonts w:ascii="Times New Roman" w:eastAsia="Times New Roman" w:hAnsi="Times New Roman" w:cs="Times New Roman"/>
          <w:spacing w:val="2"/>
        </w:rPr>
        <w:t>отношение к предметам и явлениям окружающего мира, произведениям искусства, к художественно-творческой деятельности.</w:t>
      </w:r>
    </w:p>
    <w:p w:rsidR="00E22167" w:rsidRPr="00E22167" w:rsidRDefault="00E22167" w:rsidP="00F33BF1">
      <w:pPr>
        <w:framePr w:w="9787" w:h="14520" w:hRule="exact" w:wrap="around" w:vAnchor="page" w:hAnchor="page" w:x="1156" w:y="1396"/>
        <w:spacing w:line="317" w:lineRule="exact"/>
        <w:ind w:righ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Предметное рисование.</w:t>
      </w:r>
      <w:r w:rsidRPr="00E22167">
        <w:rPr>
          <w:rFonts w:ascii="Times New Roman" w:eastAsia="Times New Roman" w:hAnsi="Times New Roman" w:cs="Times New Roman"/>
          <w:spacing w:val="2"/>
        </w:rPr>
        <w:t xml:space="preserve">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E22167">
        <w:rPr>
          <w:rFonts w:ascii="Times New Roman" w:eastAsia="Times New Roman" w:hAnsi="Times New Roman" w:cs="Times New Roman"/>
          <w:spacing w:val="2"/>
        </w:rPr>
        <w:t>гелевая</w:t>
      </w:r>
      <w:proofErr w:type="spellEnd"/>
      <w:r w:rsidRPr="00E22167">
        <w:rPr>
          <w:rFonts w:ascii="Times New Roman" w:eastAsia="Times New Roman" w:hAnsi="Times New Roman" w:cs="Times New Roman"/>
          <w:spacing w:val="2"/>
        </w:rPr>
        <w:t xml:space="preserve"> ручка и др.). Предлагать соединять в одном рисунке разные материалы для создания выразительного образа.</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E22167">
        <w:rPr>
          <w:rFonts w:ascii="Times New Roman" w:eastAsia="Times New Roman" w:hAnsi="Times New Roman" w:cs="Times New Roman"/>
          <w:spacing w:val="2"/>
        </w:rPr>
        <w:t>городец</w:t>
      </w:r>
      <w:proofErr w:type="spellEnd"/>
      <w:r w:rsidRPr="00E22167">
        <w:rPr>
          <w:rFonts w:ascii="Times New Roman" w:eastAsia="Times New Roman" w:hAnsi="Times New Roman" w:cs="Times New Roman"/>
          <w:spacing w:val="2"/>
        </w:rPr>
        <w:t>) и др.</w:t>
      </w:r>
    </w:p>
    <w:p w:rsidR="00E22167" w:rsidRPr="00E22167" w:rsidRDefault="00E22167" w:rsidP="00F33BF1">
      <w:pPr>
        <w:framePr w:w="9792" w:h="14205" w:hRule="exact" w:wrap="around" w:vAnchor="page" w:hAnchor="page" w:x="1186" w:y="15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голубое в солнечный день и серое в пасмурный). Развивать цветовое восприятие в целях обогащения колористической гаммы рисунка.</w:t>
      </w: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w:t>
      </w:r>
      <w:proofErr w:type="spellStart"/>
      <w:r w:rsidRPr="00E22167">
        <w:rPr>
          <w:rFonts w:ascii="Times New Roman" w:eastAsia="Times New Roman" w:hAnsi="Times New Roman" w:cs="Times New Roman"/>
          <w:spacing w:val="2"/>
        </w:rPr>
        <w:t>бледно</w:t>
      </w:r>
      <w:r w:rsidRPr="00E22167">
        <w:rPr>
          <w:rFonts w:ascii="Times New Roman" w:eastAsia="Times New Roman" w:hAnsi="Times New Roman" w:cs="Times New Roman"/>
          <w:spacing w:val="2"/>
        </w:rPr>
        <w:softHyphen/>
        <w:t>зеленые</w:t>
      </w:r>
      <w:proofErr w:type="spellEnd"/>
      <w:r w:rsidRPr="00E22167">
        <w:rPr>
          <w:rFonts w:ascii="Times New Roman" w:eastAsia="Times New Roman" w:hAnsi="Times New Roman" w:cs="Times New Roman"/>
          <w:spacing w:val="2"/>
        </w:rPr>
        <w:t xml:space="preserve"> стебли одуванчиков и их темно-зеленые листья и т. п.).</w:t>
      </w: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Декоративное рисование</w:t>
      </w:r>
      <w:r w:rsidRPr="00E22167">
        <w:rPr>
          <w:rFonts w:ascii="Times New Roman" w:eastAsia="Times New Roman" w:hAnsi="Times New Roman" w:cs="Times New Roman"/>
          <w:spacing w:val="2"/>
        </w:rPr>
        <w:t xml:space="preserve">.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E22167">
        <w:rPr>
          <w:rFonts w:ascii="Times New Roman" w:eastAsia="Times New Roman" w:hAnsi="Times New Roman" w:cs="Times New Roman"/>
          <w:spacing w:val="2"/>
        </w:rPr>
        <w:t>жостовская</w:t>
      </w:r>
      <w:proofErr w:type="spellEnd"/>
      <w:r w:rsidRPr="00E22167">
        <w:rPr>
          <w:rFonts w:ascii="Times New Roman" w:eastAsia="Times New Roman" w:hAnsi="Times New Roman" w:cs="Times New Roman"/>
          <w:spacing w:val="2"/>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Лепка.</w:t>
      </w:r>
      <w:r w:rsidRPr="00E22167">
        <w:rPr>
          <w:rFonts w:ascii="Times New Roman" w:eastAsia="Times New Roman" w:hAnsi="Times New Roman" w:cs="Times New Roman"/>
          <w:spacing w:val="2"/>
        </w:rPr>
        <w:t xml:space="preserve">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E22167" w:rsidRPr="00E22167" w:rsidRDefault="00E22167" w:rsidP="00F33BF1">
      <w:pPr>
        <w:framePr w:w="9787" w:h="14553" w:hRule="exact" w:wrap="around" w:vAnchor="page" w:hAnchor="page" w:x="1113" w:y="151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Декоративная лепка.</w:t>
      </w:r>
      <w:r w:rsidRPr="00E22167">
        <w:rPr>
          <w:rFonts w:ascii="Times New Roman" w:eastAsia="Times New Roman" w:hAnsi="Times New Roman" w:cs="Times New Roman"/>
          <w:spacing w:val="2"/>
        </w:rPr>
        <w:t xml:space="preserve"> Продолжать развивать навыки декоративной лепки; учить использовать разные способы лепки (</w:t>
      </w:r>
      <w:proofErr w:type="spellStart"/>
      <w:r w:rsidRPr="00E22167">
        <w:rPr>
          <w:rFonts w:ascii="Times New Roman" w:eastAsia="Times New Roman" w:hAnsi="Times New Roman" w:cs="Times New Roman"/>
          <w:spacing w:val="2"/>
        </w:rPr>
        <w:t>налеп</w:t>
      </w:r>
      <w:proofErr w:type="spellEnd"/>
      <w:r w:rsidRPr="00E22167">
        <w:rPr>
          <w:rFonts w:ascii="Times New Roman" w:eastAsia="Times New Roman" w:hAnsi="Times New Roman" w:cs="Times New Roman"/>
          <w:spacing w:val="2"/>
        </w:rPr>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Аппликация.</w:t>
      </w:r>
      <w:r w:rsidRPr="00E22167">
        <w:rPr>
          <w:rFonts w:ascii="Times New Roman" w:eastAsia="Times New Roman" w:hAnsi="Times New Roman" w:cs="Times New Roman"/>
          <w:spacing w:val="2"/>
        </w:rPr>
        <w:t xml:space="preserve">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приемы вырезания симметричных предметов из бумаги, сложенной вдвое; несколько предметов или их частей из бумаги, сложенной гармошкой.</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Художественный труд: работа с бумагой и картоном.</w:t>
      </w:r>
      <w:r w:rsidRPr="00E22167">
        <w:rPr>
          <w:rFonts w:ascii="Times New Roman" w:eastAsia="Times New Roman" w:hAnsi="Times New Roman" w:cs="Times New Roman"/>
          <w:spacing w:val="2"/>
        </w:rPr>
        <w:t xml:space="preserve">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использовать образец. Совершенствовать умение детей создавать объемные игрушки в технике оригами.</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Художественный труд: работа с тканью.</w:t>
      </w:r>
      <w:r w:rsidRPr="00E22167">
        <w:rPr>
          <w:rFonts w:ascii="Times New Roman" w:eastAsia="Times New Roman" w:hAnsi="Times New Roman" w:cs="Times New Roman"/>
          <w:spacing w:val="2"/>
        </w:rPr>
        <w:t xml:space="preserve">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4B61EA" w:rsidRPr="00E22167" w:rsidRDefault="00E22167" w:rsidP="00F33BF1">
      <w:pPr>
        <w:framePr w:w="9787" w:h="14819" w:hRule="exact" w:wrap="around" w:vAnchor="page" w:hAnchor="page" w:x="1216" w:y="1306"/>
        <w:spacing w:line="317"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Художественный труд: работа с природным материалом.</w:t>
      </w:r>
      <w:r w:rsidRPr="00E22167">
        <w:rPr>
          <w:rFonts w:ascii="Times New Roman" w:eastAsia="Times New Roman" w:hAnsi="Times New Roman" w:cs="Times New Roman"/>
          <w:spacing w:val="2"/>
        </w:rPr>
        <w:t xml:space="preserve">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w:t>
      </w:r>
      <w:r w:rsidR="004B61EA">
        <w:rPr>
          <w:rFonts w:ascii="Times New Roman" w:eastAsia="Times New Roman" w:hAnsi="Times New Roman" w:cs="Times New Roman"/>
          <w:spacing w:val="2"/>
        </w:rPr>
        <w:t xml:space="preserve"> </w:t>
      </w:r>
      <w:r w:rsidR="004B61EA" w:rsidRPr="00E22167">
        <w:rPr>
          <w:rFonts w:ascii="Times New Roman" w:eastAsia="Times New Roman" w:hAnsi="Times New Roman" w:cs="Times New Roman"/>
          <w:spacing w:val="2"/>
        </w:rPr>
        <w:t>создавать общие композиции («Лесная поляна», «Сказочные герои»). Развивать фантазию, воображение.</w:t>
      </w:r>
    </w:p>
    <w:p w:rsidR="004B61EA" w:rsidRPr="00E22167" w:rsidRDefault="004B61EA" w:rsidP="00F33BF1">
      <w:pPr>
        <w:framePr w:w="9787" w:h="14819" w:hRule="exact" w:wrap="around" w:vAnchor="page" w:hAnchor="page" w:x="1216" w:y="1306"/>
        <w:spacing w:after="296" w:line="317" w:lineRule="exact"/>
        <w:ind w:right="160"/>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Закреплять умение детей аккуратно и экономно использовать материалы.</w:t>
      </w:r>
    </w:p>
    <w:p w:rsidR="00E22167" w:rsidRPr="00E22167" w:rsidRDefault="00E22167" w:rsidP="00F33BF1">
      <w:pPr>
        <w:framePr w:w="9787" w:h="14819" w:hRule="exact" w:wrap="around" w:vAnchor="page" w:hAnchor="page" w:x="1216" w:y="1306"/>
        <w:spacing w:line="322" w:lineRule="exact"/>
        <w:ind w:right="20" w:firstLine="840"/>
        <w:jc w:val="both"/>
        <w:rPr>
          <w:rFonts w:ascii="Times New Roman" w:eastAsia="Times New Roman" w:hAnsi="Times New Roman" w:cs="Times New Roman"/>
          <w:spacing w:val="2"/>
        </w:rPr>
      </w:pP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4B61EA" w:rsidRDefault="004B61EA" w:rsidP="00F33BF1">
      <w:pPr>
        <w:framePr w:w="9782" w:h="14816" w:hRule="exact" w:wrap="around" w:vAnchor="page" w:hAnchor="page" w:x="1186" w:y="1441"/>
        <w:spacing w:line="322" w:lineRule="exact"/>
        <w:ind w:right="160"/>
        <w:jc w:val="center"/>
        <w:outlineLvl w:val="2"/>
        <w:rPr>
          <w:rFonts w:ascii="Times New Roman" w:eastAsia="Times New Roman" w:hAnsi="Times New Roman" w:cs="Times New Roman"/>
          <w:spacing w:val="2"/>
        </w:rPr>
      </w:pPr>
      <w:bookmarkStart w:id="66" w:name="bookmark67"/>
    </w:p>
    <w:p w:rsidR="00716835" w:rsidRPr="004B61EA" w:rsidRDefault="00E22167" w:rsidP="00F33BF1">
      <w:pPr>
        <w:framePr w:w="9782" w:h="14816" w:hRule="exact" w:wrap="around" w:vAnchor="page" w:hAnchor="page" w:x="1186" w:y="1441"/>
        <w:spacing w:line="322" w:lineRule="exact"/>
        <w:ind w:right="160"/>
        <w:jc w:val="center"/>
        <w:outlineLvl w:val="2"/>
        <w:rPr>
          <w:rFonts w:ascii="Times New Roman" w:eastAsia="Times New Roman" w:hAnsi="Times New Roman" w:cs="Times New Roman"/>
          <w:b/>
          <w:spacing w:val="2"/>
        </w:rPr>
      </w:pPr>
      <w:r w:rsidRPr="004B61EA">
        <w:rPr>
          <w:rFonts w:ascii="Times New Roman" w:eastAsia="Times New Roman" w:hAnsi="Times New Roman" w:cs="Times New Roman"/>
          <w:b/>
          <w:spacing w:val="2"/>
        </w:rPr>
        <w:t>Конструктивно-модельная деятельность</w:t>
      </w:r>
    </w:p>
    <w:p w:rsidR="004B61EA" w:rsidRDefault="004B61EA" w:rsidP="00F33BF1">
      <w:pPr>
        <w:framePr w:w="9782" w:h="14816" w:hRule="exact" w:wrap="around" w:vAnchor="page" w:hAnchor="page" w:x="1186" w:y="1441"/>
        <w:spacing w:line="322" w:lineRule="exact"/>
        <w:ind w:right="160"/>
        <w:jc w:val="center"/>
        <w:outlineLvl w:val="2"/>
        <w:rPr>
          <w:rFonts w:ascii="Times New Roman" w:eastAsia="Times New Roman" w:hAnsi="Times New Roman" w:cs="Times New Roman"/>
          <w:spacing w:val="2"/>
        </w:rPr>
      </w:pPr>
    </w:p>
    <w:p w:rsidR="00E22167" w:rsidRPr="00E22167" w:rsidRDefault="00E22167" w:rsidP="00F33BF1">
      <w:pPr>
        <w:framePr w:w="9782" w:h="14816" w:hRule="exact" w:wrap="around" w:vAnchor="page" w:hAnchor="page" w:x="1186" w:y="1441"/>
        <w:spacing w:line="322" w:lineRule="exact"/>
        <w:ind w:right="160"/>
        <w:jc w:val="center"/>
        <w:outlineLvl w:val="2"/>
        <w:rPr>
          <w:rFonts w:ascii="Times New Roman" w:eastAsia="Times New Roman" w:hAnsi="Times New Roman" w:cs="Times New Roman"/>
          <w:b/>
          <w:bCs/>
          <w:i/>
          <w:iCs/>
          <w:spacing w:val="4"/>
        </w:rPr>
      </w:pPr>
      <w:r w:rsidRPr="00E22167">
        <w:rPr>
          <w:rFonts w:ascii="Times New Roman" w:eastAsia="Times New Roman" w:hAnsi="Times New Roman" w:cs="Times New Roman"/>
          <w:spacing w:val="2"/>
        </w:rPr>
        <w:t xml:space="preserve"> </w:t>
      </w:r>
      <w:r w:rsidRPr="00E22167">
        <w:rPr>
          <w:rFonts w:ascii="Times New Roman" w:eastAsia="Times New Roman" w:hAnsi="Times New Roman" w:cs="Times New Roman"/>
          <w:b/>
          <w:bCs/>
          <w:i/>
          <w:iCs/>
          <w:spacing w:val="4"/>
        </w:rPr>
        <w:t>Первая младшая группа (от 2 до 3 лет)</w:t>
      </w:r>
      <w:bookmarkEnd w:id="66"/>
    </w:p>
    <w:p w:rsidR="00E22167" w:rsidRPr="00E22167" w:rsidRDefault="00E22167" w:rsidP="00F33BF1">
      <w:pPr>
        <w:framePr w:w="9782" w:h="14816" w:hRule="exact" w:wrap="around" w:vAnchor="page" w:hAnchor="page" w:x="1186" w:y="1441"/>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w:t>
      </w:r>
    </w:p>
    <w:p w:rsidR="00E22167" w:rsidRPr="00E22167" w:rsidRDefault="00E22167" w:rsidP="00F33BF1">
      <w:pPr>
        <w:framePr w:w="9782" w:h="14816" w:hRule="exact" w:wrap="around" w:vAnchor="page" w:hAnchor="page" w:x="1186" w:y="1441"/>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учить детей сооружать элементарные постройки по образцу, поддерживать желание строить что-то самостоятельно.</w:t>
      </w:r>
    </w:p>
    <w:p w:rsidR="00E22167" w:rsidRPr="00E22167" w:rsidRDefault="00E22167" w:rsidP="00F33BF1">
      <w:pPr>
        <w:framePr w:w="9782" w:h="14816" w:hRule="exact" w:wrap="around" w:vAnchor="page" w:hAnchor="page" w:x="1186" w:y="1441"/>
        <w:spacing w:line="322" w:lineRule="exact"/>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Способствовать пониманию пространственных соотношений.</w:t>
      </w:r>
    </w:p>
    <w:p w:rsidR="00E22167" w:rsidRPr="00E22167" w:rsidRDefault="00E22167" w:rsidP="00F33BF1">
      <w:pPr>
        <w:framePr w:w="9782" w:h="14816" w:hRule="exact" w:wrap="around" w:vAnchor="page" w:hAnchor="page" w:x="1186" w:y="1441"/>
        <w:spacing w:line="322" w:lineRule="exact"/>
        <w:ind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пользоваться дополнительными сюжетными игрушками, со</w:t>
      </w:r>
      <w:r w:rsidRPr="00E22167">
        <w:rPr>
          <w:rFonts w:ascii="Times New Roman" w:eastAsia="Times New Roman" w:hAnsi="Times New Roman" w:cs="Times New Roman"/>
          <w:spacing w:val="2"/>
        </w:rPr>
        <w:softHyphen/>
        <w:t>размерными масштабам построек (маленькие машинки для маленьких гаражей и т. п.).</w:t>
      </w:r>
    </w:p>
    <w:p w:rsidR="00E22167" w:rsidRPr="00E22167" w:rsidRDefault="00E22167" w:rsidP="00F33BF1">
      <w:pPr>
        <w:framePr w:w="9782" w:h="14816" w:hRule="exact" w:wrap="around" w:vAnchor="page" w:hAnchor="page" w:x="1186" w:y="1441"/>
        <w:spacing w:line="322" w:lineRule="exact"/>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 окончании игры приучать убирать все на место.</w:t>
      </w:r>
    </w:p>
    <w:p w:rsidR="00E22167" w:rsidRPr="00E22167" w:rsidRDefault="00E22167" w:rsidP="00F33BF1">
      <w:pPr>
        <w:framePr w:w="9782" w:h="14816" w:hRule="exact" w:wrap="around" w:vAnchor="page" w:hAnchor="page" w:x="1186" w:y="1441"/>
        <w:spacing w:line="322" w:lineRule="exact"/>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детей с простейшими пластмассовыми конструкторами.</w:t>
      </w:r>
    </w:p>
    <w:p w:rsidR="00E22167" w:rsidRPr="00E22167" w:rsidRDefault="00E22167" w:rsidP="00F33BF1">
      <w:pPr>
        <w:framePr w:w="9782" w:h="14816" w:hRule="exact" w:wrap="around" w:vAnchor="page" w:hAnchor="page" w:x="1186" w:y="1441"/>
        <w:spacing w:line="322" w:lineRule="exact"/>
        <w:ind w:right="160"/>
        <w:jc w:val="center"/>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совместно с взрослым конструировать башенки, домики, машины.</w:t>
      </w:r>
    </w:p>
    <w:p w:rsidR="00E22167" w:rsidRPr="00E22167" w:rsidRDefault="00E22167" w:rsidP="00F33BF1">
      <w:pPr>
        <w:framePr w:w="9782" w:h="14816" w:hRule="exact" w:wrap="around" w:vAnchor="page" w:hAnchor="page" w:x="1186" w:y="1441"/>
        <w:spacing w:line="322" w:lineRule="exact"/>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Поддерживать желание детей строить самостоятельно.</w:t>
      </w:r>
    </w:p>
    <w:p w:rsidR="00E22167" w:rsidRPr="00E22167" w:rsidRDefault="00E22167" w:rsidP="00F33BF1">
      <w:pPr>
        <w:framePr w:w="9782" w:h="14816" w:hRule="exact" w:wrap="around" w:vAnchor="page" w:hAnchor="page" w:x="1186" w:y="1441"/>
        <w:spacing w:line="322" w:lineRule="exact"/>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 летнее время способствовать строительным играм с использованием</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природного материала (песок, вода, желуди, камешки и т. п.).</w:t>
      </w:r>
    </w:p>
    <w:p w:rsidR="00E22167" w:rsidRPr="00E22167" w:rsidRDefault="00E22167" w:rsidP="00F33BF1">
      <w:pPr>
        <w:framePr w:w="9782" w:h="14816" w:hRule="exact" w:wrap="around" w:vAnchor="page" w:hAnchor="page" w:x="1186" w:y="1441"/>
        <w:spacing w:line="317" w:lineRule="exact"/>
        <w:ind w:right="160"/>
        <w:jc w:val="center"/>
        <w:outlineLvl w:val="2"/>
        <w:rPr>
          <w:rFonts w:ascii="Times New Roman" w:eastAsia="Times New Roman" w:hAnsi="Times New Roman" w:cs="Times New Roman"/>
          <w:b/>
          <w:bCs/>
          <w:i/>
          <w:iCs/>
          <w:spacing w:val="4"/>
        </w:rPr>
      </w:pPr>
      <w:bookmarkStart w:id="67" w:name="bookmark68"/>
      <w:r w:rsidRPr="00E22167">
        <w:rPr>
          <w:rFonts w:ascii="Times New Roman" w:eastAsia="Times New Roman" w:hAnsi="Times New Roman" w:cs="Times New Roman"/>
          <w:b/>
          <w:bCs/>
          <w:i/>
          <w:iCs/>
          <w:spacing w:val="4"/>
        </w:rPr>
        <w:t>Вторая младшая группа (от 3 до 4 лет)</w:t>
      </w:r>
      <w:bookmarkEnd w:id="67"/>
    </w:p>
    <w:p w:rsidR="00E22167" w:rsidRPr="00E22167" w:rsidRDefault="00E22167" w:rsidP="00F33BF1">
      <w:pPr>
        <w:framePr w:w="9782" w:h="14816" w:hRule="exact" w:wrap="around" w:vAnchor="page" w:hAnchor="page" w:x="1186" w:y="1441"/>
        <w:spacing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E22167" w:rsidRPr="00E22167" w:rsidRDefault="00E22167" w:rsidP="00F33BF1">
      <w:pPr>
        <w:framePr w:w="9782" w:h="14816" w:hRule="exact" w:wrap="around" w:vAnchor="page" w:hAnchor="page" w:x="1186" w:y="1441"/>
        <w:spacing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E22167" w:rsidRPr="00E22167" w:rsidRDefault="00E22167" w:rsidP="00F33BF1">
      <w:pPr>
        <w:framePr w:w="9782" w:h="14816" w:hRule="exact" w:wrap="around" w:vAnchor="page" w:hAnchor="page" w:x="1186" w:y="1441"/>
        <w:spacing w:line="317"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желание сооружать постройки по собственному замыслу.</w:t>
      </w:r>
    </w:p>
    <w:p w:rsidR="00E22167" w:rsidRPr="00E22167" w:rsidRDefault="00E22167" w:rsidP="00F33BF1">
      <w:pPr>
        <w:framePr w:w="9782" w:h="14816" w:hRule="exact" w:wrap="around" w:vAnchor="page" w:hAnchor="page" w:x="1186" w:y="1441"/>
        <w:spacing w:after="362" w:line="317"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E22167" w:rsidRPr="00E22167" w:rsidRDefault="00E22167" w:rsidP="00F33BF1">
      <w:pPr>
        <w:framePr w:w="9782" w:h="14816" w:hRule="exact" w:wrap="around" w:vAnchor="page" w:hAnchor="page" w:x="1186" w:y="1441"/>
        <w:spacing w:line="240" w:lineRule="exact"/>
        <w:ind w:right="160"/>
        <w:jc w:val="center"/>
        <w:outlineLvl w:val="2"/>
        <w:rPr>
          <w:rFonts w:ascii="Times New Roman" w:eastAsia="Times New Roman" w:hAnsi="Times New Roman" w:cs="Times New Roman"/>
          <w:b/>
          <w:bCs/>
          <w:i/>
          <w:iCs/>
          <w:spacing w:val="4"/>
        </w:rPr>
      </w:pPr>
      <w:bookmarkStart w:id="68" w:name="bookmark69"/>
      <w:r w:rsidRPr="00E22167">
        <w:rPr>
          <w:rFonts w:ascii="Times New Roman" w:eastAsia="Times New Roman" w:hAnsi="Times New Roman" w:cs="Times New Roman"/>
          <w:b/>
          <w:bCs/>
          <w:i/>
          <w:iCs/>
          <w:spacing w:val="4"/>
        </w:rPr>
        <w:t>Средняя группа (от 4 до 5 лет)</w:t>
      </w:r>
      <w:bookmarkEnd w:id="68"/>
    </w:p>
    <w:p w:rsidR="004B61EA" w:rsidRPr="00E22167" w:rsidRDefault="00E22167" w:rsidP="00F33BF1">
      <w:pPr>
        <w:framePr w:w="9782" w:h="14816" w:hRule="exact" w:wrap="around" w:vAnchor="page" w:hAnchor="page" w:x="1186" w:y="1441"/>
        <w:spacing w:line="322" w:lineRule="exact"/>
        <w:ind w:left="20" w:right="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Обращать внимание детей на различные здания и сооружения вокруг их дома, детского сада. На прогулках в процессе игр рассматривать с детьми</w:t>
      </w:r>
      <w:r w:rsidR="004B61EA">
        <w:rPr>
          <w:rFonts w:ascii="Times New Roman" w:eastAsia="Times New Roman" w:hAnsi="Times New Roman" w:cs="Times New Roman"/>
          <w:spacing w:val="2"/>
        </w:rPr>
        <w:t xml:space="preserve"> </w:t>
      </w:r>
      <w:r w:rsidR="004B61EA" w:rsidRPr="00E22167">
        <w:rPr>
          <w:rFonts w:ascii="Times New Roman" w:eastAsia="Times New Roman" w:hAnsi="Times New Roman" w:cs="Times New Roman"/>
          <w:spacing w:val="2"/>
        </w:rPr>
        <w:t>машины, тележки, автобусы и другие виды транспорта, выделяя их части, называть их форму и расположение по отношению к самой большой части.</w:t>
      </w:r>
    </w:p>
    <w:p w:rsidR="00E22167" w:rsidRPr="00E22167" w:rsidRDefault="00E22167" w:rsidP="00F33BF1">
      <w:pPr>
        <w:framePr w:w="9782" w:h="14816" w:hRule="exact" w:wrap="around" w:vAnchor="page" w:hAnchor="page" w:x="1186" w:y="1441"/>
        <w:spacing w:line="331" w:lineRule="exact"/>
        <w:ind w:right="20" w:firstLine="840"/>
        <w:jc w:val="both"/>
        <w:rPr>
          <w:rFonts w:ascii="Times New Roman" w:eastAsia="Times New Roman" w:hAnsi="Times New Roman" w:cs="Times New Roman"/>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E22167" w:rsidRPr="00E22167" w:rsidRDefault="00E22167" w:rsidP="00F33BF1">
      <w:pPr>
        <w:framePr w:w="9782" w:h="14814" w:hRule="exact" w:wrap="around" w:vAnchor="page" w:hAnchor="page" w:x="1126" w:y="1351"/>
        <w:spacing w:after="300"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E22167" w:rsidRPr="00E22167" w:rsidRDefault="00E22167" w:rsidP="00F33BF1">
      <w:pPr>
        <w:framePr w:w="9782" w:h="14814" w:hRule="exact" w:wrap="around" w:vAnchor="page" w:hAnchor="page" w:x="1126" w:y="1351"/>
        <w:spacing w:line="322" w:lineRule="exact"/>
        <w:ind w:left="3320"/>
        <w:outlineLvl w:val="2"/>
        <w:rPr>
          <w:rFonts w:ascii="Times New Roman" w:eastAsia="Times New Roman" w:hAnsi="Times New Roman" w:cs="Times New Roman"/>
          <w:b/>
          <w:bCs/>
          <w:i/>
          <w:iCs/>
          <w:spacing w:val="4"/>
        </w:rPr>
      </w:pPr>
      <w:bookmarkStart w:id="69" w:name="bookmark70"/>
      <w:r w:rsidRPr="00E22167">
        <w:rPr>
          <w:rFonts w:ascii="Times New Roman" w:eastAsia="Times New Roman" w:hAnsi="Times New Roman" w:cs="Times New Roman"/>
          <w:b/>
          <w:bCs/>
          <w:i/>
          <w:iCs/>
          <w:spacing w:val="4"/>
        </w:rPr>
        <w:t>Старшая группа (от 5 до 6 лет)</w:t>
      </w:r>
      <w:bookmarkEnd w:id="69"/>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E22167" w:rsidRPr="00E22167" w:rsidRDefault="00E22167" w:rsidP="00F33BF1">
      <w:pPr>
        <w:framePr w:w="9782" w:h="14814" w:hRule="exact" w:wrap="around" w:vAnchor="page" w:hAnchor="page" w:x="1126"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выделять основные части и характерные детали конструкций.</w:t>
      </w:r>
    </w:p>
    <w:p w:rsidR="00E22167" w:rsidRPr="00E22167" w:rsidRDefault="00E22167" w:rsidP="00F33BF1">
      <w:pPr>
        <w:framePr w:w="9782" w:h="14814" w:hRule="exact" w:wrap="around" w:vAnchor="page" w:hAnchor="page" w:x="1126" w:y="1351"/>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Поощрять самостоятельность, творчество, ин</w:t>
      </w:r>
      <w:r w:rsidRPr="00E22167">
        <w:rPr>
          <w:rFonts w:ascii="Times New Roman" w:eastAsia="Times New Roman" w:hAnsi="Times New Roman" w:cs="Times New Roman"/>
          <w:spacing w:val="2"/>
          <w:u w:val="single"/>
        </w:rPr>
        <w:t>ици</w:t>
      </w:r>
      <w:r w:rsidRPr="00E22167">
        <w:rPr>
          <w:rFonts w:ascii="Times New Roman" w:eastAsia="Times New Roman" w:hAnsi="Times New Roman" w:cs="Times New Roman"/>
          <w:spacing w:val="2"/>
        </w:rPr>
        <w:t>ативу, дружелюбие.</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умение создавать различные по величине и конструкции постройки одного и того же объекта.</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строить по рисунку, самостоятельно подбирать необходимый строительный материал.</w:t>
      </w:r>
    </w:p>
    <w:p w:rsidR="00E22167" w:rsidRPr="00E22167" w:rsidRDefault="00E22167" w:rsidP="00F33BF1">
      <w:pPr>
        <w:framePr w:w="9782" w:h="14814" w:hRule="exact" w:wrap="around" w:vAnchor="page" w:hAnchor="page" w:x="1126" w:y="1351"/>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E22167" w:rsidRPr="00E22167" w:rsidRDefault="00E22167" w:rsidP="00E22167">
      <w:pPr>
        <w:framePr w:wrap="none" w:vAnchor="page" w:hAnchor="page" w:x="1485"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38" w:hRule="exact" w:wrap="around" w:vAnchor="page" w:hAnchor="page" w:x="1201" w:y="1261"/>
        <w:spacing w:line="322" w:lineRule="exact"/>
        <w:ind w:left="216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lastRenderedPageBreak/>
        <w:t>Подготовительная к школе группа (от 6 до 7 лет)</w:t>
      </w:r>
    </w:p>
    <w:p w:rsidR="00E22167" w:rsidRPr="00E22167" w:rsidRDefault="00E22167" w:rsidP="00F33BF1">
      <w:pPr>
        <w:framePr w:w="9787" w:h="14838" w:hRule="exact" w:wrap="around" w:vAnchor="page" w:hAnchor="page" w:x="1201" w:y="126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E22167" w:rsidRPr="00E22167" w:rsidRDefault="00E22167" w:rsidP="00F33BF1">
      <w:pPr>
        <w:framePr w:w="9787" w:h="14838" w:hRule="exact" w:wrap="around" w:vAnchor="page" w:hAnchor="page" w:x="1201" w:y="126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видеть конструкцию объекта и анализировать ее основные части, их функциональное назначение.</w:t>
      </w:r>
    </w:p>
    <w:p w:rsidR="00E22167" w:rsidRPr="00E22167" w:rsidRDefault="00E22167" w:rsidP="00F33BF1">
      <w:pPr>
        <w:framePr w:w="9787" w:h="14838" w:hRule="exact" w:wrap="around" w:vAnchor="page" w:hAnchor="page" w:x="1201" w:y="126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Предлагать детям самостоятельно находить отдельные конструктивные решения на основе анализа существующих сооружений.</w:t>
      </w:r>
    </w:p>
    <w:p w:rsidR="00E22167" w:rsidRPr="00E22167" w:rsidRDefault="00E22167" w:rsidP="00F33BF1">
      <w:pPr>
        <w:framePr w:w="9787" w:h="14838" w:hRule="exact" w:wrap="around" w:vAnchor="page" w:hAnchor="page" w:x="1201" w:y="1261"/>
        <w:tabs>
          <w:tab w:val="left" w:pos="6970"/>
        </w:tabs>
        <w:spacing w:line="322" w:lineRule="exact"/>
        <w:ind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Закрепл</w:t>
      </w:r>
      <w:r w:rsidR="004B61EA">
        <w:rPr>
          <w:rFonts w:ascii="Times New Roman" w:eastAsia="Times New Roman" w:hAnsi="Times New Roman" w:cs="Times New Roman"/>
          <w:spacing w:val="2"/>
        </w:rPr>
        <w:t xml:space="preserve">ять навыки коллективной работы: </w:t>
      </w:r>
      <w:r w:rsidRPr="00E22167">
        <w:rPr>
          <w:rFonts w:ascii="Times New Roman" w:eastAsia="Times New Roman" w:hAnsi="Times New Roman" w:cs="Times New Roman"/>
          <w:spacing w:val="2"/>
        </w:rPr>
        <w:t>умение распределять</w:t>
      </w:r>
      <w:r w:rsidR="004B61EA">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 xml:space="preserve">обязанности, работать в соответствии с </w:t>
      </w:r>
      <w:r w:rsidRPr="004B61EA">
        <w:rPr>
          <w:rFonts w:ascii="Times New Roman" w:eastAsia="Times New Roman" w:hAnsi="Times New Roman" w:cs="Times New Roman"/>
          <w:spacing w:val="2"/>
        </w:rPr>
        <w:t>общим</w:t>
      </w:r>
      <w:r w:rsidRPr="00E22167">
        <w:rPr>
          <w:rFonts w:ascii="Times New Roman" w:eastAsia="Times New Roman" w:hAnsi="Times New Roman" w:cs="Times New Roman"/>
          <w:spacing w:val="2"/>
        </w:rPr>
        <w:t xml:space="preserve"> замыслом, не мешая друг другу.</w:t>
      </w:r>
    </w:p>
    <w:p w:rsidR="00E22167" w:rsidRPr="00E22167" w:rsidRDefault="00E22167" w:rsidP="00F33BF1">
      <w:pPr>
        <w:framePr w:w="9787" w:h="14838" w:hRule="exact" w:wrap="around" w:vAnchor="page" w:hAnchor="page" w:x="1201" w:y="126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E22167" w:rsidRPr="00E22167" w:rsidRDefault="00E22167" w:rsidP="00F33BF1">
      <w:pPr>
        <w:framePr w:w="9787" w:h="14838" w:hRule="exact" w:wrap="around" w:vAnchor="page" w:hAnchor="page" w:x="1201" w:y="126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Продолжать учить сооружать постройки, объединенные общей темой (улица, машины, дома).</w:t>
      </w:r>
    </w:p>
    <w:p w:rsidR="00E22167" w:rsidRPr="00E22167" w:rsidRDefault="00E22167" w:rsidP="00F33BF1">
      <w:pPr>
        <w:framePr w:w="9787" w:h="14838" w:hRule="exact" w:wrap="around" w:vAnchor="page" w:hAnchor="page" w:x="1201" w:y="126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Конструирование из деталей конструкторов. 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w:t>
      </w:r>
    </w:p>
    <w:p w:rsidR="00E22167" w:rsidRPr="00E22167" w:rsidRDefault="00E22167" w:rsidP="00F33BF1">
      <w:pPr>
        <w:framePr w:w="9787" w:h="14838" w:hRule="exact" w:wrap="around" w:vAnchor="page" w:hAnchor="page" w:x="1201" w:y="1261"/>
        <w:spacing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w:t>
      </w:r>
    </w:p>
    <w:p w:rsidR="00E22167" w:rsidRPr="00E22167" w:rsidRDefault="00E22167" w:rsidP="00F33BF1">
      <w:pPr>
        <w:framePr w:w="9787" w:h="14838" w:hRule="exact" w:wrap="around" w:vAnchor="page" w:hAnchor="page" w:x="1201" w:y="1261"/>
        <w:spacing w:after="365" w:line="322" w:lineRule="exact"/>
        <w:ind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E22167" w:rsidRPr="00E22167" w:rsidRDefault="00E22167" w:rsidP="00F33BF1">
      <w:pPr>
        <w:framePr w:w="9787" w:h="14838" w:hRule="exact" w:wrap="around" w:vAnchor="page" w:hAnchor="page" w:x="1201" w:y="1261"/>
        <w:spacing w:after="307" w:line="240" w:lineRule="exact"/>
        <w:ind w:left="2560"/>
        <w:rPr>
          <w:rFonts w:ascii="Times New Roman" w:eastAsia="Times New Roman" w:hAnsi="Times New Roman" w:cs="Times New Roman"/>
          <w:spacing w:val="2"/>
        </w:rPr>
      </w:pPr>
      <w:r w:rsidRPr="00E22167">
        <w:rPr>
          <w:rFonts w:ascii="Times New Roman" w:eastAsia="Times New Roman" w:hAnsi="Times New Roman" w:cs="Times New Roman"/>
          <w:spacing w:val="2"/>
        </w:rPr>
        <w:t>Музыкально-художественная деятельность</w:t>
      </w:r>
    </w:p>
    <w:p w:rsidR="00E22167" w:rsidRPr="00E22167" w:rsidRDefault="00E22167" w:rsidP="00F33BF1">
      <w:pPr>
        <w:framePr w:w="9787" w:h="14838" w:hRule="exact" w:wrap="around" w:vAnchor="page" w:hAnchor="page" w:x="1201" w:y="1261"/>
        <w:spacing w:line="322" w:lineRule="exact"/>
        <w:ind w:right="20" w:firstLine="98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Музыкальная образовательная деятельность отличается своей организованностью, гибкостью и вариативностью по построению. Чтобы успешно решать задачи музыкального воспитания, необходим повышенный интерес детей к музыкальной деятельности, эмоциональный комфорт, что способствует повышенной активности детей, обеспечивает успешное решение всех задач, гармоничность музыкально-эстетического развития ребенка.</w:t>
      </w:r>
    </w:p>
    <w:p w:rsidR="00E22167" w:rsidRPr="00E22167" w:rsidRDefault="00E22167" w:rsidP="00F33BF1">
      <w:pPr>
        <w:framePr w:w="9787" w:h="14838" w:hRule="exact" w:wrap="around" w:vAnchor="page" w:hAnchor="page" w:x="1201" w:y="1261"/>
        <w:spacing w:line="370" w:lineRule="exact"/>
        <w:ind w:right="20" w:firstLine="142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Оптимальному решению </w:t>
      </w:r>
      <w:proofErr w:type="spellStart"/>
      <w:r w:rsidRPr="00E22167">
        <w:rPr>
          <w:rFonts w:ascii="Times New Roman" w:eastAsia="Times New Roman" w:hAnsi="Times New Roman" w:cs="Times New Roman"/>
          <w:spacing w:val="2"/>
        </w:rPr>
        <w:t>воспитательно</w:t>
      </w:r>
      <w:proofErr w:type="spellEnd"/>
      <w:r w:rsidRPr="00E22167">
        <w:rPr>
          <w:rFonts w:ascii="Times New Roman" w:eastAsia="Times New Roman" w:hAnsi="Times New Roman" w:cs="Times New Roman"/>
          <w:spacing w:val="2"/>
        </w:rPr>
        <w:t>-образовательных задач по музыкальному развитию детей способствуют следующие типы музыкальной деятельности:</w:t>
      </w:r>
    </w:p>
    <w:p w:rsidR="00E22167" w:rsidRPr="004B61EA" w:rsidRDefault="00E22167" w:rsidP="00ED73B4">
      <w:pPr>
        <w:pStyle w:val="af3"/>
        <w:framePr w:w="9787" w:h="14838" w:hRule="exact" w:wrap="around" w:vAnchor="page" w:hAnchor="page" w:x="1201" w:y="1261"/>
        <w:numPr>
          <w:ilvl w:val="0"/>
          <w:numId w:val="175"/>
        </w:numPr>
        <w:spacing w:line="370" w:lineRule="exact"/>
        <w:ind w:left="0" w:right="20" w:firstLine="0"/>
        <w:jc w:val="both"/>
        <w:rPr>
          <w:rFonts w:ascii="Times New Roman" w:eastAsia="Times New Roman" w:hAnsi="Times New Roman" w:cs="Times New Roman"/>
          <w:spacing w:val="2"/>
        </w:rPr>
      </w:pPr>
      <w:r w:rsidRPr="004B61EA">
        <w:rPr>
          <w:rFonts w:ascii="Times New Roman" w:eastAsia="Times New Roman" w:hAnsi="Times New Roman" w:cs="Times New Roman"/>
          <w:b/>
          <w:bCs/>
          <w:i/>
          <w:iCs/>
          <w:spacing w:val="4"/>
        </w:rPr>
        <w:t>Традиционные</w:t>
      </w:r>
      <w:r w:rsidRPr="004B61EA">
        <w:rPr>
          <w:rFonts w:ascii="Times New Roman" w:eastAsia="Times New Roman" w:hAnsi="Times New Roman" w:cs="Times New Roman"/>
          <w:spacing w:val="2"/>
        </w:rPr>
        <w:t xml:space="preserve"> - на которых решаются задачи всех видов музыкальной деятельности. Чередование видов музыкальной деятельности является обязательным:</w:t>
      </w:r>
    </w:p>
    <w:p w:rsidR="00E22167" w:rsidRPr="00E22167" w:rsidRDefault="00E22167" w:rsidP="00ED73B4">
      <w:pPr>
        <w:framePr w:w="9787" w:h="14838" w:hRule="exact" w:wrap="around" w:vAnchor="page" w:hAnchor="page" w:x="1201" w:y="1261"/>
        <w:numPr>
          <w:ilvl w:val="0"/>
          <w:numId w:val="51"/>
        </w:numPr>
        <w:tabs>
          <w:tab w:val="left" w:pos="709"/>
        </w:tabs>
        <w:spacing w:line="370" w:lineRule="exact"/>
        <w:ind w:right="20"/>
        <w:rPr>
          <w:rFonts w:ascii="Times New Roman" w:eastAsia="Times New Roman" w:hAnsi="Times New Roman" w:cs="Times New Roman"/>
          <w:spacing w:val="2"/>
        </w:rPr>
      </w:pPr>
      <w:r w:rsidRPr="00E22167">
        <w:rPr>
          <w:rFonts w:ascii="Times New Roman" w:eastAsia="Times New Roman" w:hAnsi="Times New Roman" w:cs="Times New Roman"/>
          <w:spacing w:val="2"/>
        </w:rPr>
        <w:t>упражнения на развитие музыкально-ритмических навыков, навыков выразительного движения;</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10022" w:h="6720" w:hRule="exact" w:wrap="around" w:vAnchor="page" w:hAnchor="page" w:x="1096" w:y="1606"/>
        <w:numPr>
          <w:ilvl w:val="0"/>
          <w:numId w:val="51"/>
        </w:numPr>
        <w:spacing w:line="370" w:lineRule="exact"/>
        <w:ind w:left="567" w:hanging="283"/>
        <w:rPr>
          <w:rFonts w:ascii="Times New Roman" w:eastAsia="Times New Roman" w:hAnsi="Times New Roman" w:cs="Times New Roman"/>
          <w:spacing w:val="2"/>
        </w:rPr>
      </w:pPr>
      <w:r w:rsidRPr="00E22167">
        <w:rPr>
          <w:rFonts w:ascii="Times New Roman" w:eastAsia="Times New Roman" w:hAnsi="Times New Roman" w:cs="Times New Roman"/>
          <w:spacing w:val="2"/>
        </w:rPr>
        <w:lastRenderedPageBreak/>
        <w:t xml:space="preserve"> слушание музыки;</w:t>
      </w:r>
    </w:p>
    <w:p w:rsidR="00E22167" w:rsidRPr="00E22167" w:rsidRDefault="00E22167" w:rsidP="00ED73B4">
      <w:pPr>
        <w:framePr w:w="10022" w:h="6720" w:hRule="exact" w:wrap="around" w:vAnchor="page" w:hAnchor="page" w:x="1096" w:y="1606"/>
        <w:numPr>
          <w:ilvl w:val="0"/>
          <w:numId w:val="51"/>
        </w:numPr>
        <w:spacing w:line="370" w:lineRule="exact"/>
        <w:ind w:left="567" w:right="140" w:hanging="283"/>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упражнения на развитие музыкального слуха и голоса, разучивание песни, задание на песенное творчество;</w:t>
      </w:r>
    </w:p>
    <w:p w:rsidR="00E22167" w:rsidRPr="00E22167" w:rsidRDefault="00E22167" w:rsidP="00ED73B4">
      <w:pPr>
        <w:framePr w:w="10022" w:h="6720" w:hRule="exact" w:wrap="around" w:vAnchor="page" w:hAnchor="page" w:x="1096" w:y="1606"/>
        <w:numPr>
          <w:ilvl w:val="0"/>
          <w:numId w:val="51"/>
        </w:numPr>
        <w:spacing w:line="370" w:lineRule="exact"/>
        <w:ind w:left="567" w:hanging="283"/>
        <w:rPr>
          <w:rFonts w:ascii="Times New Roman" w:eastAsia="Times New Roman" w:hAnsi="Times New Roman" w:cs="Times New Roman"/>
          <w:spacing w:val="2"/>
        </w:rPr>
      </w:pPr>
      <w:r w:rsidRPr="00E22167">
        <w:rPr>
          <w:rFonts w:ascii="Times New Roman" w:eastAsia="Times New Roman" w:hAnsi="Times New Roman" w:cs="Times New Roman"/>
          <w:spacing w:val="2"/>
        </w:rPr>
        <w:t xml:space="preserve"> разучивание танца и музыкальная игра, творческие задания.</w:t>
      </w:r>
    </w:p>
    <w:p w:rsidR="00E22167" w:rsidRPr="00E22167" w:rsidRDefault="00E22167" w:rsidP="00F33BF1">
      <w:pPr>
        <w:framePr w:w="10022" w:h="6720" w:hRule="exact" w:wrap="around" w:vAnchor="page" w:hAnchor="page" w:x="1096" w:y="1606"/>
        <w:spacing w:line="370" w:lineRule="exact"/>
        <w:ind w:left="567" w:hanging="283"/>
        <w:rPr>
          <w:rFonts w:ascii="Times New Roman" w:eastAsia="Times New Roman" w:hAnsi="Times New Roman" w:cs="Times New Roman"/>
          <w:spacing w:val="2"/>
        </w:rPr>
      </w:pPr>
      <w:r w:rsidRPr="00E22167">
        <w:rPr>
          <w:rFonts w:ascii="Times New Roman" w:eastAsia="Times New Roman" w:hAnsi="Times New Roman" w:cs="Times New Roman"/>
          <w:spacing w:val="2"/>
        </w:rPr>
        <w:t>Эта последовательность может быть изменена и иметь варианты;</w:t>
      </w:r>
    </w:p>
    <w:p w:rsidR="00E22167" w:rsidRPr="004B61EA" w:rsidRDefault="00E22167" w:rsidP="00ED73B4">
      <w:pPr>
        <w:pStyle w:val="af3"/>
        <w:framePr w:w="10022" w:h="6720" w:hRule="exact" w:wrap="around" w:vAnchor="page" w:hAnchor="page" w:x="1096" w:y="1606"/>
        <w:numPr>
          <w:ilvl w:val="0"/>
          <w:numId w:val="175"/>
        </w:numPr>
        <w:spacing w:line="370" w:lineRule="exact"/>
        <w:ind w:left="567" w:right="140" w:hanging="283"/>
        <w:jc w:val="both"/>
        <w:rPr>
          <w:rFonts w:ascii="Times New Roman" w:eastAsia="Times New Roman" w:hAnsi="Times New Roman" w:cs="Times New Roman"/>
          <w:spacing w:val="2"/>
        </w:rPr>
      </w:pPr>
      <w:r w:rsidRPr="004B61EA">
        <w:rPr>
          <w:rFonts w:ascii="Times New Roman" w:eastAsia="Times New Roman" w:hAnsi="Times New Roman" w:cs="Times New Roman"/>
          <w:b/>
          <w:bCs/>
          <w:i/>
          <w:iCs/>
          <w:spacing w:val="4"/>
        </w:rPr>
        <w:t>Доминантная деятельность</w:t>
      </w:r>
      <w:r w:rsidRPr="004B61EA">
        <w:rPr>
          <w:rFonts w:ascii="Times New Roman" w:eastAsia="Times New Roman" w:hAnsi="Times New Roman" w:cs="Times New Roman"/>
          <w:spacing w:val="2"/>
        </w:rPr>
        <w:t xml:space="preserve"> - та, на которой доминирует один из видов музыкальной деятельности. Использование такой деятельности способствует коррекции отставания детей в тех или иных видах музыкальной деятельности. Основой может служить любой вид деятельности во всех возрастных группах. Этот тип образовательной деятельности проводится один раз в месяц;</w:t>
      </w:r>
    </w:p>
    <w:p w:rsidR="00E22167" w:rsidRPr="004B61EA" w:rsidRDefault="00E22167" w:rsidP="00ED73B4">
      <w:pPr>
        <w:pStyle w:val="af3"/>
        <w:framePr w:w="10022" w:h="6720" w:hRule="exact" w:wrap="around" w:vAnchor="page" w:hAnchor="page" w:x="1096" w:y="1606"/>
        <w:numPr>
          <w:ilvl w:val="0"/>
          <w:numId w:val="175"/>
        </w:numPr>
        <w:spacing w:line="370" w:lineRule="exact"/>
        <w:ind w:left="567" w:right="140" w:hanging="283"/>
        <w:jc w:val="both"/>
        <w:rPr>
          <w:rFonts w:ascii="Times New Roman" w:eastAsia="Times New Roman" w:hAnsi="Times New Roman" w:cs="Times New Roman"/>
          <w:spacing w:val="2"/>
        </w:rPr>
      </w:pPr>
      <w:r w:rsidRPr="004B61EA">
        <w:rPr>
          <w:rFonts w:ascii="Times New Roman" w:eastAsia="Times New Roman" w:hAnsi="Times New Roman" w:cs="Times New Roman"/>
          <w:b/>
          <w:bCs/>
          <w:i/>
          <w:iCs/>
          <w:spacing w:val="4"/>
        </w:rPr>
        <w:t>Тематическая деятельность -</w:t>
      </w:r>
      <w:r w:rsidRPr="004B61EA">
        <w:rPr>
          <w:rFonts w:ascii="Times New Roman" w:eastAsia="Times New Roman" w:hAnsi="Times New Roman" w:cs="Times New Roman"/>
          <w:spacing w:val="2"/>
        </w:rPr>
        <w:t xml:space="preserve"> темы музыкальной деятельности посвящены явлениям общественной жизни, природе, творчеству композиторов, литературному герою и т.п.;</w:t>
      </w:r>
    </w:p>
    <w:p w:rsidR="00E22167" w:rsidRPr="00CC7A95" w:rsidRDefault="00E22167" w:rsidP="00ED73B4">
      <w:pPr>
        <w:pStyle w:val="af3"/>
        <w:framePr w:w="10022" w:h="6720" w:hRule="exact" w:wrap="around" w:vAnchor="page" w:hAnchor="page" w:x="1096" w:y="1606"/>
        <w:numPr>
          <w:ilvl w:val="0"/>
          <w:numId w:val="175"/>
        </w:numPr>
        <w:tabs>
          <w:tab w:val="right" w:pos="9879"/>
        </w:tabs>
        <w:spacing w:line="370" w:lineRule="exact"/>
        <w:ind w:left="709" w:hanging="425"/>
        <w:jc w:val="both"/>
        <w:rPr>
          <w:rFonts w:ascii="Times New Roman" w:eastAsia="Times New Roman" w:hAnsi="Times New Roman" w:cs="Times New Roman"/>
          <w:spacing w:val="2"/>
        </w:rPr>
      </w:pPr>
      <w:r w:rsidRPr="00CC7A95">
        <w:rPr>
          <w:rFonts w:ascii="Times New Roman" w:eastAsia="Times New Roman" w:hAnsi="Times New Roman" w:cs="Times New Roman"/>
          <w:b/>
          <w:bCs/>
          <w:i/>
          <w:iCs/>
          <w:spacing w:val="4"/>
        </w:rPr>
        <w:t>Музыкально-тематические</w:t>
      </w:r>
      <w:r w:rsidRPr="00CC7A95">
        <w:rPr>
          <w:rFonts w:ascii="Times New Roman" w:eastAsia="Times New Roman" w:hAnsi="Times New Roman" w:cs="Times New Roman"/>
          <w:spacing w:val="2"/>
        </w:rPr>
        <w:t xml:space="preserve"> -</w:t>
      </w:r>
      <w:r w:rsidRPr="00CC7A95">
        <w:rPr>
          <w:rFonts w:ascii="Times New Roman" w:eastAsia="Times New Roman" w:hAnsi="Times New Roman" w:cs="Times New Roman"/>
          <w:spacing w:val="2"/>
        </w:rPr>
        <w:tab/>
        <w:t>темы деятельности посвящены</w:t>
      </w:r>
    </w:p>
    <w:p w:rsidR="00E22167" w:rsidRPr="00E22167" w:rsidRDefault="00E22167" w:rsidP="00F33BF1">
      <w:pPr>
        <w:framePr w:w="10022" w:h="6720" w:hRule="exact" w:wrap="around" w:vAnchor="page" w:hAnchor="page" w:x="1096" w:y="1606"/>
        <w:spacing w:line="370" w:lineRule="exact"/>
        <w:ind w:left="120"/>
        <w:rPr>
          <w:rFonts w:ascii="Times New Roman" w:eastAsia="Times New Roman" w:hAnsi="Times New Roman" w:cs="Times New Roman"/>
          <w:spacing w:val="2"/>
        </w:rPr>
      </w:pPr>
      <w:r w:rsidRPr="00E22167">
        <w:rPr>
          <w:rFonts w:ascii="Times New Roman" w:eastAsia="Times New Roman" w:hAnsi="Times New Roman" w:cs="Times New Roman"/>
          <w:spacing w:val="2"/>
        </w:rPr>
        <w:t>особенностям музыкальной речи, музыкального языка;</w:t>
      </w:r>
    </w:p>
    <w:p w:rsidR="00E22167" w:rsidRPr="00CC7A95" w:rsidRDefault="00E22167" w:rsidP="00ED73B4">
      <w:pPr>
        <w:pStyle w:val="af3"/>
        <w:framePr w:w="10022" w:h="6720" w:hRule="exact" w:wrap="around" w:vAnchor="page" w:hAnchor="page" w:x="1096" w:y="1606"/>
        <w:numPr>
          <w:ilvl w:val="0"/>
          <w:numId w:val="176"/>
        </w:numPr>
        <w:spacing w:line="370" w:lineRule="exact"/>
        <w:ind w:left="709" w:right="140" w:hanging="425"/>
        <w:jc w:val="both"/>
        <w:rPr>
          <w:rFonts w:ascii="Times New Roman" w:eastAsia="Times New Roman" w:hAnsi="Times New Roman" w:cs="Times New Roman"/>
          <w:spacing w:val="2"/>
        </w:rPr>
      </w:pPr>
      <w:r w:rsidRPr="00CC7A95">
        <w:rPr>
          <w:rFonts w:ascii="Times New Roman" w:eastAsia="Times New Roman" w:hAnsi="Times New Roman" w:cs="Times New Roman"/>
          <w:b/>
          <w:bCs/>
          <w:i/>
          <w:iCs/>
          <w:spacing w:val="4"/>
        </w:rPr>
        <w:t>Комплексная деятельность</w:t>
      </w:r>
      <w:r w:rsidRPr="00CC7A95">
        <w:rPr>
          <w:rFonts w:ascii="Times New Roman" w:eastAsia="Times New Roman" w:hAnsi="Times New Roman" w:cs="Times New Roman"/>
          <w:spacing w:val="2"/>
        </w:rPr>
        <w:t xml:space="preserve"> - решаются задачи с помощью различных видов искусств и видов художественной деятельности.</w:t>
      </w:r>
    </w:p>
    <w:p w:rsidR="00E22167" w:rsidRPr="00CC7A95" w:rsidRDefault="00CC7A95" w:rsidP="00E22167">
      <w:pPr>
        <w:framePr w:w="10022" w:h="629" w:hRule="exact" w:wrap="around" w:vAnchor="page" w:hAnchor="page" w:x="996" w:y="7690"/>
        <w:spacing w:after="7" w:line="240" w:lineRule="exact"/>
        <w:jc w:val="center"/>
        <w:rPr>
          <w:rFonts w:ascii="Times New Roman" w:eastAsia="Times New Roman" w:hAnsi="Times New Roman" w:cs="Times New Roman"/>
          <w:b/>
          <w:spacing w:val="2"/>
        </w:rPr>
      </w:pPr>
      <w:r w:rsidRPr="00CC7A95">
        <w:rPr>
          <w:rFonts w:ascii="Times New Roman" w:eastAsia="Times New Roman" w:hAnsi="Times New Roman" w:cs="Times New Roman"/>
          <w:b/>
          <w:spacing w:val="2"/>
        </w:rPr>
        <w:t xml:space="preserve">Модель общеобразовательного </w:t>
      </w:r>
      <w:r w:rsidR="00E22167" w:rsidRPr="00CC7A95">
        <w:rPr>
          <w:rFonts w:ascii="Times New Roman" w:eastAsia="Times New Roman" w:hAnsi="Times New Roman" w:cs="Times New Roman"/>
          <w:b/>
          <w:spacing w:val="2"/>
        </w:rPr>
        <w:t>процесса по реализации образовательной</w:t>
      </w:r>
    </w:p>
    <w:p w:rsidR="00E22167" w:rsidRPr="00CC7A95" w:rsidRDefault="00E22167" w:rsidP="00E22167">
      <w:pPr>
        <w:framePr w:w="10022" w:h="629" w:hRule="exact" w:wrap="around" w:vAnchor="page" w:hAnchor="page" w:x="996" w:y="7690"/>
        <w:spacing w:line="240" w:lineRule="exact"/>
        <w:jc w:val="center"/>
        <w:rPr>
          <w:rFonts w:ascii="Times New Roman" w:eastAsia="Times New Roman" w:hAnsi="Times New Roman" w:cs="Times New Roman"/>
          <w:b/>
          <w:spacing w:val="2"/>
        </w:rPr>
      </w:pPr>
      <w:r w:rsidRPr="00CC7A95">
        <w:rPr>
          <w:rFonts w:ascii="Times New Roman" w:eastAsia="Times New Roman" w:hAnsi="Times New Roman" w:cs="Times New Roman"/>
          <w:b/>
          <w:spacing w:val="2"/>
        </w:rPr>
        <w:t>деятельности «Музыка»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390"/>
        <w:gridCol w:w="2611"/>
        <w:gridCol w:w="2501"/>
        <w:gridCol w:w="2510"/>
      </w:tblGrid>
      <w:tr w:rsidR="00E22167" w:rsidRPr="00E22167" w:rsidTr="004171F6">
        <w:trPr>
          <w:trHeight w:hRule="exact" w:val="336"/>
        </w:trPr>
        <w:tc>
          <w:tcPr>
            <w:tcW w:w="2390" w:type="dxa"/>
            <w:tcBorders>
              <w:top w:val="single" w:sz="4" w:space="0" w:color="auto"/>
              <w:left w:val="single" w:sz="4" w:space="0" w:color="auto"/>
            </w:tcBorders>
            <w:shd w:val="clear" w:color="auto" w:fill="FFFFFF"/>
            <w:vAlign w:val="bottom"/>
          </w:tcPr>
          <w:p w:rsidR="00E22167" w:rsidRPr="00E22167" w:rsidRDefault="00E22167" w:rsidP="00E22167">
            <w:pPr>
              <w:framePr w:w="10013" w:h="5554" w:wrap="around" w:vAnchor="page" w:hAnchor="page" w:x="1000" w:y="8612"/>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НОД</w:t>
            </w:r>
          </w:p>
        </w:tc>
        <w:tc>
          <w:tcPr>
            <w:tcW w:w="2611" w:type="dxa"/>
            <w:tcBorders>
              <w:top w:val="single" w:sz="4" w:space="0" w:color="auto"/>
              <w:left w:val="single" w:sz="4" w:space="0" w:color="auto"/>
            </w:tcBorders>
            <w:shd w:val="clear" w:color="auto" w:fill="FFFFFF"/>
            <w:vAlign w:val="bottom"/>
          </w:tcPr>
          <w:p w:rsidR="00E22167" w:rsidRPr="00E22167" w:rsidRDefault="00E22167" w:rsidP="00E22167">
            <w:pPr>
              <w:framePr w:w="10013" w:h="5554" w:wrap="around" w:vAnchor="page" w:hAnchor="page" w:x="1000" w:y="8612"/>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ОД в ходе режимных</w:t>
            </w:r>
          </w:p>
        </w:tc>
        <w:tc>
          <w:tcPr>
            <w:tcW w:w="2501" w:type="dxa"/>
            <w:tcBorders>
              <w:top w:val="single" w:sz="4" w:space="0" w:color="auto"/>
              <w:left w:val="single" w:sz="4" w:space="0" w:color="auto"/>
            </w:tcBorders>
            <w:shd w:val="clear" w:color="auto" w:fill="FFFFFF"/>
            <w:vAlign w:val="bottom"/>
          </w:tcPr>
          <w:p w:rsidR="00E22167" w:rsidRPr="00E22167" w:rsidRDefault="00E22167" w:rsidP="00E22167">
            <w:pPr>
              <w:framePr w:w="10013" w:h="5554" w:wrap="around" w:vAnchor="page" w:hAnchor="page" w:x="1000" w:y="8612"/>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Самостоятельная</w:t>
            </w:r>
          </w:p>
        </w:tc>
        <w:tc>
          <w:tcPr>
            <w:tcW w:w="2510" w:type="dxa"/>
            <w:tcBorders>
              <w:top w:val="single" w:sz="4" w:space="0" w:color="auto"/>
              <w:left w:val="single" w:sz="4" w:space="0" w:color="auto"/>
              <w:right w:val="single" w:sz="4" w:space="0" w:color="auto"/>
            </w:tcBorders>
            <w:shd w:val="clear" w:color="auto" w:fill="FFFFFF"/>
            <w:vAlign w:val="bottom"/>
          </w:tcPr>
          <w:p w:rsidR="00E22167" w:rsidRPr="00E22167" w:rsidRDefault="00E22167" w:rsidP="00E22167">
            <w:pPr>
              <w:framePr w:w="10013" w:h="5554" w:wrap="around" w:vAnchor="page" w:hAnchor="page" w:x="1000" w:y="8612"/>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Взаимодействие с</w:t>
            </w:r>
          </w:p>
        </w:tc>
      </w:tr>
      <w:tr w:rsidR="00E22167" w:rsidRPr="00E22167" w:rsidTr="004171F6">
        <w:trPr>
          <w:trHeight w:hRule="exact" w:val="509"/>
        </w:trPr>
        <w:tc>
          <w:tcPr>
            <w:tcW w:w="2390" w:type="dxa"/>
            <w:tcBorders>
              <w:left w:val="single" w:sz="4" w:space="0" w:color="auto"/>
            </w:tcBorders>
            <w:shd w:val="clear" w:color="auto" w:fill="FFFFFF"/>
          </w:tcPr>
          <w:p w:rsidR="00E22167" w:rsidRPr="00E22167" w:rsidRDefault="00E22167" w:rsidP="00E22167">
            <w:pPr>
              <w:framePr w:w="10013" w:h="5554" w:wrap="around" w:vAnchor="page" w:hAnchor="page" w:x="1000" w:y="8612"/>
              <w:rPr>
                <w:sz w:val="10"/>
                <w:szCs w:val="10"/>
              </w:rPr>
            </w:pPr>
          </w:p>
        </w:tc>
        <w:tc>
          <w:tcPr>
            <w:tcW w:w="2611" w:type="dxa"/>
            <w:tcBorders>
              <w:left w:val="single" w:sz="4" w:space="0" w:color="auto"/>
            </w:tcBorders>
            <w:shd w:val="clear" w:color="auto" w:fill="FFFFFF"/>
          </w:tcPr>
          <w:p w:rsidR="00E22167" w:rsidRPr="00E22167" w:rsidRDefault="00E22167" w:rsidP="00E22167">
            <w:pPr>
              <w:framePr w:w="10013" w:h="5554" w:wrap="around" w:vAnchor="page" w:hAnchor="page" w:x="1000" w:y="8612"/>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моментов</w:t>
            </w:r>
          </w:p>
        </w:tc>
        <w:tc>
          <w:tcPr>
            <w:tcW w:w="2501" w:type="dxa"/>
            <w:tcBorders>
              <w:left w:val="single" w:sz="4" w:space="0" w:color="auto"/>
            </w:tcBorders>
            <w:shd w:val="clear" w:color="auto" w:fill="FFFFFF"/>
          </w:tcPr>
          <w:p w:rsidR="00E22167" w:rsidRPr="00E22167" w:rsidRDefault="00E22167" w:rsidP="00E22167">
            <w:pPr>
              <w:framePr w:w="10013" w:h="5554" w:wrap="around" w:vAnchor="page" w:hAnchor="page" w:x="1000" w:y="8612"/>
              <w:spacing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деятельность</w:t>
            </w:r>
          </w:p>
        </w:tc>
        <w:tc>
          <w:tcPr>
            <w:tcW w:w="2510" w:type="dxa"/>
            <w:tcBorders>
              <w:left w:val="single" w:sz="4" w:space="0" w:color="auto"/>
              <w:right w:val="single" w:sz="4" w:space="0" w:color="auto"/>
            </w:tcBorders>
            <w:shd w:val="clear" w:color="auto" w:fill="FFFFFF"/>
            <w:vAlign w:val="bottom"/>
          </w:tcPr>
          <w:p w:rsidR="00E22167" w:rsidRPr="00E22167" w:rsidRDefault="00E22167" w:rsidP="00E22167">
            <w:pPr>
              <w:framePr w:w="10013" w:h="5554" w:wrap="around" w:vAnchor="page" w:hAnchor="page" w:x="1000" w:y="8612"/>
              <w:spacing w:after="120"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семьями</w:t>
            </w:r>
          </w:p>
          <w:p w:rsidR="00E22167" w:rsidRPr="00E22167" w:rsidRDefault="00E22167" w:rsidP="00E22167">
            <w:pPr>
              <w:framePr w:w="10013" w:h="5554" w:wrap="around" w:vAnchor="page" w:hAnchor="page" w:x="1000" w:y="8612"/>
              <w:spacing w:before="120" w:line="200" w:lineRule="exact"/>
              <w:jc w:val="center"/>
              <w:rPr>
                <w:rFonts w:ascii="Times New Roman" w:eastAsia="Times New Roman" w:hAnsi="Times New Roman" w:cs="Times New Roman"/>
                <w:spacing w:val="2"/>
              </w:rPr>
            </w:pPr>
            <w:r w:rsidRPr="00E22167">
              <w:rPr>
                <w:rFonts w:ascii="Times New Roman" w:eastAsia="Times New Roman" w:hAnsi="Times New Roman" w:cs="Times New Roman"/>
                <w:b/>
                <w:bCs/>
                <w:sz w:val="20"/>
                <w:szCs w:val="20"/>
              </w:rPr>
              <w:t>воспитанников</w:t>
            </w:r>
          </w:p>
        </w:tc>
      </w:tr>
      <w:tr w:rsidR="00E22167" w:rsidRPr="00E22167" w:rsidTr="004171F6">
        <w:trPr>
          <w:trHeight w:hRule="exact" w:val="336"/>
        </w:trPr>
        <w:tc>
          <w:tcPr>
            <w:tcW w:w="2390" w:type="dxa"/>
            <w:tcBorders>
              <w:top w:val="single" w:sz="4" w:space="0" w:color="auto"/>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пение</w:t>
            </w:r>
          </w:p>
        </w:tc>
        <w:tc>
          <w:tcPr>
            <w:tcW w:w="2611" w:type="dxa"/>
            <w:tcBorders>
              <w:top w:val="single" w:sz="4" w:space="0" w:color="auto"/>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праздники</w:t>
            </w:r>
          </w:p>
        </w:tc>
        <w:tc>
          <w:tcPr>
            <w:tcW w:w="2501" w:type="dxa"/>
            <w:tcBorders>
              <w:top w:val="single" w:sz="4" w:space="0" w:color="auto"/>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слушание</w:t>
            </w:r>
          </w:p>
        </w:tc>
        <w:tc>
          <w:tcPr>
            <w:tcW w:w="2510" w:type="dxa"/>
            <w:tcBorders>
              <w:top w:val="single" w:sz="4" w:space="0" w:color="auto"/>
              <w:left w:val="single" w:sz="4" w:space="0" w:color="auto"/>
              <w:righ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праздники</w:t>
            </w:r>
          </w:p>
        </w:tc>
      </w:tr>
      <w:tr w:rsidR="00E22167" w:rsidRPr="00E22167" w:rsidTr="004171F6">
        <w:trPr>
          <w:trHeight w:hRule="exact" w:val="274"/>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слушание</w:t>
            </w:r>
          </w:p>
        </w:tc>
        <w:tc>
          <w:tcPr>
            <w:tcW w:w="2611"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развлечения</w:t>
            </w:r>
          </w:p>
        </w:tc>
        <w:tc>
          <w:tcPr>
            <w:tcW w:w="2501"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музыкально-</w:t>
            </w:r>
          </w:p>
        </w:tc>
        <w:tc>
          <w:tcPr>
            <w:tcW w:w="2510" w:type="dxa"/>
            <w:tcBorders>
              <w:left w:val="single" w:sz="4" w:space="0" w:color="auto"/>
              <w:righ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развлечения</w:t>
            </w:r>
          </w:p>
        </w:tc>
      </w:tr>
      <w:tr w:rsidR="00E22167" w:rsidRPr="00E22167" w:rsidTr="004171F6">
        <w:trPr>
          <w:trHeight w:hRule="exact" w:val="274"/>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музыкально-</w:t>
            </w:r>
          </w:p>
        </w:tc>
        <w:tc>
          <w:tcPr>
            <w:tcW w:w="2611"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конкурсы</w:t>
            </w:r>
          </w:p>
        </w:tc>
        <w:tc>
          <w:tcPr>
            <w:tcW w:w="2501"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дидактические игры</w:t>
            </w:r>
          </w:p>
        </w:tc>
        <w:tc>
          <w:tcPr>
            <w:tcW w:w="2510" w:type="dxa"/>
            <w:tcBorders>
              <w:left w:val="single" w:sz="4" w:space="0" w:color="auto"/>
              <w:righ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конкурсы</w:t>
            </w:r>
          </w:p>
        </w:tc>
      </w:tr>
      <w:tr w:rsidR="00E22167" w:rsidRPr="00E22167" w:rsidTr="004171F6">
        <w:trPr>
          <w:trHeight w:hRule="exact" w:val="274"/>
        </w:trPr>
        <w:tc>
          <w:tcPr>
            <w:tcW w:w="2390"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jc w:val="center"/>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дидактические игры</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беседа</w:t>
            </w: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пение</w:t>
            </w: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концерты</w:t>
            </w:r>
          </w:p>
        </w:tc>
      </w:tr>
      <w:tr w:rsidR="00E22167" w:rsidRPr="00E22167" w:rsidTr="004171F6">
        <w:trPr>
          <w:trHeight w:hRule="exact" w:val="269"/>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музыкально-</w:t>
            </w:r>
          </w:p>
        </w:tc>
        <w:tc>
          <w:tcPr>
            <w:tcW w:w="2611"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слушание</w:t>
            </w:r>
          </w:p>
        </w:tc>
        <w:tc>
          <w:tcPr>
            <w:tcW w:w="2501"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импровизация</w:t>
            </w:r>
          </w:p>
        </w:tc>
        <w:tc>
          <w:tcPr>
            <w:tcW w:w="2510" w:type="dxa"/>
            <w:tcBorders>
              <w:left w:val="single" w:sz="4" w:space="0" w:color="auto"/>
              <w:righ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родительские</w:t>
            </w:r>
          </w:p>
        </w:tc>
      </w:tr>
      <w:tr w:rsidR="00E22167" w:rsidRPr="00E22167" w:rsidTr="004171F6">
        <w:trPr>
          <w:trHeight w:hRule="exact" w:val="288"/>
        </w:trPr>
        <w:tc>
          <w:tcPr>
            <w:tcW w:w="2390"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ритмические</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музыкально-</w:t>
            </w: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собрания</w:t>
            </w:r>
          </w:p>
        </w:tc>
      </w:tr>
      <w:tr w:rsidR="00E22167" w:rsidRPr="00E22167" w:rsidTr="004171F6">
        <w:trPr>
          <w:trHeight w:hRule="exact" w:val="264"/>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движения</w:t>
            </w:r>
          </w:p>
        </w:tc>
        <w:tc>
          <w:tcPr>
            <w:tcW w:w="2611"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дидактические игры</w:t>
            </w: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83"/>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игра на детских</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83"/>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музыкальных</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45"/>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инструментах</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93"/>
        </w:trPr>
        <w:tc>
          <w:tcPr>
            <w:tcW w:w="2390"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беседа</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88"/>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импровизация</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78"/>
        </w:trPr>
        <w:tc>
          <w:tcPr>
            <w:tcW w:w="2390"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музыкально-</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74"/>
        </w:trPr>
        <w:tc>
          <w:tcPr>
            <w:tcW w:w="2390" w:type="dxa"/>
            <w:tcBorders>
              <w:left w:val="single" w:sz="4" w:space="0" w:color="auto"/>
            </w:tcBorders>
            <w:shd w:val="clear" w:color="auto" w:fill="FFFFFF"/>
            <w:vAlign w:val="bottom"/>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театрализованные</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278"/>
        </w:trPr>
        <w:tc>
          <w:tcPr>
            <w:tcW w:w="2390" w:type="dxa"/>
            <w:tcBorders>
              <w:left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представления</w:t>
            </w:r>
          </w:p>
        </w:tc>
        <w:tc>
          <w:tcPr>
            <w:tcW w:w="261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r w:rsidR="00E22167" w:rsidRPr="00E22167" w:rsidTr="004171F6">
        <w:trPr>
          <w:trHeight w:hRule="exact" w:val="509"/>
        </w:trPr>
        <w:tc>
          <w:tcPr>
            <w:tcW w:w="2390" w:type="dxa"/>
            <w:tcBorders>
              <w:left w:val="single" w:sz="4" w:space="0" w:color="auto"/>
              <w:bottom w:val="single" w:sz="4" w:space="0" w:color="auto"/>
            </w:tcBorders>
            <w:shd w:val="clear" w:color="auto" w:fill="FFFFFF"/>
          </w:tcPr>
          <w:p w:rsidR="00E22167" w:rsidRPr="00CC7A95" w:rsidRDefault="00E22167" w:rsidP="00E22167">
            <w:pPr>
              <w:framePr w:w="10013" w:h="5554" w:wrap="around" w:vAnchor="page" w:hAnchor="page" w:x="1000" w:y="8612"/>
              <w:spacing w:line="200" w:lineRule="exact"/>
              <w:ind w:left="120"/>
              <w:rPr>
                <w:rFonts w:ascii="Times New Roman" w:eastAsia="Times New Roman" w:hAnsi="Times New Roman" w:cs="Times New Roman"/>
                <w:spacing w:val="2"/>
              </w:rPr>
            </w:pPr>
            <w:r w:rsidRPr="00CC7A95">
              <w:rPr>
                <w:rFonts w:ascii="Times New Roman" w:eastAsia="Times New Roman" w:hAnsi="Times New Roman" w:cs="Times New Roman"/>
                <w:bCs/>
                <w:sz w:val="20"/>
                <w:szCs w:val="20"/>
              </w:rPr>
              <w:t>- конкурсы</w:t>
            </w:r>
          </w:p>
        </w:tc>
        <w:tc>
          <w:tcPr>
            <w:tcW w:w="2611" w:type="dxa"/>
            <w:tcBorders>
              <w:left w:val="single" w:sz="4" w:space="0" w:color="auto"/>
              <w:bottom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01" w:type="dxa"/>
            <w:tcBorders>
              <w:left w:val="single" w:sz="4" w:space="0" w:color="auto"/>
              <w:bottom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c>
          <w:tcPr>
            <w:tcW w:w="2510" w:type="dxa"/>
            <w:tcBorders>
              <w:left w:val="single" w:sz="4" w:space="0" w:color="auto"/>
              <w:bottom w:val="single" w:sz="4" w:space="0" w:color="auto"/>
              <w:right w:val="single" w:sz="4" w:space="0" w:color="auto"/>
            </w:tcBorders>
            <w:shd w:val="clear" w:color="auto" w:fill="FFFFFF"/>
          </w:tcPr>
          <w:p w:rsidR="00E22167" w:rsidRPr="00CC7A95" w:rsidRDefault="00E22167" w:rsidP="00E22167">
            <w:pPr>
              <w:framePr w:w="10013" w:h="5554" w:wrap="around" w:vAnchor="page" w:hAnchor="page" w:x="1000" w:y="8612"/>
              <w:rPr>
                <w:sz w:val="10"/>
                <w:szCs w:val="10"/>
              </w:rPr>
            </w:pPr>
          </w:p>
        </w:tc>
      </w:tr>
    </w:tbl>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CC7A95" w:rsidRDefault="00CC7A95" w:rsidP="00F33BF1">
      <w:pPr>
        <w:framePr w:w="9787" w:h="14204" w:hRule="exact" w:wrap="around" w:vAnchor="page" w:hAnchor="page" w:x="1201" w:y="976"/>
        <w:spacing w:line="322" w:lineRule="exact"/>
        <w:ind w:left="2840"/>
        <w:rPr>
          <w:rFonts w:ascii="Times New Roman" w:eastAsia="Times New Roman" w:hAnsi="Times New Roman" w:cs="Times New Roman"/>
          <w:b/>
          <w:bCs/>
          <w:i/>
          <w:iCs/>
          <w:spacing w:val="4"/>
        </w:rPr>
      </w:pPr>
    </w:p>
    <w:p w:rsidR="00E22167" w:rsidRPr="00E22167" w:rsidRDefault="00E22167" w:rsidP="00F33BF1">
      <w:pPr>
        <w:framePr w:w="9787" w:h="14204" w:hRule="exact" w:wrap="around" w:vAnchor="page" w:hAnchor="page" w:x="1201" w:y="976"/>
        <w:spacing w:line="322" w:lineRule="exact"/>
        <w:ind w:left="284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Первая младшая группа (от 2 до 3 лет)</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интерес к музыке, желание слушать музыку, подпевать, выполнять простейшие танцевальные движения.</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Слушание.</w:t>
      </w:r>
      <w:r w:rsidRPr="00E22167">
        <w:rPr>
          <w:rFonts w:ascii="Times New Roman" w:eastAsia="Times New Roman" w:hAnsi="Times New Roman" w:cs="Times New Roman"/>
          <w:spacing w:val="2"/>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Учить различать звуки по высоте (высокое и низкое звучание колокольчика, фортепьяно, металлофона).</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Пение.</w:t>
      </w:r>
      <w:r w:rsidRPr="00E22167">
        <w:rPr>
          <w:rFonts w:ascii="Times New Roman" w:eastAsia="Times New Roman" w:hAnsi="Times New Roman" w:cs="Times New Roman"/>
          <w:spacing w:val="2"/>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Музыкально-ритмические движения.</w:t>
      </w:r>
      <w:r w:rsidRPr="00E22167">
        <w:rPr>
          <w:rFonts w:ascii="Times New Roman" w:eastAsia="Times New Roman" w:hAnsi="Times New Roman" w:cs="Times New Roman"/>
          <w:spacing w:val="2"/>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r w:rsidR="00CC7A95" w:rsidRPr="00E22167">
        <w:rPr>
          <w:rFonts w:ascii="Times New Roman" w:eastAsia="Times New Roman" w:hAnsi="Times New Roman" w:cs="Times New Roman"/>
          <w:spacing w:val="2"/>
        </w:rPr>
        <w:t>полу приседать</w:t>
      </w:r>
      <w:r w:rsidRPr="00E22167">
        <w:rPr>
          <w:rFonts w:ascii="Times New Roman" w:eastAsia="Times New Roman" w:hAnsi="Times New Roman" w:cs="Times New Roman"/>
          <w:spacing w:val="2"/>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22167" w:rsidRPr="00E22167" w:rsidRDefault="00E22167" w:rsidP="00F33BF1">
      <w:pPr>
        <w:framePr w:w="9787" w:h="14204" w:hRule="exact" w:wrap="around" w:vAnchor="page" w:hAnchor="page" w:x="1201" w:y="976"/>
        <w:spacing w:line="322" w:lineRule="exact"/>
        <w:ind w:left="2840"/>
        <w:rPr>
          <w:rFonts w:ascii="Times New Roman" w:eastAsia="Times New Roman" w:hAnsi="Times New Roman" w:cs="Times New Roman"/>
          <w:b/>
          <w:bCs/>
          <w:i/>
          <w:iCs/>
          <w:spacing w:val="2"/>
        </w:rPr>
      </w:pPr>
      <w:r w:rsidRPr="00E22167">
        <w:rPr>
          <w:rFonts w:ascii="Times New Roman" w:eastAsia="Times New Roman" w:hAnsi="Times New Roman" w:cs="Times New Roman"/>
          <w:b/>
          <w:bCs/>
          <w:i/>
          <w:iCs/>
          <w:spacing w:val="4"/>
        </w:rPr>
        <w:t>Вторая младшая группа (от 3 до 4 лет)</w:t>
      </w:r>
    </w:p>
    <w:p w:rsidR="00E22167" w:rsidRPr="00E22167" w:rsidRDefault="00E22167" w:rsidP="00F33BF1">
      <w:pPr>
        <w:framePr w:w="9787" w:h="14204" w:hRule="exact" w:wrap="around" w:vAnchor="page" w:hAnchor="page" w:x="1201" w:y="976"/>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Воспитывать у детей эмоциональную отзывчивость на музыку.</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Слушание.</w:t>
      </w:r>
      <w:r w:rsidRPr="00E22167">
        <w:rPr>
          <w:rFonts w:ascii="Times New Roman" w:eastAsia="Times New Roman" w:hAnsi="Times New Roman" w:cs="Times New Roman"/>
          <w:spacing w:val="2"/>
        </w:rPr>
        <w:t xml:space="preserve"> Учить слушать музыкальное произведение до конца, понимать характер музыки, узнавать и определять, сколько частей в произведении.</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Развивать способность различать звуки по высоте в пределах октавы — септимы, замечать изменение в силе звучания мелодии (громко, тихо).</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spacing w:val="2"/>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22167" w:rsidRPr="00E22167" w:rsidRDefault="00E22167" w:rsidP="00F33BF1">
      <w:pPr>
        <w:framePr w:w="9787" w:h="14204" w:hRule="exact" w:wrap="around" w:vAnchor="page" w:hAnchor="page" w:x="1201" w:y="976"/>
        <w:tabs>
          <w:tab w:val="center" w:pos="8838"/>
          <w:tab w:val="right" w:pos="9788"/>
        </w:tabs>
        <w:spacing w:line="322" w:lineRule="exact"/>
        <w:ind w:lef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Пение.</w:t>
      </w:r>
      <w:r w:rsidRPr="00E22167">
        <w:rPr>
          <w:rFonts w:ascii="Times New Roman" w:eastAsia="Times New Roman" w:hAnsi="Times New Roman" w:cs="Times New Roman"/>
          <w:spacing w:val="2"/>
        </w:rPr>
        <w:t xml:space="preserve"> Способствов</w:t>
      </w:r>
      <w:r w:rsidR="00CC7A95">
        <w:rPr>
          <w:rFonts w:ascii="Times New Roman" w:eastAsia="Times New Roman" w:hAnsi="Times New Roman" w:cs="Times New Roman"/>
          <w:spacing w:val="2"/>
        </w:rPr>
        <w:t xml:space="preserve">ать развитию певческих навыков: петь </w:t>
      </w:r>
      <w:r w:rsidRPr="00E22167">
        <w:rPr>
          <w:rFonts w:ascii="Times New Roman" w:eastAsia="Times New Roman" w:hAnsi="Times New Roman" w:cs="Times New Roman"/>
          <w:spacing w:val="2"/>
        </w:rPr>
        <w:t>без</w:t>
      </w:r>
      <w:r w:rsidR="00CC7A95">
        <w:rPr>
          <w:rFonts w:ascii="Times New Roman" w:eastAsia="Times New Roman" w:hAnsi="Times New Roman" w:cs="Times New Roman"/>
          <w:spacing w:val="2"/>
        </w:rPr>
        <w:t xml:space="preserve"> </w:t>
      </w:r>
      <w:r w:rsidRPr="00E22167">
        <w:rPr>
          <w:rFonts w:ascii="Times New Roman" w:eastAsia="Times New Roman" w:hAnsi="Times New Roman" w:cs="Times New Roman"/>
          <w:spacing w:val="2"/>
        </w:rPr>
        <w:t>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Песенное творчество.</w:t>
      </w:r>
      <w:r w:rsidRPr="00E22167">
        <w:rPr>
          <w:rFonts w:ascii="Times New Roman" w:eastAsia="Times New Roman" w:hAnsi="Times New Roman" w:cs="Times New Roman"/>
          <w:spacing w:val="2"/>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E22167" w:rsidRPr="00E22167" w:rsidRDefault="00E22167" w:rsidP="00F33BF1">
      <w:pPr>
        <w:framePr w:w="9787" w:h="14204" w:hRule="exact" w:wrap="around" w:vAnchor="page" w:hAnchor="page" w:x="1201" w:y="976"/>
        <w:spacing w:line="322" w:lineRule="exact"/>
        <w:ind w:left="20" w:right="20" w:firstLine="840"/>
        <w:jc w:val="both"/>
        <w:rPr>
          <w:rFonts w:ascii="Times New Roman" w:eastAsia="Times New Roman" w:hAnsi="Times New Roman" w:cs="Times New Roman"/>
          <w:spacing w:val="2"/>
        </w:rPr>
      </w:pPr>
      <w:r w:rsidRPr="00E22167">
        <w:rPr>
          <w:rFonts w:ascii="Times New Roman" w:eastAsia="Times New Roman" w:hAnsi="Times New Roman" w:cs="Times New Roman"/>
          <w:b/>
          <w:bCs/>
          <w:i/>
          <w:iCs/>
          <w:spacing w:val="4"/>
        </w:rPr>
        <w:t>Музыкально-ритмические движения.</w:t>
      </w:r>
      <w:r w:rsidRPr="00E22167">
        <w:rPr>
          <w:rFonts w:ascii="Times New Roman" w:eastAsia="Times New Roman" w:hAnsi="Times New Roman" w:cs="Times New Roman"/>
          <w:spacing w:val="2"/>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Улучшать качество исполнения танцевальных движений: притопывать попеременно двумя ногами и одной ногой.</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w:t>
      </w:r>
      <w:r w:rsidRPr="00E22167">
        <w:rPr>
          <w:rFonts w:ascii="Times New Roman" w:eastAsia="Times New Roman" w:hAnsi="Times New Roman" w:cs="Times New Roman"/>
          <w:spacing w:val="2"/>
          <w:u w:val="single"/>
          <w:shd w:val="clear" w:color="auto" w:fill="FFFFFF"/>
        </w:rPr>
        <w:t>шк</w:t>
      </w:r>
      <w:r w:rsidRPr="00E22167">
        <w:rPr>
          <w:rFonts w:ascii="Times New Roman" w:eastAsia="Times New Roman" w:hAnsi="Times New Roman" w:cs="Times New Roman"/>
          <w:color w:val="auto"/>
          <w:spacing w:val="2"/>
        </w:rPr>
        <w:t>ами и без них.</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Развитие танцевально-игрового творчества. Стимулировать самостоятельное выполнение танцевальных движений под плясовые мелодии.</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более точно выполнять движения, передающие характер изображаемых животных.</w:t>
      </w:r>
    </w:p>
    <w:p w:rsidR="00E22167" w:rsidRPr="00E22167" w:rsidRDefault="00E22167" w:rsidP="00F33BF1">
      <w:pPr>
        <w:framePr w:w="9787" w:h="14814" w:hRule="exact" w:wrap="around" w:vAnchor="page" w:hAnchor="page" w:x="1201" w:y="1306"/>
        <w:spacing w:after="300"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Игра на детских музыкальных инструментах.</w:t>
      </w:r>
      <w:r w:rsidRPr="00E22167">
        <w:rPr>
          <w:rFonts w:ascii="Times New Roman" w:eastAsia="Times New Roman" w:hAnsi="Times New Roman" w:cs="Times New Roman"/>
          <w:color w:val="auto"/>
          <w:spacing w:val="2"/>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p w:rsidR="00E22167" w:rsidRPr="00E22167" w:rsidRDefault="00E22167" w:rsidP="00F33BF1">
      <w:pPr>
        <w:framePr w:w="9787" w:h="14814" w:hRule="exact" w:wrap="around" w:vAnchor="page" w:hAnchor="page" w:x="1201" w:y="1306"/>
        <w:spacing w:line="322" w:lineRule="exact"/>
        <w:ind w:left="3400"/>
      </w:pPr>
      <w:bookmarkStart w:id="70" w:name="bookmark71"/>
      <w:r w:rsidRPr="00E22167">
        <w:rPr>
          <w:rFonts w:ascii="Times New Roman" w:hAnsi="Times New Roman" w:cs="Times New Roman"/>
          <w:b/>
          <w:bCs/>
          <w:spacing w:val="4"/>
        </w:rPr>
        <w:t>Средняя группа (от 4 до 5 лет)</w:t>
      </w:r>
      <w:bookmarkEnd w:id="70"/>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Обогащать музыкальные впечатления, способствовать дальнейшему развитию основ музыкальной культуры.</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Слушание.</w:t>
      </w:r>
      <w:r w:rsidRPr="00E22167">
        <w:rPr>
          <w:rFonts w:ascii="Times New Roman" w:eastAsia="Times New Roman" w:hAnsi="Times New Roman" w:cs="Times New Roman"/>
          <w:color w:val="auto"/>
          <w:spacing w:val="2"/>
        </w:rPr>
        <w:t xml:space="preserve"> Формировать навыки культуры слушания музыки (не отвлекаться, дослушивать произведение до конца).</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чувствовать характер музыки, узнавать знакомые произведения, высказывать свои впечатления о прослушанном.</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Пение.</w:t>
      </w:r>
      <w:r w:rsidRPr="00E22167">
        <w:rPr>
          <w:rFonts w:ascii="Times New Roman" w:eastAsia="Times New Roman" w:hAnsi="Times New Roman" w:cs="Times New Roman"/>
          <w:color w:val="auto"/>
          <w:spacing w:val="2"/>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Песенное творчество.</w:t>
      </w:r>
      <w:r w:rsidRPr="00E22167">
        <w:rPr>
          <w:rFonts w:ascii="Times New Roman" w:eastAsia="Times New Roman" w:hAnsi="Times New Roman" w:cs="Times New Roman"/>
          <w:color w:val="auto"/>
          <w:spacing w:val="2"/>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E22167" w:rsidRPr="00E22167" w:rsidRDefault="00E22167" w:rsidP="00F33BF1">
      <w:pPr>
        <w:framePr w:w="9787" w:h="14814" w:hRule="exact" w:wrap="around" w:vAnchor="page" w:hAnchor="page" w:x="1201" w:y="130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Музыкально-ритмические движения.</w:t>
      </w:r>
      <w:r w:rsidRPr="00E22167">
        <w:rPr>
          <w:rFonts w:ascii="Times New Roman" w:eastAsia="Times New Roman" w:hAnsi="Times New Roman" w:cs="Times New Roman"/>
          <w:color w:val="auto"/>
          <w:spacing w:val="2"/>
        </w:rPr>
        <w:t xml:space="preserve"> Продолжать формировать у детей навык ритмичного движения в соответствии с характером музыки.</w:t>
      </w:r>
    </w:p>
    <w:p w:rsidR="00E22167" w:rsidRPr="00E22167" w:rsidRDefault="00E22167" w:rsidP="00E22167">
      <w:pPr>
        <w:framePr w:wrap="none" w:vAnchor="page" w:hAnchor="page" w:x="1483"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Учить самостоятельно менять движения в соответствии с двух- и трехчастной формой музыки.</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Совершенствовать танцевальные движения: прямой галоп, пружинка, кружение по одному и в парах.</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Продолжать совершенствовать навыки основных движений (ходьба: «торжественная», спокойная, «таинственная»; бег: легкий и стремительный).</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Обучать </w:t>
      </w:r>
      <w:proofErr w:type="spellStart"/>
      <w:r w:rsidRPr="00E22167">
        <w:rPr>
          <w:rFonts w:ascii="Times New Roman" w:eastAsia="Times New Roman" w:hAnsi="Times New Roman" w:cs="Times New Roman"/>
          <w:color w:val="auto"/>
          <w:spacing w:val="2"/>
        </w:rPr>
        <w:t>инсценированию</w:t>
      </w:r>
      <w:proofErr w:type="spellEnd"/>
      <w:r w:rsidRPr="00E22167">
        <w:rPr>
          <w:rFonts w:ascii="Times New Roman" w:eastAsia="Times New Roman" w:hAnsi="Times New Roman" w:cs="Times New Roman"/>
          <w:color w:val="auto"/>
          <w:spacing w:val="2"/>
        </w:rPr>
        <w:t xml:space="preserve"> песен и постановке небольших музыкальных спектаклей.</w:t>
      </w:r>
    </w:p>
    <w:p w:rsidR="00E22167" w:rsidRPr="00E22167" w:rsidRDefault="00E22167" w:rsidP="00F33BF1">
      <w:pPr>
        <w:framePr w:w="9787" w:h="14819" w:hRule="exact" w:wrap="around" w:vAnchor="page" w:hAnchor="page" w:x="1231" w:y="1681"/>
        <w:spacing w:after="300"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Игра на детских музыкальных инструментах.</w:t>
      </w:r>
      <w:r w:rsidRPr="00E22167">
        <w:rPr>
          <w:rFonts w:ascii="Times New Roman" w:eastAsia="Times New Roman" w:hAnsi="Times New Roman" w:cs="Times New Roman"/>
          <w:color w:val="auto"/>
          <w:spacing w:val="2"/>
        </w:rPr>
        <w:t xml:space="preserve"> Формировать умение подыгрывать простейшие мелодии на деревянных ложках, погремушках, барабане, металлофоне.</w:t>
      </w:r>
    </w:p>
    <w:p w:rsidR="00E22167" w:rsidRPr="00E22167" w:rsidRDefault="00E22167" w:rsidP="00F33BF1">
      <w:pPr>
        <w:framePr w:w="9787" w:h="14819" w:hRule="exact" w:wrap="around" w:vAnchor="page" w:hAnchor="page" w:x="1231" w:y="1681"/>
        <w:spacing w:line="322" w:lineRule="exact"/>
        <w:ind w:left="3320"/>
      </w:pPr>
      <w:bookmarkStart w:id="71" w:name="bookmark72"/>
      <w:r w:rsidRPr="00E22167">
        <w:rPr>
          <w:rFonts w:ascii="Times New Roman" w:hAnsi="Times New Roman" w:cs="Times New Roman"/>
          <w:b/>
          <w:bCs/>
          <w:spacing w:val="4"/>
        </w:rPr>
        <w:t>Старшая группа (от 5 до 6 лет)</w:t>
      </w:r>
      <w:bookmarkEnd w:id="71"/>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Продолжать развивать интерес и любовь к музыке, музыкальную отзывчивость на нее.</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музыкальную культуру на основе знакомства с классической, народной и современной музыкой.</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Продолжать развивать музыкальные способности детей: </w:t>
      </w:r>
      <w:proofErr w:type="spellStart"/>
      <w:r w:rsidRPr="00E22167">
        <w:rPr>
          <w:rFonts w:ascii="Times New Roman" w:eastAsia="Times New Roman" w:hAnsi="Times New Roman" w:cs="Times New Roman"/>
          <w:color w:val="auto"/>
          <w:spacing w:val="2"/>
        </w:rPr>
        <w:t>звуковысотный</w:t>
      </w:r>
      <w:proofErr w:type="spellEnd"/>
      <w:r w:rsidRPr="00E22167">
        <w:rPr>
          <w:rFonts w:ascii="Times New Roman" w:eastAsia="Times New Roman" w:hAnsi="Times New Roman" w:cs="Times New Roman"/>
          <w:color w:val="auto"/>
          <w:spacing w:val="2"/>
        </w:rPr>
        <w:t>, ритмический, тембровый, динамический слух.</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Слушание.</w:t>
      </w:r>
      <w:r w:rsidRPr="00E22167">
        <w:rPr>
          <w:rFonts w:ascii="Times New Roman" w:eastAsia="Times New Roman" w:hAnsi="Times New Roman" w:cs="Times New Roman"/>
          <w:color w:val="auto"/>
          <w:spacing w:val="2"/>
        </w:rPr>
        <w:t xml:space="preserve"> Учить различать жанры музыкальных произведений (марш, танец, песня).</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Пение.</w:t>
      </w:r>
      <w:r w:rsidRPr="00E22167">
        <w:rPr>
          <w:rFonts w:ascii="Times New Roman" w:eastAsia="Times New Roman" w:hAnsi="Times New Roman" w:cs="Times New Roman"/>
          <w:color w:val="auto"/>
          <w:spacing w:val="2"/>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Способствовать развитию навыков сольного пения, с музыкальным сопровождением и без него.</w:t>
      </w:r>
    </w:p>
    <w:p w:rsidR="00E22167" w:rsidRPr="00E22167" w:rsidRDefault="00E22167" w:rsidP="00F33BF1">
      <w:pPr>
        <w:framePr w:w="9787" w:h="14819" w:hRule="exact" w:wrap="around" w:vAnchor="page" w:hAnchor="page" w:x="1231" w:y="168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Содействовать проявлению самостоятельности и творческому исполнению песен разного характера.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814" w:hRule="exact" w:wrap="around" w:vAnchor="page" w:hAnchor="page" w:x="1321" w:y="1336"/>
        <w:spacing w:line="322"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Развивать песенный музыкальный вкус.</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Песенное творчество.</w:t>
      </w:r>
      <w:r w:rsidRPr="00E22167">
        <w:rPr>
          <w:rFonts w:ascii="Times New Roman" w:eastAsia="Times New Roman" w:hAnsi="Times New Roman" w:cs="Times New Roman"/>
          <w:color w:val="auto"/>
          <w:spacing w:val="2"/>
        </w:rPr>
        <w:t xml:space="preserve"> 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Музыкально-ритмические движения.</w:t>
      </w:r>
      <w:r w:rsidRPr="00E22167">
        <w:rPr>
          <w:rFonts w:ascii="Times New Roman" w:eastAsia="Times New Roman" w:hAnsi="Times New Roman" w:cs="Times New Roman"/>
          <w:color w:val="auto"/>
          <w:spacing w:val="2"/>
        </w:rPr>
        <w:t xml:space="preserve"> Развивать чувство ритма, умение передавать через движения характер музыки, ее эмоционально-образное содержание.</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Познакомить с русским хороводом, пляской, а также с танцами других народов.</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Продолжать развивать навыки </w:t>
      </w:r>
      <w:proofErr w:type="spellStart"/>
      <w:r w:rsidRPr="00E22167">
        <w:rPr>
          <w:rFonts w:ascii="Times New Roman" w:eastAsia="Times New Roman" w:hAnsi="Times New Roman" w:cs="Times New Roman"/>
          <w:color w:val="auto"/>
          <w:spacing w:val="2"/>
        </w:rPr>
        <w:t>инсценирования</w:t>
      </w:r>
      <w:proofErr w:type="spellEnd"/>
      <w:r w:rsidRPr="00E22167">
        <w:rPr>
          <w:rFonts w:ascii="Times New Roman" w:eastAsia="Times New Roman" w:hAnsi="Times New Roman" w:cs="Times New Roman"/>
          <w:color w:val="auto"/>
          <w:spacing w:val="2"/>
        </w:rPr>
        <w:t xml:space="preserve"> песен; учить изображать сказочных животных и птиц (лошадка, коза, лиса, медведь, заяц, журавль, ворон и т. д.) в разных игровых ситуациях.</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Музыкально-игровое и танцевальное творчество</w:t>
      </w:r>
      <w:r w:rsidRPr="00E22167">
        <w:rPr>
          <w:rFonts w:ascii="Times New Roman" w:eastAsia="Times New Roman" w:hAnsi="Times New Roman" w:cs="Times New Roman"/>
          <w:color w:val="auto"/>
          <w:spacing w:val="2"/>
        </w:rPr>
        <w:t>. 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E22167" w:rsidRPr="00E22167" w:rsidRDefault="00E22167" w:rsidP="00F33BF1">
      <w:pPr>
        <w:framePr w:w="9782" w:h="14814" w:hRule="exact" w:wrap="around" w:vAnchor="page" w:hAnchor="page" w:x="1321" w:y="1336"/>
        <w:spacing w:line="322"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самостоятельно придумывать движения, отражающие содержание</w:t>
      </w:r>
    </w:p>
    <w:p w:rsidR="00E22167" w:rsidRPr="00E22167" w:rsidRDefault="00E22167" w:rsidP="00F33BF1">
      <w:pPr>
        <w:framePr w:w="9782" w:h="14814" w:hRule="exact" w:wrap="around" w:vAnchor="page" w:hAnchor="page" w:x="1321" w:y="1336"/>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песни.</w:t>
      </w:r>
    </w:p>
    <w:p w:rsidR="00E22167" w:rsidRPr="00E22167" w:rsidRDefault="00E22167" w:rsidP="00F33BF1">
      <w:pPr>
        <w:framePr w:w="9782" w:h="14814" w:hRule="exact" w:wrap="around" w:vAnchor="page" w:hAnchor="page" w:x="1321" w:y="1336"/>
        <w:spacing w:line="322"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Побуждать к </w:t>
      </w:r>
      <w:proofErr w:type="spellStart"/>
      <w:r w:rsidRPr="00E22167">
        <w:rPr>
          <w:rFonts w:ascii="Times New Roman" w:eastAsia="Times New Roman" w:hAnsi="Times New Roman" w:cs="Times New Roman"/>
          <w:color w:val="auto"/>
          <w:spacing w:val="2"/>
        </w:rPr>
        <w:t>инсценированию</w:t>
      </w:r>
      <w:proofErr w:type="spellEnd"/>
      <w:r w:rsidRPr="00E22167">
        <w:rPr>
          <w:rFonts w:ascii="Times New Roman" w:eastAsia="Times New Roman" w:hAnsi="Times New Roman" w:cs="Times New Roman"/>
          <w:color w:val="auto"/>
          <w:spacing w:val="2"/>
        </w:rPr>
        <w:t xml:space="preserve"> содержания песен, хороводов.</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E22167" w:rsidRPr="00E22167" w:rsidRDefault="00E22167" w:rsidP="00F33BF1">
      <w:pPr>
        <w:framePr w:w="9782" w:h="14814" w:hRule="exact" w:wrap="around" w:vAnchor="page" w:hAnchor="page" w:x="1321" w:y="1336"/>
        <w:spacing w:after="300"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Развивать творчество детей, побуждать их к активным самостоятельным действиям.</w:t>
      </w:r>
    </w:p>
    <w:p w:rsidR="00E22167" w:rsidRPr="00E22167" w:rsidRDefault="00E22167" w:rsidP="00F33BF1">
      <w:pPr>
        <w:framePr w:w="9782" w:h="14814" w:hRule="exact" w:wrap="around" w:vAnchor="page" w:hAnchor="page" w:x="1321" w:y="1336"/>
        <w:spacing w:line="322" w:lineRule="exact"/>
        <w:ind w:left="2160"/>
      </w:pPr>
      <w:bookmarkStart w:id="72" w:name="bookmark73"/>
      <w:r w:rsidRPr="00E22167">
        <w:rPr>
          <w:rFonts w:ascii="Times New Roman" w:hAnsi="Times New Roman" w:cs="Times New Roman"/>
          <w:b/>
          <w:bCs/>
          <w:spacing w:val="4"/>
        </w:rPr>
        <w:t>Подготовительная к школе группа (от 6 до 7 лет)</w:t>
      </w:r>
      <w:bookmarkEnd w:id="72"/>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Продолжать приобщать детей к музыкальной культуре, воспитывать художественный вкус.</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Продолжать обогащать музыкальные впечатления детей, вызывать яркий эмоциональный отклик при восприятии музыки разного характера.</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Совершенствовать </w:t>
      </w:r>
      <w:proofErr w:type="spellStart"/>
      <w:r w:rsidRPr="00E22167">
        <w:rPr>
          <w:rFonts w:ascii="Times New Roman" w:eastAsia="Times New Roman" w:hAnsi="Times New Roman" w:cs="Times New Roman"/>
          <w:color w:val="auto"/>
          <w:spacing w:val="2"/>
        </w:rPr>
        <w:t>звуковысотный</w:t>
      </w:r>
      <w:proofErr w:type="spellEnd"/>
      <w:r w:rsidRPr="00E22167">
        <w:rPr>
          <w:rFonts w:ascii="Times New Roman" w:eastAsia="Times New Roman" w:hAnsi="Times New Roman" w:cs="Times New Roman"/>
          <w:color w:val="auto"/>
          <w:spacing w:val="2"/>
        </w:rPr>
        <w:t>, ритмический, тембровый и динамический слух. Способствовать дальнейшему формированию певческого голоса, развитию навыков движения под музыку.</w:t>
      </w:r>
    </w:p>
    <w:p w:rsidR="00E22167" w:rsidRPr="00E22167" w:rsidRDefault="00E22167" w:rsidP="00F33BF1">
      <w:pPr>
        <w:framePr w:w="9782" w:h="14814" w:hRule="exact" w:wrap="around" w:vAnchor="page" w:hAnchor="page" w:x="1321" w:y="1336"/>
        <w:spacing w:line="322"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Обучать игре на детских музыкальных инструментах.</w:t>
      </w:r>
    </w:p>
    <w:p w:rsidR="00E22167" w:rsidRPr="00E22167" w:rsidRDefault="00E22167" w:rsidP="00F33BF1">
      <w:pPr>
        <w:framePr w:w="9782" w:h="14814" w:hRule="exact" w:wrap="around" w:vAnchor="page" w:hAnchor="page" w:x="1321" w:y="1336"/>
        <w:spacing w:line="322"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Знакомить с элементарными музыкальными понятиями.</w:t>
      </w:r>
    </w:p>
    <w:p w:rsidR="00E22167" w:rsidRPr="00E22167" w:rsidRDefault="00E22167" w:rsidP="00F33BF1">
      <w:pPr>
        <w:framePr w:w="9782" w:h="14814" w:hRule="exact" w:wrap="around" w:vAnchor="page" w:hAnchor="page" w:x="1321"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Слушание.</w:t>
      </w:r>
      <w:r w:rsidRPr="00E22167">
        <w:rPr>
          <w:rFonts w:ascii="Times New Roman" w:eastAsia="Times New Roman" w:hAnsi="Times New Roman" w:cs="Times New Roman"/>
          <w:color w:val="auto"/>
          <w:spacing w:val="2"/>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Познакомить детей с мелодией Государственного гимна Российской Федерации.</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Пение.</w:t>
      </w:r>
      <w:r w:rsidRPr="00E22167">
        <w:rPr>
          <w:rFonts w:ascii="Times New Roman" w:eastAsia="Times New Roman" w:hAnsi="Times New Roman" w:cs="Times New Roman"/>
          <w:color w:val="auto"/>
          <w:spacing w:val="2"/>
        </w:rPr>
        <w:t xml:space="preserve"> Совершенствовать певческий голос и вокально-слуховую координацию.</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Закреплять умение петь самостоятельно, индивидуально и коллективно, с музыкальным сопровождением и без него.</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Песенное творчество.</w:t>
      </w:r>
      <w:r w:rsidRPr="00E22167">
        <w:rPr>
          <w:rFonts w:ascii="Times New Roman" w:eastAsia="Times New Roman" w:hAnsi="Times New Roman" w:cs="Times New Roman"/>
          <w:color w:val="auto"/>
          <w:spacing w:val="2"/>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Музыкально-ритмические движения.</w:t>
      </w:r>
      <w:r w:rsidRPr="00E22167">
        <w:rPr>
          <w:rFonts w:ascii="Times New Roman" w:eastAsia="Times New Roman" w:hAnsi="Times New Roman" w:cs="Times New Roman"/>
          <w:color w:val="auto"/>
          <w:spacing w:val="2"/>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E22167" w:rsidRPr="00E22167" w:rsidRDefault="00E22167" w:rsidP="00F33BF1">
      <w:pPr>
        <w:framePr w:w="9782" w:h="14210" w:hRule="exact" w:wrap="around" w:vAnchor="page" w:hAnchor="page" w:x="1156" w:y="1336"/>
        <w:spacing w:line="322"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Знакомить с национальными плясками (русские, белорусские, украинские</w:t>
      </w:r>
    </w:p>
    <w:p w:rsidR="00E22167" w:rsidRPr="00E22167" w:rsidRDefault="00E22167" w:rsidP="00F33BF1">
      <w:pPr>
        <w:framePr w:w="9782" w:h="14210" w:hRule="exact" w:wrap="around" w:vAnchor="page" w:hAnchor="page" w:x="1156" w:y="1336"/>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 т. д.).</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Развивать танцевально-игровое творчество; формировать навыки художественного исполнения различных образов при </w:t>
      </w:r>
      <w:proofErr w:type="spellStart"/>
      <w:r w:rsidRPr="00E22167">
        <w:rPr>
          <w:rFonts w:ascii="Times New Roman" w:eastAsia="Times New Roman" w:hAnsi="Times New Roman" w:cs="Times New Roman"/>
          <w:color w:val="auto"/>
          <w:spacing w:val="2"/>
        </w:rPr>
        <w:t>инсценировании</w:t>
      </w:r>
      <w:proofErr w:type="spellEnd"/>
      <w:r w:rsidRPr="00E22167">
        <w:rPr>
          <w:rFonts w:ascii="Times New Roman" w:eastAsia="Times New Roman" w:hAnsi="Times New Roman" w:cs="Times New Roman"/>
          <w:color w:val="auto"/>
          <w:spacing w:val="2"/>
        </w:rPr>
        <w:t xml:space="preserve"> песен, театральных постановок.</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Музыкально-игровое и танцевальное творчество.</w:t>
      </w:r>
      <w:r w:rsidRPr="00E22167">
        <w:rPr>
          <w:rFonts w:ascii="Times New Roman" w:eastAsia="Times New Roman" w:hAnsi="Times New Roman" w:cs="Times New Roman"/>
          <w:color w:val="auto"/>
          <w:spacing w:val="2"/>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самостоятельно искать способ передачи в движениях музыкальных образов.</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музыкальные способности; содействовать проявлению активности и самостоятельности.</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Игра на детских музыкальных инструментах. Знакомить с музыкальными произведениями в исполнении различных инструментов и в оркестровой обработке.</w:t>
      </w:r>
    </w:p>
    <w:p w:rsidR="00E22167" w:rsidRPr="00E22167" w:rsidRDefault="00E22167" w:rsidP="00F33BF1">
      <w:pPr>
        <w:framePr w:w="9782" w:h="14210" w:hRule="exact" w:wrap="around" w:vAnchor="page" w:hAnchor="page" w:x="1156" w:y="1336"/>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22167" w:rsidRPr="00E22167" w:rsidRDefault="00E22167" w:rsidP="00E22167">
      <w:pPr>
        <w:framePr w:wrap="none" w:vAnchor="page" w:hAnchor="page" w:x="1485"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F33BF1">
      <w:pPr>
        <w:framePr w:w="9782" w:h="344" w:hRule="exact" w:wrap="around" w:vAnchor="page" w:hAnchor="page" w:x="1126" w:y="1051"/>
        <w:spacing w:line="280" w:lineRule="exact"/>
        <w:ind w:right="20"/>
        <w:jc w:val="center"/>
        <w:outlineLvl w:val="1"/>
        <w:rPr>
          <w:rFonts w:ascii="Times New Roman" w:eastAsia="Times New Roman" w:hAnsi="Times New Roman" w:cs="Times New Roman"/>
          <w:b/>
          <w:bCs/>
          <w:color w:val="auto"/>
          <w:sz w:val="28"/>
          <w:szCs w:val="28"/>
        </w:rPr>
      </w:pPr>
      <w:bookmarkStart w:id="73" w:name="bookmark74"/>
      <w:r w:rsidRPr="00E22167">
        <w:rPr>
          <w:rFonts w:ascii="Times New Roman" w:eastAsia="Times New Roman" w:hAnsi="Times New Roman" w:cs="Times New Roman"/>
          <w:b/>
          <w:bCs/>
          <w:spacing w:val="2"/>
          <w:sz w:val="28"/>
          <w:szCs w:val="28"/>
          <w:shd w:val="clear" w:color="auto" w:fill="FFFFFF"/>
        </w:rPr>
        <w:lastRenderedPageBreak/>
        <w:t>Используемые технологии</w:t>
      </w:r>
      <w:bookmarkEnd w:id="73"/>
    </w:p>
    <w:p w:rsidR="00E22167" w:rsidRPr="00E22167" w:rsidRDefault="00E22167" w:rsidP="00F33BF1">
      <w:pPr>
        <w:framePr w:w="9782" w:h="14197" w:hRule="exact" w:wrap="around" w:vAnchor="page" w:hAnchor="page" w:x="1116" w:y="1621"/>
        <w:spacing w:line="322" w:lineRule="exact"/>
        <w:ind w:right="20"/>
        <w:jc w:val="center"/>
        <w:outlineLvl w:val="1"/>
        <w:rPr>
          <w:rFonts w:ascii="Times New Roman" w:eastAsia="Times New Roman" w:hAnsi="Times New Roman" w:cs="Times New Roman"/>
          <w:b/>
          <w:bCs/>
          <w:i/>
          <w:iCs/>
          <w:color w:val="auto"/>
          <w:spacing w:val="-2"/>
          <w:sz w:val="30"/>
          <w:szCs w:val="30"/>
        </w:rPr>
      </w:pPr>
      <w:bookmarkStart w:id="74" w:name="bookmark75"/>
      <w:r w:rsidRPr="00E22167">
        <w:rPr>
          <w:rFonts w:ascii="Times New Roman" w:eastAsia="Times New Roman" w:hAnsi="Times New Roman" w:cs="Times New Roman"/>
          <w:b/>
          <w:bCs/>
          <w:i/>
          <w:iCs/>
          <w:color w:val="auto"/>
          <w:spacing w:val="-2"/>
          <w:sz w:val="30"/>
          <w:szCs w:val="30"/>
        </w:rPr>
        <w:t>Рисование</w:t>
      </w:r>
      <w:r w:rsidRPr="00E22167">
        <w:rPr>
          <w:rFonts w:ascii="Times New Roman" w:eastAsia="Times New Roman" w:hAnsi="Times New Roman" w:cs="Times New Roman"/>
          <w:sz w:val="60"/>
          <w:szCs w:val="60"/>
          <w:shd w:val="clear" w:color="auto" w:fill="FFFFFF"/>
        </w:rPr>
        <w:t xml:space="preserve">, </w:t>
      </w:r>
      <w:r w:rsidRPr="00E22167">
        <w:rPr>
          <w:rFonts w:ascii="Times New Roman" w:eastAsia="Times New Roman" w:hAnsi="Times New Roman" w:cs="Times New Roman"/>
          <w:b/>
          <w:bCs/>
          <w:i/>
          <w:iCs/>
          <w:color w:val="auto"/>
          <w:spacing w:val="-2"/>
          <w:sz w:val="30"/>
          <w:szCs w:val="30"/>
        </w:rPr>
        <w:t>лепка, аппликация</w:t>
      </w:r>
      <w:bookmarkEnd w:id="74"/>
    </w:p>
    <w:p w:rsidR="00E22167" w:rsidRPr="00E22167" w:rsidRDefault="00E22167" w:rsidP="00ED73B4">
      <w:pPr>
        <w:framePr w:w="9782" w:h="14197" w:hRule="exact" w:wrap="around" w:vAnchor="page" w:hAnchor="page" w:x="1116" w:y="1621"/>
        <w:numPr>
          <w:ilvl w:val="0"/>
          <w:numId w:val="52"/>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Королева Т.В. Занятия по рисованию с детьми 6-7 лет. М., Творческий центр, 2009.</w:t>
      </w:r>
    </w:p>
    <w:p w:rsidR="00E22167" w:rsidRPr="00E22167" w:rsidRDefault="00E22167" w:rsidP="00ED73B4">
      <w:pPr>
        <w:framePr w:w="9782" w:h="14197" w:hRule="exact" w:wrap="around" w:vAnchor="page" w:hAnchor="page" w:x="1116" w:y="1621"/>
        <w:numPr>
          <w:ilvl w:val="0"/>
          <w:numId w:val="52"/>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Лыкова И.А. Изобразительная деятельность в детском саду. Младшая группа. М., Творческий центр, 2009.</w:t>
      </w:r>
    </w:p>
    <w:p w:rsidR="00E22167" w:rsidRPr="00E22167" w:rsidRDefault="00E22167" w:rsidP="00ED73B4">
      <w:pPr>
        <w:framePr w:w="9782" w:h="14197" w:hRule="exact" w:wrap="around" w:vAnchor="page" w:hAnchor="page" w:x="1116" w:y="1621"/>
        <w:numPr>
          <w:ilvl w:val="0"/>
          <w:numId w:val="52"/>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Баймашова</w:t>
      </w:r>
      <w:proofErr w:type="spellEnd"/>
      <w:r w:rsidRPr="00E22167">
        <w:rPr>
          <w:rFonts w:ascii="Times New Roman" w:eastAsia="Times New Roman" w:hAnsi="Times New Roman" w:cs="Times New Roman"/>
          <w:color w:val="auto"/>
          <w:spacing w:val="2"/>
        </w:rPr>
        <w:t xml:space="preserve"> В.А. Как научить рисовать. М., СКРИПТОРИЙ, 2011.</w:t>
      </w:r>
    </w:p>
    <w:p w:rsidR="00E22167" w:rsidRPr="00E22167" w:rsidRDefault="00E22167" w:rsidP="00ED73B4">
      <w:pPr>
        <w:framePr w:w="9782" w:h="14197" w:hRule="exact" w:wrap="around" w:vAnchor="page" w:hAnchor="page" w:x="1116" w:y="1621"/>
        <w:numPr>
          <w:ilvl w:val="0"/>
          <w:numId w:val="52"/>
        </w:numPr>
        <w:tabs>
          <w:tab w:val="left" w:pos="1314"/>
          <w:tab w:val="left" w:pos="2606"/>
          <w:tab w:val="center" w:pos="3892"/>
          <w:tab w:val="left" w:pos="4262"/>
          <w:tab w:val="right" w:pos="9779"/>
        </w:tabs>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Система</w:t>
      </w:r>
      <w:r w:rsidRPr="00E22167">
        <w:rPr>
          <w:rFonts w:ascii="Times New Roman" w:eastAsia="Times New Roman" w:hAnsi="Times New Roman" w:cs="Times New Roman"/>
          <w:color w:val="auto"/>
          <w:spacing w:val="2"/>
        </w:rPr>
        <w:tab/>
        <w:t>работы</w:t>
      </w:r>
      <w:r w:rsidRPr="00E22167">
        <w:rPr>
          <w:rFonts w:ascii="Times New Roman" w:eastAsia="Times New Roman" w:hAnsi="Times New Roman" w:cs="Times New Roman"/>
          <w:color w:val="auto"/>
          <w:spacing w:val="2"/>
        </w:rPr>
        <w:tab/>
        <w:t>по</w:t>
      </w:r>
      <w:r w:rsidRPr="00E22167">
        <w:rPr>
          <w:rFonts w:ascii="Times New Roman" w:eastAsia="Times New Roman" w:hAnsi="Times New Roman" w:cs="Times New Roman"/>
          <w:color w:val="auto"/>
          <w:spacing w:val="2"/>
        </w:rPr>
        <w:tab/>
        <w:t>художественно-эстетическому</w:t>
      </w:r>
      <w:r w:rsidRPr="00E22167">
        <w:rPr>
          <w:rFonts w:ascii="Times New Roman" w:eastAsia="Times New Roman" w:hAnsi="Times New Roman" w:cs="Times New Roman"/>
          <w:color w:val="auto"/>
          <w:spacing w:val="2"/>
        </w:rPr>
        <w:tab/>
        <w:t>воспитанию.</w:t>
      </w:r>
    </w:p>
    <w:p w:rsidR="00E22167" w:rsidRPr="00E22167" w:rsidRDefault="00E22167" w:rsidP="00F33BF1">
      <w:pPr>
        <w:framePr w:w="9782" w:h="14197" w:hRule="exact" w:wrap="around" w:vAnchor="page" w:hAnchor="page" w:x="1116" w:y="1621"/>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Подготовительная группа. Сост. Бочкарева О.И. Волгоград, КОРИФЕЙ, 2009.</w:t>
      </w:r>
    </w:p>
    <w:p w:rsidR="00E22167" w:rsidRPr="00E22167" w:rsidRDefault="00E22167" w:rsidP="00ED73B4">
      <w:pPr>
        <w:framePr w:w="9782" w:h="14197" w:hRule="exact" w:wrap="around" w:vAnchor="page" w:hAnchor="page" w:x="1116" w:y="1621"/>
        <w:numPr>
          <w:ilvl w:val="0"/>
          <w:numId w:val="52"/>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Давыдова Г.Н. Рисуем транспорт. М.. СПРИПТОРИЙ, 2011.</w:t>
      </w:r>
    </w:p>
    <w:p w:rsidR="00E22167" w:rsidRPr="00E22167" w:rsidRDefault="00E22167" w:rsidP="00ED73B4">
      <w:pPr>
        <w:framePr w:w="9782" w:h="14197" w:hRule="exact" w:wrap="around" w:vAnchor="page" w:hAnchor="page" w:x="1116" w:y="1621"/>
        <w:numPr>
          <w:ilvl w:val="0"/>
          <w:numId w:val="52"/>
        </w:numPr>
        <w:tabs>
          <w:tab w:val="left" w:pos="1314"/>
          <w:tab w:val="left" w:pos="2606"/>
          <w:tab w:val="center" w:pos="3892"/>
          <w:tab w:val="left" w:pos="4258"/>
          <w:tab w:val="right" w:pos="9779"/>
        </w:tabs>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Система</w:t>
      </w:r>
      <w:r w:rsidRPr="00E22167">
        <w:rPr>
          <w:rFonts w:ascii="Times New Roman" w:eastAsia="Times New Roman" w:hAnsi="Times New Roman" w:cs="Times New Roman"/>
          <w:color w:val="auto"/>
          <w:spacing w:val="2"/>
        </w:rPr>
        <w:tab/>
        <w:t>работы</w:t>
      </w:r>
      <w:r w:rsidRPr="00E22167">
        <w:rPr>
          <w:rFonts w:ascii="Times New Roman" w:eastAsia="Times New Roman" w:hAnsi="Times New Roman" w:cs="Times New Roman"/>
          <w:color w:val="auto"/>
          <w:spacing w:val="2"/>
        </w:rPr>
        <w:tab/>
        <w:t>по</w:t>
      </w:r>
      <w:r w:rsidRPr="00E22167">
        <w:rPr>
          <w:rFonts w:ascii="Times New Roman" w:eastAsia="Times New Roman" w:hAnsi="Times New Roman" w:cs="Times New Roman"/>
          <w:color w:val="auto"/>
          <w:spacing w:val="2"/>
        </w:rPr>
        <w:tab/>
        <w:t>художественно-эстетическому</w:t>
      </w:r>
      <w:r w:rsidRPr="00E22167">
        <w:rPr>
          <w:rFonts w:ascii="Times New Roman" w:eastAsia="Times New Roman" w:hAnsi="Times New Roman" w:cs="Times New Roman"/>
          <w:color w:val="auto"/>
          <w:spacing w:val="2"/>
        </w:rPr>
        <w:tab/>
        <w:t>воспитанию.</w:t>
      </w:r>
    </w:p>
    <w:p w:rsidR="00E22167" w:rsidRPr="00E22167" w:rsidRDefault="00E22167" w:rsidP="00F33BF1">
      <w:pPr>
        <w:framePr w:w="9782" w:h="14197" w:hRule="exact" w:wrap="around" w:vAnchor="page" w:hAnchor="page" w:x="1116" w:y="1621"/>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Подготовительная группа. Сост. Бочкарева О.И. Волгоград, КОРИФЕЙ, 2009.</w:t>
      </w:r>
    </w:p>
    <w:p w:rsidR="00E22167" w:rsidRPr="00E22167" w:rsidRDefault="00E22167" w:rsidP="00ED73B4">
      <w:pPr>
        <w:framePr w:w="9782" w:h="14197" w:hRule="exact" w:wrap="around" w:vAnchor="page" w:hAnchor="page" w:x="1116" w:y="1621"/>
        <w:numPr>
          <w:ilvl w:val="0"/>
          <w:numId w:val="52"/>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Рисование с детьми 3-4 лет. М..,МОЗАИКА-СИНТЕЗ,</w:t>
      </w:r>
    </w:p>
    <w:p w:rsidR="00E22167" w:rsidRPr="00E22167" w:rsidRDefault="00E22167" w:rsidP="00F33BF1">
      <w:pPr>
        <w:framePr w:w="9782" w:h="14197" w:hRule="exact" w:wrap="around" w:vAnchor="page" w:hAnchor="page" w:x="1116" w:y="1621"/>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2011.</w:t>
      </w:r>
    </w:p>
    <w:p w:rsidR="00E22167" w:rsidRPr="00E22167" w:rsidRDefault="00E22167" w:rsidP="00ED73B4">
      <w:pPr>
        <w:framePr w:w="9782" w:h="14197" w:hRule="exact" w:wrap="around" w:vAnchor="page" w:hAnchor="page" w:x="1116" w:y="1621"/>
        <w:numPr>
          <w:ilvl w:val="0"/>
          <w:numId w:val="52"/>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Рисование с детьми 4-5 лет. М.,МОЗАИКА-СИНТЕЗ,</w:t>
      </w:r>
    </w:p>
    <w:p w:rsidR="00E22167" w:rsidRPr="00E22167" w:rsidRDefault="00E22167" w:rsidP="00F33BF1">
      <w:pPr>
        <w:framePr w:w="9782" w:h="14197" w:hRule="exact" w:wrap="around" w:vAnchor="page" w:hAnchor="page" w:x="1116" w:y="1621"/>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2011.</w:t>
      </w:r>
    </w:p>
    <w:p w:rsidR="00E22167" w:rsidRPr="00E22167" w:rsidRDefault="00E22167" w:rsidP="00ED73B4">
      <w:pPr>
        <w:framePr w:w="9782" w:h="14197" w:hRule="exact" w:wrap="around" w:vAnchor="page" w:hAnchor="page" w:x="1116" w:y="1621"/>
        <w:numPr>
          <w:ilvl w:val="0"/>
          <w:numId w:val="52"/>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Рисование с детьми 5-6 лет. М., МОЗАИКА-СИНТЕЗ,</w:t>
      </w:r>
    </w:p>
    <w:p w:rsidR="00E22167" w:rsidRPr="00E22167" w:rsidRDefault="00E22167" w:rsidP="00F33BF1">
      <w:pPr>
        <w:framePr w:w="9782" w:h="14197" w:hRule="exact" w:wrap="around" w:vAnchor="page" w:hAnchor="page" w:x="1116" w:y="1621"/>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2010.</w:t>
      </w:r>
    </w:p>
    <w:p w:rsidR="00E22167" w:rsidRPr="00E22167" w:rsidRDefault="00E22167" w:rsidP="00ED73B4">
      <w:pPr>
        <w:framePr w:w="9782" w:h="14197" w:hRule="exact" w:wrap="around" w:vAnchor="page" w:hAnchor="page" w:x="1116" w:y="1621"/>
        <w:numPr>
          <w:ilvl w:val="0"/>
          <w:numId w:val="52"/>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Лепка и рисование с детьми 2-3 лет. М., МОЗАИКА- СИНТЕЗ, 2009.</w:t>
      </w:r>
    </w:p>
    <w:p w:rsidR="00E22167" w:rsidRPr="00E22167" w:rsidRDefault="00E22167" w:rsidP="00ED73B4">
      <w:pPr>
        <w:framePr w:w="9782" w:h="14197" w:hRule="exact" w:wrap="around" w:vAnchor="page" w:hAnchor="page" w:x="1116" w:y="1621"/>
        <w:numPr>
          <w:ilvl w:val="0"/>
          <w:numId w:val="52"/>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Шайдурова</w:t>
      </w:r>
      <w:proofErr w:type="spellEnd"/>
      <w:r w:rsidRPr="00E22167">
        <w:rPr>
          <w:rFonts w:ascii="Times New Roman" w:eastAsia="Times New Roman" w:hAnsi="Times New Roman" w:cs="Times New Roman"/>
          <w:color w:val="auto"/>
          <w:spacing w:val="2"/>
        </w:rPr>
        <w:t xml:space="preserve"> Н.В. Обучение детей дошкольного возраста рисованию животных по алгоритмическим схемам. СПб. , ДЕТСТВО-ПРЕСС, 2012.</w:t>
      </w:r>
    </w:p>
    <w:p w:rsidR="00E22167" w:rsidRPr="00E22167" w:rsidRDefault="00E22167" w:rsidP="00ED73B4">
      <w:pPr>
        <w:framePr w:w="9782" w:h="14197" w:hRule="exact" w:wrap="around" w:vAnchor="page" w:hAnchor="page" w:x="1116" w:y="1621"/>
        <w:numPr>
          <w:ilvl w:val="0"/>
          <w:numId w:val="52"/>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Копцева</w:t>
      </w:r>
      <w:proofErr w:type="spellEnd"/>
      <w:r w:rsidRPr="00E22167">
        <w:rPr>
          <w:rFonts w:ascii="Times New Roman" w:eastAsia="Times New Roman" w:hAnsi="Times New Roman" w:cs="Times New Roman"/>
          <w:color w:val="auto"/>
          <w:spacing w:val="2"/>
        </w:rPr>
        <w:t xml:space="preserve"> Т.А. Природа и художник. Программа по изобразительному искусству. М., Творческий центр, 2008.</w:t>
      </w:r>
    </w:p>
    <w:p w:rsidR="00E22167" w:rsidRPr="00E22167" w:rsidRDefault="00E22167" w:rsidP="00ED73B4">
      <w:pPr>
        <w:framePr w:w="9782" w:h="14197" w:hRule="exact" w:wrap="around" w:vAnchor="page" w:hAnchor="page" w:x="1116" w:y="1621"/>
        <w:numPr>
          <w:ilvl w:val="0"/>
          <w:numId w:val="52"/>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Королева Т.В. Занятия по рисованию с детьми 6-7 лет. М., Творческий центр, 2009.</w:t>
      </w:r>
    </w:p>
    <w:p w:rsidR="00E22167" w:rsidRPr="00E22167" w:rsidRDefault="00E22167" w:rsidP="00ED73B4">
      <w:pPr>
        <w:framePr w:w="9782" w:h="14197" w:hRule="exact" w:wrap="around" w:vAnchor="page" w:hAnchor="page" w:x="1116" w:y="1621"/>
        <w:numPr>
          <w:ilvl w:val="0"/>
          <w:numId w:val="52"/>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Конощук</w:t>
      </w:r>
      <w:proofErr w:type="spellEnd"/>
      <w:r w:rsidRPr="00E22167">
        <w:rPr>
          <w:rFonts w:ascii="Times New Roman" w:eastAsia="Times New Roman" w:hAnsi="Times New Roman" w:cs="Times New Roman"/>
          <w:color w:val="auto"/>
          <w:spacing w:val="2"/>
        </w:rPr>
        <w:t xml:space="preserve"> С. Фантазии круглый год. СПб.- М., 2011.</w:t>
      </w:r>
    </w:p>
    <w:p w:rsidR="00E22167" w:rsidRPr="00E22167" w:rsidRDefault="00E22167" w:rsidP="00ED73B4">
      <w:pPr>
        <w:framePr w:w="9782" w:h="14197" w:hRule="exact" w:wrap="around" w:vAnchor="page" w:hAnchor="page" w:x="1116" w:y="1621"/>
        <w:numPr>
          <w:ilvl w:val="0"/>
          <w:numId w:val="52"/>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Художественно-трудовая деятельность. Игровые и театрализованные занятия с детьми 5-6 лет. Сост. </w:t>
      </w:r>
      <w:proofErr w:type="spellStart"/>
      <w:r w:rsidRPr="00E22167">
        <w:rPr>
          <w:rFonts w:ascii="Times New Roman" w:eastAsia="Times New Roman" w:hAnsi="Times New Roman" w:cs="Times New Roman"/>
          <w:color w:val="auto"/>
          <w:spacing w:val="2"/>
        </w:rPr>
        <w:t>Гольцова</w:t>
      </w:r>
      <w:proofErr w:type="spellEnd"/>
      <w:r w:rsidRPr="00E22167">
        <w:rPr>
          <w:rFonts w:ascii="Times New Roman" w:eastAsia="Times New Roman" w:hAnsi="Times New Roman" w:cs="Times New Roman"/>
          <w:color w:val="auto"/>
          <w:spacing w:val="2"/>
        </w:rPr>
        <w:t xml:space="preserve"> Е.А. Волгоград, УЧИТЕЛЬ, 2011.</w:t>
      </w:r>
    </w:p>
    <w:p w:rsidR="00E22167" w:rsidRPr="00E22167" w:rsidRDefault="00E22167" w:rsidP="00ED73B4">
      <w:pPr>
        <w:framePr w:w="9782" w:h="14197" w:hRule="exact" w:wrap="around" w:vAnchor="page" w:hAnchor="page" w:x="1116" w:y="1621"/>
        <w:numPr>
          <w:ilvl w:val="0"/>
          <w:numId w:val="53"/>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Лепка с детьми 4-5 лет. М., МОЗАИКА-СИНТЕЗ, 2011.</w:t>
      </w:r>
    </w:p>
    <w:p w:rsidR="00E22167" w:rsidRPr="00E22167" w:rsidRDefault="00E22167" w:rsidP="00ED73B4">
      <w:pPr>
        <w:framePr w:w="9782" w:h="14197" w:hRule="exact" w:wrap="around" w:vAnchor="page" w:hAnchor="page" w:x="1116" w:y="1621"/>
        <w:numPr>
          <w:ilvl w:val="0"/>
          <w:numId w:val="53"/>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Лепка с детьми 6-7 лет. М., МОЗАИКА-СИНТЕЗ, 2011.</w:t>
      </w:r>
    </w:p>
    <w:p w:rsidR="00E22167" w:rsidRPr="00E22167" w:rsidRDefault="00E22167" w:rsidP="00ED73B4">
      <w:pPr>
        <w:framePr w:w="9782" w:h="14197" w:hRule="exact" w:wrap="around" w:vAnchor="page" w:hAnchor="page" w:x="1116" w:y="1621"/>
        <w:numPr>
          <w:ilvl w:val="0"/>
          <w:numId w:val="53"/>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Бревнова</w:t>
      </w:r>
      <w:proofErr w:type="spellEnd"/>
      <w:r w:rsidRPr="00E22167">
        <w:rPr>
          <w:rFonts w:ascii="Times New Roman" w:eastAsia="Times New Roman" w:hAnsi="Times New Roman" w:cs="Times New Roman"/>
          <w:color w:val="auto"/>
          <w:spacing w:val="2"/>
        </w:rPr>
        <w:t xml:space="preserve"> Ю.А. Художественный труд в детском саду. М., Творческий центр, 2011.</w:t>
      </w:r>
    </w:p>
    <w:p w:rsidR="00E22167" w:rsidRPr="00E22167" w:rsidRDefault="00E22167" w:rsidP="00ED73B4">
      <w:pPr>
        <w:framePr w:w="9782" w:h="14197" w:hRule="exact" w:wrap="around" w:vAnchor="page" w:hAnchor="page" w:x="1116" w:y="1621"/>
        <w:numPr>
          <w:ilvl w:val="0"/>
          <w:numId w:val="53"/>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Петрова И.М. Волшебные полоски. Ручной труд для самых маленьких. СПб., ДЕТСТВО-ПРЕСС, 2009.</w:t>
      </w:r>
    </w:p>
    <w:p w:rsidR="00E22167" w:rsidRPr="00E22167" w:rsidRDefault="00E22167" w:rsidP="00ED73B4">
      <w:pPr>
        <w:framePr w:w="9782" w:h="14197" w:hRule="exact" w:wrap="around" w:vAnchor="page" w:hAnchor="page" w:x="1116" w:y="1621"/>
        <w:numPr>
          <w:ilvl w:val="0"/>
          <w:numId w:val="53"/>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Петрова И.М. Кукольная оранжерея. Художественное макетирование для детей 6-7 лет. СПб., ДЕТСТВО-ПРЕСС, 2008.</w:t>
      </w:r>
    </w:p>
    <w:p w:rsidR="00E22167" w:rsidRPr="00E22167" w:rsidRDefault="00E22167" w:rsidP="00ED73B4">
      <w:pPr>
        <w:framePr w:w="9782" w:h="14197" w:hRule="exact" w:wrap="around" w:vAnchor="page" w:hAnchor="page" w:x="1116" w:y="1621"/>
        <w:numPr>
          <w:ilvl w:val="0"/>
          <w:numId w:val="53"/>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Соколова С.В. Оригами для самых маленьких. СПб., ДЕТСТВО- ПРЕСС, 2010.</w:t>
      </w:r>
    </w:p>
    <w:p w:rsidR="00E22167" w:rsidRPr="00E22167" w:rsidRDefault="00E22167" w:rsidP="00ED73B4">
      <w:pPr>
        <w:framePr w:w="9782" w:h="14197" w:hRule="exact" w:wrap="around" w:vAnchor="page" w:hAnchor="page" w:x="1116" w:y="1621"/>
        <w:numPr>
          <w:ilvl w:val="0"/>
          <w:numId w:val="53"/>
        </w:numPr>
        <w:spacing w:line="322" w:lineRule="exact"/>
        <w:ind w:righ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Старцева</w:t>
      </w:r>
      <w:proofErr w:type="spellEnd"/>
      <w:r w:rsidRPr="00E22167">
        <w:rPr>
          <w:rFonts w:ascii="Times New Roman" w:eastAsia="Times New Roman" w:hAnsi="Times New Roman" w:cs="Times New Roman"/>
          <w:color w:val="auto"/>
          <w:spacing w:val="2"/>
        </w:rPr>
        <w:t xml:space="preserve"> О.Ю. Занятия по конструированию с детьми 3-7 лет. М., Творческий центр, 2010.</w:t>
      </w:r>
    </w:p>
    <w:p w:rsidR="00E22167" w:rsidRPr="00E22167" w:rsidRDefault="00E22167" w:rsidP="00ED73B4">
      <w:pPr>
        <w:framePr w:w="9782" w:h="14197" w:hRule="exact" w:wrap="around" w:vAnchor="page" w:hAnchor="page" w:x="1116" w:y="1621"/>
        <w:numPr>
          <w:ilvl w:val="0"/>
          <w:numId w:val="53"/>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Аппликация с детьми 3-4 лет. М..,МОЗАИКА-СИНТЕЗ,</w:t>
      </w:r>
    </w:p>
    <w:p w:rsidR="00E22167" w:rsidRPr="00E22167" w:rsidRDefault="00E22167" w:rsidP="00F33BF1">
      <w:pPr>
        <w:framePr w:w="9782" w:h="14197" w:hRule="exact" w:wrap="around" w:vAnchor="page" w:hAnchor="page" w:x="1116" w:y="1621"/>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2009.</w:t>
      </w:r>
    </w:p>
    <w:p w:rsidR="00E22167" w:rsidRPr="00E22167" w:rsidRDefault="00E22167" w:rsidP="00ED73B4">
      <w:pPr>
        <w:framePr w:w="9782" w:h="14197" w:hRule="exact" w:wrap="around" w:vAnchor="page" w:hAnchor="page" w:x="1116" w:y="1621"/>
        <w:numPr>
          <w:ilvl w:val="0"/>
          <w:numId w:val="53"/>
        </w:numPr>
        <w:spacing w:line="322" w:lineRule="exact"/>
        <w:ind w:left="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Аппликация с детьми 4-5 лет. М..,МОЗАИКА-СИНТЕЗ,</w:t>
      </w:r>
    </w:p>
    <w:p w:rsidR="00E22167" w:rsidRPr="00E22167" w:rsidRDefault="00E22167" w:rsidP="00F33BF1">
      <w:pPr>
        <w:framePr w:w="9782" w:h="14197" w:hRule="exact" w:wrap="around" w:vAnchor="page" w:hAnchor="page" w:x="1116" w:y="1621"/>
        <w:spacing w:line="322" w:lineRule="exact"/>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2009.</w:t>
      </w:r>
    </w:p>
    <w:p w:rsidR="00E22167" w:rsidRPr="00E22167" w:rsidRDefault="00E22167" w:rsidP="00E22167">
      <w:pPr>
        <w:framePr w:wrap="none" w:vAnchor="page" w:hAnchor="page" w:x="1485"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87" w:h="14612" w:hRule="exact" w:wrap="around" w:vAnchor="page" w:hAnchor="page" w:x="1113" w:y="1081"/>
        <w:numPr>
          <w:ilvl w:val="0"/>
          <w:numId w:val="53"/>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 xml:space="preserve"> </w:t>
      </w:r>
      <w:proofErr w:type="spellStart"/>
      <w:r w:rsidRPr="00E22167">
        <w:rPr>
          <w:rFonts w:ascii="Times New Roman" w:eastAsia="Times New Roman" w:hAnsi="Times New Roman" w:cs="Times New Roman"/>
          <w:color w:val="auto"/>
          <w:spacing w:val="2"/>
        </w:rPr>
        <w:t>Колдина</w:t>
      </w:r>
      <w:proofErr w:type="spellEnd"/>
      <w:r w:rsidRPr="00E22167">
        <w:rPr>
          <w:rFonts w:ascii="Times New Roman" w:eastAsia="Times New Roman" w:hAnsi="Times New Roman" w:cs="Times New Roman"/>
          <w:color w:val="auto"/>
          <w:spacing w:val="2"/>
        </w:rPr>
        <w:t xml:space="preserve"> Д.Н. Аппликация с детьми 5-6 лет. М..,МОЗАИКА-СИНТЕЗ,</w:t>
      </w:r>
    </w:p>
    <w:p w:rsidR="00E22167" w:rsidRPr="00E22167" w:rsidRDefault="00E22167" w:rsidP="00F33BF1">
      <w:pPr>
        <w:framePr w:w="9787" w:h="14612" w:hRule="exact" w:wrap="around" w:vAnchor="page" w:hAnchor="page" w:x="1113" w:y="1081"/>
        <w:spacing w:line="322" w:lineRule="exact"/>
        <w:ind w:left="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2011.</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Развитие мелкой моторики. Подготовительная группа. Сост. Савушкина А.Г. Волгоград, КОРИФЕЙ, 2010.</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Развитие мелкой моторики. Младшая и средняя группа. Сост. Савушкина А.Г. Волгоград, КОРИФЕЙ, 2009.</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Делаем игрушки сами. Старшая и подготовительная группы. Сост. </w:t>
      </w:r>
      <w:proofErr w:type="spellStart"/>
      <w:r w:rsidRPr="00E22167">
        <w:rPr>
          <w:rFonts w:ascii="Times New Roman" w:eastAsia="Times New Roman" w:hAnsi="Times New Roman" w:cs="Times New Roman"/>
          <w:color w:val="auto"/>
          <w:spacing w:val="2"/>
        </w:rPr>
        <w:t>Ефанова</w:t>
      </w:r>
      <w:proofErr w:type="spellEnd"/>
      <w:r w:rsidRPr="00E22167">
        <w:rPr>
          <w:rFonts w:ascii="Times New Roman" w:eastAsia="Times New Roman" w:hAnsi="Times New Roman" w:cs="Times New Roman"/>
          <w:color w:val="auto"/>
          <w:spacing w:val="2"/>
        </w:rPr>
        <w:t xml:space="preserve"> З.А. Волгоград, КОРИФЕЙ, 2009.</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Поделки из природного материала. Сост. Маркелова О.Н. Волгоград, УЧИТЕЛЬ, 2009.</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Кайе</w:t>
      </w:r>
      <w:proofErr w:type="spellEnd"/>
      <w:r w:rsidRPr="00E22167">
        <w:rPr>
          <w:rFonts w:ascii="Times New Roman" w:eastAsia="Times New Roman" w:hAnsi="Times New Roman" w:cs="Times New Roman"/>
          <w:color w:val="auto"/>
          <w:spacing w:val="2"/>
        </w:rPr>
        <w:t xml:space="preserve"> В.А. Занятия по конструированию и экспериментированию с детьми 5-8 лет. М., Творческий центр, 2008.</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Малик О.А. Занятия по аппликации с дошкольниками. Развиваем самостоятельность. М., Творческий центр, 2009.</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Шорыгина Т.А. Беседы о подарках и открытках. М., Творческий центр, 2009.</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Новицкая С.А. Поделки из бумаги. Совместное творчество педагога и дошкольника. СПб., ДЕТСТВО-ПРЕСС, 2012.</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Смотрова</w:t>
      </w:r>
      <w:proofErr w:type="spellEnd"/>
      <w:r w:rsidRPr="00E22167">
        <w:rPr>
          <w:rFonts w:ascii="Times New Roman" w:eastAsia="Times New Roman" w:hAnsi="Times New Roman" w:cs="Times New Roman"/>
          <w:color w:val="auto"/>
          <w:spacing w:val="2"/>
        </w:rPr>
        <w:t xml:space="preserve"> Н.А. Нитяные игрушки. Ручной труд для старших дошкольников и младших школьников. СПб,, ДЕТСТВО-ПРЕСС, 2009.</w:t>
      </w:r>
    </w:p>
    <w:p w:rsidR="00E22167" w:rsidRPr="00E22167" w:rsidRDefault="00E22167" w:rsidP="00ED73B4">
      <w:pPr>
        <w:framePr w:w="9787" w:h="14612" w:hRule="exact" w:wrap="around" w:vAnchor="page" w:hAnchor="page" w:x="1113" w:y="1081"/>
        <w:numPr>
          <w:ilvl w:val="0"/>
          <w:numId w:val="5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Сологаева</w:t>
      </w:r>
      <w:proofErr w:type="spellEnd"/>
      <w:r w:rsidRPr="00E22167">
        <w:rPr>
          <w:rFonts w:ascii="Times New Roman" w:eastAsia="Times New Roman" w:hAnsi="Times New Roman" w:cs="Times New Roman"/>
          <w:color w:val="auto"/>
          <w:spacing w:val="2"/>
        </w:rPr>
        <w:t xml:space="preserve"> Л.М. Чудесные скорлупки. Ручной труд для детей дошкольного и младшего школьного возраста. СПб., ДЕТСТВО-ПРЕСС, 2009.</w:t>
      </w:r>
    </w:p>
    <w:p w:rsidR="00E22167" w:rsidRPr="00E22167" w:rsidRDefault="00E22167" w:rsidP="00ED73B4">
      <w:pPr>
        <w:framePr w:w="9787" w:h="14612" w:hRule="exact" w:wrap="around" w:vAnchor="page" w:hAnchor="page" w:x="1113" w:y="1081"/>
        <w:numPr>
          <w:ilvl w:val="0"/>
          <w:numId w:val="53"/>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Шайдурова</w:t>
      </w:r>
      <w:proofErr w:type="spellEnd"/>
      <w:r w:rsidRPr="00E22167">
        <w:rPr>
          <w:rFonts w:ascii="Times New Roman" w:eastAsia="Times New Roman" w:hAnsi="Times New Roman" w:cs="Times New Roman"/>
          <w:color w:val="auto"/>
          <w:spacing w:val="2"/>
        </w:rPr>
        <w:t xml:space="preserve"> Н.В. Веселые матрешки. СПб, ДЕТСТВО-ПРЕСС, 2008.</w:t>
      </w:r>
    </w:p>
    <w:p w:rsidR="00E22167" w:rsidRPr="00E22167" w:rsidRDefault="00E22167" w:rsidP="00ED73B4">
      <w:pPr>
        <w:framePr w:w="9787" w:h="14612" w:hRule="exact" w:wrap="around" w:vAnchor="page" w:hAnchor="page" w:x="1113" w:y="1081"/>
        <w:numPr>
          <w:ilvl w:val="0"/>
          <w:numId w:val="53"/>
        </w:numPr>
        <w:spacing w:after="360"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Грибовская</w:t>
      </w:r>
      <w:proofErr w:type="spellEnd"/>
      <w:r w:rsidRPr="00E22167">
        <w:rPr>
          <w:rFonts w:ascii="Times New Roman" w:eastAsia="Times New Roman" w:hAnsi="Times New Roman" w:cs="Times New Roman"/>
          <w:color w:val="auto"/>
          <w:spacing w:val="2"/>
        </w:rPr>
        <w:t xml:space="preserve"> А.А. Обучение дошкольника декоративному рисованию, лепке, аппликации. М., СКРИПТОРИЙ, 2011.</w:t>
      </w:r>
    </w:p>
    <w:p w:rsidR="00E22167" w:rsidRPr="00E22167" w:rsidRDefault="00E22167" w:rsidP="00F33BF1">
      <w:pPr>
        <w:framePr w:w="9787" w:h="14612" w:hRule="exact" w:wrap="around" w:vAnchor="page" w:hAnchor="page" w:x="1113" w:y="1081"/>
        <w:spacing w:line="322" w:lineRule="exact"/>
        <w:ind w:left="4800"/>
        <w:outlineLvl w:val="1"/>
        <w:rPr>
          <w:rFonts w:ascii="Times New Roman" w:eastAsia="Times New Roman" w:hAnsi="Times New Roman" w:cs="Times New Roman"/>
          <w:b/>
          <w:bCs/>
          <w:i/>
          <w:iCs/>
          <w:color w:val="auto"/>
          <w:spacing w:val="-2"/>
          <w:sz w:val="30"/>
          <w:szCs w:val="30"/>
        </w:rPr>
      </w:pPr>
      <w:bookmarkStart w:id="75" w:name="bookmark76"/>
      <w:r w:rsidRPr="00E22167">
        <w:rPr>
          <w:rFonts w:ascii="Times New Roman" w:eastAsia="Times New Roman" w:hAnsi="Times New Roman" w:cs="Times New Roman"/>
          <w:b/>
          <w:bCs/>
          <w:i/>
          <w:iCs/>
          <w:color w:val="auto"/>
          <w:spacing w:val="-2"/>
          <w:sz w:val="30"/>
          <w:szCs w:val="30"/>
        </w:rPr>
        <w:t>Музыка</w:t>
      </w:r>
      <w:bookmarkEnd w:id="75"/>
    </w:p>
    <w:p w:rsidR="00E22167" w:rsidRPr="00E22167" w:rsidRDefault="00E22167" w:rsidP="00ED73B4">
      <w:pPr>
        <w:framePr w:w="9787" w:h="14612" w:hRule="exact" w:wrap="around" w:vAnchor="page" w:hAnchor="page" w:x="1113" w:y="1081"/>
        <w:numPr>
          <w:ilvl w:val="0"/>
          <w:numId w:val="54"/>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Тарасова К.В. , Петрова М.Л., Рубан Т.Г., </w:t>
      </w:r>
      <w:proofErr w:type="spellStart"/>
      <w:r w:rsidRPr="00E22167">
        <w:rPr>
          <w:rFonts w:ascii="Times New Roman" w:eastAsia="Times New Roman" w:hAnsi="Times New Roman" w:cs="Times New Roman"/>
          <w:color w:val="auto"/>
          <w:spacing w:val="2"/>
        </w:rPr>
        <w:t>Шумова</w:t>
      </w:r>
      <w:proofErr w:type="spellEnd"/>
      <w:r w:rsidRPr="00E22167">
        <w:rPr>
          <w:rFonts w:ascii="Times New Roman" w:eastAsia="Times New Roman" w:hAnsi="Times New Roman" w:cs="Times New Roman"/>
          <w:color w:val="auto"/>
          <w:spacing w:val="2"/>
        </w:rPr>
        <w:t xml:space="preserve"> Т.М., </w:t>
      </w:r>
      <w:proofErr w:type="spellStart"/>
      <w:r w:rsidRPr="00E22167">
        <w:rPr>
          <w:rFonts w:ascii="Times New Roman" w:eastAsia="Times New Roman" w:hAnsi="Times New Roman" w:cs="Times New Roman"/>
          <w:color w:val="auto"/>
          <w:spacing w:val="2"/>
        </w:rPr>
        <w:t>Кабачек</w:t>
      </w:r>
      <w:proofErr w:type="spellEnd"/>
      <w:r w:rsidRPr="00E22167">
        <w:rPr>
          <w:rFonts w:ascii="Times New Roman" w:eastAsia="Times New Roman" w:hAnsi="Times New Roman" w:cs="Times New Roman"/>
          <w:color w:val="auto"/>
          <w:spacing w:val="2"/>
        </w:rPr>
        <w:t xml:space="preserve"> О.Л. Синтез. Программа развития музыкального восприятия у детей на основе синтеза искусств (5 год жизни).М., 2012.</w:t>
      </w:r>
    </w:p>
    <w:p w:rsidR="00E22167" w:rsidRPr="00E22167" w:rsidRDefault="00E22167" w:rsidP="00ED73B4">
      <w:pPr>
        <w:framePr w:w="9787" w:h="14612" w:hRule="exact" w:wrap="around" w:vAnchor="page" w:hAnchor="page" w:x="1113" w:y="1081"/>
        <w:numPr>
          <w:ilvl w:val="0"/>
          <w:numId w:val="54"/>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Радынова</w:t>
      </w:r>
      <w:proofErr w:type="spellEnd"/>
      <w:r w:rsidRPr="00E22167">
        <w:rPr>
          <w:rFonts w:ascii="Times New Roman" w:eastAsia="Times New Roman" w:hAnsi="Times New Roman" w:cs="Times New Roman"/>
          <w:color w:val="auto"/>
          <w:spacing w:val="2"/>
        </w:rPr>
        <w:t xml:space="preserve"> О.П. Настроения, чувства в музыке. М., Творческий центр,</w:t>
      </w:r>
    </w:p>
    <w:p w:rsidR="00E22167" w:rsidRPr="00E22167" w:rsidRDefault="00E22167" w:rsidP="00F33BF1">
      <w:pPr>
        <w:framePr w:w="9787" w:h="14612" w:hRule="exact" w:wrap="around" w:vAnchor="page" w:hAnchor="page" w:x="1113" w:y="1081"/>
        <w:spacing w:line="322" w:lineRule="exact"/>
        <w:ind w:left="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2010.</w:t>
      </w:r>
    </w:p>
    <w:p w:rsidR="00E22167" w:rsidRPr="00E22167" w:rsidRDefault="00E22167" w:rsidP="00ED73B4">
      <w:pPr>
        <w:framePr w:w="9787" w:h="14612" w:hRule="exact" w:wrap="around" w:vAnchor="page" w:hAnchor="page" w:x="1113" w:y="1081"/>
        <w:numPr>
          <w:ilvl w:val="0"/>
          <w:numId w:val="54"/>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Радынова</w:t>
      </w:r>
      <w:proofErr w:type="spellEnd"/>
      <w:r w:rsidRPr="00E22167">
        <w:rPr>
          <w:rFonts w:ascii="Times New Roman" w:eastAsia="Times New Roman" w:hAnsi="Times New Roman" w:cs="Times New Roman"/>
          <w:color w:val="auto"/>
          <w:spacing w:val="2"/>
        </w:rPr>
        <w:t xml:space="preserve"> О.П. Музыка о животных и птицах. М., Творческий центр,</w:t>
      </w:r>
    </w:p>
    <w:p w:rsidR="00E22167" w:rsidRPr="00E22167" w:rsidRDefault="00E22167" w:rsidP="00F33BF1">
      <w:pPr>
        <w:framePr w:w="9787" w:h="14612" w:hRule="exact" w:wrap="around" w:vAnchor="page" w:hAnchor="page" w:x="1113" w:y="1081"/>
        <w:spacing w:line="322" w:lineRule="exact"/>
        <w:ind w:left="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2010.</w:t>
      </w:r>
    </w:p>
    <w:p w:rsidR="00E22167" w:rsidRPr="00E22167" w:rsidRDefault="00E22167" w:rsidP="00ED73B4">
      <w:pPr>
        <w:framePr w:w="9787" w:h="14612" w:hRule="exact" w:wrap="around" w:vAnchor="page" w:hAnchor="page" w:x="1113" w:y="1081"/>
        <w:numPr>
          <w:ilvl w:val="0"/>
          <w:numId w:val="54"/>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Радынова</w:t>
      </w:r>
      <w:proofErr w:type="spellEnd"/>
      <w:r w:rsidRPr="00E22167">
        <w:rPr>
          <w:rFonts w:ascii="Times New Roman" w:eastAsia="Times New Roman" w:hAnsi="Times New Roman" w:cs="Times New Roman"/>
          <w:color w:val="auto"/>
          <w:spacing w:val="2"/>
        </w:rPr>
        <w:t xml:space="preserve"> О.П. Природа и музыка. М., Творческий центр, 2010.</w:t>
      </w:r>
    </w:p>
    <w:p w:rsidR="00E22167" w:rsidRPr="00E22167" w:rsidRDefault="00E22167" w:rsidP="00ED73B4">
      <w:pPr>
        <w:framePr w:w="9787" w:h="14612" w:hRule="exact" w:wrap="around" w:vAnchor="page" w:hAnchor="page" w:x="1113" w:y="1081"/>
        <w:numPr>
          <w:ilvl w:val="0"/>
          <w:numId w:val="54"/>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Радынова</w:t>
      </w:r>
      <w:proofErr w:type="spellEnd"/>
      <w:r w:rsidRPr="00E22167">
        <w:rPr>
          <w:rFonts w:ascii="Times New Roman" w:eastAsia="Times New Roman" w:hAnsi="Times New Roman" w:cs="Times New Roman"/>
          <w:color w:val="auto"/>
          <w:spacing w:val="2"/>
        </w:rPr>
        <w:t xml:space="preserve"> О.П. Песня. Танец. Марш. М., Творческий центр, 2010.</w:t>
      </w:r>
    </w:p>
    <w:p w:rsidR="00E22167" w:rsidRPr="00E22167" w:rsidRDefault="00E22167" w:rsidP="00ED73B4">
      <w:pPr>
        <w:framePr w:w="9787" w:h="14612" w:hRule="exact" w:wrap="around" w:vAnchor="page" w:hAnchor="page" w:x="1113" w:y="1081"/>
        <w:numPr>
          <w:ilvl w:val="0"/>
          <w:numId w:val="54"/>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Радынова</w:t>
      </w:r>
      <w:proofErr w:type="spellEnd"/>
      <w:r w:rsidRPr="00E22167">
        <w:rPr>
          <w:rFonts w:ascii="Times New Roman" w:eastAsia="Times New Roman" w:hAnsi="Times New Roman" w:cs="Times New Roman"/>
          <w:color w:val="auto"/>
          <w:spacing w:val="2"/>
        </w:rPr>
        <w:t xml:space="preserve"> О.П. Сказка в музыке. М., Творческий центр, 2010.</w:t>
      </w:r>
    </w:p>
    <w:p w:rsidR="00E22167" w:rsidRPr="00E22167" w:rsidRDefault="00E22167" w:rsidP="00ED73B4">
      <w:pPr>
        <w:framePr w:w="9787" w:h="14612" w:hRule="exact" w:wrap="around" w:vAnchor="page" w:hAnchor="page" w:x="1113" w:y="1081"/>
        <w:numPr>
          <w:ilvl w:val="0"/>
          <w:numId w:val="54"/>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Радынова</w:t>
      </w:r>
      <w:proofErr w:type="spellEnd"/>
      <w:r w:rsidRPr="00E22167">
        <w:rPr>
          <w:rFonts w:ascii="Times New Roman" w:eastAsia="Times New Roman" w:hAnsi="Times New Roman" w:cs="Times New Roman"/>
          <w:color w:val="auto"/>
          <w:spacing w:val="2"/>
        </w:rPr>
        <w:t xml:space="preserve"> О.П. Музыкальные инструменты. М., Творческий центр,</w:t>
      </w:r>
    </w:p>
    <w:p w:rsidR="00E22167" w:rsidRPr="00E22167" w:rsidRDefault="00E22167" w:rsidP="00F33BF1">
      <w:pPr>
        <w:framePr w:w="9787" w:h="14612" w:hRule="exact" w:wrap="around" w:vAnchor="page" w:hAnchor="page" w:x="1113" w:y="1081"/>
        <w:spacing w:line="322" w:lineRule="exact"/>
        <w:ind w:left="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2010.</w:t>
      </w:r>
    </w:p>
    <w:p w:rsidR="00E22167" w:rsidRPr="00E22167" w:rsidRDefault="00E22167" w:rsidP="00ED73B4">
      <w:pPr>
        <w:framePr w:w="9787" w:h="14612" w:hRule="exact" w:wrap="around" w:vAnchor="page" w:hAnchor="page" w:x="1113" w:y="1081"/>
        <w:numPr>
          <w:ilvl w:val="0"/>
          <w:numId w:val="54"/>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Куприянова Т.М. музыка для малышей. Игры, песни, шумовой оркестр, Ярославль, Академия развития, 2011.</w:t>
      </w:r>
    </w:p>
    <w:p w:rsidR="00E22167" w:rsidRPr="00E22167" w:rsidRDefault="00E22167" w:rsidP="00ED73B4">
      <w:pPr>
        <w:framePr w:w="9787" w:h="14612" w:hRule="exact" w:wrap="around" w:vAnchor="page" w:hAnchor="page" w:x="1113" w:y="1081"/>
        <w:numPr>
          <w:ilvl w:val="0"/>
          <w:numId w:val="54"/>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Картушина</w:t>
      </w:r>
      <w:proofErr w:type="spellEnd"/>
      <w:r w:rsidRPr="00E22167">
        <w:rPr>
          <w:rFonts w:ascii="Times New Roman" w:eastAsia="Times New Roman" w:hAnsi="Times New Roman" w:cs="Times New Roman"/>
          <w:color w:val="auto"/>
          <w:spacing w:val="2"/>
        </w:rPr>
        <w:t xml:space="preserve"> М.Ю. мы играем, рисуем, поем. Интегрированные занятия для детей 5-7 лет. М., СКРИПТОРИЙ, 2009.</w:t>
      </w:r>
    </w:p>
    <w:p w:rsidR="00E22167" w:rsidRPr="00E22167" w:rsidRDefault="00E22167" w:rsidP="00ED73B4">
      <w:pPr>
        <w:framePr w:w="9787" w:h="14612" w:hRule="exact" w:wrap="around" w:vAnchor="page" w:hAnchor="page" w:x="1113" w:y="1081"/>
        <w:numPr>
          <w:ilvl w:val="0"/>
          <w:numId w:val="54"/>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Картушина</w:t>
      </w:r>
      <w:proofErr w:type="spellEnd"/>
      <w:r w:rsidRPr="00E22167">
        <w:rPr>
          <w:rFonts w:ascii="Times New Roman" w:eastAsia="Times New Roman" w:hAnsi="Times New Roman" w:cs="Times New Roman"/>
          <w:color w:val="auto"/>
          <w:spacing w:val="2"/>
        </w:rPr>
        <w:t xml:space="preserve"> М.Ю. Вокально-хоровая работа в детском саду. М., СКРИПТОРИЙ, 2010.</w:t>
      </w:r>
    </w:p>
    <w:p w:rsidR="00E22167" w:rsidRPr="00E22167" w:rsidRDefault="00E22167" w:rsidP="00E22167">
      <w:pPr>
        <w:framePr w:wrap="none" w:vAnchor="page" w:hAnchor="page" w:x="1488" w:y="15303"/>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86" w:h="12616" w:hRule="exact" w:wrap="around" w:vAnchor="text" w:hAnchor="page" w:x="1112" w:y="1"/>
        <w:numPr>
          <w:ilvl w:val="0"/>
          <w:numId w:val="54"/>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 xml:space="preserve"> </w:t>
      </w:r>
      <w:proofErr w:type="spellStart"/>
      <w:r w:rsidRPr="00E22167">
        <w:rPr>
          <w:rFonts w:ascii="Times New Roman" w:eastAsia="Times New Roman" w:hAnsi="Times New Roman" w:cs="Times New Roman"/>
          <w:color w:val="auto"/>
          <w:spacing w:val="2"/>
        </w:rPr>
        <w:t>Картушина</w:t>
      </w:r>
      <w:proofErr w:type="spellEnd"/>
      <w:r w:rsidRPr="00E22167">
        <w:rPr>
          <w:rFonts w:ascii="Times New Roman" w:eastAsia="Times New Roman" w:hAnsi="Times New Roman" w:cs="Times New Roman"/>
          <w:color w:val="auto"/>
          <w:spacing w:val="2"/>
        </w:rPr>
        <w:t xml:space="preserve"> М.Ю. Праздники в детском саду. Старший дошкольный возраст. М., 2010.</w:t>
      </w:r>
    </w:p>
    <w:p w:rsidR="00E22167" w:rsidRPr="00E22167" w:rsidRDefault="00E22167" w:rsidP="00ED73B4">
      <w:pPr>
        <w:framePr w:w="9786" w:h="12616" w:hRule="exact" w:wrap="around" w:vAnchor="text" w:hAnchor="page" w:x="1112" w:y="1"/>
        <w:numPr>
          <w:ilvl w:val="0"/>
          <w:numId w:val="54"/>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Картушина</w:t>
      </w:r>
      <w:proofErr w:type="spellEnd"/>
      <w:r w:rsidRPr="00E22167">
        <w:rPr>
          <w:rFonts w:ascii="Times New Roman" w:eastAsia="Times New Roman" w:hAnsi="Times New Roman" w:cs="Times New Roman"/>
          <w:color w:val="auto"/>
          <w:spacing w:val="2"/>
        </w:rPr>
        <w:t xml:space="preserve"> М.Ю. мы играем, рисуем, поем. Интегрированные занятия для детей 3-5 лет. М., СКРИПТОРИЙ, 2010.</w:t>
      </w:r>
    </w:p>
    <w:p w:rsidR="00E22167" w:rsidRPr="00E22167" w:rsidRDefault="00E22167" w:rsidP="00ED73B4">
      <w:pPr>
        <w:framePr w:w="9786" w:h="12616" w:hRule="exact" w:wrap="around" w:vAnchor="text" w:hAnchor="page" w:x="1112" w:y="1"/>
        <w:numPr>
          <w:ilvl w:val="0"/>
          <w:numId w:val="54"/>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Картушина</w:t>
      </w:r>
      <w:proofErr w:type="spellEnd"/>
      <w:r w:rsidRPr="00E22167">
        <w:rPr>
          <w:rFonts w:ascii="Times New Roman" w:eastAsia="Times New Roman" w:hAnsi="Times New Roman" w:cs="Times New Roman"/>
          <w:color w:val="auto"/>
          <w:spacing w:val="2"/>
        </w:rPr>
        <w:t xml:space="preserve"> М.Ю. Праздники в детском саду. Старший дошкольный возраст. М., 2011.</w:t>
      </w:r>
    </w:p>
    <w:p w:rsidR="00E22167" w:rsidRPr="00E22167" w:rsidRDefault="00E22167" w:rsidP="002D5124">
      <w:pPr>
        <w:framePr w:w="9786" w:h="12616" w:hRule="exact" w:wrap="around" w:vAnchor="text" w:hAnchor="page" w:x="1112" w:y="1"/>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1.4 </w:t>
      </w:r>
      <w:proofErr w:type="spellStart"/>
      <w:r w:rsidRPr="00E22167">
        <w:rPr>
          <w:rFonts w:ascii="Times New Roman" w:eastAsia="Times New Roman" w:hAnsi="Times New Roman" w:cs="Times New Roman"/>
          <w:color w:val="auto"/>
          <w:spacing w:val="2"/>
        </w:rPr>
        <w:t>Картушина</w:t>
      </w:r>
      <w:proofErr w:type="spellEnd"/>
      <w:r w:rsidRPr="00E22167">
        <w:rPr>
          <w:rFonts w:ascii="Times New Roman" w:eastAsia="Times New Roman" w:hAnsi="Times New Roman" w:cs="Times New Roman"/>
          <w:color w:val="auto"/>
          <w:spacing w:val="2"/>
        </w:rPr>
        <w:t xml:space="preserve"> М.Ю. Музыкальные сказки о зверятах. Развлечения для детей 3-5 лет. М., СКРИПТОРИЙ, 2010.</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Занимаемся искусством с дошкольниками. Под ред. Тарасовой К.В. М., Творческий центр, 2011.</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Алпарова</w:t>
      </w:r>
      <w:proofErr w:type="spellEnd"/>
      <w:r w:rsidRPr="00E22167">
        <w:rPr>
          <w:rFonts w:ascii="Times New Roman" w:eastAsia="Times New Roman" w:hAnsi="Times New Roman" w:cs="Times New Roman"/>
          <w:color w:val="auto"/>
          <w:spacing w:val="2"/>
        </w:rPr>
        <w:t xml:space="preserve"> Н. Знакомство с оперой. Оперы русских композиторов с иллюстрациями и комментариями для детей . Ростов-на-Дону. Феникс, 2010.</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Нацвина</w:t>
      </w:r>
      <w:proofErr w:type="spellEnd"/>
      <w:r w:rsidRPr="00E22167">
        <w:rPr>
          <w:rFonts w:ascii="Times New Roman" w:eastAsia="Times New Roman" w:hAnsi="Times New Roman" w:cs="Times New Roman"/>
          <w:color w:val="auto"/>
          <w:spacing w:val="2"/>
        </w:rPr>
        <w:t xml:space="preserve"> О.Н. Музыкальное образование дошкольника. Путешествие паровозика Тимошки. СПб., ДЕТСТВО-ПРЕСС, 2013.</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Гогоберизде</w:t>
      </w:r>
      <w:proofErr w:type="spellEnd"/>
      <w:r w:rsidRPr="00E22167">
        <w:rPr>
          <w:rFonts w:ascii="Times New Roman" w:eastAsia="Times New Roman" w:hAnsi="Times New Roman" w:cs="Times New Roman"/>
          <w:color w:val="auto"/>
          <w:spacing w:val="2"/>
        </w:rPr>
        <w:t xml:space="preserve"> А.Г., </w:t>
      </w:r>
      <w:proofErr w:type="spellStart"/>
      <w:r w:rsidRPr="00E22167">
        <w:rPr>
          <w:rFonts w:ascii="Times New Roman" w:eastAsia="Times New Roman" w:hAnsi="Times New Roman" w:cs="Times New Roman"/>
          <w:color w:val="auto"/>
          <w:spacing w:val="2"/>
        </w:rPr>
        <w:t>Деркунская</w:t>
      </w:r>
      <w:proofErr w:type="spellEnd"/>
      <w:r w:rsidRPr="00E22167">
        <w:rPr>
          <w:rFonts w:ascii="Times New Roman" w:eastAsia="Times New Roman" w:hAnsi="Times New Roman" w:cs="Times New Roman"/>
          <w:color w:val="auto"/>
          <w:spacing w:val="2"/>
        </w:rPr>
        <w:t xml:space="preserve"> В.А. Детство с музыкой. Современные педагогические технологии музыкального воспитания и развития детей раннего и дошкольного возраста. СПб., ДЕТСТВО-ПРЕСС, 2010.</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Бренифье</w:t>
      </w:r>
      <w:proofErr w:type="spellEnd"/>
      <w:r w:rsidRPr="00E22167">
        <w:rPr>
          <w:rFonts w:ascii="Times New Roman" w:eastAsia="Times New Roman" w:hAnsi="Times New Roman" w:cs="Times New Roman"/>
          <w:color w:val="auto"/>
          <w:spacing w:val="2"/>
        </w:rPr>
        <w:t xml:space="preserve"> О. Что такое красота и искусство? М., КЛЕВЕР - МЕДИА - ГРУПП, 2012.</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Музыкальные занятия. Подготовительная группа. Сост. Арсенина Е.Н. Волгоград, УЧИТЕЛЬ, 2011.</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Музыкальные занятия. Средняя группа. Сост. Арсенина Е.Н. Волгоград, УЧИТЕЛЬ, 2011.</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Музыкальные занятия. Первая младшая группа. Сост. Арсенина Е.Н. Волгоград, УЧИТЕЛЬ, 2012.</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Музыка. Нестандартные занятия. Подготовительная группа. Сост. </w:t>
      </w:r>
      <w:proofErr w:type="spellStart"/>
      <w:r w:rsidRPr="00E22167">
        <w:rPr>
          <w:rFonts w:ascii="Times New Roman" w:eastAsia="Times New Roman" w:hAnsi="Times New Roman" w:cs="Times New Roman"/>
          <w:color w:val="auto"/>
          <w:spacing w:val="2"/>
        </w:rPr>
        <w:t>Улашенко</w:t>
      </w:r>
      <w:proofErr w:type="spellEnd"/>
      <w:r w:rsidRPr="00E22167">
        <w:rPr>
          <w:rFonts w:ascii="Times New Roman" w:eastAsia="Times New Roman" w:hAnsi="Times New Roman" w:cs="Times New Roman"/>
          <w:color w:val="auto"/>
          <w:spacing w:val="2"/>
        </w:rPr>
        <w:t xml:space="preserve"> Н.Б. Волгоград, КОРИФЕЙ, 2008.</w:t>
      </w:r>
    </w:p>
    <w:p w:rsidR="00E22167" w:rsidRPr="00E22167" w:rsidRDefault="00E22167" w:rsidP="00ED73B4">
      <w:pPr>
        <w:framePr w:w="9786" w:h="12616" w:hRule="exact" w:wrap="around" w:vAnchor="text" w:hAnchor="page" w:x="1112" w:y="1"/>
        <w:numPr>
          <w:ilvl w:val="0"/>
          <w:numId w:val="55"/>
        </w:numPr>
        <w:spacing w:line="322" w:lineRule="exact"/>
        <w:ind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Музыка. Нестандартные занятия. Средняя группа. Сост. </w:t>
      </w:r>
      <w:proofErr w:type="spellStart"/>
      <w:r w:rsidRPr="00E22167">
        <w:rPr>
          <w:rFonts w:ascii="Times New Roman" w:eastAsia="Times New Roman" w:hAnsi="Times New Roman" w:cs="Times New Roman"/>
          <w:color w:val="auto"/>
          <w:spacing w:val="2"/>
        </w:rPr>
        <w:t>Улашенко</w:t>
      </w:r>
      <w:proofErr w:type="spellEnd"/>
    </w:p>
    <w:p w:rsidR="00E22167" w:rsidRPr="00E22167" w:rsidRDefault="00E22167" w:rsidP="002D5124">
      <w:pPr>
        <w:framePr w:w="9786" w:h="12616" w:hRule="exact" w:wrap="around" w:vAnchor="text" w:hAnchor="page" w:x="1112" w:y="1"/>
        <w:tabs>
          <w:tab w:val="left" w:pos="571"/>
        </w:tabs>
        <w:spacing w:line="322" w:lineRule="exact"/>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Н.Б. Волгоград, КОРИФЕЙ, 2010.</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Музыка. Средняя группа. Разработки занятий. Сост. </w:t>
      </w:r>
      <w:proofErr w:type="spellStart"/>
      <w:r w:rsidRPr="00E22167">
        <w:rPr>
          <w:rFonts w:ascii="Times New Roman" w:eastAsia="Times New Roman" w:hAnsi="Times New Roman" w:cs="Times New Roman"/>
          <w:color w:val="auto"/>
          <w:spacing w:val="2"/>
        </w:rPr>
        <w:t>Улашенко</w:t>
      </w:r>
      <w:proofErr w:type="spellEnd"/>
      <w:r w:rsidRPr="00E22167">
        <w:rPr>
          <w:rFonts w:ascii="Times New Roman" w:eastAsia="Times New Roman" w:hAnsi="Times New Roman" w:cs="Times New Roman"/>
          <w:color w:val="auto"/>
          <w:spacing w:val="2"/>
        </w:rPr>
        <w:t xml:space="preserve"> Н.Б. Волгоград, КОРИФЕЙ, 2010.</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Музыкальные занятия. Вторая младшая группа. Сост. Лунева Т.А. . Волгоград, УЧИТЕЛЬ, 2011.</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Груздова И.В. , Лютова Е.К. , Никитина Е.В. Навстречу музыке. Музыкальные игры и занятия для детей. Ростов-на-Дону. ФЕНИКС, 2010.</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w:t>
      </w:r>
      <w:proofErr w:type="spellStart"/>
      <w:r w:rsidRPr="00E22167">
        <w:rPr>
          <w:rFonts w:ascii="Times New Roman" w:eastAsia="Times New Roman" w:hAnsi="Times New Roman" w:cs="Times New Roman"/>
          <w:color w:val="auto"/>
          <w:spacing w:val="2"/>
        </w:rPr>
        <w:t>Рик</w:t>
      </w:r>
      <w:proofErr w:type="spellEnd"/>
      <w:r w:rsidRPr="00E22167">
        <w:rPr>
          <w:rFonts w:ascii="Times New Roman" w:eastAsia="Times New Roman" w:hAnsi="Times New Roman" w:cs="Times New Roman"/>
          <w:color w:val="auto"/>
          <w:spacing w:val="2"/>
        </w:rPr>
        <w:t xml:space="preserve"> Т. Сказки и пьесы для семьи и детского сада. М., ЛИНКА - ПРЕСС, 2008.</w:t>
      </w:r>
    </w:p>
    <w:p w:rsidR="00E22167" w:rsidRPr="00E22167" w:rsidRDefault="00E22167" w:rsidP="00ED73B4">
      <w:pPr>
        <w:framePr w:w="9786" w:h="12616" w:hRule="exact" w:wrap="around" w:vAnchor="text" w:hAnchor="page" w:x="1112" w:y="1"/>
        <w:numPr>
          <w:ilvl w:val="0"/>
          <w:numId w:val="55"/>
        </w:numPr>
        <w:spacing w:line="322" w:lineRule="exact"/>
        <w:ind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18. Шорыгина Т.А. Беседы об этикете с детьми 5-8 лет. М., Творческий центр, 2010.</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CC7A95" w:rsidRDefault="00E22167" w:rsidP="002D5124">
      <w:pPr>
        <w:framePr w:w="9928" w:h="8471" w:hRule="exact" w:wrap="around" w:vAnchor="text" w:hAnchor="page" w:x="1067" w:y="1"/>
        <w:spacing w:line="322" w:lineRule="exact"/>
        <w:ind w:left="100"/>
        <w:jc w:val="center"/>
        <w:rPr>
          <w:rFonts w:ascii="Times New Roman" w:eastAsia="Times New Roman" w:hAnsi="Times New Roman" w:cs="Times New Roman"/>
          <w:b/>
          <w:color w:val="auto"/>
          <w:spacing w:val="2"/>
        </w:rPr>
      </w:pPr>
      <w:r w:rsidRPr="00CC7A95">
        <w:rPr>
          <w:rFonts w:ascii="Times New Roman" w:eastAsia="Times New Roman" w:hAnsi="Times New Roman" w:cs="Times New Roman"/>
          <w:b/>
          <w:color w:val="auto"/>
          <w:spacing w:val="2"/>
        </w:rPr>
        <w:lastRenderedPageBreak/>
        <w:t>2.1.2. ОПИСАНИЕ ВАРИАТИВНЫХ ФОРМ, СПОСОБОВ, МЕТОДОВ И СРЕДСТВ РЕАЛИЗАЦИИ ПРОГРАММЫ С УЧЕТОМ ВОРАСТНЫХ И ИНДИВИДУАЛЬНЫХ ОСОБЕННОСТЕЙ ВОСПИТАННИКОВ, СПЕЦИФИКА ИХ ОБРАЗОВАТЕЛЬНЫХ ПОТРЕБНОСТЕЙ И</w:t>
      </w:r>
    </w:p>
    <w:p w:rsidR="00E22167" w:rsidRPr="00CC7A95" w:rsidRDefault="00E22167" w:rsidP="002D5124">
      <w:pPr>
        <w:framePr w:w="9928" w:h="8471" w:hRule="exact" w:wrap="around" w:vAnchor="text" w:hAnchor="page" w:x="1067" w:y="1"/>
        <w:spacing w:after="360" w:line="322" w:lineRule="exact"/>
        <w:ind w:left="100"/>
        <w:jc w:val="center"/>
        <w:rPr>
          <w:rFonts w:ascii="Times New Roman" w:eastAsia="Times New Roman" w:hAnsi="Times New Roman" w:cs="Times New Roman"/>
          <w:b/>
          <w:color w:val="auto"/>
          <w:spacing w:val="2"/>
        </w:rPr>
      </w:pPr>
      <w:r w:rsidRPr="00CC7A95">
        <w:rPr>
          <w:rFonts w:ascii="Times New Roman" w:eastAsia="Times New Roman" w:hAnsi="Times New Roman" w:cs="Times New Roman"/>
          <w:b/>
          <w:color w:val="auto"/>
          <w:spacing w:val="2"/>
        </w:rPr>
        <w:t>ИНТЕРЕСОВ</w:t>
      </w:r>
    </w:p>
    <w:p w:rsidR="00E22167" w:rsidRPr="00E22167" w:rsidRDefault="00132060" w:rsidP="002D5124">
      <w:pPr>
        <w:framePr w:w="9928" w:h="8471" w:hRule="exact" w:wrap="around" w:vAnchor="text" w:hAnchor="page" w:x="1067" w:y="1"/>
        <w:spacing w:line="322" w:lineRule="exact"/>
        <w:ind w:left="20" w:right="140" w:firstLine="80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 xml:space="preserve">Пребывание детей в ДОУ </w:t>
      </w:r>
      <w:r w:rsidR="00E22167" w:rsidRPr="00E22167">
        <w:rPr>
          <w:rFonts w:ascii="Times New Roman" w:eastAsia="Times New Roman" w:hAnsi="Times New Roman" w:cs="Times New Roman"/>
          <w:color w:val="auto"/>
          <w:spacing w:val="2"/>
        </w:rPr>
        <w:t xml:space="preserve"> доставляет им радость и обеспечивает эмоциональное благополучие. Для этого создана развивающая эмоционально комфортная для ребенка среда, организуются увлекательные образовательные ситуации. Организация образовательного пространства имеет свои особенности (задачи):</w:t>
      </w:r>
    </w:p>
    <w:p w:rsidR="00E22167" w:rsidRPr="00CC7A95" w:rsidRDefault="00E22167" w:rsidP="00ED73B4">
      <w:pPr>
        <w:pStyle w:val="af3"/>
        <w:framePr w:w="9928" w:h="8471" w:hRule="exact" w:wrap="around" w:vAnchor="text" w:hAnchor="page" w:x="1067" w:y="1"/>
        <w:numPr>
          <w:ilvl w:val="0"/>
          <w:numId w:val="177"/>
        </w:numPr>
        <w:spacing w:line="322" w:lineRule="exact"/>
        <w:ind w:left="1418" w:right="140" w:hanging="567"/>
        <w:jc w:val="both"/>
        <w:rPr>
          <w:rFonts w:ascii="Times New Roman" w:eastAsia="Times New Roman" w:hAnsi="Times New Roman" w:cs="Times New Roman"/>
          <w:color w:val="auto"/>
          <w:spacing w:val="2"/>
        </w:rPr>
      </w:pPr>
      <w:r w:rsidRPr="00CC7A95">
        <w:rPr>
          <w:rFonts w:ascii="Times New Roman" w:eastAsia="Times New Roman" w:hAnsi="Times New Roman" w:cs="Times New Roman"/>
          <w:color w:val="auto"/>
          <w:spacing w:val="2"/>
        </w:rPr>
        <w:t>созданы условия для формирования доброжелательного и внимательного отношения к детям работников ДОУ;</w:t>
      </w:r>
    </w:p>
    <w:p w:rsidR="00E22167" w:rsidRPr="00CC7A95" w:rsidRDefault="00E22167" w:rsidP="00ED73B4">
      <w:pPr>
        <w:pStyle w:val="af3"/>
        <w:framePr w:w="9928" w:h="8471" w:hRule="exact" w:wrap="around" w:vAnchor="text" w:hAnchor="page" w:x="1067" w:y="1"/>
        <w:numPr>
          <w:ilvl w:val="0"/>
          <w:numId w:val="177"/>
        </w:numPr>
        <w:spacing w:line="322" w:lineRule="exact"/>
        <w:ind w:left="1418" w:right="140" w:hanging="567"/>
        <w:jc w:val="both"/>
        <w:rPr>
          <w:rFonts w:ascii="Times New Roman" w:eastAsia="Times New Roman" w:hAnsi="Times New Roman" w:cs="Times New Roman"/>
          <w:color w:val="auto"/>
          <w:spacing w:val="2"/>
        </w:rPr>
      </w:pPr>
      <w:r w:rsidRPr="00CC7A95">
        <w:rPr>
          <w:rFonts w:ascii="Times New Roman" w:eastAsia="Times New Roman" w:hAnsi="Times New Roman" w:cs="Times New Roman"/>
          <w:color w:val="auto"/>
          <w:spacing w:val="2"/>
        </w:rPr>
        <w:t>развивается детская самостоятельность, их способности, формирующихся в разных видах деятельности.</w:t>
      </w:r>
    </w:p>
    <w:p w:rsidR="00E22167" w:rsidRPr="00E22167" w:rsidRDefault="00E22167" w:rsidP="002D5124">
      <w:pPr>
        <w:framePr w:w="9928" w:h="8471" w:hRule="exact" w:wrap="around" w:vAnchor="text" w:hAnchor="page" w:x="1067" w:y="1"/>
        <w:spacing w:line="322" w:lineRule="exact"/>
        <w:ind w:left="1418"/>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решения этих задач педагоги ДОУ:</w:t>
      </w:r>
    </w:p>
    <w:p w:rsidR="00E22167" w:rsidRPr="00CC7A95" w:rsidRDefault="00E22167" w:rsidP="00ED73B4">
      <w:pPr>
        <w:pStyle w:val="af3"/>
        <w:framePr w:w="9928" w:h="8471" w:hRule="exact" w:wrap="around" w:vAnchor="text" w:hAnchor="page" w:x="1067" w:y="1"/>
        <w:numPr>
          <w:ilvl w:val="0"/>
          <w:numId w:val="178"/>
        </w:numPr>
        <w:spacing w:line="322" w:lineRule="exact"/>
        <w:ind w:left="1418" w:right="140" w:hanging="567"/>
        <w:jc w:val="both"/>
        <w:rPr>
          <w:rFonts w:ascii="Times New Roman" w:eastAsia="Times New Roman" w:hAnsi="Times New Roman" w:cs="Times New Roman"/>
          <w:color w:val="auto"/>
          <w:spacing w:val="2"/>
        </w:rPr>
      </w:pPr>
      <w:r w:rsidRPr="00CC7A95">
        <w:rPr>
          <w:rFonts w:ascii="Times New Roman" w:eastAsia="Times New Roman" w:hAnsi="Times New Roman" w:cs="Times New Roman"/>
          <w:color w:val="auto"/>
          <w:spacing w:val="2"/>
        </w:rPr>
        <w:t>проявляют уважение к личности ребенка и развивают демократический стиль взаимодействия с ним и другими педагогами;</w:t>
      </w:r>
    </w:p>
    <w:p w:rsidR="00E22167" w:rsidRPr="00CC7A95" w:rsidRDefault="00E22167" w:rsidP="00ED73B4">
      <w:pPr>
        <w:pStyle w:val="af3"/>
        <w:framePr w:w="9928" w:h="8471" w:hRule="exact" w:wrap="around" w:vAnchor="text" w:hAnchor="page" w:x="1067" w:y="1"/>
        <w:numPr>
          <w:ilvl w:val="0"/>
          <w:numId w:val="178"/>
        </w:numPr>
        <w:spacing w:line="322" w:lineRule="exact"/>
        <w:ind w:left="1418" w:right="140" w:hanging="567"/>
        <w:jc w:val="both"/>
        <w:rPr>
          <w:rFonts w:ascii="Times New Roman" w:eastAsia="Times New Roman" w:hAnsi="Times New Roman" w:cs="Times New Roman"/>
          <w:color w:val="auto"/>
          <w:spacing w:val="2"/>
        </w:rPr>
      </w:pPr>
      <w:r w:rsidRPr="00CC7A95">
        <w:rPr>
          <w:rFonts w:ascii="Times New Roman" w:eastAsia="Times New Roman" w:hAnsi="Times New Roman" w:cs="Times New Roman"/>
          <w:color w:val="auto"/>
          <w:spacing w:val="2"/>
        </w:rPr>
        <w:t xml:space="preserve">создают условия для принятия ребенком ответственности и проявления </w:t>
      </w:r>
      <w:proofErr w:type="spellStart"/>
      <w:r w:rsidRPr="00CC7A95">
        <w:rPr>
          <w:rFonts w:ascii="Times New Roman" w:eastAsia="Times New Roman" w:hAnsi="Times New Roman" w:cs="Times New Roman"/>
          <w:color w:val="auto"/>
          <w:spacing w:val="2"/>
        </w:rPr>
        <w:t>эмпатии</w:t>
      </w:r>
      <w:proofErr w:type="spellEnd"/>
      <w:r w:rsidRPr="00CC7A95">
        <w:rPr>
          <w:rFonts w:ascii="Times New Roman" w:eastAsia="Times New Roman" w:hAnsi="Times New Roman" w:cs="Times New Roman"/>
          <w:color w:val="auto"/>
          <w:spacing w:val="2"/>
        </w:rPr>
        <w:t xml:space="preserve"> к другим людям;</w:t>
      </w:r>
    </w:p>
    <w:p w:rsidR="00E22167" w:rsidRPr="00CC7A95" w:rsidRDefault="00E22167" w:rsidP="00ED73B4">
      <w:pPr>
        <w:pStyle w:val="af3"/>
        <w:framePr w:w="9928" w:h="8471" w:hRule="exact" w:wrap="around" w:vAnchor="text" w:hAnchor="page" w:x="1067" w:y="1"/>
        <w:numPr>
          <w:ilvl w:val="0"/>
          <w:numId w:val="178"/>
        </w:numPr>
        <w:spacing w:line="322" w:lineRule="exact"/>
        <w:ind w:left="1418" w:right="140" w:hanging="567"/>
        <w:jc w:val="both"/>
        <w:rPr>
          <w:rFonts w:ascii="Times New Roman" w:eastAsia="Times New Roman" w:hAnsi="Times New Roman" w:cs="Times New Roman"/>
          <w:color w:val="auto"/>
          <w:spacing w:val="2"/>
        </w:rPr>
      </w:pPr>
      <w:r w:rsidRPr="00CC7A95">
        <w:rPr>
          <w:rFonts w:ascii="Times New Roman" w:eastAsia="Times New Roman" w:hAnsi="Times New Roman" w:cs="Times New Roman"/>
          <w:color w:val="auto"/>
          <w:spacing w:val="2"/>
        </w:rPr>
        <w:t>обсуждают с детьми возникшие конфликты, помогают решать их, вырабатывают общие правила;</w:t>
      </w:r>
    </w:p>
    <w:p w:rsidR="00E22167" w:rsidRPr="00CC7A95" w:rsidRDefault="00E22167" w:rsidP="00ED73B4">
      <w:pPr>
        <w:pStyle w:val="af3"/>
        <w:framePr w:w="9928" w:h="8471" w:hRule="exact" w:wrap="around" w:vAnchor="text" w:hAnchor="page" w:x="1067" w:y="1"/>
        <w:numPr>
          <w:ilvl w:val="0"/>
          <w:numId w:val="178"/>
        </w:numPr>
        <w:spacing w:line="322" w:lineRule="exact"/>
        <w:ind w:left="1418" w:right="140" w:hanging="567"/>
        <w:jc w:val="both"/>
        <w:rPr>
          <w:rFonts w:ascii="Times New Roman" w:eastAsia="Times New Roman" w:hAnsi="Times New Roman" w:cs="Times New Roman"/>
          <w:color w:val="auto"/>
          <w:spacing w:val="2"/>
        </w:rPr>
      </w:pPr>
      <w:r w:rsidRPr="00CC7A95">
        <w:rPr>
          <w:rFonts w:ascii="Times New Roman" w:eastAsia="Times New Roman" w:hAnsi="Times New Roman" w:cs="Times New Roman"/>
          <w:color w:val="auto"/>
          <w:spacing w:val="2"/>
        </w:rPr>
        <w:t>обсуждают с детьми важные вопросы, стимулируют проявленные позиции ребенка;</w:t>
      </w:r>
    </w:p>
    <w:p w:rsidR="00E22167" w:rsidRPr="00CC7A95" w:rsidRDefault="00E22167" w:rsidP="00ED73B4">
      <w:pPr>
        <w:pStyle w:val="af3"/>
        <w:framePr w:w="9928" w:h="8471" w:hRule="exact" w:wrap="around" w:vAnchor="text" w:hAnchor="page" w:x="1067" w:y="1"/>
        <w:numPr>
          <w:ilvl w:val="0"/>
          <w:numId w:val="178"/>
        </w:numPr>
        <w:spacing w:line="322" w:lineRule="exact"/>
        <w:ind w:left="1418" w:hanging="567"/>
        <w:jc w:val="both"/>
        <w:rPr>
          <w:rFonts w:ascii="Times New Roman" w:eastAsia="Times New Roman" w:hAnsi="Times New Roman" w:cs="Times New Roman"/>
          <w:color w:val="auto"/>
          <w:spacing w:val="2"/>
        </w:rPr>
      </w:pPr>
      <w:r w:rsidRPr="00CC7A95">
        <w:rPr>
          <w:rFonts w:ascii="Times New Roman" w:eastAsia="Times New Roman" w:hAnsi="Times New Roman" w:cs="Times New Roman"/>
          <w:color w:val="auto"/>
          <w:spacing w:val="2"/>
        </w:rPr>
        <w:t>обсуждают с родителями целевые ориентиры.</w:t>
      </w:r>
    </w:p>
    <w:p w:rsidR="00E22167" w:rsidRPr="00CC7A95" w:rsidRDefault="00CC7A95" w:rsidP="00E22167">
      <w:pPr>
        <w:framePr w:wrap="around" w:vAnchor="page" w:hAnchor="page" w:x="2661" w:y="9428"/>
        <w:spacing w:line="240" w:lineRule="exact"/>
        <w:rPr>
          <w:rFonts w:ascii="Times New Roman" w:hAnsi="Times New Roman" w:cs="Times New Roman"/>
          <w:b/>
        </w:rPr>
      </w:pPr>
      <w:r w:rsidRPr="00CC7A95">
        <w:rPr>
          <w:rFonts w:ascii="Times New Roman" w:hAnsi="Times New Roman" w:cs="Times New Roman"/>
          <w:b/>
        </w:rPr>
        <w:t xml:space="preserve">Формы работы по образовательным </w:t>
      </w:r>
      <w:r w:rsidR="00E22167" w:rsidRPr="00CC7A95">
        <w:rPr>
          <w:rFonts w:ascii="Times New Roman" w:hAnsi="Times New Roman" w:cs="Times New Roman"/>
          <w:b/>
        </w:rPr>
        <w:t>областям</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36"/>
        <w:gridCol w:w="3634"/>
        <w:gridCol w:w="4147"/>
      </w:tblGrid>
      <w:tr w:rsidR="00E22167" w:rsidRPr="00E22167" w:rsidTr="004171F6">
        <w:trPr>
          <w:trHeight w:hRule="exact" w:val="298"/>
        </w:trPr>
        <w:tc>
          <w:tcPr>
            <w:tcW w:w="2136" w:type="dxa"/>
            <w:tcBorders>
              <w:top w:val="single" w:sz="4" w:space="0" w:color="auto"/>
              <w:left w:val="single" w:sz="4" w:space="0" w:color="auto"/>
            </w:tcBorders>
            <w:shd w:val="clear" w:color="auto" w:fill="FFFFFF"/>
            <w:vAlign w:val="bottom"/>
          </w:tcPr>
          <w:p w:rsidR="00E22167" w:rsidRPr="00E22167" w:rsidRDefault="00E22167" w:rsidP="00E22167">
            <w:pPr>
              <w:framePr w:w="9917" w:h="5486" w:wrap="around" w:vAnchor="page" w:hAnchor="page" w:x="1044" w:y="9985"/>
              <w:spacing w:line="200"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b/>
                <w:bCs/>
                <w:spacing w:val="1"/>
                <w:sz w:val="20"/>
                <w:szCs w:val="20"/>
                <w:shd w:val="clear" w:color="auto" w:fill="FFFFFF"/>
              </w:rPr>
              <w:t>направления</w:t>
            </w:r>
          </w:p>
        </w:tc>
        <w:tc>
          <w:tcPr>
            <w:tcW w:w="7781" w:type="dxa"/>
            <w:gridSpan w:val="2"/>
            <w:tcBorders>
              <w:top w:val="single" w:sz="4" w:space="0" w:color="auto"/>
              <w:left w:val="single" w:sz="4" w:space="0" w:color="auto"/>
              <w:right w:val="single" w:sz="4" w:space="0" w:color="auto"/>
            </w:tcBorders>
            <w:shd w:val="clear" w:color="auto" w:fill="FFFFFF"/>
            <w:vAlign w:val="bottom"/>
          </w:tcPr>
          <w:p w:rsidR="00E22167" w:rsidRPr="00E22167" w:rsidRDefault="00E22167" w:rsidP="00E22167">
            <w:pPr>
              <w:framePr w:w="9917" w:h="5486" w:wrap="around" w:vAnchor="page" w:hAnchor="page" w:x="1044" w:y="9985"/>
              <w:spacing w:line="200"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b/>
                <w:bCs/>
                <w:spacing w:val="1"/>
                <w:sz w:val="20"/>
                <w:szCs w:val="20"/>
                <w:shd w:val="clear" w:color="auto" w:fill="FFFFFF"/>
              </w:rPr>
              <w:t>Формы работы</w:t>
            </w:r>
          </w:p>
        </w:tc>
      </w:tr>
      <w:tr w:rsidR="00E22167" w:rsidRPr="00E22167" w:rsidTr="004171F6">
        <w:trPr>
          <w:trHeight w:hRule="exact" w:val="1373"/>
        </w:trPr>
        <w:tc>
          <w:tcPr>
            <w:tcW w:w="2136" w:type="dxa"/>
            <w:tcBorders>
              <w:left w:val="single" w:sz="4" w:space="0" w:color="auto"/>
            </w:tcBorders>
            <w:shd w:val="clear" w:color="auto" w:fill="FFFFFF"/>
            <w:vAlign w:val="bottom"/>
          </w:tcPr>
          <w:p w:rsidR="00E22167" w:rsidRPr="00E22167" w:rsidRDefault="00E22167" w:rsidP="00E22167">
            <w:pPr>
              <w:framePr w:w="9917" w:h="5486" w:wrap="around" w:vAnchor="page" w:hAnchor="page" w:x="1044" w:y="9985"/>
              <w:spacing w:line="274"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b/>
                <w:bCs/>
                <w:spacing w:val="1"/>
                <w:sz w:val="20"/>
                <w:szCs w:val="20"/>
                <w:shd w:val="clear" w:color="auto" w:fill="FFFFFF"/>
              </w:rPr>
              <w:t>развития и образования детей (далее - образовательные области):</w:t>
            </w:r>
          </w:p>
        </w:tc>
        <w:tc>
          <w:tcPr>
            <w:tcW w:w="3634" w:type="dxa"/>
            <w:tcBorders>
              <w:top w:val="single" w:sz="4" w:space="0" w:color="auto"/>
              <w:left w:val="single" w:sz="4" w:space="0" w:color="auto"/>
            </w:tcBorders>
            <w:shd w:val="clear" w:color="auto" w:fill="FFFFFF"/>
          </w:tcPr>
          <w:p w:rsidR="00E22167" w:rsidRPr="00E22167" w:rsidRDefault="00E22167" w:rsidP="00E22167">
            <w:pPr>
              <w:framePr w:w="9917" w:h="5486" w:wrap="around" w:vAnchor="page" w:hAnchor="page" w:x="1044" w:y="9985"/>
              <w:spacing w:line="200" w:lineRule="exact"/>
              <w:ind w:left="300"/>
              <w:rPr>
                <w:rFonts w:ascii="Times New Roman" w:eastAsia="Times New Roman" w:hAnsi="Times New Roman" w:cs="Times New Roman"/>
                <w:color w:val="auto"/>
                <w:spacing w:val="2"/>
              </w:rPr>
            </w:pPr>
            <w:r w:rsidRPr="00E22167">
              <w:rPr>
                <w:rFonts w:ascii="Times New Roman" w:eastAsia="Times New Roman" w:hAnsi="Times New Roman" w:cs="Times New Roman"/>
                <w:b/>
                <w:bCs/>
                <w:spacing w:val="1"/>
                <w:sz w:val="20"/>
                <w:szCs w:val="20"/>
                <w:shd w:val="clear" w:color="auto" w:fill="FFFFFF"/>
              </w:rPr>
              <w:t>Младший дошкольный возраст</w:t>
            </w:r>
          </w:p>
        </w:tc>
        <w:tc>
          <w:tcPr>
            <w:tcW w:w="4147" w:type="dxa"/>
            <w:tcBorders>
              <w:top w:val="single" w:sz="4" w:space="0" w:color="auto"/>
              <w:left w:val="single" w:sz="4" w:space="0" w:color="auto"/>
              <w:right w:val="single" w:sz="4" w:space="0" w:color="auto"/>
            </w:tcBorders>
            <w:shd w:val="clear" w:color="auto" w:fill="FFFFFF"/>
          </w:tcPr>
          <w:p w:rsidR="00E22167" w:rsidRPr="00E22167" w:rsidRDefault="00E22167" w:rsidP="00E22167">
            <w:pPr>
              <w:framePr w:w="9917" w:h="5486" w:wrap="around" w:vAnchor="page" w:hAnchor="page" w:x="1044" w:y="9985"/>
              <w:spacing w:line="200"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b/>
                <w:bCs/>
                <w:spacing w:val="1"/>
                <w:sz w:val="20"/>
                <w:szCs w:val="20"/>
                <w:shd w:val="clear" w:color="auto" w:fill="FFFFFF"/>
              </w:rPr>
              <w:t>Старший дошкольный возраст</w:t>
            </w:r>
          </w:p>
        </w:tc>
      </w:tr>
      <w:tr w:rsidR="00E22167" w:rsidRPr="00E22167" w:rsidTr="00CC7A95">
        <w:trPr>
          <w:trHeight w:hRule="exact" w:val="477"/>
        </w:trPr>
        <w:tc>
          <w:tcPr>
            <w:tcW w:w="2136" w:type="dxa"/>
            <w:tcBorders>
              <w:top w:val="single" w:sz="4" w:space="0" w:color="auto"/>
              <w:left w:val="single" w:sz="4" w:space="0" w:color="auto"/>
            </w:tcBorders>
            <w:shd w:val="clear" w:color="auto" w:fill="FFFFFF"/>
            <w:vAlign w:val="bottom"/>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Физическое</w:t>
            </w:r>
          </w:p>
        </w:tc>
        <w:tc>
          <w:tcPr>
            <w:tcW w:w="3634" w:type="dxa"/>
            <w:tcBorders>
              <w:top w:val="single" w:sz="4" w:space="0" w:color="auto"/>
              <w:left w:val="single" w:sz="4" w:space="0" w:color="auto"/>
            </w:tcBorders>
            <w:shd w:val="clear" w:color="auto" w:fill="FFFFFF"/>
            <w:vAlign w:val="bottom"/>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Игровая беседа с элементами</w:t>
            </w:r>
          </w:p>
        </w:tc>
        <w:tc>
          <w:tcPr>
            <w:tcW w:w="4147" w:type="dxa"/>
            <w:tcBorders>
              <w:top w:val="single" w:sz="4" w:space="0" w:color="auto"/>
              <w:left w:val="single" w:sz="4" w:space="0" w:color="auto"/>
              <w:right w:val="single" w:sz="4" w:space="0" w:color="auto"/>
            </w:tcBorders>
            <w:shd w:val="clear" w:color="auto" w:fill="FFFFFF"/>
            <w:vAlign w:val="bottom"/>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Физкультурное занятие</w:t>
            </w:r>
          </w:p>
        </w:tc>
      </w:tr>
      <w:tr w:rsidR="00E22167" w:rsidRPr="00E22167" w:rsidTr="004171F6">
        <w:trPr>
          <w:trHeight w:hRule="exact" w:val="283"/>
        </w:trPr>
        <w:tc>
          <w:tcPr>
            <w:tcW w:w="2136"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развитие</w:t>
            </w: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движений</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Утренняя гимнастика</w:t>
            </w:r>
          </w:p>
        </w:tc>
      </w:tr>
      <w:tr w:rsidR="00E22167" w:rsidRPr="00E22167" w:rsidTr="004171F6">
        <w:trPr>
          <w:trHeight w:hRule="exact" w:val="307"/>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Игра</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Игра</w:t>
            </w:r>
          </w:p>
        </w:tc>
      </w:tr>
      <w:tr w:rsidR="00E22167" w:rsidRPr="00E22167" w:rsidTr="004171F6">
        <w:trPr>
          <w:trHeight w:hRule="exact" w:val="283"/>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Утренняя гимнастика</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Беседа</w:t>
            </w:r>
          </w:p>
        </w:tc>
      </w:tr>
      <w:tr w:rsidR="00E22167" w:rsidRPr="00E22167" w:rsidTr="004171F6">
        <w:trPr>
          <w:trHeight w:hRule="exact" w:val="293"/>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Интегративная деятельность</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Рассказ</w:t>
            </w:r>
          </w:p>
        </w:tc>
      </w:tr>
      <w:tr w:rsidR="00E22167" w:rsidRPr="00E22167" w:rsidTr="004171F6">
        <w:trPr>
          <w:trHeight w:hRule="exact" w:val="298"/>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Упражнения</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Чтение</w:t>
            </w:r>
          </w:p>
        </w:tc>
      </w:tr>
      <w:tr w:rsidR="00E22167" w:rsidRPr="00E22167" w:rsidTr="004171F6">
        <w:trPr>
          <w:trHeight w:hRule="exact" w:val="298"/>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Экспериментирование</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Рассматривание.</w:t>
            </w:r>
          </w:p>
        </w:tc>
      </w:tr>
      <w:tr w:rsidR="00E22167" w:rsidRPr="00E22167" w:rsidTr="004171F6">
        <w:trPr>
          <w:trHeight w:hRule="exact" w:val="293"/>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Ситуативный разговор</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Интегративная деятельность</w:t>
            </w:r>
          </w:p>
        </w:tc>
      </w:tr>
      <w:tr w:rsidR="00E22167" w:rsidRPr="00E22167" w:rsidTr="004171F6">
        <w:trPr>
          <w:trHeight w:hRule="exact" w:val="288"/>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Беседа</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Контрольно-диагностическая</w:t>
            </w:r>
          </w:p>
        </w:tc>
      </w:tr>
      <w:tr w:rsidR="00E22167" w:rsidRPr="00E22167" w:rsidTr="004171F6">
        <w:trPr>
          <w:trHeight w:hRule="exact" w:val="264"/>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Рассказ</w:t>
            </w:r>
          </w:p>
        </w:tc>
        <w:tc>
          <w:tcPr>
            <w:tcW w:w="4147" w:type="dxa"/>
            <w:tcBorders>
              <w:left w:val="single" w:sz="4" w:space="0" w:color="auto"/>
              <w:righ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деятельность</w:t>
            </w:r>
          </w:p>
        </w:tc>
      </w:tr>
      <w:tr w:rsidR="00E22167" w:rsidRPr="00E22167" w:rsidTr="004171F6">
        <w:trPr>
          <w:trHeight w:hRule="exact" w:val="317"/>
        </w:trPr>
        <w:tc>
          <w:tcPr>
            <w:tcW w:w="2136" w:type="dxa"/>
            <w:tcBorders>
              <w:left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Чтение</w:t>
            </w:r>
          </w:p>
        </w:tc>
        <w:tc>
          <w:tcPr>
            <w:tcW w:w="4147" w:type="dxa"/>
            <w:tcBorders>
              <w:left w:val="single" w:sz="4" w:space="0" w:color="auto"/>
              <w:right w:val="single" w:sz="4" w:space="0" w:color="auto"/>
            </w:tcBorders>
            <w:shd w:val="clear" w:color="auto" w:fill="FFFFFF"/>
          </w:tcPr>
          <w:p w:rsidR="00E22167" w:rsidRDefault="00E22167" w:rsidP="00CC7A95">
            <w:pPr>
              <w:framePr w:w="9917" w:h="5486" w:wrap="around" w:vAnchor="page" w:hAnchor="page" w:x="1044" w:y="9985"/>
              <w:spacing w:line="200" w:lineRule="exact"/>
              <w:rPr>
                <w:rFonts w:ascii="Times New Roman" w:eastAsia="Times New Roman" w:hAnsi="Times New Roman" w:cs="Times New Roman"/>
                <w:bCs/>
                <w:spacing w:val="1"/>
                <w:sz w:val="20"/>
                <w:szCs w:val="20"/>
                <w:shd w:val="clear" w:color="auto" w:fill="FFFFFF"/>
              </w:rPr>
            </w:pPr>
            <w:r w:rsidRPr="00CC7A95">
              <w:rPr>
                <w:rFonts w:ascii="Times New Roman" w:eastAsia="Times New Roman" w:hAnsi="Times New Roman" w:cs="Times New Roman"/>
                <w:bCs/>
                <w:spacing w:val="1"/>
                <w:sz w:val="20"/>
                <w:szCs w:val="20"/>
                <w:shd w:val="clear" w:color="auto" w:fill="FFFFFF"/>
              </w:rPr>
              <w:t>• Спортивные и физкультурные</w:t>
            </w:r>
            <w:r w:rsidR="00CC7A95">
              <w:rPr>
                <w:rFonts w:ascii="Times New Roman" w:eastAsia="Times New Roman" w:hAnsi="Times New Roman" w:cs="Times New Roman"/>
                <w:bCs/>
                <w:spacing w:val="1"/>
                <w:sz w:val="20"/>
                <w:szCs w:val="20"/>
                <w:shd w:val="clear" w:color="auto" w:fill="FFFFFF"/>
              </w:rPr>
              <w:t xml:space="preserve"> досуги</w:t>
            </w:r>
          </w:p>
          <w:p w:rsidR="00CC7A95" w:rsidRPr="00CC7A95" w:rsidRDefault="00CC7A95" w:rsidP="00CC7A95">
            <w:pPr>
              <w:framePr w:w="9917" w:h="5486" w:wrap="around" w:vAnchor="page" w:hAnchor="page" w:x="1044" w:y="9985"/>
              <w:spacing w:line="200" w:lineRule="exact"/>
              <w:rPr>
                <w:rFonts w:ascii="Times New Roman" w:eastAsia="Times New Roman" w:hAnsi="Times New Roman" w:cs="Times New Roman"/>
                <w:color w:val="auto"/>
                <w:spacing w:val="2"/>
              </w:rPr>
            </w:pPr>
          </w:p>
        </w:tc>
      </w:tr>
      <w:tr w:rsidR="00E22167" w:rsidRPr="00E22167" w:rsidTr="004171F6">
        <w:trPr>
          <w:trHeight w:hRule="exact" w:val="552"/>
        </w:trPr>
        <w:tc>
          <w:tcPr>
            <w:tcW w:w="2136" w:type="dxa"/>
            <w:tcBorders>
              <w:left w:val="single" w:sz="4" w:space="0" w:color="auto"/>
              <w:bottom w:val="single" w:sz="4" w:space="0" w:color="auto"/>
            </w:tcBorders>
            <w:shd w:val="clear" w:color="auto" w:fill="FFFFFF"/>
          </w:tcPr>
          <w:p w:rsidR="00E22167" w:rsidRPr="00E22167" w:rsidRDefault="00E22167" w:rsidP="00E22167">
            <w:pPr>
              <w:framePr w:w="9917" w:h="5486" w:wrap="around" w:vAnchor="page" w:hAnchor="page" w:x="1044" w:y="9985"/>
              <w:rPr>
                <w:sz w:val="10"/>
                <w:szCs w:val="10"/>
              </w:rPr>
            </w:pPr>
          </w:p>
        </w:tc>
        <w:tc>
          <w:tcPr>
            <w:tcW w:w="3634" w:type="dxa"/>
            <w:tcBorders>
              <w:left w:val="single" w:sz="4" w:space="0" w:color="auto"/>
              <w:bottom w:val="single" w:sz="4" w:space="0" w:color="auto"/>
            </w:tcBorders>
            <w:shd w:val="clear" w:color="auto" w:fill="FFFFFF"/>
          </w:tcPr>
          <w:p w:rsidR="00E22167" w:rsidRPr="00CC7A95" w:rsidRDefault="00E22167" w:rsidP="00E22167">
            <w:pPr>
              <w:framePr w:w="9917" w:h="5486" w:wrap="around" w:vAnchor="page" w:hAnchor="page" w:x="1044" w:y="9985"/>
              <w:spacing w:line="200" w:lineRule="exact"/>
              <w:ind w:left="2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Проблемная ситуация</w:t>
            </w:r>
          </w:p>
        </w:tc>
        <w:tc>
          <w:tcPr>
            <w:tcW w:w="4147" w:type="dxa"/>
            <w:tcBorders>
              <w:left w:val="single" w:sz="4" w:space="0" w:color="auto"/>
              <w:bottom w:val="single" w:sz="4" w:space="0" w:color="auto"/>
              <w:right w:val="single" w:sz="4" w:space="0" w:color="auto"/>
            </w:tcBorders>
            <w:shd w:val="clear" w:color="auto" w:fill="FFFFFF"/>
            <w:vAlign w:val="bottom"/>
          </w:tcPr>
          <w:p w:rsidR="00E22167" w:rsidRPr="00CC7A95" w:rsidRDefault="00E22167" w:rsidP="00CC7A95">
            <w:pPr>
              <w:framePr w:w="9917" w:h="5486" w:wrap="around" w:vAnchor="page" w:hAnchor="page" w:x="1044" w:y="9985"/>
              <w:spacing w:line="293" w:lineRule="exact"/>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 Спортивные состязания</w:t>
            </w:r>
          </w:p>
        </w:tc>
      </w:tr>
    </w:tbl>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136"/>
        <w:gridCol w:w="3634"/>
        <w:gridCol w:w="4147"/>
      </w:tblGrid>
      <w:tr w:rsidR="00E22167" w:rsidRPr="00E22167" w:rsidTr="004171F6">
        <w:trPr>
          <w:trHeight w:hRule="exact" w:val="1445"/>
        </w:trPr>
        <w:tc>
          <w:tcPr>
            <w:tcW w:w="2136" w:type="dxa"/>
            <w:tcBorders>
              <w:top w:val="single" w:sz="4" w:space="0" w:color="auto"/>
              <w:left w:val="single" w:sz="4" w:space="0" w:color="auto"/>
            </w:tcBorders>
            <w:shd w:val="clear" w:color="auto" w:fill="FFFFFF"/>
          </w:tcPr>
          <w:p w:rsidR="00E22167" w:rsidRPr="00E22167" w:rsidRDefault="00E22167" w:rsidP="00E22167">
            <w:pPr>
              <w:framePr w:w="9917" w:h="14861" w:wrap="around" w:vAnchor="page" w:hAnchor="page" w:x="1044" w:y="620"/>
              <w:rPr>
                <w:sz w:val="10"/>
                <w:szCs w:val="10"/>
              </w:rPr>
            </w:pPr>
          </w:p>
        </w:tc>
        <w:tc>
          <w:tcPr>
            <w:tcW w:w="3634" w:type="dxa"/>
            <w:tcBorders>
              <w:top w:val="single" w:sz="4" w:space="0" w:color="auto"/>
              <w:left w:val="single" w:sz="4" w:space="0" w:color="auto"/>
            </w:tcBorders>
            <w:shd w:val="clear" w:color="auto" w:fill="FFFFFF"/>
          </w:tcPr>
          <w:p w:rsidR="00E22167" w:rsidRPr="00CC7A95" w:rsidRDefault="00E22167" w:rsidP="00E22167">
            <w:pPr>
              <w:framePr w:w="9917" w:h="14861" w:wrap="around" w:vAnchor="page" w:hAnchor="page" w:x="1044" w:y="620"/>
              <w:rPr>
                <w:sz w:val="10"/>
                <w:szCs w:val="10"/>
              </w:rPr>
            </w:pPr>
          </w:p>
        </w:tc>
        <w:tc>
          <w:tcPr>
            <w:tcW w:w="4147" w:type="dxa"/>
            <w:tcBorders>
              <w:top w:val="single" w:sz="4" w:space="0" w:color="auto"/>
              <w:left w:val="single" w:sz="4" w:space="0" w:color="auto"/>
              <w:right w:val="single" w:sz="4" w:space="0" w:color="auto"/>
            </w:tcBorders>
            <w:shd w:val="clear" w:color="auto" w:fill="FFFFFF"/>
            <w:vAlign w:val="bottom"/>
          </w:tcPr>
          <w:p w:rsidR="00E22167" w:rsidRPr="00CC7A95" w:rsidRDefault="00E22167" w:rsidP="00ED73B4">
            <w:pPr>
              <w:framePr w:w="9917" w:h="14861" w:wrap="around" w:vAnchor="page" w:hAnchor="page" w:x="1044" w:y="620"/>
              <w:numPr>
                <w:ilvl w:val="0"/>
                <w:numId w:val="56"/>
              </w:numPr>
              <w:tabs>
                <w:tab w:val="left" w:pos="250"/>
              </w:tabs>
              <w:spacing w:line="28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Совместная деятельность взросло</w:t>
            </w:r>
            <w:r w:rsidR="00CC7A95" w:rsidRPr="00CC7A95">
              <w:rPr>
                <w:rFonts w:ascii="Times New Roman" w:eastAsia="Times New Roman" w:hAnsi="Times New Roman" w:cs="Times New Roman"/>
                <w:bCs/>
                <w:spacing w:val="1"/>
                <w:sz w:val="20"/>
                <w:szCs w:val="20"/>
                <w:shd w:val="clear" w:color="auto" w:fill="FFFFFF"/>
              </w:rPr>
              <w:t>го</w:t>
            </w:r>
            <w:r w:rsidRPr="00CC7A95">
              <w:rPr>
                <w:rFonts w:ascii="Times New Roman" w:eastAsia="Times New Roman" w:hAnsi="Times New Roman" w:cs="Times New Roman"/>
                <w:bCs/>
                <w:spacing w:val="1"/>
                <w:sz w:val="20"/>
                <w:szCs w:val="20"/>
                <w:shd w:val="clear" w:color="auto" w:fill="FFFFFF"/>
              </w:rPr>
              <w:softHyphen/>
            </w:r>
          </w:p>
          <w:p w:rsidR="00E22167" w:rsidRPr="00CC7A95" w:rsidRDefault="00CC7A95" w:rsidP="00CC7A95">
            <w:pPr>
              <w:framePr w:w="9917" w:h="14861" w:wrap="around" w:vAnchor="page" w:hAnchor="page" w:x="1044" w:y="620"/>
              <w:spacing w:line="283" w:lineRule="exact"/>
              <w:rPr>
                <w:rFonts w:ascii="Times New Roman" w:eastAsia="Times New Roman" w:hAnsi="Times New Roman" w:cs="Times New Roman"/>
                <w:color w:val="auto"/>
                <w:spacing w:val="2"/>
              </w:rPr>
            </w:pPr>
            <w:r>
              <w:rPr>
                <w:rFonts w:ascii="Times New Roman" w:eastAsia="Times New Roman" w:hAnsi="Times New Roman" w:cs="Times New Roman"/>
                <w:bCs/>
                <w:spacing w:val="1"/>
                <w:sz w:val="20"/>
                <w:szCs w:val="20"/>
                <w:shd w:val="clear" w:color="auto" w:fill="FFFFFF"/>
              </w:rPr>
              <w:t xml:space="preserve">     </w:t>
            </w:r>
            <w:r w:rsidR="00E22167" w:rsidRPr="00CC7A95">
              <w:rPr>
                <w:rFonts w:ascii="Times New Roman" w:eastAsia="Times New Roman" w:hAnsi="Times New Roman" w:cs="Times New Roman"/>
                <w:bCs/>
                <w:spacing w:val="1"/>
                <w:sz w:val="20"/>
                <w:szCs w:val="20"/>
                <w:shd w:val="clear" w:color="auto" w:fill="FFFFFF"/>
              </w:rPr>
              <w:t>и детей тематического харак</w:t>
            </w:r>
            <w:r w:rsidR="00E22167" w:rsidRPr="00CC7A95">
              <w:rPr>
                <w:rFonts w:ascii="Times New Roman" w:eastAsia="Times New Roman" w:hAnsi="Times New Roman" w:cs="Times New Roman"/>
                <w:bCs/>
                <w:spacing w:val="1"/>
                <w:sz w:val="20"/>
                <w:szCs w:val="20"/>
                <w:shd w:val="clear" w:color="auto" w:fill="FFFFFF"/>
              </w:rPr>
              <w:softHyphen/>
              <w:t>тера</w:t>
            </w:r>
          </w:p>
          <w:p w:rsidR="00E22167" w:rsidRPr="00CC7A95" w:rsidRDefault="00E22167" w:rsidP="00ED73B4">
            <w:pPr>
              <w:framePr w:w="9917" w:h="14861" w:wrap="around" w:vAnchor="page" w:hAnchor="page" w:x="1044" w:y="620"/>
              <w:numPr>
                <w:ilvl w:val="0"/>
                <w:numId w:val="56"/>
              </w:numPr>
              <w:tabs>
                <w:tab w:val="left" w:pos="240"/>
              </w:tabs>
              <w:spacing w:line="28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Проектная деятельность</w:t>
            </w:r>
          </w:p>
          <w:p w:rsidR="00E22167" w:rsidRPr="00CC7A95" w:rsidRDefault="00E22167" w:rsidP="00ED73B4">
            <w:pPr>
              <w:framePr w:w="9917" w:h="14861" w:wrap="around" w:vAnchor="page" w:hAnchor="page" w:x="1044" w:y="620"/>
              <w:numPr>
                <w:ilvl w:val="0"/>
                <w:numId w:val="56"/>
              </w:numPr>
              <w:tabs>
                <w:tab w:val="left" w:pos="240"/>
              </w:tabs>
              <w:spacing w:line="28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Проблемная ситуация</w:t>
            </w:r>
          </w:p>
        </w:tc>
      </w:tr>
      <w:tr w:rsidR="00E22167" w:rsidRPr="00E22167" w:rsidTr="004171F6">
        <w:trPr>
          <w:trHeight w:hRule="exact" w:val="8443"/>
        </w:trPr>
        <w:tc>
          <w:tcPr>
            <w:tcW w:w="2136" w:type="dxa"/>
            <w:tcBorders>
              <w:top w:val="single" w:sz="4" w:space="0" w:color="auto"/>
              <w:left w:val="single" w:sz="4" w:space="0" w:color="auto"/>
            </w:tcBorders>
            <w:shd w:val="clear" w:color="auto" w:fill="FFFFFF"/>
          </w:tcPr>
          <w:p w:rsidR="00E22167" w:rsidRPr="00CC7A95" w:rsidRDefault="00E22167" w:rsidP="00E22167">
            <w:pPr>
              <w:framePr w:w="9917" w:h="14861" w:wrap="around" w:vAnchor="page" w:hAnchor="page" w:x="1044" w:y="620"/>
              <w:spacing w:after="120"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Социально</w:t>
            </w:r>
            <w:r w:rsidRPr="00CC7A95">
              <w:rPr>
                <w:rFonts w:ascii="Times New Roman" w:eastAsia="Times New Roman" w:hAnsi="Times New Roman" w:cs="Times New Roman"/>
                <w:bCs/>
                <w:spacing w:val="1"/>
                <w:sz w:val="20"/>
                <w:szCs w:val="20"/>
                <w:shd w:val="clear" w:color="auto" w:fill="FFFFFF"/>
              </w:rPr>
              <w:softHyphen/>
            </w:r>
          </w:p>
          <w:p w:rsidR="00E22167" w:rsidRPr="00E22167" w:rsidRDefault="00E22167" w:rsidP="00E22167">
            <w:pPr>
              <w:framePr w:w="9917" w:h="14861" w:wrap="around" w:vAnchor="page" w:hAnchor="page" w:x="1044" w:y="620"/>
              <w:spacing w:before="120" w:line="200" w:lineRule="exact"/>
              <w:ind w:left="12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коммуникативное</w:t>
            </w:r>
          </w:p>
        </w:tc>
        <w:tc>
          <w:tcPr>
            <w:tcW w:w="3634" w:type="dxa"/>
            <w:tcBorders>
              <w:top w:val="single" w:sz="4" w:space="0" w:color="auto"/>
              <w:left w:val="single" w:sz="4" w:space="0" w:color="auto"/>
            </w:tcBorders>
            <w:shd w:val="clear" w:color="auto" w:fill="FFFFFF"/>
          </w:tcPr>
          <w:p w:rsidR="00E22167" w:rsidRPr="00CC7A95" w:rsidRDefault="00E22167" w:rsidP="00ED73B4">
            <w:pPr>
              <w:framePr w:w="9917" w:h="14861" w:wrap="around" w:vAnchor="page" w:hAnchor="page" w:x="1044" w:y="620"/>
              <w:numPr>
                <w:ilvl w:val="0"/>
                <w:numId w:val="57"/>
              </w:numPr>
              <w:tabs>
                <w:tab w:val="left" w:pos="274"/>
              </w:tabs>
              <w:spacing w:after="60" w:line="200"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Игровое упражнение</w:t>
            </w:r>
          </w:p>
          <w:p w:rsidR="00E22167" w:rsidRPr="00CC7A95" w:rsidRDefault="00E22167" w:rsidP="00ED73B4">
            <w:pPr>
              <w:framePr w:w="9917" w:h="14861" w:wrap="around" w:vAnchor="page" w:hAnchor="page" w:x="1044" w:y="620"/>
              <w:numPr>
                <w:ilvl w:val="0"/>
                <w:numId w:val="57"/>
              </w:numPr>
              <w:tabs>
                <w:tab w:val="left" w:pos="274"/>
              </w:tabs>
              <w:spacing w:before="60" w:after="60" w:line="200"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Индивидуальная игра</w:t>
            </w:r>
          </w:p>
          <w:p w:rsidR="00E22167" w:rsidRPr="00CC7A95" w:rsidRDefault="00E22167" w:rsidP="00ED73B4">
            <w:pPr>
              <w:framePr w:w="9917" w:h="14861" w:wrap="around" w:vAnchor="page" w:hAnchor="page" w:x="1044" w:y="620"/>
              <w:numPr>
                <w:ilvl w:val="0"/>
                <w:numId w:val="57"/>
              </w:numPr>
              <w:tabs>
                <w:tab w:val="left" w:pos="403"/>
              </w:tabs>
              <w:spacing w:before="60" w:line="283" w:lineRule="exact"/>
              <w:ind w:left="400" w:hanging="28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Совместная с воспитателем игра</w:t>
            </w:r>
          </w:p>
          <w:p w:rsidR="00E22167" w:rsidRPr="00CC7A95" w:rsidRDefault="00E22167" w:rsidP="00ED73B4">
            <w:pPr>
              <w:framePr w:w="9917" w:h="14861" w:wrap="around" w:vAnchor="page" w:hAnchor="page" w:x="1044" w:y="620"/>
              <w:numPr>
                <w:ilvl w:val="0"/>
                <w:numId w:val="57"/>
              </w:numPr>
              <w:tabs>
                <w:tab w:val="left" w:pos="403"/>
              </w:tabs>
              <w:spacing w:line="283" w:lineRule="exact"/>
              <w:ind w:left="400" w:hanging="280"/>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Совместная со сверстниками игра (парная, в малой группе)</w:t>
            </w:r>
          </w:p>
          <w:p w:rsidR="00E22167" w:rsidRPr="00CC7A95" w:rsidRDefault="00E22167" w:rsidP="00ED73B4">
            <w:pPr>
              <w:framePr w:w="9917" w:h="14861" w:wrap="around" w:vAnchor="page" w:hAnchor="page" w:x="1044" w:y="620"/>
              <w:numPr>
                <w:ilvl w:val="0"/>
                <w:numId w:val="57"/>
              </w:numPr>
              <w:tabs>
                <w:tab w:val="left" w:pos="274"/>
              </w:tabs>
              <w:spacing w:line="28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Игра</w:t>
            </w:r>
          </w:p>
          <w:p w:rsidR="00E22167" w:rsidRPr="00CC7A95" w:rsidRDefault="00E22167" w:rsidP="00ED73B4">
            <w:pPr>
              <w:framePr w:w="9917" w:h="14861" w:wrap="around" w:vAnchor="page" w:hAnchor="page" w:x="1044" w:y="620"/>
              <w:numPr>
                <w:ilvl w:val="0"/>
                <w:numId w:val="57"/>
              </w:numPr>
              <w:tabs>
                <w:tab w:val="left" w:pos="274"/>
              </w:tabs>
              <w:spacing w:line="28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Чтение</w:t>
            </w:r>
          </w:p>
          <w:p w:rsidR="00E22167" w:rsidRPr="00CC7A95" w:rsidRDefault="00E22167" w:rsidP="00ED73B4">
            <w:pPr>
              <w:framePr w:w="9917" w:h="14861" w:wrap="around" w:vAnchor="page" w:hAnchor="page" w:x="1044" w:y="620"/>
              <w:numPr>
                <w:ilvl w:val="0"/>
                <w:numId w:val="57"/>
              </w:numPr>
              <w:tabs>
                <w:tab w:val="left" w:pos="274"/>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Беседа</w:t>
            </w:r>
          </w:p>
          <w:p w:rsidR="00E22167" w:rsidRPr="00CC7A95" w:rsidRDefault="00E22167" w:rsidP="00ED73B4">
            <w:pPr>
              <w:framePr w:w="9917" w:h="14861" w:wrap="around" w:vAnchor="page" w:hAnchor="page" w:x="1044" w:y="620"/>
              <w:numPr>
                <w:ilvl w:val="0"/>
                <w:numId w:val="57"/>
              </w:numPr>
              <w:tabs>
                <w:tab w:val="left" w:pos="274"/>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Наблюдение</w:t>
            </w:r>
          </w:p>
          <w:p w:rsidR="00E22167" w:rsidRPr="00CC7A95" w:rsidRDefault="00E22167" w:rsidP="00ED73B4">
            <w:pPr>
              <w:framePr w:w="9917" w:h="14861" w:wrap="around" w:vAnchor="page" w:hAnchor="page" w:x="1044" w:y="620"/>
              <w:numPr>
                <w:ilvl w:val="0"/>
                <w:numId w:val="57"/>
              </w:numPr>
              <w:tabs>
                <w:tab w:val="left" w:pos="274"/>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Рассматривание</w:t>
            </w:r>
          </w:p>
          <w:p w:rsidR="00E22167" w:rsidRPr="00CC7A95" w:rsidRDefault="00E22167" w:rsidP="00ED73B4">
            <w:pPr>
              <w:framePr w:w="9917" w:h="14861" w:wrap="around" w:vAnchor="page" w:hAnchor="page" w:x="1044" w:y="620"/>
              <w:numPr>
                <w:ilvl w:val="0"/>
                <w:numId w:val="57"/>
              </w:numPr>
              <w:tabs>
                <w:tab w:val="left" w:pos="274"/>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Чтение</w:t>
            </w:r>
          </w:p>
          <w:p w:rsidR="00E22167" w:rsidRPr="00CC7A95" w:rsidRDefault="00E22167" w:rsidP="00ED73B4">
            <w:pPr>
              <w:framePr w:w="9917" w:h="14861" w:wrap="around" w:vAnchor="page" w:hAnchor="page" w:x="1044" w:y="620"/>
              <w:numPr>
                <w:ilvl w:val="0"/>
                <w:numId w:val="57"/>
              </w:numPr>
              <w:tabs>
                <w:tab w:val="left" w:pos="274"/>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Педагогическая ситуация</w:t>
            </w:r>
          </w:p>
          <w:p w:rsidR="00E22167" w:rsidRPr="00CC7A95" w:rsidRDefault="00E22167" w:rsidP="00ED73B4">
            <w:pPr>
              <w:framePr w:w="9917" w:h="14861" w:wrap="around" w:vAnchor="page" w:hAnchor="page" w:x="1044" w:y="620"/>
              <w:numPr>
                <w:ilvl w:val="0"/>
                <w:numId w:val="57"/>
              </w:numPr>
              <w:tabs>
                <w:tab w:val="left" w:pos="274"/>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Праздник</w:t>
            </w:r>
          </w:p>
          <w:p w:rsidR="00E22167" w:rsidRPr="00CC7A95" w:rsidRDefault="00E22167" w:rsidP="00ED73B4">
            <w:pPr>
              <w:framePr w:w="9917" w:h="14861" w:wrap="around" w:vAnchor="page" w:hAnchor="page" w:x="1044" w:y="620"/>
              <w:numPr>
                <w:ilvl w:val="0"/>
                <w:numId w:val="57"/>
              </w:numPr>
              <w:tabs>
                <w:tab w:val="left" w:pos="278"/>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Экскурсия</w:t>
            </w:r>
          </w:p>
          <w:p w:rsidR="00E22167" w:rsidRPr="00CC7A95" w:rsidRDefault="00E22167" w:rsidP="00ED73B4">
            <w:pPr>
              <w:framePr w:w="9917" w:h="14861" w:wrap="around" w:vAnchor="page" w:hAnchor="page" w:x="1044" w:y="620"/>
              <w:numPr>
                <w:ilvl w:val="0"/>
                <w:numId w:val="57"/>
              </w:numPr>
              <w:tabs>
                <w:tab w:val="left" w:pos="283"/>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Ситуация морального выбора</w:t>
            </w:r>
          </w:p>
          <w:p w:rsidR="00E22167" w:rsidRPr="00CC7A95" w:rsidRDefault="00E22167" w:rsidP="00ED73B4">
            <w:pPr>
              <w:framePr w:w="9917" w:h="14861" w:wrap="around" w:vAnchor="page" w:hAnchor="page" w:x="1044" w:y="620"/>
              <w:numPr>
                <w:ilvl w:val="0"/>
                <w:numId w:val="57"/>
              </w:numPr>
              <w:tabs>
                <w:tab w:val="left" w:pos="274"/>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Поручение</w:t>
            </w:r>
          </w:p>
          <w:p w:rsidR="00E22167" w:rsidRPr="00E22167" w:rsidRDefault="00E22167" w:rsidP="00ED73B4">
            <w:pPr>
              <w:framePr w:w="9917" w:h="14861" w:wrap="around" w:vAnchor="page" w:hAnchor="page" w:x="1044" w:y="620"/>
              <w:numPr>
                <w:ilvl w:val="0"/>
                <w:numId w:val="57"/>
              </w:numPr>
              <w:tabs>
                <w:tab w:val="left" w:pos="278"/>
              </w:tabs>
              <w:spacing w:line="293"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Дежурство.</w:t>
            </w:r>
          </w:p>
        </w:tc>
        <w:tc>
          <w:tcPr>
            <w:tcW w:w="4147" w:type="dxa"/>
            <w:tcBorders>
              <w:top w:val="single" w:sz="4" w:space="0" w:color="auto"/>
              <w:left w:val="single" w:sz="4" w:space="0" w:color="auto"/>
              <w:right w:val="single" w:sz="4" w:space="0" w:color="auto"/>
            </w:tcBorders>
            <w:shd w:val="clear" w:color="auto" w:fill="FFFFFF"/>
            <w:vAlign w:val="bottom"/>
          </w:tcPr>
          <w:p w:rsidR="00E22167" w:rsidRPr="00CC7A95" w:rsidRDefault="00E22167" w:rsidP="00ED73B4">
            <w:pPr>
              <w:framePr w:w="9917" w:h="14861" w:wrap="around" w:vAnchor="page" w:hAnchor="page" w:x="1044" w:y="620"/>
              <w:numPr>
                <w:ilvl w:val="0"/>
                <w:numId w:val="58"/>
              </w:numPr>
              <w:tabs>
                <w:tab w:val="left" w:pos="710"/>
              </w:tabs>
              <w:spacing w:after="60" w:line="200" w:lineRule="exact"/>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Индивидуальная игра.</w:t>
            </w:r>
          </w:p>
          <w:p w:rsidR="00E22167" w:rsidRPr="00CC7A95" w:rsidRDefault="00E22167" w:rsidP="00ED73B4">
            <w:pPr>
              <w:framePr w:w="9917" w:h="14861" w:wrap="around" w:vAnchor="page" w:hAnchor="page" w:x="1044" w:y="620"/>
              <w:numPr>
                <w:ilvl w:val="0"/>
                <w:numId w:val="58"/>
              </w:numPr>
              <w:tabs>
                <w:tab w:val="left" w:pos="840"/>
              </w:tabs>
              <w:spacing w:before="60" w:line="278" w:lineRule="exact"/>
              <w:ind w:left="442" w:hanging="322"/>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Совместная с воспитателем игра.</w:t>
            </w:r>
          </w:p>
          <w:p w:rsidR="00E22167" w:rsidRPr="00CC7A95" w:rsidRDefault="00E22167" w:rsidP="00ED73B4">
            <w:pPr>
              <w:framePr w:w="9917" w:h="14861" w:wrap="around" w:vAnchor="page" w:hAnchor="page" w:x="1044" w:y="620"/>
              <w:numPr>
                <w:ilvl w:val="0"/>
                <w:numId w:val="58"/>
              </w:numPr>
              <w:tabs>
                <w:tab w:val="left" w:pos="840"/>
              </w:tabs>
              <w:spacing w:line="278" w:lineRule="exact"/>
              <w:ind w:left="442" w:hanging="322"/>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Совместная со сверстниками игра</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Игра</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Чтение</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Беседа</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Наблюдение</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Педагогическая ситуация.</w:t>
            </w:r>
          </w:p>
          <w:p w:rsidR="00E22167" w:rsidRPr="00CC7A95" w:rsidRDefault="00E22167" w:rsidP="00ED73B4">
            <w:pPr>
              <w:framePr w:w="9917" w:h="14861" w:wrap="around" w:vAnchor="page" w:hAnchor="page" w:x="1044" w:y="620"/>
              <w:numPr>
                <w:ilvl w:val="0"/>
                <w:numId w:val="58"/>
              </w:numPr>
              <w:tabs>
                <w:tab w:val="left" w:pos="715"/>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Экскурсия</w:t>
            </w:r>
          </w:p>
          <w:p w:rsidR="00E22167" w:rsidRPr="00CC7A95" w:rsidRDefault="00E22167" w:rsidP="00ED73B4">
            <w:pPr>
              <w:framePr w:w="9917" w:h="14861" w:wrap="around" w:vAnchor="page" w:hAnchor="page" w:x="1044" w:y="620"/>
              <w:numPr>
                <w:ilvl w:val="0"/>
                <w:numId w:val="58"/>
              </w:numPr>
              <w:tabs>
                <w:tab w:val="left" w:pos="72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Ситуация морального выбора.</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Проектная деятельность</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Интегративная деятельность</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Праздник</w:t>
            </w:r>
          </w:p>
          <w:p w:rsidR="00E22167" w:rsidRPr="00CC7A95" w:rsidRDefault="00E22167" w:rsidP="00ED73B4">
            <w:pPr>
              <w:framePr w:w="9917" w:h="14861" w:wrap="around" w:vAnchor="page" w:hAnchor="page" w:x="1044" w:y="620"/>
              <w:numPr>
                <w:ilvl w:val="0"/>
                <w:numId w:val="58"/>
              </w:numPr>
              <w:tabs>
                <w:tab w:val="left" w:pos="72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Совместные действия</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Рассматривание.</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Проектная деятельность</w:t>
            </w:r>
          </w:p>
          <w:p w:rsidR="00E22167" w:rsidRPr="00CC7A95" w:rsidRDefault="00E22167" w:rsidP="00ED73B4">
            <w:pPr>
              <w:framePr w:w="9917" w:h="14861" w:wrap="around" w:vAnchor="page" w:hAnchor="page" w:x="1044" w:y="620"/>
              <w:numPr>
                <w:ilvl w:val="0"/>
                <w:numId w:val="58"/>
              </w:numPr>
              <w:tabs>
                <w:tab w:val="left" w:pos="830"/>
              </w:tabs>
              <w:spacing w:line="269" w:lineRule="exact"/>
              <w:ind w:left="442" w:hanging="322"/>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Просмотр и анализ мультфильмов,</w:t>
            </w:r>
          </w:p>
          <w:p w:rsidR="00E22167" w:rsidRPr="00CC7A95" w:rsidRDefault="00E22167" w:rsidP="00ED73B4">
            <w:pPr>
              <w:framePr w:w="9917" w:h="14861" w:wrap="around" w:vAnchor="page" w:hAnchor="page" w:x="1044" w:y="620"/>
              <w:numPr>
                <w:ilvl w:val="0"/>
                <w:numId w:val="58"/>
              </w:numPr>
              <w:tabs>
                <w:tab w:val="left" w:pos="72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видеофильмов, телепередач.</w:t>
            </w:r>
          </w:p>
          <w:p w:rsidR="00E22167" w:rsidRPr="00CC7A95" w:rsidRDefault="00E22167" w:rsidP="00ED73B4">
            <w:pPr>
              <w:framePr w:w="9917" w:h="14861" w:wrap="around" w:vAnchor="page" w:hAnchor="page" w:x="1044" w:y="620"/>
              <w:numPr>
                <w:ilvl w:val="0"/>
                <w:numId w:val="58"/>
              </w:numPr>
              <w:tabs>
                <w:tab w:val="left" w:pos="715"/>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Экспериментирование</w:t>
            </w:r>
          </w:p>
          <w:p w:rsidR="00E22167" w:rsidRPr="00CC7A95" w:rsidRDefault="00E22167" w:rsidP="00ED73B4">
            <w:pPr>
              <w:framePr w:w="9917" w:h="14861" w:wrap="around" w:vAnchor="page" w:hAnchor="page" w:x="1044" w:y="620"/>
              <w:numPr>
                <w:ilvl w:val="0"/>
                <w:numId w:val="58"/>
              </w:numPr>
              <w:tabs>
                <w:tab w:val="left" w:pos="71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Поручение и задание</w:t>
            </w:r>
          </w:p>
          <w:p w:rsidR="00E22167" w:rsidRPr="00CC7A95" w:rsidRDefault="00E22167" w:rsidP="00ED73B4">
            <w:pPr>
              <w:framePr w:w="9917" w:h="14861" w:wrap="around" w:vAnchor="page" w:hAnchor="page" w:x="1044" w:y="620"/>
              <w:numPr>
                <w:ilvl w:val="0"/>
                <w:numId w:val="58"/>
              </w:numPr>
              <w:tabs>
                <w:tab w:val="left" w:pos="715"/>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Дежурство.</w:t>
            </w:r>
          </w:p>
          <w:p w:rsidR="00E22167" w:rsidRPr="00CC7A95" w:rsidRDefault="00E22167" w:rsidP="00ED73B4">
            <w:pPr>
              <w:framePr w:w="9917" w:h="14861" w:wrap="around" w:vAnchor="page" w:hAnchor="page" w:x="1044" w:y="620"/>
              <w:numPr>
                <w:ilvl w:val="0"/>
                <w:numId w:val="58"/>
              </w:numPr>
              <w:tabs>
                <w:tab w:val="left" w:pos="720"/>
              </w:tabs>
              <w:spacing w:line="293"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Совместная деятельность</w:t>
            </w:r>
          </w:p>
          <w:p w:rsidR="00E22167" w:rsidRPr="00CC7A95" w:rsidRDefault="00435D9F" w:rsidP="00435D9F">
            <w:pPr>
              <w:framePr w:w="9917" w:h="14861" w:wrap="around" w:vAnchor="page" w:hAnchor="page" w:x="1044" w:y="620"/>
              <w:tabs>
                <w:tab w:val="left" w:pos="840"/>
              </w:tabs>
              <w:spacing w:line="269" w:lineRule="exact"/>
              <w:ind w:left="120"/>
              <w:rPr>
                <w:rFonts w:ascii="Times New Roman" w:eastAsia="Times New Roman" w:hAnsi="Times New Roman" w:cs="Times New Roman"/>
                <w:color w:val="auto"/>
                <w:spacing w:val="2"/>
              </w:rPr>
            </w:pPr>
            <w:r>
              <w:rPr>
                <w:rFonts w:ascii="Times New Roman" w:eastAsia="Times New Roman" w:hAnsi="Times New Roman" w:cs="Times New Roman"/>
                <w:bCs/>
                <w:spacing w:val="1"/>
                <w:sz w:val="20"/>
                <w:szCs w:val="20"/>
                <w:shd w:val="clear" w:color="auto" w:fill="FFFFFF"/>
              </w:rPr>
              <w:t xml:space="preserve">       </w:t>
            </w:r>
            <w:r w:rsidR="00E22167" w:rsidRPr="00CC7A95">
              <w:rPr>
                <w:rFonts w:ascii="Times New Roman" w:eastAsia="Times New Roman" w:hAnsi="Times New Roman" w:cs="Times New Roman"/>
                <w:bCs/>
                <w:spacing w:val="1"/>
                <w:sz w:val="20"/>
                <w:szCs w:val="20"/>
                <w:shd w:val="clear" w:color="auto" w:fill="FFFFFF"/>
              </w:rPr>
              <w:t>взрослого и детей тематического</w:t>
            </w:r>
          </w:p>
          <w:p w:rsidR="00E22167" w:rsidRPr="00CC7A95" w:rsidRDefault="00E22167" w:rsidP="00435D9F">
            <w:pPr>
              <w:framePr w:w="9917" w:h="14861" w:wrap="around" w:vAnchor="page" w:hAnchor="page" w:x="1044" w:y="620"/>
              <w:tabs>
                <w:tab w:val="left" w:pos="710"/>
              </w:tabs>
              <w:spacing w:after="60" w:line="200" w:lineRule="exact"/>
              <w:ind w:left="44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характера</w:t>
            </w:r>
          </w:p>
          <w:p w:rsidR="00E22167" w:rsidRPr="00CC7A95" w:rsidRDefault="00E22167" w:rsidP="00ED73B4">
            <w:pPr>
              <w:framePr w:w="9917" w:h="14861" w:wrap="around" w:vAnchor="page" w:hAnchor="page" w:x="1044" w:y="620"/>
              <w:numPr>
                <w:ilvl w:val="0"/>
                <w:numId w:val="58"/>
              </w:numPr>
              <w:tabs>
                <w:tab w:val="left" w:pos="710"/>
              </w:tabs>
              <w:spacing w:before="60" w:line="200" w:lineRule="exact"/>
              <w:ind w:left="442" w:hanging="322"/>
              <w:jc w:val="both"/>
              <w:rPr>
                <w:rFonts w:ascii="Times New Roman" w:eastAsia="Times New Roman" w:hAnsi="Times New Roman" w:cs="Times New Roman"/>
                <w:color w:val="auto"/>
                <w:spacing w:val="2"/>
              </w:rPr>
            </w:pPr>
            <w:r w:rsidRPr="00CC7A95">
              <w:rPr>
                <w:rFonts w:ascii="Times New Roman" w:eastAsia="Times New Roman" w:hAnsi="Times New Roman" w:cs="Times New Roman"/>
                <w:bCs/>
                <w:spacing w:val="1"/>
                <w:sz w:val="20"/>
                <w:szCs w:val="20"/>
                <w:shd w:val="clear" w:color="auto" w:fill="FFFFFF"/>
              </w:rPr>
              <w:t>Проектная деятельность</w:t>
            </w:r>
          </w:p>
          <w:p w:rsidR="00CC7A95" w:rsidRDefault="00CC7A95" w:rsidP="00CC7A95">
            <w:pPr>
              <w:framePr w:w="9917" w:h="14861" w:wrap="around" w:vAnchor="page" w:hAnchor="page" w:x="1044" w:y="620"/>
              <w:tabs>
                <w:tab w:val="left" w:pos="710"/>
              </w:tabs>
              <w:spacing w:before="60" w:line="200" w:lineRule="exact"/>
              <w:jc w:val="both"/>
              <w:rPr>
                <w:rFonts w:ascii="Times New Roman" w:eastAsia="Times New Roman" w:hAnsi="Times New Roman" w:cs="Times New Roman"/>
                <w:b/>
                <w:bCs/>
                <w:spacing w:val="1"/>
                <w:sz w:val="20"/>
                <w:szCs w:val="20"/>
                <w:shd w:val="clear" w:color="auto" w:fill="FFFFFF"/>
              </w:rPr>
            </w:pPr>
          </w:p>
          <w:p w:rsidR="00CC7A95" w:rsidRDefault="00CC7A95" w:rsidP="00CC7A95">
            <w:pPr>
              <w:framePr w:w="9917" w:h="14861" w:wrap="around" w:vAnchor="page" w:hAnchor="page" w:x="1044" w:y="620"/>
              <w:tabs>
                <w:tab w:val="left" w:pos="710"/>
              </w:tabs>
              <w:spacing w:before="60" w:line="200" w:lineRule="exact"/>
              <w:jc w:val="both"/>
              <w:rPr>
                <w:rFonts w:ascii="Times New Roman" w:eastAsia="Times New Roman" w:hAnsi="Times New Roman" w:cs="Times New Roman"/>
                <w:b/>
                <w:bCs/>
                <w:spacing w:val="1"/>
                <w:sz w:val="20"/>
                <w:szCs w:val="20"/>
                <w:shd w:val="clear" w:color="auto" w:fill="FFFFFF"/>
              </w:rPr>
            </w:pPr>
          </w:p>
          <w:p w:rsidR="00CC7A95" w:rsidRDefault="00CC7A95" w:rsidP="00CC7A95">
            <w:pPr>
              <w:framePr w:w="9917" w:h="14861" w:wrap="around" w:vAnchor="page" w:hAnchor="page" w:x="1044" w:y="620"/>
              <w:tabs>
                <w:tab w:val="left" w:pos="710"/>
              </w:tabs>
              <w:spacing w:before="60" w:line="200" w:lineRule="exact"/>
              <w:jc w:val="both"/>
              <w:rPr>
                <w:rFonts w:ascii="Times New Roman" w:eastAsia="Times New Roman" w:hAnsi="Times New Roman" w:cs="Times New Roman"/>
                <w:b/>
                <w:bCs/>
                <w:spacing w:val="1"/>
                <w:sz w:val="20"/>
                <w:szCs w:val="20"/>
                <w:shd w:val="clear" w:color="auto" w:fill="FFFFFF"/>
              </w:rPr>
            </w:pPr>
          </w:p>
          <w:p w:rsidR="00CC7A95" w:rsidRDefault="00CC7A95" w:rsidP="00CC7A95">
            <w:pPr>
              <w:framePr w:w="9917" w:h="14861" w:wrap="around" w:vAnchor="page" w:hAnchor="page" w:x="1044" w:y="620"/>
              <w:tabs>
                <w:tab w:val="left" w:pos="710"/>
              </w:tabs>
              <w:spacing w:before="60" w:line="200" w:lineRule="exact"/>
              <w:jc w:val="both"/>
              <w:rPr>
                <w:rFonts w:ascii="Times New Roman" w:eastAsia="Times New Roman" w:hAnsi="Times New Roman" w:cs="Times New Roman"/>
                <w:b/>
                <w:bCs/>
                <w:spacing w:val="1"/>
                <w:sz w:val="20"/>
                <w:szCs w:val="20"/>
                <w:shd w:val="clear" w:color="auto" w:fill="FFFFFF"/>
              </w:rPr>
            </w:pPr>
          </w:p>
          <w:p w:rsidR="00CC7A95" w:rsidRPr="00E22167" w:rsidRDefault="00CC7A95" w:rsidP="00CC7A95">
            <w:pPr>
              <w:framePr w:w="9917" w:h="14861" w:wrap="around" w:vAnchor="page" w:hAnchor="page" w:x="1044" w:y="620"/>
              <w:tabs>
                <w:tab w:val="left" w:pos="710"/>
              </w:tabs>
              <w:spacing w:before="60" w:line="200" w:lineRule="exact"/>
              <w:jc w:val="both"/>
              <w:rPr>
                <w:rFonts w:ascii="Times New Roman" w:eastAsia="Times New Roman" w:hAnsi="Times New Roman" w:cs="Times New Roman"/>
                <w:color w:val="auto"/>
                <w:spacing w:val="2"/>
              </w:rPr>
            </w:pPr>
          </w:p>
        </w:tc>
      </w:tr>
      <w:tr w:rsidR="00E22167" w:rsidRPr="00E22167" w:rsidTr="004171F6">
        <w:trPr>
          <w:trHeight w:hRule="exact" w:val="4973"/>
        </w:trPr>
        <w:tc>
          <w:tcPr>
            <w:tcW w:w="2136" w:type="dxa"/>
            <w:tcBorders>
              <w:top w:val="single" w:sz="4" w:space="0" w:color="auto"/>
              <w:left w:val="single" w:sz="4" w:space="0" w:color="auto"/>
              <w:bottom w:val="single" w:sz="4" w:space="0" w:color="auto"/>
            </w:tcBorders>
            <w:shd w:val="clear" w:color="auto" w:fill="FFFFFF"/>
          </w:tcPr>
          <w:p w:rsidR="00E22167" w:rsidRPr="00435D9F" w:rsidRDefault="00E22167" w:rsidP="00E22167">
            <w:pPr>
              <w:framePr w:w="9917" w:h="14861" w:wrap="around" w:vAnchor="page" w:hAnchor="page" w:x="1044" w:y="620"/>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Речевое развитие</w:t>
            </w:r>
          </w:p>
        </w:tc>
        <w:tc>
          <w:tcPr>
            <w:tcW w:w="3634" w:type="dxa"/>
            <w:tcBorders>
              <w:top w:val="single" w:sz="4" w:space="0" w:color="auto"/>
              <w:left w:val="single" w:sz="4" w:space="0" w:color="auto"/>
              <w:bottom w:val="single" w:sz="4" w:space="0" w:color="auto"/>
            </w:tcBorders>
            <w:shd w:val="clear" w:color="auto" w:fill="FFFFFF"/>
          </w:tcPr>
          <w:p w:rsidR="00E22167" w:rsidRPr="00435D9F" w:rsidRDefault="00E22167" w:rsidP="00ED73B4">
            <w:pPr>
              <w:framePr w:w="9917" w:h="14861" w:wrap="around" w:vAnchor="page" w:hAnchor="page" w:x="1044" w:y="620"/>
              <w:numPr>
                <w:ilvl w:val="0"/>
                <w:numId w:val="59"/>
              </w:numPr>
              <w:tabs>
                <w:tab w:val="left" w:pos="274"/>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Рассматривание</w:t>
            </w:r>
          </w:p>
          <w:p w:rsidR="00E22167" w:rsidRPr="00435D9F" w:rsidRDefault="00E22167" w:rsidP="00ED73B4">
            <w:pPr>
              <w:framePr w:w="9917" w:h="14861" w:wrap="around" w:vAnchor="page" w:hAnchor="page" w:x="1044" w:y="620"/>
              <w:numPr>
                <w:ilvl w:val="0"/>
                <w:numId w:val="59"/>
              </w:numPr>
              <w:tabs>
                <w:tab w:val="left" w:pos="274"/>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Игровая ситуация</w:t>
            </w:r>
          </w:p>
          <w:p w:rsidR="00E22167" w:rsidRPr="00435D9F" w:rsidRDefault="00E22167" w:rsidP="00ED73B4">
            <w:pPr>
              <w:framePr w:w="9917" w:h="14861" w:wrap="around" w:vAnchor="page" w:hAnchor="page" w:x="1044" w:y="620"/>
              <w:numPr>
                <w:ilvl w:val="0"/>
                <w:numId w:val="59"/>
              </w:numPr>
              <w:tabs>
                <w:tab w:val="left" w:pos="278"/>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Дидактическая игра</w:t>
            </w:r>
          </w:p>
          <w:p w:rsidR="00E22167" w:rsidRPr="00435D9F" w:rsidRDefault="00E22167" w:rsidP="00ED73B4">
            <w:pPr>
              <w:framePr w:w="9917" w:h="14861" w:wrap="around" w:vAnchor="page" w:hAnchor="page" w:x="1044" w:y="620"/>
              <w:numPr>
                <w:ilvl w:val="0"/>
                <w:numId w:val="59"/>
              </w:numPr>
              <w:tabs>
                <w:tab w:val="left" w:pos="283"/>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Ситуация общения.</w:t>
            </w:r>
          </w:p>
          <w:p w:rsidR="00E22167" w:rsidRPr="00435D9F" w:rsidRDefault="00E22167" w:rsidP="00ED73B4">
            <w:pPr>
              <w:framePr w:w="9917" w:h="14861" w:wrap="around" w:vAnchor="page" w:hAnchor="page" w:x="1044" w:y="620"/>
              <w:numPr>
                <w:ilvl w:val="0"/>
                <w:numId w:val="59"/>
              </w:numPr>
              <w:tabs>
                <w:tab w:val="left" w:pos="394"/>
              </w:tabs>
              <w:spacing w:line="274" w:lineRule="exact"/>
              <w:ind w:left="400" w:hanging="28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Беседа (в том числе в процессе наблюдения за объектами природы, трудом взрослых).</w:t>
            </w:r>
          </w:p>
          <w:p w:rsidR="00E22167" w:rsidRPr="00435D9F" w:rsidRDefault="00E22167" w:rsidP="00ED73B4">
            <w:pPr>
              <w:framePr w:w="9917" w:h="14861" w:wrap="around" w:vAnchor="page" w:hAnchor="page" w:x="1044" w:y="620"/>
              <w:numPr>
                <w:ilvl w:val="0"/>
                <w:numId w:val="59"/>
              </w:numPr>
              <w:tabs>
                <w:tab w:val="left" w:pos="274"/>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Интегративная деятельность</w:t>
            </w:r>
          </w:p>
          <w:p w:rsidR="00E22167" w:rsidRPr="00435D9F" w:rsidRDefault="00E22167" w:rsidP="00ED73B4">
            <w:pPr>
              <w:framePr w:w="9917" w:h="14861" w:wrap="around" w:vAnchor="page" w:hAnchor="page" w:x="1044" w:y="620"/>
              <w:numPr>
                <w:ilvl w:val="0"/>
                <w:numId w:val="59"/>
              </w:numPr>
              <w:tabs>
                <w:tab w:val="left" w:pos="278"/>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Хороводная игра с пением</w:t>
            </w:r>
          </w:p>
          <w:p w:rsidR="00E22167" w:rsidRPr="00435D9F" w:rsidRDefault="00E22167" w:rsidP="00ED73B4">
            <w:pPr>
              <w:framePr w:w="9917" w:h="14861" w:wrap="around" w:vAnchor="page" w:hAnchor="page" w:x="1044" w:y="620"/>
              <w:numPr>
                <w:ilvl w:val="0"/>
                <w:numId w:val="59"/>
              </w:numPr>
              <w:tabs>
                <w:tab w:val="left" w:pos="274"/>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Игра-драматизация</w:t>
            </w:r>
          </w:p>
          <w:p w:rsidR="00E22167" w:rsidRPr="00435D9F" w:rsidRDefault="00E22167" w:rsidP="00ED73B4">
            <w:pPr>
              <w:framePr w:w="9917" w:h="14861" w:wrap="around" w:vAnchor="page" w:hAnchor="page" w:x="1044" w:y="620"/>
              <w:numPr>
                <w:ilvl w:val="0"/>
                <w:numId w:val="59"/>
              </w:numPr>
              <w:tabs>
                <w:tab w:val="left" w:pos="274"/>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Чтение</w:t>
            </w:r>
          </w:p>
          <w:p w:rsidR="00E22167" w:rsidRPr="00435D9F" w:rsidRDefault="00E22167" w:rsidP="00ED73B4">
            <w:pPr>
              <w:framePr w:w="9917" w:h="14861" w:wrap="around" w:vAnchor="page" w:hAnchor="page" w:x="1044" w:y="620"/>
              <w:numPr>
                <w:ilvl w:val="0"/>
                <w:numId w:val="59"/>
              </w:numPr>
              <w:tabs>
                <w:tab w:val="left" w:pos="283"/>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Обсуждение</w:t>
            </w:r>
          </w:p>
          <w:p w:rsidR="00E22167" w:rsidRPr="00435D9F" w:rsidRDefault="00E22167" w:rsidP="00ED73B4">
            <w:pPr>
              <w:framePr w:w="9917" w:h="14861" w:wrap="around" w:vAnchor="page" w:hAnchor="page" w:x="1044" w:y="620"/>
              <w:numPr>
                <w:ilvl w:val="0"/>
                <w:numId w:val="59"/>
              </w:numPr>
              <w:tabs>
                <w:tab w:val="left" w:pos="274"/>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Рассказ</w:t>
            </w:r>
          </w:p>
          <w:p w:rsidR="00E22167" w:rsidRPr="00435D9F" w:rsidRDefault="00E22167" w:rsidP="00ED73B4">
            <w:pPr>
              <w:framePr w:w="9917" w:h="14861" w:wrap="around" w:vAnchor="page" w:hAnchor="page" w:x="1044" w:y="620"/>
              <w:numPr>
                <w:ilvl w:val="0"/>
                <w:numId w:val="59"/>
              </w:numPr>
              <w:tabs>
                <w:tab w:val="left" w:pos="274"/>
              </w:tabs>
              <w:spacing w:line="293"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Игра</w:t>
            </w:r>
          </w:p>
        </w:tc>
        <w:tc>
          <w:tcPr>
            <w:tcW w:w="4147" w:type="dxa"/>
            <w:tcBorders>
              <w:top w:val="single" w:sz="4" w:space="0" w:color="auto"/>
              <w:left w:val="single" w:sz="4" w:space="0" w:color="auto"/>
              <w:bottom w:val="single" w:sz="4" w:space="0" w:color="auto"/>
              <w:right w:val="single" w:sz="4" w:space="0" w:color="auto"/>
            </w:tcBorders>
            <w:shd w:val="clear" w:color="auto" w:fill="FFFFFF"/>
            <w:vAlign w:val="bottom"/>
          </w:tcPr>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Чтение.</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Беседа</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Рассматривание</w:t>
            </w:r>
          </w:p>
          <w:p w:rsidR="00E22167" w:rsidRPr="00435D9F" w:rsidRDefault="00E22167" w:rsidP="00ED73B4">
            <w:pPr>
              <w:framePr w:w="9917" w:h="14861" w:wrap="around" w:vAnchor="page" w:hAnchor="page" w:x="1044" w:y="620"/>
              <w:numPr>
                <w:ilvl w:val="0"/>
                <w:numId w:val="60"/>
              </w:numPr>
              <w:tabs>
                <w:tab w:val="left" w:pos="830"/>
              </w:tabs>
              <w:spacing w:line="274" w:lineRule="exact"/>
              <w:ind w:left="159" w:firstLine="142"/>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Решение проблемных ситуаций.</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Разговор с детьми</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Игра</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Проектная деятельность</w:t>
            </w:r>
          </w:p>
          <w:p w:rsidR="00E22167" w:rsidRPr="00435D9F" w:rsidRDefault="00E22167" w:rsidP="00ED73B4">
            <w:pPr>
              <w:framePr w:w="9917" w:h="14861" w:wrap="around" w:vAnchor="page" w:hAnchor="page" w:x="1044" w:y="620"/>
              <w:numPr>
                <w:ilvl w:val="0"/>
                <w:numId w:val="60"/>
              </w:numPr>
              <w:tabs>
                <w:tab w:val="left" w:pos="72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Создание коллекций</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Интегративная деятельность</w:t>
            </w:r>
          </w:p>
          <w:p w:rsidR="00E22167" w:rsidRPr="00435D9F" w:rsidRDefault="00E22167" w:rsidP="00ED73B4">
            <w:pPr>
              <w:framePr w:w="9917" w:h="14861" w:wrap="around" w:vAnchor="page" w:hAnchor="page" w:x="1044" w:y="620"/>
              <w:numPr>
                <w:ilvl w:val="0"/>
                <w:numId w:val="60"/>
              </w:numPr>
              <w:tabs>
                <w:tab w:val="left" w:pos="72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Обсуждение.</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Рассказ.</w:t>
            </w:r>
          </w:p>
          <w:p w:rsidR="00E22167" w:rsidRPr="00435D9F" w:rsidRDefault="00E22167" w:rsidP="00ED73B4">
            <w:pPr>
              <w:framePr w:w="9917" w:h="14861" w:wrap="around" w:vAnchor="page" w:hAnchor="page" w:x="1044" w:y="620"/>
              <w:numPr>
                <w:ilvl w:val="0"/>
                <w:numId w:val="60"/>
              </w:numPr>
              <w:tabs>
                <w:tab w:val="left" w:pos="710"/>
              </w:tabs>
              <w:spacing w:line="293" w:lineRule="exact"/>
              <w:ind w:left="159" w:firstLine="142"/>
              <w:jc w:val="both"/>
              <w:rPr>
                <w:rFonts w:ascii="Times New Roman" w:eastAsia="Times New Roman" w:hAnsi="Times New Roman" w:cs="Times New Roman"/>
                <w:color w:val="auto"/>
                <w:spacing w:val="2"/>
              </w:rPr>
            </w:pPr>
            <w:proofErr w:type="spellStart"/>
            <w:r w:rsidRPr="00435D9F">
              <w:rPr>
                <w:rFonts w:ascii="Times New Roman" w:eastAsia="Times New Roman" w:hAnsi="Times New Roman" w:cs="Times New Roman"/>
                <w:bCs/>
                <w:spacing w:val="1"/>
                <w:sz w:val="20"/>
                <w:szCs w:val="20"/>
                <w:shd w:val="clear" w:color="auto" w:fill="FFFFFF"/>
              </w:rPr>
              <w:t>Инсценирование</w:t>
            </w:r>
            <w:proofErr w:type="spellEnd"/>
          </w:p>
          <w:p w:rsidR="00E22167" w:rsidRPr="00435D9F" w:rsidRDefault="00E22167" w:rsidP="00ED73B4">
            <w:pPr>
              <w:framePr w:w="9917" w:h="14861" w:wrap="around" w:vAnchor="page" w:hAnchor="page" w:x="1044" w:y="620"/>
              <w:numPr>
                <w:ilvl w:val="0"/>
                <w:numId w:val="60"/>
              </w:numPr>
              <w:tabs>
                <w:tab w:val="left" w:pos="840"/>
              </w:tabs>
              <w:spacing w:line="274" w:lineRule="exact"/>
              <w:ind w:left="159" w:firstLine="142"/>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Ситуативный разговор с детьми</w:t>
            </w:r>
          </w:p>
          <w:p w:rsidR="00E22167" w:rsidRPr="00435D9F" w:rsidRDefault="00E22167" w:rsidP="00ED73B4">
            <w:pPr>
              <w:framePr w:w="9917" w:h="14861" w:wrap="around" w:vAnchor="page" w:hAnchor="page" w:x="1044" w:y="620"/>
              <w:numPr>
                <w:ilvl w:val="0"/>
                <w:numId w:val="60"/>
              </w:numPr>
              <w:tabs>
                <w:tab w:val="left" w:pos="720"/>
              </w:tabs>
              <w:spacing w:after="60" w:line="200"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Сочинение загадок</w:t>
            </w:r>
          </w:p>
          <w:p w:rsidR="00E22167" w:rsidRPr="00435D9F" w:rsidRDefault="00E22167" w:rsidP="00ED73B4">
            <w:pPr>
              <w:framePr w:w="9917" w:h="14861" w:wrap="around" w:vAnchor="page" w:hAnchor="page" w:x="1044" w:y="620"/>
              <w:numPr>
                <w:ilvl w:val="0"/>
                <w:numId w:val="60"/>
              </w:numPr>
              <w:tabs>
                <w:tab w:val="left" w:pos="710"/>
              </w:tabs>
              <w:spacing w:before="60" w:line="200" w:lineRule="exact"/>
              <w:ind w:left="159" w:firstLine="142"/>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Проблемная ситуация</w:t>
            </w:r>
          </w:p>
          <w:p w:rsidR="00435D9F" w:rsidRDefault="00435D9F" w:rsidP="00435D9F">
            <w:pPr>
              <w:framePr w:w="9917" w:h="14861" w:wrap="around" w:vAnchor="page" w:hAnchor="page" w:x="1044" w:y="620"/>
              <w:tabs>
                <w:tab w:val="left" w:pos="710"/>
              </w:tabs>
              <w:spacing w:before="60" w:line="200" w:lineRule="exact"/>
              <w:jc w:val="both"/>
              <w:rPr>
                <w:rFonts w:ascii="Times New Roman" w:eastAsia="Times New Roman" w:hAnsi="Times New Roman" w:cs="Times New Roman"/>
                <w:b/>
                <w:bCs/>
                <w:spacing w:val="1"/>
                <w:sz w:val="20"/>
                <w:szCs w:val="20"/>
                <w:shd w:val="clear" w:color="auto" w:fill="FFFFFF"/>
              </w:rPr>
            </w:pPr>
          </w:p>
          <w:p w:rsidR="00435D9F" w:rsidRDefault="00435D9F" w:rsidP="00435D9F">
            <w:pPr>
              <w:framePr w:w="9917" w:h="14861" w:wrap="around" w:vAnchor="page" w:hAnchor="page" w:x="1044" w:y="620"/>
              <w:tabs>
                <w:tab w:val="left" w:pos="710"/>
              </w:tabs>
              <w:spacing w:before="60" w:line="200" w:lineRule="exact"/>
              <w:jc w:val="both"/>
              <w:rPr>
                <w:rFonts w:ascii="Times New Roman" w:eastAsia="Times New Roman" w:hAnsi="Times New Roman" w:cs="Times New Roman"/>
                <w:b/>
                <w:bCs/>
                <w:spacing w:val="1"/>
                <w:sz w:val="20"/>
                <w:szCs w:val="20"/>
                <w:shd w:val="clear" w:color="auto" w:fill="FFFFFF"/>
              </w:rPr>
            </w:pPr>
          </w:p>
          <w:p w:rsidR="00435D9F" w:rsidRPr="00E22167" w:rsidRDefault="00435D9F" w:rsidP="00435D9F">
            <w:pPr>
              <w:framePr w:w="9917" w:h="14861" w:wrap="around" w:vAnchor="page" w:hAnchor="page" w:x="1044" w:y="620"/>
              <w:tabs>
                <w:tab w:val="left" w:pos="710"/>
              </w:tabs>
              <w:spacing w:before="60" w:line="200" w:lineRule="exact"/>
              <w:jc w:val="both"/>
              <w:rPr>
                <w:rFonts w:ascii="Times New Roman" w:eastAsia="Times New Roman" w:hAnsi="Times New Roman" w:cs="Times New Roman"/>
                <w:color w:val="auto"/>
                <w:spacing w:val="2"/>
              </w:rPr>
            </w:pPr>
          </w:p>
        </w:tc>
      </w:tr>
    </w:tbl>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tbl>
      <w:tblPr>
        <w:tblOverlap w:val="never"/>
        <w:tblW w:w="9917" w:type="dxa"/>
        <w:tblInd w:w="10" w:type="dxa"/>
        <w:tblLayout w:type="fixed"/>
        <w:tblCellMar>
          <w:left w:w="10" w:type="dxa"/>
          <w:right w:w="10" w:type="dxa"/>
        </w:tblCellMar>
        <w:tblLook w:val="04A0" w:firstRow="1" w:lastRow="0" w:firstColumn="1" w:lastColumn="0" w:noHBand="0" w:noVBand="1"/>
      </w:tblPr>
      <w:tblGrid>
        <w:gridCol w:w="2136"/>
        <w:gridCol w:w="3634"/>
        <w:gridCol w:w="4147"/>
      </w:tblGrid>
      <w:tr w:rsidR="00E22167" w:rsidRPr="00E22167" w:rsidTr="00435D9F">
        <w:trPr>
          <w:trHeight w:hRule="exact" w:val="581"/>
        </w:trPr>
        <w:tc>
          <w:tcPr>
            <w:tcW w:w="2136" w:type="dxa"/>
            <w:tcBorders>
              <w:top w:val="single" w:sz="4" w:space="0" w:color="auto"/>
              <w:left w:val="single" w:sz="4" w:space="0" w:color="auto"/>
            </w:tcBorders>
            <w:shd w:val="clear" w:color="auto" w:fill="FFFFFF"/>
          </w:tcPr>
          <w:p w:rsidR="00E22167" w:rsidRPr="00E22167" w:rsidRDefault="00E22167" w:rsidP="00E22167">
            <w:pPr>
              <w:framePr w:w="9917" w:h="14150" w:wrap="around" w:vAnchor="page" w:hAnchor="page" w:x="1044" w:y="649"/>
              <w:rPr>
                <w:sz w:val="10"/>
                <w:szCs w:val="10"/>
              </w:rPr>
            </w:pPr>
          </w:p>
        </w:tc>
        <w:tc>
          <w:tcPr>
            <w:tcW w:w="3634" w:type="dxa"/>
            <w:tcBorders>
              <w:top w:val="single" w:sz="4" w:space="0" w:color="auto"/>
              <w:left w:val="single" w:sz="4" w:space="0" w:color="auto"/>
            </w:tcBorders>
            <w:shd w:val="clear" w:color="auto" w:fill="FFFFFF"/>
          </w:tcPr>
          <w:p w:rsidR="00E22167" w:rsidRPr="00E22167" w:rsidRDefault="00E22167" w:rsidP="00E22167">
            <w:pPr>
              <w:framePr w:w="9917" w:h="14150" w:wrap="around" w:vAnchor="page" w:hAnchor="page" w:x="1044" w:y="649"/>
              <w:rPr>
                <w:sz w:val="10"/>
                <w:szCs w:val="10"/>
              </w:rPr>
            </w:pPr>
          </w:p>
        </w:tc>
        <w:tc>
          <w:tcPr>
            <w:tcW w:w="4147" w:type="dxa"/>
            <w:tcBorders>
              <w:top w:val="single" w:sz="4" w:space="0" w:color="auto"/>
              <w:left w:val="single" w:sz="4" w:space="0" w:color="auto"/>
              <w:right w:val="single" w:sz="4" w:space="0" w:color="auto"/>
            </w:tcBorders>
            <w:shd w:val="clear" w:color="auto" w:fill="FFFFFF"/>
            <w:vAlign w:val="bottom"/>
          </w:tcPr>
          <w:p w:rsidR="00E22167" w:rsidRPr="00435D9F" w:rsidRDefault="00E22167" w:rsidP="00E22167">
            <w:pPr>
              <w:framePr w:w="9917" w:h="14150" w:wrap="around" w:vAnchor="page" w:hAnchor="page" w:x="1044" w:y="649"/>
              <w:spacing w:line="269" w:lineRule="exact"/>
              <w:ind w:left="380" w:hanging="26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Использование различных видов театра</w:t>
            </w:r>
          </w:p>
        </w:tc>
      </w:tr>
      <w:tr w:rsidR="00E22167" w:rsidRPr="00E22167" w:rsidTr="00435D9F">
        <w:trPr>
          <w:trHeight w:hRule="exact" w:val="336"/>
        </w:trPr>
        <w:tc>
          <w:tcPr>
            <w:tcW w:w="2136" w:type="dxa"/>
            <w:tcBorders>
              <w:top w:val="single" w:sz="4" w:space="0" w:color="auto"/>
              <w:lef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Познавательное</w:t>
            </w:r>
          </w:p>
        </w:tc>
        <w:tc>
          <w:tcPr>
            <w:tcW w:w="3634" w:type="dxa"/>
            <w:tcBorders>
              <w:top w:val="single" w:sz="4" w:space="0" w:color="auto"/>
              <w:lef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Рассматривание</w:t>
            </w:r>
          </w:p>
        </w:tc>
        <w:tc>
          <w:tcPr>
            <w:tcW w:w="4147" w:type="dxa"/>
            <w:tcBorders>
              <w:top w:val="single" w:sz="4" w:space="0" w:color="auto"/>
              <w:left w:val="single" w:sz="4" w:space="0" w:color="auto"/>
              <w:righ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Создание коллекций</w:t>
            </w:r>
          </w:p>
        </w:tc>
      </w:tr>
      <w:tr w:rsidR="00E22167" w:rsidRPr="00E22167" w:rsidTr="00435D9F">
        <w:trPr>
          <w:trHeight w:hRule="exact" w:val="293"/>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развитие</w:t>
            </w:r>
          </w:p>
        </w:tc>
        <w:tc>
          <w:tcPr>
            <w:tcW w:w="3634" w:type="dxa"/>
            <w:tcBorders>
              <w:left w:val="single" w:sz="4" w:space="0" w:color="auto"/>
            </w:tcBorders>
            <w:shd w:val="clear" w:color="auto" w:fill="FFFFFF"/>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Наблюдение</w:t>
            </w:r>
          </w:p>
        </w:tc>
        <w:tc>
          <w:tcPr>
            <w:tcW w:w="4147" w:type="dxa"/>
            <w:tcBorders>
              <w:left w:val="single" w:sz="4" w:space="0" w:color="auto"/>
              <w:right w:val="single" w:sz="4" w:space="0" w:color="auto"/>
            </w:tcBorders>
            <w:shd w:val="clear" w:color="auto" w:fill="FFFFFF"/>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Проектная деятельность</w:t>
            </w:r>
          </w:p>
        </w:tc>
      </w:tr>
      <w:tr w:rsidR="00E22167" w:rsidRPr="00E22167" w:rsidTr="00435D9F">
        <w:trPr>
          <w:trHeight w:hRule="exact" w:val="298"/>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tcPr>
          <w:p w:rsidR="00E22167" w:rsidRPr="00435D9F" w:rsidRDefault="00435D9F" w:rsidP="00435D9F">
            <w:pPr>
              <w:framePr w:w="9917" w:h="14150" w:wrap="around" w:vAnchor="page" w:hAnchor="page" w:x="1044" w:y="649"/>
              <w:spacing w:line="200" w:lineRule="exact"/>
              <w:rPr>
                <w:rFonts w:ascii="Times New Roman" w:eastAsia="Times New Roman" w:hAnsi="Times New Roman" w:cs="Times New Roman"/>
                <w:color w:val="auto"/>
                <w:spacing w:val="2"/>
              </w:rPr>
            </w:pPr>
            <w:r>
              <w:rPr>
                <w:rFonts w:ascii="Times New Roman" w:eastAsia="Times New Roman" w:hAnsi="Times New Roman" w:cs="Times New Roman"/>
                <w:bCs/>
                <w:spacing w:val="1"/>
                <w:sz w:val="20"/>
                <w:szCs w:val="20"/>
                <w:shd w:val="clear" w:color="auto" w:fill="FFFFFF"/>
              </w:rPr>
              <w:t xml:space="preserve">   </w:t>
            </w:r>
            <w:r w:rsidR="00E22167" w:rsidRPr="00435D9F">
              <w:rPr>
                <w:rFonts w:ascii="Times New Roman" w:eastAsia="Times New Roman" w:hAnsi="Times New Roman" w:cs="Times New Roman"/>
                <w:bCs/>
                <w:spacing w:val="1"/>
                <w:sz w:val="20"/>
                <w:szCs w:val="20"/>
                <w:shd w:val="clear" w:color="auto" w:fill="FFFFFF"/>
              </w:rPr>
              <w:t>• Игра-экспериментирование.</w:t>
            </w:r>
          </w:p>
        </w:tc>
        <w:tc>
          <w:tcPr>
            <w:tcW w:w="4147" w:type="dxa"/>
            <w:tcBorders>
              <w:left w:val="single" w:sz="4" w:space="0" w:color="auto"/>
              <w:right w:val="single" w:sz="4" w:space="0" w:color="auto"/>
            </w:tcBorders>
            <w:shd w:val="clear" w:color="auto" w:fill="FFFFFF"/>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Исследовательская</w:t>
            </w:r>
            <w:r w:rsidR="00435D9F">
              <w:rPr>
                <w:rFonts w:ascii="Times New Roman" w:eastAsia="Times New Roman" w:hAnsi="Times New Roman" w:cs="Times New Roman"/>
                <w:bCs/>
                <w:spacing w:val="1"/>
                <w:sz w:val="20"/>
                <w:szCs w:val="20"/>
                <w:shd w:val="clear" w:color="auto" w:fill="FFFFFF"/>
              </w:rPr>
              <w:t xml:space="preserve"> </w:t>
            </w:r>
            <w:r w:rsidR="00435D9F" w:rsidRPr="00435D9F">
              <w:rPr>
                <w:rFonts w:ascii="Times New Roman" w:eastAsia="Times New Roman" w:hAnsi="Times New Roman" w:cs="Times New Roman"/>
                <w:bCs/>
                <w:spacing w:val="1"/>
                <w:sz w:val="20"/>
                <w:szCs w:val="20"/>
                <w:shd w:val="clear" w:color="auto" w:fill="FFFFFF"/>
              </w:rPr>
              <w:t xml:space="preserve"> деятельность.</w:t>
            </w:r>
          </w:p>
        </w:tc>
      </w:tr>
      <w:tr w:rsidR="00E22167" w:rsidRPr="00E22167" w:rsidTr="00435D9F">
        <w:trPr>
          <w:trHeight w:hRule="exact" w:val="302"/>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деятельность</w:t>
            </w:r>
          </w:p>
        </w:tc>
        <w:tc>
          <w:tcPr>
            <w:tcW w:w="4147" w:type="dxa"/>
            <w:tcBorders>
              <w:left w:val="single" w:sz="4" w:space="0" w:color="auto"/>
              <w:righ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Конструирование</w:t>
            </w:r>
          </w:p>
        </w:tc>
      </w:tr>
      <w:tr w:rsidR="00E22167" w:rsidRPr="00E22167" w:rsidTr="00435D9F">
        <w:trPr>
          <w:trHeight w:hRule="exact" w:val="298"/>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Конструирование.</w:t>
            </w:r>
          </w:p>
        </w:tc>
        <w:tc>
          <w:tcPr>
            <w:tcW w:w="4147" w:type="dxa"/>
            <w:tcBorders>
              <w:left w:val="single" w:sz="4" w:space="0" w:color="auto"/>
              <w:right w:val="single" w:sz="4" w:space="0" w:color="auto"/>
            </w:tcBorders>
            <w:shd w:val="clear" w:color="auto" w:fill="FFFFFF"/>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Экспериментирование</w:t>
            </w:r>
          </w:p>
        </w:tc>
      </w:tr>
      <w:tr w:rsidR="00E22167" w:rsidRPr="00E22167" w:rsidTr="00435D9F">
        <w:trPr>
          <w:trHeight w:hRule="exact" w:val="278"/>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Развивающая игра</w:t>
            </w:r>
          </w:p>
        </w:tc>
        <w:tc>
          <w:tcPr>
            <w:tcW w:w="4147" w:type="dxa"/>
            <w:tcBorders>
              <w:left w:val="single" w:sz="4" w:space="0" w:color="auto"/>
              <w:righ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Развивающая игра</w:t>
            </w:r>
          </w:p>
        </w:tc>
      </w:tr>
      <w:tr w:rsidR="00E22167" w:rsidRPr="00E22167" w:rsidTr="00435D9F">
        <w:trPr>
          <w:trHeight w:hRule="exact" w:val="302"/>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Экскурсия</w:t>
            </w:r>
          </w:p>
        </w:tc>
        <w:tc>
          <w:tcPr>
            <w:tcW w:w="4147" w:type="dxa"/>
            <w:tcBorders>
              <w:left w:val="single" w:sz="4" w:space="0" w:color="auto"/>
              <w:right w:val="single" w:sz="4" w:space="0" w:color="auto"/>
            </w:tcBorders>
            <w:shd w:val="clear" w:color="auto" w:fill="FFFFFF"/>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Наблюдение</w:t>
            </w:r>
          </w:p>
        </w:tc>
      </w:tr>
      <w:tr w:rsidR="00E22167" w:rsidRPr="00E22167" w:rsidTr="00435D9F">
        <w:trPr>
          <w:trHeight w:hRule="exact" w:val="298"/>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Ситуативный разговор</w:t>
            </w:r>
          </w:p>
        </w:tc>
        <w:tc>
          <w:tcPr>
            <w:tcW w:w="4147" w:type="dxa"/>
            <w:tcBorders>
              <w:left w:val="single" w:sz="4" w:space="0" w:color="auto"/>
              <w:right w:val="single" w:sz="4" w:space="0" w:color="auto"/>
            </w:tcBorders>
            <w:shd w:val="clear" w:color="auto" w:fill="FFFFFF"/>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Проблемная ситуация</w:t>
            </w:r>
          </w:p>
        </w:tc>
      </w:tr>
      <w:tr w:rsidR="00E22167" w:rsidRPr="00E22167" w:rsidTr="00435D9F">
        <w:trPr>
          <w:trHeight w:hRule="exact" w:val="278"/>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Рассказ</w:t>
            </w:r>
          </w:p>
        </w:tc>
        <w:tc>
          <w:tcPr>
            <w:tcW w:w="4147" w:type="dxa"/>
            <w:tcBorders>
              <w:left w:val="single" w:sz="4" w:space="0" w:color="auto"/>
              <w:right w:val="single" w:sz="4" w:space="0" w:color="auto"/>
            </w:tcBorders>
            <w:shd w:val="clear" w:color="auto" w:fill="FFFFFF"/>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Рассказ</w:t>
            </w:r>
          </w:p>
        </w:tc>
      </w:tr>
      <w:tr w:rsidR="00E22167" w:rsidRPr="00E22167" w:rsidTr="00435D9F">
        <w:trPr>
          <w:trHeight w:hRule="exact" w:val="307"/>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vAlign w:val="bottom"/>
          </w:tcPr>
          <w:p w:rsidR="00E22167" w:rsidRPr="00435D9F" w:rsidRDefault="00435D9F" w:rsidP="00435D9F">
            <w:pPr>
              <w:framePr w:w="9917" w:h="14150" w:wrap="around" w:vAnchor="page" w:hAnchor="page" w:x="1044" w:y="649"/>
              <w:spacing w:line="200" w:lineRule="exact"/>
              <w:rPr>
                <w:rFonts w:ascii="Times New Roman" w:eastAsia="Times New Roman" w:hAnsi="Times New Roman" w:cs="Times New Roman"/>
                <w:color w:val="auto"/>
                <w:spacing w:val="2"/>
              </w:rPr>
            </w:pPr>
            <w:r>
              <w:rPr>
                <w:rFonts w:ascii="Times New Roman" w:eastAsia="Times New Roman" w:hAnsi="Times New Roman" w:cs="Times New Roman"/>
                <w:bCs/>
                <w:spacing w:val="1"/>
                <w:sz w:val="20"/>
                <w:szCs w:val="20"/>
                <w:shd w:val="clear" w:color="auto" w:fill="FFFFFF"/>
              </w:rPr>
              <w:t xml:space="preserve">   </w:t>
            </w:r>
            <w:r w:rsidR="00E22167" w:rsidRPr="00435D9F">
              <w:rPr>
                <w:rFonts w:ascii="Times New Roman" w:eastAsia="Times New Roman" w:hAnsi="Times New Roman" w:cs="Times New Roman"/>
                <w:bCs/>
                <w:spacing w:val="1"/>
                <w:sz w:val="20"/>
                <w:szCs w:val="20"/>
                <w:shd w:val="clear" w:color="auto" w:fill="FFFFFF"/>
              </w:rPr>
              <w:t>• Интегративная деятельность</w:t>
            </w:r>
          </w:p>
        </w:tc>
        <w:tc>
          <w:tcPr>
            <w:tcW w:w="4147" w:type="dxa"/>
            <w:tcBorders>
              <w:left w:val="single" w:sz="4" w:space="0" w:color="auto"/>
              <w:righ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Беседа</w:t>
            </w:r>
          </w:p>
        </w:tc>
      </w:tr>
      <w:tr w:rsidR="00E22167" w:rsidRPr="00E22167" w:rsidTr="00435D9F">
        <w:trPr>
          <w:trHeight w:hRule="exact" w:val="283"/>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Беседа</w:t>
            </w:r>
          </w:p>
        </w:tc>
        <w:tc>
          <w:tcPr>
            <w:tcW w:w="4147" w:type="dxa"/>
            <w:tcBorders>
              <w:left w:val="single" w:sz="4" w:space="0" w:color="auto"/>
              <w:right w:val="single" w:sz="4" w:space="0" w:color="auto"/>
            </w:tcBorders>
            <w:shd w:val="clear" w:color="auto" w:fill="FFFFFF"/>
            <w:vAlign w:val="bottom"/>
          </w:tcPr>
          <w:p w:rsidR="00E22167" w:rsidRPr="00435D9F" w:rsidRDefault="00E22167" w:rsidP="00E22167">
            <w:pPr>
              <w:framePr w:w="9917" w:h="14150" w:wrap="around" w:vAnchor="page" w:hAnchor="page" w:x="1044" w:y="649"/>
              <w:spacing w:line="200" w:lineRule="exact"/>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Интегративная деятельность</w:t>
            </w:r>
          </w:p>
        </w:tc>
      </w:tr>
      <w:tr w:rsidR="00E22167" w:rsidRPr="00E22167" w:rsidTr="00435D9F">
        <w:trPr>
          <w:trHeight w:hRule="exact" w:val="1430"/>
        </w:trPr>
        <w:tc>
          <w:tcPr>
            <w:tcW w:w="2136" w:type="dxa"/>
            <w:tcBorders>
              <w:left w:val="single" w:sz="4" w:space="0" w:color="auto"/>
            </w:tcBorders>
            <w:shd w:val="clear" w:color="auto" w:fill="FFFFFF"/>
          </w:tcPr>
          <w:p w:rsidR="00E22167" w:rsidRPr="00435D9F" w:rsidRDefault="00E22167" w:rsidP="00E22167">
            <w:pPr>
              <w:framePr w:w="9917" w:h="14150" w:wrap="around" w:vAnchor="page" w:hAnchor="page" w:x="1044" w:y="649"/>
              <w:rPr>
                <w:sz w:val="10"/>
                <w:szCs w:val="10"/>
              </w:rPr>
            </w:pPr>
          </w:p>
        </w:tc>
        <w:tc>
          <w:tcPr>
            <w:tcW w:w="3634" w:type="dxa"/>
            <w:tcBorders>
              <w:left w:val="single" w:sz="4" w:space="0" w:color="auto"/>
            </w:tcBorders>
            <w:shd w:val="clear" w:color="auto" w:fill="FFFFFF"/>
          </w:tcPr>
          <w:p w:rsidR="00E22167" w:rsidRPr="00435D9F" w:rsidRDefault="00E22167" w:rsidP="00E22167">
            <w:pPr>
              <w:framePr w:w="9917" w:h="14150" w:wrap="around" w:vAnchor="page" w:hAnchor="page" w:x="1044" w:y="649"/>
              <w:spacing w:line="200" w:lineRule="exact"/>
              <w:ind w:left="120"/>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Проблемная ситуация</w:t>
            </w:r>
          </w:p>
        </w:tc>
        <w:tc>
          <w:tcPr>
            <w:tcW w:w="4147" w:type="dxa"/>
            <w:tcBorders>
              <w:left w:val="single" w:sz="4" w:space="0" w:color="auto"/>
              <w:right w:val="single" w:sz="4" w:space="0" w:color="auto"/>
            </w:tcBorders>
            <w:shd w:val="clear" w:color="auto" w:fill="FFFFFF"/>
            <w:vAlign w:val="bottom"/>
          </w:tcPr>
          <w:p w:rsidR="00E22167" w:rsidRPr="00435D9F" w:rsidRDefault="00E22167" w:rsidP="00ED73B4">
            <w:pPr>
              <w:framePr w:w="9917" w:h="14150" w:wrap="around" w:vAnchor="page" w:hAnchor="page" w:x="1044" w:y="649"/>
              <w:numPr>
                <w:ilvl w:val="0"/>
                <w:numId w:val="61"/>
              </w:numPr>
              <w:tabs>
                <w:tab w:val="left" w:pos="455"/>
              </w:tabs>
              <w:spacing w:line="293" w:lineRule="exact"/>
              <w:ind w:hanging="260"/>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Экскурсии</w:t>
            </w:r>
          </w:p>
          <w:p w:rsidR="00E22167" w:rsidRPr="00435D9F" w:rsidRDefault="00E22167" w:rsidP="00ED73B4">
            <w:pPr>
              <w:framePr w:w="9917" w:h="14150" w:wrap="around" w:vAnchor="page" w:hAnchor="page" w:x="1044" w:y="649"/>
              <w:numPr>
                <w:ilvl w:val="0"/>
                <w:numId w:val="61"/>
              </w:numPr>
              <w:tabs>
                <w:tab w:val="left" w:pos="450"/>
              </w:tabs>
              <w:spacing w:line="293" w:lineRule="exact"/>
              <w:ind w:hanging="260"/>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Коллекционирование</w:t>
            </w:r>
          </w:p>
          <w:p w:rsidR="00E22167" w:rsidRPr="00435D9F" w:rsidRDefault="00E22167" w:rsidP="00ED73B4">
            <w:pPr>
              <w:framePr w:w="9917" w:h="14150" w:wrap="around" w:vAnchor="page" w:hAnchor="page" w:x="1044" w:y="649"/>
              <w:numPr>
                <w:ilvl w:val="0"/>
                <w:numId w:val="61"/>
              </w:numPr>
              <w:tabs>
                <w:tab w:val="left" w:pos="450"/>
              </w:tabs>
              <w:spacing w:line="293" w:lineRule="exact"/>
              <w:ind w:hanging="260"/>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Моделирование</w:t>
            </w:r>
          </w:p>
          <w:p w:rsidR="00E22167" w:rsidRPr="00435D9F" w:rsidRDefault="00E22167" w:rsidP="00ED73B4">
            <w:pPr>
              <w:framePr w:w="9917" w:h="14150" w:wrap="around" w:vAnchor="page" w:hAnchor="page" w:x="1044" w:y="649"/>
              <w:numPr>
                <w:ilvl w:val="0"/>
                <w:numId w:val="61"/>
              </w:numPr>
              <w:tabs>
                <w:tab w:val="left" w:pos="450"/>
              </w:tabs>
              <w:spacing w:line="293" w:lineRule="exact"/>
              <w:ind w:hanging="260"/>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Реализация проекта</w:t>
            </w:r>
          </w:p>
          <w:p w:rsidR="00E22167" w:rsidRPr="00435D9F" w:rsidRDefault="00E22167" w:rsidP="00ED73B4">
            <w:pPr>
              <w:framePr w:w="9917" w:h="14150" w:wrap="around" w:vAnchor="page" w:hAnchor="page" w:x="1044" w:y="649"/>
              <w:numPr>
                <w:ilvl w:val="0"/>
                <w:numId w:val="61"/>
              </w:numPr>
              <w:tabs>
                <w:tab w:val="left" w:pos="450"/>
              </w:tabs>
              <w:spacing w:line="293" w:lineRule="exact"/>
              <w:ind w:hanging="260"/>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Игры с правилами</w:t>
            </w:r>
          </w:p>
        </w:tc>
      </w:tr>
      <w:tr w:rsidR="00E22167" w:rsidRPr="00E22167" w:rsidTr="00435D9F">
        <w:trPr>
          <w:trHeight w:hRule="exact" w:val="346"/>
        </w:trPr>
        <w:tc>
          <w:tcPr>
            <w:tcW w:w="2136" w:type="dxa"/>
            <w:tcBorders>
              <w:top w:val="single" w:sz="4" w:space="0" w:color="auto"/>
              <w:left w:val="single" w:sz="4" w:space="0" w:color="auto"/>
            </w:tcBorders>
            <w:shd w:val="clear" w:color="auto" w:fill="FFFFFF"/>
            <w:vAlign w:val="bottom"/>
          </w:tcPr>
          <w:p w:rsidR="00E22167" w:rsidRPr="00435D9F" w:rsidRDefault="00E22167" w:rsidP="00435D9F">
            <w:pPr>
              <w:framePr w:w="9917" w:h="14150" w:wrap="around" w:vAnchor="page" w:hAnchor="page" w:x="1044" w:y="649"/>
              <w:spacing w:line="200" w:lineRule="exact"/>
              <w:ind w:left="120"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Художественное -</w:t>
            </w:r>
          </w:p>
        </w:tc>
        <w:tc>
          <w:tcPr>
            <w:tcW w:w="3634" w:type="dxa"/>
            <w:tcBorders>
              <w:top w:val="single" w:sz="4" w:space="0" w:color="auto"/>
              <w:left w:val="single" w:sz="4" w:space="0" w:color="auto"/>
            </w:tcBorders>
            <w:shd w:val="clear" w:color="auto" w:fill="FFFFFF"/>
            <w:vAlign w:val="bottom"/>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Рассматривание эстетически</w:t>
            </w:r>
          </w:p>
        </w:tc>
        <w:tc>
          <w:tcPr>
            <w:tcW w:w="4147" w:type="dxa"/>
            <w:tcBorders>
              <w:top w:val="single" w:sz="4" w:space="0" w:color="auto"/>
              <w:left w:val="single" w:sz="4" w:space="0" w:color="auto"/>
              <w:right w:val="single" w:sz="4" w:space="0" w:color="auto"/>
            </w:tcBorders>
            <w:shd w:val="clear" w:color="auto" w:fill="FFFFFF"/>
            <w:vAlign w:val="bottom"/>
          </w:tcPr>
          <w:p w:rsidR="00E22167" w:rsidRPr="00435D9F" w:rsidRDefault="00E22167" w:rsidP="00435D9F">
            <w:pPr>
              <w:framePr w:w="9917" w:h="14150" w:wrap="around" w:vAnchor="page" w:hAnchor="page" w:x="1044" w:y="649"/>
              <w:spacing w:line="200"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Изготовление украшений для</w:t>
            </w:r>
          </w:p>
        </w:tc>
      </w:tr>
      <w:tr w:rsidR="00E22167" w:rsidRPr="00E22167" w:rsidTr="00435D9F">
        <w:trPr>
          <w:trHeight w:hRule="exact" w:val="283"/>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20"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эстетическое</w:t>
            </w: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привлекательных предметов</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группового помещения к</w:t>
            </w:r>
          </w:p>
        </w:tc>
      </w:tr>
      <w:tr w:rsidR="00E22167" w:rsidRPr="00E22167" w:rsidTr="00435D9F">
        <w:trPr>
          <w:trHeight w:hRule="exact" w:val="278"/>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20"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развитие</w:t>
            </w: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Игра</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праздникам, предметов для игры,</w:t>
            </w:r>
          </w:p>
        </w:tc>
      </w:tr>
      <w:tr w:rsidR="00E22167" w:rsidRPr="00E22167" w:rsidTr="00435D9F">
        <w:trPr>
          <w:trHeight w:hRule="exact" w:val="278"/>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vAlign w:val="bottom"/>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Организация выставок</w:t>
            </w:r>
          </w:p>
        </w:tc>
        <w:tc>
          <w:tcPr>
            <w:tcW w:w="4147" w:type="dxa"/>
            <w:tcBorders>
              <w:left w:val="single" w:sz="4" w:space="0" w:color="auto"/>
              <w:right w:val="single" w:sz="4" w:space="0" w:color="auto"/>
            </w:tcBorders>
            <w:shd w:val="clear" w:color="auto" w:fill="FFFFFF"/>
            <w:vAlign w:val="bottom"/>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сувениров, предметов для</w:t>
            </w:r>
          </w:p>
        </w:tc>
      </w:tr>
      <w:tr w:rsidR="00E22167" w:rsidRPr="00E22167" w:rsidTr="00435D9F">
        <w:trPr>
          <w:trHeight w:hRule="exact" w:val="274"/>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Изготовление украшений</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познавательно-исследовательской</w:t>
            </w:r>
          </w:p>
        </w:tc>
      </w:tr>
      <w:tr w:rsidR="00E22167" w:rsidRPr="00E22167" w:rsidTr="00435D9F">
        <w:trPr>
          <w:trHeight w:hRule="exact" w:val="307"/>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Слушание соответствующей</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деятельности.</w:t>
            </w:r>
          </w:p>
        </w:tc>
      </w:tr>
      <w:tr w:rsidR="00E22167" w:rsidRPr="00E22167" w:rsidTr="00435D9F">
        <w:trPr>
          <w:trHeight w:hRule="exact" w:val="254"/>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возрасту народной,</w:t>
            </w:r>
            <w:r w:rsidR="00435D9F">
              <w:rPr>
                <w:rFonts w:ascii="Times New Roman" w:eastAsia="Times New Roman" w:hAnsi="Times New Roman" w:cs="Times New Roman"/>
                <w:bCs/>
                <w:spacing w:val="1"/>
                <w:sz w:val="20"/>
                <w:szCs w:val="20"/>
                <w:shd w:val="clear" w:color="auto" w:fill="FFFFFF"/>
              </w:rPr>
              <w:t xml:space="preserve"> </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Создание макетов, коллекций и их</w:t>
            </w:r>
          </w:p>
        </w:tc>
      </w:tr>
      <w:tr w:rsidR="00E22167" w:rsidRPr="00E22167" w:rsidTr="00435D9F">
        <w:trPr>
          <w:trHeight w:hRule="exact" w:val="288"/>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классической, детской музыки</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оформление</w:t>
            </w:r>
          </w:p>
        </w:tc>
      </w:tr>
      <w:tr w:rsidR="00E22167" w:rsidRPr="00E22167" w:rsidTr="00435D9F">
        <w:trPr>
          <w:trHeight w:hRule="exact" w:val="298"/>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Экспериментирование со</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Рассматривание эстетически</w:t>
            </w:r>
          </w:p>
        </w:tc>
      </w:tr>
      <w:tr w:rsidR="00E22167" w:rsidRPr="00E22167" w:rsidTr="00435D9F">
        <w:trPr>
          <w:trHeight w:hRule="exact" w:val="269"/>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435D9F"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Pr>
                <w:rFonts w:ascii="Times New Roman" w:eastAsia="Times New Roman" w:hAnsi="Times New Roman" w:cs="Times New Roman"/>
                <w:bCs/>
                <w:spacing w:val="1"/>
                <w:sz w:val="20"/>
                <w:szCs w:val="20"/>
                <w:shd w:val="clear" w:color="auto" w:fill="FFFFFF"/>
              </w:rPr>
              <w:t>з</w:t>
            </w:r>
            <w:r w:rsidR="00E22167" w:rsidRPr="00435D9F">
              <w:rPr>
                <w:rFonts w:ascii="Times New Roman" w:eastAsia="Times New Roman" w:hAnsi="Times New Roman" w:cs="Times New Roman"/>
                <w:bCs/>
                <w:spacing w:val="1"/>
                <w:sz w:val="20"/>
                <w:szCs w:val="20"/>
                <w:shd w:val="clear" w:color="auto" w:fill="FFFFFF"/>
              </w:rPr>
              <w:t>вуками</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привлекательных предметов</w:t>
            </w:r>
          </w:p>
        </w:tc>
      </w:tr>
      <w:tr w:rsidR="00E22167" w:rsidRPr="00E22167" w:rsidTr="00435D9F">
        <w:trPr>
          <w:trHeight w:hRule="exact" w:val="298"/>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Музыкально-</w:t>
            </w:r>
            <w:r w:rsidR="00435D9F" w:rsidRPr="00435D9F">
              <w:rPr>
                <w:rFonts w:ascii="Times New Roman" w:eastAsia="Times New Roman" w:hAnsi="Times New Roman" w:cs="Times New Roman"/>
                <w:bCs/>
                <w:spacing w:val="1"/>
                <w:sz w:val="20"/>
                <w:szCs w:val="20"/>
                <w:shd w:val="clear" w:color="auto" w:fill="FFFFFF"/>
              </w:rPr>
              <w:t xml:space="preserve"> дидактическая игра</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Игра</w:t>
            </w:r>
          </w:p>
        </w:tc>
      </w:tr>
      <w:tr w:rsidR="00E22167" w:rsidRPr="00E22167" w:rsidTr="00435D9F">
        <w:trPr>
          <w:trHeight w:hRule="exact" w:val="302"/>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Разучивание</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Слушание соответствующей</w:t>
            </w:r>
          </w:p>
        </w:tc>
      </w:tr>
      <w:tr w:rsidR="00E22167" w:rsidRPr="00E22167" w:rsidTr="00435D9F">
        <w:trPr>
          <w:trHeight w:hRule="exact" w:val="269"/>
        </w:trPr>
        <w:tc>
          <w:tcPr>
            <w:tcW w:w="2136" w:type="dxa"/>
            <w:tcBorders>
              <w:left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музыкальных игр и танцев</w:t>
            </w:r>
          </w:p>
        </w:tc>
        <w:tc>
          <w:tcPr>
            <w:tcW w:w="4147" w:type="dxa"/>
            <w:tcBorders>
              <w:left w:val="single" w:sz="4" w:space="0" w:color="auto"/>
              <w:right w:val="single" w:sz="4" w:space="0" w:color="auto"/>
            </w:tcBorders>
            <w:shd w:val="clear" w:color="auto" w:fill="FFFFFF"/>
          </w:tcPr>
          <w:p w:rsidR="00E22167" w:rsidRPr="00435D9F" w:rsidRDefault="00E22167" w:rsidP="00435D9F">
            <w:pPr>
              <w:framePr w:w="9917" w:h="14150" w:wrap="around" w:vAnchor="page" w:hAnchor="page" w:x="1044" w:y="649"/>
              <w:spacing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возрасту народной, классической,</w:t>
            </w:r>
          </w:p>
        </w:tc>
      </w:tr>
      <w:tr w:rsidR="00E22167" w:rsidRPr="00E22167" w:rsidTr="00435D9F">
        <w:trPr>
          <w:trHeight w:hRule="exact" w:val="4565"/>
        </w:trPr>
        <w:tc>
          <w:tcPr>
            <w:tcW w:w="2136" w:type="dxa"/>
            <w:tcBorders>
              <w:left w:val="single" w:sz="4" w:space="0" w:color="auto"/>
              <w:bottom w:val="single" w:sz="4" w:space="0" w:color="auto"/>
            </w:tcBorders>
            <w:shd w:val="clear" w:color="auto" w:fill="FFFFFF"/>
          </w:tcPr>
          <w:p w:rsidR="00E22167" w:rsidRPr="00435D9F" w:rsidRDefault="00E22167" w:rsidP="00435D9F">
            <w:pPr>
              <w:framePr w:w="9917" w:h="14150" w:wrap="around" w:vAnchor="page" w:hAnchor="page" w:x="1044" w:y="649"/>
              <w:ind w:right="14"/>
              <w:rPr>
                <w:sz w:val="10"/>
                <w:szCs w:val="10"/>
              </w:rPr>
            </w:pPr>
          </w:p>
        </w:tc>
        <w:tc>
          <w:tcPr>
            <w:tcW w:w="3634" w:type="dxa"/>
            <w:tcBorders>
              <w:left w:val="single" w:sz="4" w:space="0" w:color="auto"/>
              <w:bottom w:val="single" w:sz="4" w:space="0" w:color="auto"/>
            </w:tcBorders>
            <w:shd w:val="clear" w:color="auto" w:fill="FFFFFF"/>
          </w:tcPr>
          <w:p w:rsidR="00E22167" w:rsidRPr="00435D9F" w:rsidRDefault="00E22167" w:rsidP="00435D9F">
            <w:pPr>
              <w:framePr w:w="9917" w:h="14150" w:wrap="around" w:vAnchor="page" w:hAnchor="page" w:x="1044" w:y="649"/>
              <w:tabs>
                <w:tab w:val="left" w:pos="494"/>
              </w:tabs>
              <w:spacing w:line="200" w:lineRule="exact"/>
              <w:ind w:left="249" w:right="14"/>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 Совместное пение</w:t>
            </w:r>
          </w:p>
        </w:tc>
        <w:tc>
          <w:tcPr>
            <w:tcW w:w="4147" w:type="dxa"/>
            <w:tcBorders>
              <w:left w:val="single" w:sz="4" w:space="0" w:color="auto"/>
              <w:bottom w:val="single" w:sz="4" w:space="0" w:color="auto"/>
              <w:right w:val="single" w:sz="4" w:space="0" w:color="auto"/>
            </w:tcBorders>
            <w:shd w:val="clear" w:color="auto" w:fill="FFFFFF"/>
            <w:vAlign w:val="bottom"/>
          </w:tcPr>
          <w:p w:rsidR="00E22167" w:rsidRPr="00435D9F" w:rsidRDefault="00E22167" w:rsidP="00435D9F">
            <w:pPr>
              <w:framePr w:w="9917" w:h="14150" w:wrap="around" w:vAnchor="page" w:hAnchor="page" w:x="1044" w:y="649"/>
              <w:spacing w:after="60" w:line="200"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детской музыки</w:t>
            </w:r>
          </w:p>
          <w:p w:rsidR="00E22167" w:rsidRPr="00435D9F" w:rsidRDefault="00E22167" w:rsidP="00ED73B4">
            <w:pPr>
              <w:framePr w:w="9917" w:h="14150" w:wrap="around" w:vAnchor="page" w:hAnchor="page" w:x="1044" w:y="649"/>
              <w:numPr>
                <w:ilvl w:val="0"/>
                <w:numId w:val="62"/>
              </w:numPr>
              <w:tabs>
                <w:tab w:val="left" w:pos="-20"/>
              </w:tabs>
              <w:spacing w:before="60" w:line="28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Музыкально- дидактическая игра</w:t>
            </w:r>
          </w:p>
          <w:p w:rsidR="00E22167" w:rsidRPr="00435D9F" w:rsidRDefault="00E22167" w:rsidP="00ED73B4">
            <w:pPr>
              <w:framePr w:w="9917" w:h="14150" w:wrap="around" w:vAnchor="page" w:hAnchor="page" w:x="1044" w:y="649"/>
              <w:numPr>
                <w:ilvl w:val="0"/>
                <w:numId w:val="62"/>
              </w:numPr>
              <w:tabs>
                <w:tab w:val="left" w:pos="-20"/>
              </w:tabs>
              <w:spacing w:line="28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Беседа интегративного характера, элементарного музыковедческого содержания)</w:t>
            </w:r>
          </w:p>
          <w:p w:rsidR="00E22167" w:rsidRPr="00435D9F" w:rsidRDefault="00E22167" w:rsidP="00ED73B4">
            <w:pPr>
              <w:framePr w:w="9917" w:h="14150" w:wrap="around" w:vAnchor="page" w:hAnchor="page" w:x="1044" w:y="649"/>
              <w:numPr>
                <w:ilvl w:val="0"/>
                <w:numId w:val="62"/>
              </w:numPr>
              <w:tabs>
                <w:tab w:val="left" w:pos="-20"/>
              </w:tabs>
              <w:spacing w:line="28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Интегративная деятельность</w:t>
            </w:r>
          </w:p>
          <w:p w:rsidR="00E22167" w:rsidRPr="00435D9F" w:rsidRDefault="00E22167" w:rsidP="00ED73B4">
            <w:pPr>
              <w:framePr w:w="9917" w:h="14150" w:wrap="around" w:vAnchor="page" w:hAnchor="page" w:x="1044" w:y="649"/>
              <w:numPr>
                <w:ilvl w:val="0"/>
                <w:numId w:val="62"/>
              </w:numPr>
              <w:tabs>
                <w:tab w:val="left" w:pos="370"/>
              </w:tabs>
              <w:spacing w:line="283"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Совместное и индивидуальное музыкальное исполнение</w:t>
            </w:r>
          </w:p>
          <w:p w:rsidR="00E22167" w:rsidRPr="00435D9F" w:rsidRDefault="00E22167" w:rsidP="00ED73B4">
            <w:pPr>
              <w:framePr w:w="9917" w:h="14150" w:wrap="around" w:vAnchor="page" w:hAnchor="page" w:x="1044" w:y="649"/>
              <w:numPr>
                <w:ilvl w:val="0"/>
                <w:numId w:val="62"/>
              </w:numPr>
              <w:tabs>
                <w:tab w:val="left" w:pos="-20"/>
              </w:tabs>
              <w:spacing w:line="28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Музыкальное упражнение.</w:t>
            </w:r>
          </w:p>
          <w:p w:rsidR="00E22167" w:rsidRPr="00435D9F" w:rsidRDefault="00E22167" w:rsidP="00ED73B4">
            <w:pPr>
              <w:framePr w:w="9917" w:h="14150" w:wrap="around" w:vAnchor="page" w:hAnchor="page" w:x="1044" w:y="649"/>
              <w:numPr>
                <w:ilvl w:val="0"/>
                <w:numId w:val="62"/>
              </w:numPr>
              <w:tabs>
                <w:tab w:val="left" w:pos="-20"/>
              </w:tabs>
              <w:spacing w:line="278" w:lineRule="exact"/>
              <w:ind w:left="159"/>
              <w:jc w:val="both"/>
              <w:rPr>
                <w:rFonts w:ascii="Times New Roman" w:eastAsia="Times New Roman" w:hAnsi="Times New Roman" w:cs="Times New Roman"/>
                <w:color w:val="auto"/>
                <w:spacing w:val="2"/>
              </w:rPr>
            </w:pPr>
            <w:proofErr w:type="spellStart"/>
            <w:r w:rsidRPr="00435D9F">
              <w:rPr>
                <w:rFonts w:ascii="Times New Roman" w:eastAsia="Times New Roman" w:hAnsi="Times New Roman" w:cs="Times New Roman"/>
                <w:bCs/>
                <w:spacing w:val="1"/>
                <w:sz w:val="20"/>
                <w:szCs w:val="20"/>
                <w:shd w:val="clear" w:color="auto" w:fill="FFFFFF"/>
              </w:rPr>
              <w:t>По</w:t>
            </w:r>
            <w:r w:rsidR="00435D9F">
              <w:rPr>
                <w:rFonts w:ascii="Times New Roman" w:eastAsia="Times New Roman" w:hAnsi="Times New Roman" w:cs="Times New Roman"/>
                <w:bCs/>
                <w:spacing w:val="1"/>
                <w:sz w:val="20"/>
                <w:szCs w:val="20"/>
                <w:shd w:val="clear" w:color="auto" w:fill="FFFFFF"/>
              </w:rPr>
              <w:t>д</w:t>
            </w:r>
            <w:r w:rsidRPr="00435D9F">
              <w:rPr>
                <w:rFonts w:ascii="Times New Roman" w:eastAsia="Times New Roman" w:hAnsi="Times New Roman" w:cs="Times New Roman"/>
                <w:bCs/>
                <w:spacing w:val="1"/>
                <w:sz w:val="20"/>
                <w:szCs w:val="20"/>
                <w:shd w:val="clear" w:color="auto" w:fill="FFFFFF"/>
              </w:rPr>
              <w:t>певка</w:t>
            </w:r>
            <w:proofErr w:type="spellEnd"/>
            <w:r w:rsidRPr="00435D9F">
              <w:rPr>
                <w:rFonts w:ascii="Times New Roman" w:eastAsia="Times New Roman" w:hAnsi="Times New Roman" w:cs="Times New Roman"/>
                <w:bCs/>
                <w:spacing w:val="1"/>
                <w:sz w:val="20"/>
                <w:szCs w:val="20"/>
                <w:shd w:val="clear" w:color="auto" w:fill="FFFFFF"/>
              </w:rPr>
              <w:t xml:space="preserve">. </w:t>
            </w:r>
            <w:proofErr w:type="spellStart"/>
            <w:r w:rsidRPr="00435D9F">
              <w:rPr>
                <w:rFonts w:ascii="Times New Roman" w:eastAsia="Times New Roman" w:hAnsi="Times New Roman" w:cs="Times New Roman"/>
                <w:bCs/>
                <w:spacing w:val="1"/>
                <w:sz w:val="20"/>
                <w:szCs w:val="20"/>
                <w:shd w:val="clear" w:color="auto" w:fill="FFFFFF"/>
              </w:rPr>
              <w:t>Распевка</w:t>
            </w:r>
            <w:proofErr w:type="spellEnd"/>
          </w:p>
          <w:p w:rsidR="00E22167" w:rsidRPr="00435D9F" w:rsidRDefault="00E22167" w:rsidP="00ED73B4">
            <w:pPr>
              <w:framePr w:w="9917" w:h="14150" w:wrap="around" w:vAnchor="page" w:hAnchor="page" w:x="1044" w:y="649"/>
              <w:numPr>
                <w:ilvl w:val="0"/>
                <w:numId w:val="62"/>
              </w:numPr>
              <w:tabs>
                <w:tab w:val="left" w:pos="365"/>
              </w:tabs>
              <w:spacing w:line="278" w:lineRule="exact"/>
              <w:ind w:left="15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Двигательный, пластический танцевальный этюд</w:t>
            </w:r>
          </w:p>
          <w:p w:rsidR="00E22167" w:rsidRPr="00435D9F" w:rsidRDefault="00E22167" w:rsidP="00ED73B4">
            <w:pPr>
              <w:framePr w:w="9917" w:h="14150" w:wrap="around" w:vAnchor="page" w:hAnchor="page" w:x="1044" w:y="649"/>
              <w:numPr>
                <w:ilvl w:val="0"/>
                <w:numId w:val="62"/>
              </w:numPr>
              <w:tabs>
                <w:tab w:val="left" w:pos="-10"/>
              </w:tabs>
              <w:spacing w:line="29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Танец</w:t>
            </w:r>
          </w:p>
          <w:p w:rsidR="00E22167" w:rsidRPr="00435D9F" w:rsidRDefault="00E22167" w:rsidP="00ED73B4">
            <w:pPr>
              <w:framePr w:w="9917" w:h="14150" w:wrap="around" w:vAnchor="page" w:hAnchor="page" w:x="1044" w:y="649"/>
              <w:numPr>
                <w:ilvl w:val="0"/>
                <w:numId w:val="62"/>
              </w:numPr>
              <w:tabs>
                <w:tab w:val="left" w:pos="-10"/>
              </w:tabs>
              <w:spacing w:line="29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Творческое задание</w:t>
            </w:r>
          </w:p>
          <w:p w:rsidR="00E22167" w:rsidRPr="00435D9F" w:rsidRDefault="00E22167" w:rsidP="00ED73B4">
            <w:pPr>
              <w:framePr w:w="9917" w:h="14150" w:wrap="around" w:vAnchor="page" w:hAnchor="page" w:x="1044" w:y="649"/>
              <w:numPr>
                <w:ilvl w:val="0"/>
                <w:numId w:val="62"/>
              </w:numPr>
              <w:tabs>
                <w:tab w:val="left" w:pos="-20"/>
              </w:tabs>
              <w:spacing w:line="29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Концерт- импровизация</w:t>
            </w:r>
          </w:p>
          <w:p w:rsidR="00E22167" w:rsidRPr="00435D9F" w:rsidRDefault="00E22167" w:rsidP="00ED73B4">
            <w:pPr>
              <w:framePr w:w="9917" w:h="14150" w:wrap="around" w:vAnchor="page" w:hAnchor="page" w:x="1044" w:y="649"/>
              <w:numPr>
                <w:ilvl w:val="0"/>
                <w:numId w:val="62"/>
              </w:numPr>
              <w:tabs>
                <w:tab w:val="left" w:pos="-20"/>
              </w:tabs>
              <w:spacing w:line="293" w:lineRule="exact"/>
              <w:ind w:left="15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Музыкальная сюжетная игра</w:t>
            </w:r>
          </w:p>
        </w:tc>
      </w:tr>
    </w:tbl>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10022" w:h="1669" w:hRule="exact" w:wrap="around" w:vAnchor="page" w:hAnchor="page" w:x="1036" w:y="856"/>
        <w:spacing w:line="322" w:lineRule="exact"/>
        <w:ind w:left="120" w:right="140" w:firstLine="7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011"/>
        <w:gridCol w:w="5002"/>
      </w:tblGrid>
      <w:tr w:rsidR="00E22167" w:rsidRPr="00E22167" w:rsidTr="004171F6">
        <w:trPr>
          <w:trHeight w:hRule="exact" w:val="566"/>
        </w:trPr>
        <w:tc>
          <w:tcPr>
            <w:tcW w:w="5011" w:type="dxa"/>
            <w:tcBorders>
              <w:top w:val="single" w:sz="4" w:space="0" w:color="auto"/>
              <w:left w:val="single" w:sz="4" w:space="0" w:color="auto"/>
            </w:tcBorders>
            <w:shd w:val="clear" w:color="auto" w:fill="FFFFFF"/>
            <w:vAlign w:val="bottom"/>
          </w:tcPr>
          <w:p w:rsidR="00E22167" w:rsidRPr="00E22167" w:rsidRDefault="00E22167" w:rsidP="00E22167">
            <w:pPr>
              <w:framePr w:w="10013" w:h="7368" w:wrap="around" w:vAnchor="page" w:hAnchor="page" w:x="948" w:y="2619"/>
              <w:spacing w:line="274"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b/>
                <w:bCs/>
                <w:spacing w:val="1"/>
                <w:sz w:val="20"/>
                <w:szCs w:val="20"/>
                <w:shd w:val="clear" w:color="auto" w:fill="FFFFFF"/>
              </w:rPr>
              <w:t>Ранний возраст ( 2-3 года)</w:t>
            </w:r>
          </w:p>
        </w:tc>
        <w:tc>
          <w:tcPr>
            <w:tcW w:w="5002" w:type="dxa"/>
            <w:tcBorders>
              <w:top w:val="single" w:sz="4" w:space="0" w:color="auto"/>
              <w:left w:val="single" w:sz="4" w:space="0" w:color="auto"/>
              <w:right w:val="single" w:sz="4" w:space="0" w:color="auto"/>
            </w:tcBorders>
            <w:shd w:val="clear" w:color="auto" w:fill="FFFFFF"/>
            <w:vAlign w:val="bottom"/>
          </w:tcPr>
          <w:p w:rsidR="00E22167" w:rsidRPr="00E22167" w:rsidRDefault="00E22167" w:rsidP="00E22167">
            <w:pPr>
              <w:framePr w:w="10013" w:h="7368" w:wrap="around" w:vAnchor="page" w:hAnchor="page" w:x="948" w:y="2619"/>
              <w:spacing w:line="274"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b/>
                <w:bCs/>
                <w:spacing w:val="1"/>
                <w:sz w:val="20"/>
                <w:szCs w:val="20"/>
                <w:shd w:val="clear" w:color="auto" w:fill="FFFFFF"/>
              </w:rPr>
              <w:t>для детей дошкольного возраста (3 года - 8 лет)</w:t>
            </w:r>
          </w:p>
        </w:tc>
      </w:tr>
      <w:tr w:rsidR="00E22167" w:rsidRPr="00E22167" w:rsidTr="004171F6">
        <w:trPr>
          <w:trHeight w:hRule="exact" w:val="6802"/>
        </w:trPr>
        <w:tc>
          <w:tcPr>
            <w:tcW w:w="5011" w:type="dxa"/>
            <w:tcBorders>
              <w:top w:val="single" w:sz="4" w:space="0" w:color="auto"/>
              <w:left w:val="single" w:sz="4" w:space="0" w:color="auto"/>
              <w:bottom w:val="single" w:sz="4" w:space="0" w:color="auto"/>
            </w:tcBorders>
            <w:shd w:val="clear" w:color="auto" w:fill="FFFFFF"/>
          </w:tcPr>
          <w:p w:rsidR="00E22167" w:rsidRPr="00435D9F" w:rsidRDefault="00E22167" w:rsidP="00ED73B4">
            <w:pPr>
              <w:framePr w:w="10013" w:h="7368" w:wrap="around" w:vAnchor="page" w:hAnchor="page" w:x="948" w:y="2619"/>
              <w:numPr>
                <w:ilvl w:val="0"/>
                <w:numId w:val="63"/>
              </w:numPr>
              <w:tabs>
                <w:tab w:val="left" w:pos="360"/>
              </w:tabs>
              <w:spacing w:line="278" w:lineRule="exact"/>
              <w:ind w:right="196" w:firstLine="117"/>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предметная деятельность и игры с составными и динамическими игрушками</w:t>
            </w:r>
          </w:p>
          <w:p w:rsidR="00E22167" w:rsidRPr="00435D9F" w:rsidRDefault="00E22167" w:rsidP="00ED73B4">
            <w:pPr>
              <w:framePr w:w="10013" w:h="7368" w:wrap="around" w:vAnchor="page" w:hAnchor="page" w:x="948" w:y="2619"/>
              <w:numPr>
                <w:ilvl w:val="0"/>
                <w:numId w:val="63"/>
              </w:numPr>
              <w:tabs>
                <w:tab w:val="left" w:pos="350"/>
              </w:tabs>
              <w:spacing w:line="278" w:lineRule="exact"/>
              <w:ind w:right="196" w:firstLine="117"/>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экспериментирование с материалами и веществами (песок, вода, тесто и пр.),</w:t>
            </w:r>
          </w:p>
          <w:p w:rsidR="00E22167" w:rsidRPr="00435D9F" w:rsidRDefault="00E22167" w:rsidP="00ED73B4">
            <w:pPr>
              <w:framePr w:w="10013" w:h="7368" w:wrap="around" w:vAnchor="page" w:hAnchor="page" w:x="948" w:y="2619"/>
              <w:numPr>
                <w:ilvl w:val="0"/>
                <w:numId w:val="63"/>
              </w:numPr>
              <w:tabs>
                <w:tab w:val="left" w:pos="360"/>
              </w:tabs>
              <w:spacing w:line="278" w:lineRule="exact"/>
              <w:ind w:right="196" w:firstLine="117"/>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общение с взрослым и совместные игры со сверстниками под руководством взрослого,</w:t>
            </w:r>
          </w:p>
          <w:p w:rsidR="00E22167" w:rsidRPr="00435D9F" w:rsidRDefault="00E22167" w:rsidP="00ED73B4">
            <w:pPr>
              <w:framePr w:w="10013" w:h="7368" w:wrap="around" w:vAnchor="page" w:hAnchor="page" w:x="948" w:y="2619"/>
              <w:numPr>
                <w:ilvl w:val="0"/>
                <w:numId w:val="63"/>
              </w:numPr>
              <w:tabs>
                <w:tab w:val="left" w:pos="360"/>
              </w:tabs>
              <w:spacing w:line="278" w:lineRule="exact"/>
              <w:ind w:right="196" w:firstLine="117"/>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самообслуживание и действия с бытовыми предметами-орудиями (ложка, совок, лопатка и пр.),</w:t>
            </w:r>
          </w:p>
          <w:p w:rsidR="00E22167" w:rsidRPr="00E22167" w:rsidRDefault="00E22167" w:rsidP="00ED73B4">
            <w:pPr>
              <w:framePr w:w="10013" w:h="7368" w:wrap="around" w:vAnchor="page" w:hAnchor="page" w:x="948" w:y="2619"/>
              <w:numPr>
                <w:ilvl w:val="0"/>
                <w:numId w:val="63"/>
              </w:numPr>
              <w:tabs>
                <w:tab w:val="left" w:pos="360"/>
              </w:tabs>
              <w:spacing w:line="278" w:lineRule="exact"/>
              <w:ind w:right="196" w:firstLine="117"/>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восприятие смысла музыки, сказок, стихов, рассматривание ка</w:t>
            </w:r>
            <w:r w:rsidR="00435D9F">
              <w:rPr>
                <w:rFonts w:ascii="Times New Roman" w:eastAsia="Times New Roman" w:hAnsi="Times New Roman" w:cs="Times New Roman"/>
                <w:bCs/>
                <w:spacing w:val="1"/>
                <w:sz w:val="20"/>
                <w:szCs w:val="20"/>
                <w:shd w:val="clear" w:color="auto" w:fill="FFFFFF"/>
              </w:rPr>
              <w:t>ртинок, двигательная активность.</w:t>
            </w:r>
          </w:p>
        </w:tc>
        <w:tc>
          <w:tcPr>
            <w:tcW w:w="5002" w:type="dxa"/>
            <w:tcBorders>
              <w:top w:val="single" w:sz="4" w:space="0" w:color="auto"/>
              <w:left w:val="single" w:sz="4" w:space="0" w:color="auto"/>
              <w:bottom w:val="single" w:sz="4" w:space="0" w:color="auto"/>
              <w:right w:val="single" w:sz="4" w:space="0" w:color="auto"/>
            </w:tcBorders>
            <w:shd w:val="clear" w:color="auto" w:fill="FFFFFF"/>
            <w:vAlign w:val="bottom"/>
          </w:tcPr>
          <w:p w:rsidR="00E22167" w:rsidRPr="00435D9F" w:rsidRDefault="00E22167" w:rsidP="00ED73B4">
            <w:pPr>
              <w:framePr w:w="10013" w:h="7368" w:wrap="around" w:vAnchor="page" w:hAnchor="page" w:x="948" w:y="2619"/>
              <w:numPr>
                <w:ilvl w:val="0"/>
                <w:numId w:val="64"/>
              </w:numPr>
              <w:tabs>
                <w:tab w:val="left" w:pos="209"/>
              </w:tabs>
              <w:spacing w:line="278"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игровая, включая сюжетно-ролевую игру, игру с правилами и другие виды игры,</w:t>
            </w:r>
          </w:p>
          <w:p w:rsidR="00E22167" w:rsidRPr="00435D9F" w:rsidRDefault="00E22167" w:rsidP="00ED73B4">
            <w:pPr>
              <w:framePr w:w="10013" w:h="7368" w:wrap="around" w:vAnchor="page" w:hAnchor="page" w:x="948" w:y="2619"/>
              <w:numPr>
                <w:ilvl w:val="0"/>
                <w:numId w:val="64"/>
              </w:numPr>
              <w:tabs>
                <w:tab w:val="left" w:pos="209"/>
              </w:tabs>
              <w:spacing w:line="278"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коммуникативная (общение и взаимодействие со взрослыми и сверстниками),</w:t>
            </w:r>
          </w:p>
          <w:p w:rsidR="00E22167" w:rsidRPr="00435D9F" w:rsidRDefault="00E22167" w:rsidP="00ED73B4">
            <w:pPr>
              <w:framePr w:w="10013" w:h="7368" w:wrap="around" w:vAnchor="page" w:hAnchor="page" w:x="948" w:y="2619"/>
              <w:numPr>
                <w:ilvl w:val="0"/>
                <w:numId w:val="64"/>
              </w:numPr>
              <w:tabs>
                <w:tab w:val="left" w:pos="209"/>
                <w:tab w:val="left" w:pos="456"/>
              </w:tabs>
              <w:spacing w:line="278" w:lineRule="exact"/>
              <w:ind w:left="209"/>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познавательно-исследовательская (исследования объектов окружающего мира и экспериментирования с ними),</w:t>
            </w:r>
          </w:p>
          <w:p w:rsidR="00E22167" w:rsidRPr="00435D9F" w:rsidRDefault="00E22167" w:rsidP="00ED73B4">
            <w:pPr>
              <w:framePr w:w="10013" w:h="7368" w:wrap="around" w:vAnchor="page" w:hAnchor="page" w:x="948" w:y="2619"/>
              <w:numPr>
                <w:ilvl w:val="0"/>
                <w:numId w:val="64"/>
              </w:numPr>
              <w:tabs>
                <w:tab w:val="left" w:pos="209"/>
              </w:tabs>
              <w:spacing w:line="278"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восприятие художественной литературы и фольклора,</w:t>
            </w:r>
          </w:p>
          <w:p w:rsidR="00E22167" w:rsidRPr="00435D9F" w:rsidRDefault="00E22167" w:rsidP="00ED73B4">
            <w:pPr>
              <w:framePr w:w="10013" w:h="7368" w:wrap="around" w:vAnchor="page" w:hAnchor="page" w:x="948" w:y="2619"/>
              <w:numPr>
                <w:ilvl w:val="0"/>
                <w:numId w:val="64"/>
              </w:numPr>
              <w:tabs>
                <w:tab w:val="left" w:pos="209"/>
              </w:tabs>
              <w:spacing w:line="278"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самообслуживание и элементарный бытовой труд (в помещении и на улице),</w:t>
            </w:r>
          </w:p>
          <w:p w:rsidR="00E22167" w:rsidRPr="00435D9F" w:rsidRDefault="00E22167" w:rsidP="00ED73B4">
            <w:pPr>
              <w:framePr w:w="10013" w:h="7368" w:wrap="around" w:vAnchor="page" w:hAnchor="page" w:x="948" w:y="2619"/>
              <w:numPr>
                <w:ilvl w:val="0"/>
                <w:numId w:val="64"/>
              </w:numPr>
              <w:tabs>
                <w:tab w:val="left" w:pos="209"/>
              </w:tabs>
              <w:spacing w:line="269"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конструирование из разного материала, включая конструкторы, модули, бумагу, природный и иной материал,</w:t>
            </w:r>
          </w:p>
          <w:p w:rsidR="00E22167" w:rsidRPr="00435D9F" w:rsidRDefault="00E22167" w:rsidP="00ED73B4">
            <w:pPr>
              <w:framePr w:w="10013" w:h="7368" w:wrap="around" w:vAnchor="page" w:hAnchor="page" w:x="948" w:y="2619"/>
              <w:numPr>
                <w:ilvl w:val="0"/>
                <w:numId w:val="64"/>
              </w:numPr>
              <w:tabs>
                <w:tab w:val="left" w:pos="209"/>
              </w:tabs>
              <w:spacing w:line="278"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изобразительная (рисование, лепка, аппликация),</w:t>
            </w:r>
          </w:p>
          <w:p w:rsidR="00E22167" w:rsidRPr="00435D9F" w:rsidRDefault="00E22167" w:rsidP="00ED73B4">
            <w:pPr>
              <w:framePr w:w="10013" w:h="7368" w:wrap="around" w:vAnchor="page" w:hAnchor="page" w:x="948" w:y="2619"/>
              <w:numPr>
                <w:ilvl w:val="0"/>
                <w:numId w:val="64"/>
              </w:numPr>
              <w:tabs>
                <w:tab w:val="left" w:pos="209"/>
              </w:tabs>
              <w:spacing w:line="278"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E22167" w:rsidRPr="00435D9F" w:rsidRDefault="00E22167" w:rsidP="00ED73B4">
            <w:pPr>
              <w:framePr w:w="10013" w:h="7368" w:wrap="around" w:vAnchor="page" w:hAnchor="page" w:x="948" w:y="2619"/>
              <w:numPr>
                <w:ilvl w:val="0"/>
                <w:numId w:val="64"/>
              </w:numPr>
              <w:tabs>
                <w:tab w:val="left" w:pos="209"/>
              </w:tabs>
              <w:spacing w:line="278" w:lineRule="exact"/>
              <w:ind w:left="209"/>
              <w:jc w:val="both"/>
              <w:rPr>
                <w:rFonts w:ascii="Times New Roman" w:eastAsia="Times New Roman" w:hAnsi="Times New Roman" w:cs="Times New Roman"/>
                <w:color w:val="auto"/>
                <w:spacing w:val="2"/>
              </w:rPr>
            </w:pPr>
            <w:r w:rsidRPr="00435D9F">
              <w:rPr>
                <w:rFonts w:ascii="Times New Roman" w:eastAsia="Times New Roman" w:hAnsi="Times New Roman" w:cs="Times New Roman"/>
                <w:bCs/>
                <w:spacing w:val="1"/>
                <w:sz w:val="20"/>
                <w:szCs w:val="20"/>
                <w:shd w:val="clear" w:color="auto" w:fill="FFFFFF"/>
              </w:rPr>
              <w:t>двигательная (овладение основными движениями) формы активности ребенка.</w:t>
            </w:r>
          </w:p>
          <w:p w:rsidR="00435D9F" w:rsidRDefault="00435D9F" w:rsidP="00435D9F">
            <w:pPr>
              <w:framePr w:w="10013" w:h="7368" w:wrap="around" w:vAnchor="page" w:hAnchor="page" w:x="948" w:y="2619"/>
              <w:tabs>
                <w:tab w:val="left" w:pos="-9"/>
              </w:tabs>
              <w:spacing w:line="278" w:lineRule="exact"/>
              <w:jc w:val="both"/>
              <w:rPr>
                <w:rFonts w:ascii="Times New Roman" w:eastAsia="Times New Roman" w:hAnsi="Times New Roman" w:cs="Times New Roman"/>
                <w:b/>
                <w:bCs/>
                <w:spacing w:val="1"/>
                <w:sz w:val="20"/>
                <w:szCs w:val="20"/>
                <w:shd w:val="clear" w:color="auto" w:fill="FFFFFF"/>
              </w:rPr>
            </w:pPr>
          </w:p>
          <w:p w:rsidR="00435D9F" w:rsidRDefault="00435D9F" w:rsidP="00435D9F">
            <w:pPr>
              <w:framePr w:w="10013" w:h="7368" w:wrap="around" w:vAnchor="page" w:hAnchor="page" w:x="948" w:y="2619"/>
              <w:tabs>
                <w:tab w:val="left" w:pos="-9"/>
              </w:tabs>
              <w:spacing w:line="278" w:lineRule="exact"/>
              <w:jc w:val="both"/>
              <w:rPr>
                <w:rFonts w:ascii="Times New Roman" w:eastAsia="Times New Roman" w:hAnsi="Times New Roman" w:cs="Times New Roman"/>
                <w:b/>
                <w:bCs/>
                <w:spacing w:val="1"/>
                <w:sz w:val="20"/>
                <w:szCs w:val="20"/>
                <w:shd w:val="clear" w:color="auto" w:fill="FFFFFF"/>
              </w:rPr>
            </w:pPr>
          </w:p>
          <w:p w:rsidR="00435D9F" w:rsidRDefault="00435D9F" w:rsidP="00435D9F">
            <w:pPr>
              <w:framePr w:w="10013" w:h="7368" w:wrap="around" w:vAnchor="page" w:hAnchor="page" w:x="948" w:y="2619"/>
              <w:tabs>
                <w:tab w:val="left" w:pos="-9"/>
              </w:tabs>
              <w:spacing w:line="278" w:lineRule="exact"/>
              <w:jc w:val="both"/>
              <w:rPr>
                <w:rFonts w:ascii="Times New Roman" w:eastAsia="Times New Roman" w:hAnsi="Times New Roman" w:cs="Times New Roman"/>
                <w:b/>
                <w:bCs/>
                <w:spacing w:val="1"/>
                <w:sz w:val="20"/>
                <w:szCs w:val="20"/>
                <w:shd w:val="clear" w:color="auto" w:fill="FFFFFF"/>
              </w:rPr>
            </w:pPr>
          </w:p>
          <w:p w:rsidR="00435D9F" w:rsidRDefault="00435D9F" w:rsidP="00435D9F">
            <w:pPr>
              <w:framePr w:w="10013" w:h="7368" w:wrap="around" w:vAnchor="page" w:hAnchor="page" w:x="948" w:y="2619"/>
              <w:tabs>
                <w:tab w:val="left" w:pos="-9"/>
              </w:tabs>
              <w:spacing w:line="278" w:lineRule="exact"/>
              <w:jc w:val="both"/>
              <w:rPr>
                <w:rFonts w:ascii="Times New Roman" w:eastAsia="Times New Roman" w:hAnsi="Times New Roman" w:cs="Times New Roman"/>
                <w:b/>
                <w:bCs/>
                <w:spacing w:val="1"/>
                <w:sz w:val="20"/>
                <w:szCs w:val="20"/>
                <w:shd w:val="clear" w:color="auto" w:fill="FFFFFF"/>
              </w:rPr>
            </w:pPr>
          </w:p>
          <w:p w:rsidR="00435D9F" w:rsidRPr="00E22167" w:rsidRDefault="00435D9F" w:rsidP="00435D9F">
            <w:pPr>
              <w:framePr w:w="10013" w:h="7368" w:wrap="around" w:vAnchor="page" w:hAnchor="page" w:x="948" w:y="2619"/>
              <w:tabs>
                <w:tab w:val="left" w:pos="-9"/>
              </w:tabs>
              <w:spacing w:line="278" w:lineRule="exact"/>
              <w:jc w:val="both"/>
              <w:rPr>
                <w:rFonts w:ascii="Times New Roman" w:eastAsia="Times New Roman" w:hAnsi="Times New Roman" w:cs="Times New Roman"/>
                <w:color w:val="auto"/>
                <w:spacing w:val="2"/>
              </w:rPr>
            </w:pPr>
          </w:p>
        </w:tc>
      </w:tr>
    </w:tbl>
    <w:p w:rsidR="00435D9F" w:rsidRDefault="00E22167" w:rsidP="00E22167">
      <w:pPr>
        <w:framePr w:w="10022" w:h="5161" w:hRule="exact" w:wrap="around" w:vAnchor="page" w:hAnchor="page" w:x="943" w:y="10294"/>
        <w:spacing w:after="185" w:line="240" w:lineRule="exact"/>
        <w:ind w:left="20"/>
        <w:jc w:val="center"/>
        <w:rPr>
          <w:rFonts w:ascii="Times New Roman" w:eastAsia="Times New Roman" w:hAnsi="Times New Roman" w:cs="Times New Roman"/>
          <w:b/>
          <w:color w:val="auto"/>
          <w:spacing w:val="2"/>
        </w:rPr>
      </w:pPr>
      <w:r w:rsidRPr="00435D9F">
        <w:rPr>
          <w:rFonts w:ascii="Times New Roman" w:eastAsia="Times New Roman" w:hAnsi="Times New Roman" w:cs="Times New Roman"/>
          <w:b/>
          <w:color w:val="auto"/>
          <w:spacing w:val="2"/>
        </w:rPr>
        <w:t xml:space="preserve">ОСНОВНЫЕ ФОРМЫ СОВМЕСТНОЙ ДЕЯТЕЛЬНОСТИ </w:t>
      </w:r>
    </w:p>
    <w:p w:rsidR="00E22167" w:rsidRPr="00435D9F" w:rsidRDefault="00E22167" w:rsidP="00435D9F">
      <w:pPr>
        <w:framePr w:w="10022" w:h="5161" w:hRule="exact" w:wrap="around" w:vAnchor="page" w:hAnchor="page" w:x="943" w:y="10294"/>
        <w:spacing w:after="185" w:line="240" w:lineRule="exact"/>
        <w:ind w:left="20"/>
        <w:jc w:val="center"/>
        <w:rPr>
          <w:rFonts w:ascii="Times New Roman" w:eastAsia="Times New Roman" w:hAnsi="Times New Roman" w:cs="Times New Roman"/>
          <w:b/>
          <w:color w:val="auto"/>
          <w:spacing w:val="2"/>
        </w:rPr>
      </w:pPr>
      <w:r w:rsidRPr="00435D9F">
        <w:rPr>
          <w:rFonts w:ascii="Times New Roman" w:eastAsia="Times New Roman" w:hAnsi="Times New Roman" w:cs="Times New Roman"/>
          <w:b/>
          <w:color w:val="auto"/>
          <w:spacing w:val="2"/>
        </w:rPr>
        <w:t>ВЗРОСЛЫХ И</w:t>
      </w:r>
      <w:r w:rsidR="00435D9F">
        <w:rPr>
          <w:rFonts w:ascii="Times New Roman" w:eastAsia="Times New Roman" w:hAnsi="Times New Roman" w:cs="Times New Roman"/>
          <w:b/>
          <w:color w:val="auto"/>
          <w:spacing w:val="2"/>
        </w:rPr>
        <w:t xml:space="preserve"> </w:t>
      </w:r>
      <w:r w:rsidRPr="00435D9F">
        <w:rPr>
          <w:rFonts w:ascii="Times New Roman" w:eastAsia="Times New Roman" w:hAnsi="Times New Roman" w:cs="Times New Roman"/>
          <w:b/>
          <w:color w:val="auto"/>
          <w:spacing w:val="2"/>
        </w:rPr>
        <w:t>ДЕТЕЙ</w:t>
      </w:r>
    </w:p>
    <w:p w:rsidR="00E22167" w:rsidRPr="00E22167" w:rsidRDefault="00E22167" w:rsidP="00ED73B4">
      <w:pPr>
        <w:framePr w:w="10022" w:h="5161" w:hRule="exact" w:wrap="around" w:vAnchor="page" w:hAnchor="page" w:x="943" w:y="10294"/>
        <w:numPr>
          <w:ilvl w:val="0"/>
          <w:numId w:val="65"/>
        </w:numPr>
        <w:tabs>
          <w:tab w:val="left" w:pos="428"/>
        </w:tabs>
        <w:spacing w:line="322" w:lineRule="exact"/>
        <w:ind w:left="1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Сюжетная игра</w:t>
      </w:r>
    </w:p>
    <w:p w:rsidR="00E22167" w:rsidRPr="00E22167" w:rsidRDefault="00E22167" w:rsidP="00E22167">
      <w:pPr>
        <w:framePr w:w="10022" w:h="5161" w:hRule="exact" w:wrap="around" w:vAnchor="page" w:hAnchor="page" w:x="943" w:y="10294"/>
        <w:spacing w:line="322" w:lineRule="exact"/>
        <w:ind w:left="120" w:right="140" w:firstLine="7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овладения ребенком двойной системой средств построения игровой деятельности.</w:t>
      </w:r>
    </w:p>
    <w:p w:rsidR="00E22167" w:rsidRPr="00E22167" w:rsidRDefault="00E22167" w:rsidP="00E22167">
      <w:pPr>
        <w:framePr w:w="10022" w:h="5161" w:hRule="exact" w:wrap="around" w:vAnchor="page" w:hAnchor="page" w:x="943" w:y="10294"/>
        <w:spacing w:line="322" w:lineRule="exact"/>
        <w:ind w:left="120" w:right="140" w:firstLine="7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 поэтапная передача детям постепенно усложняющихся способов построения игры.</w:t>
      </w:r>
    </w:p>
    <w:p w:rsidR="00E22167" w:rsidRPr="00E22167" w:rsidRDefault="00E22167" w:rsidP="00E22167">
      <w:pPr>
        <w:framePr w:w="10022" w:h="5161" w:hRule="exact" w:wrap="around" w:vAnchor="page" w:hAnchor="page" w:x="943" w:y="10294"/>
        <w:spacing w:line="322" w:lineRule="exact"/>
        <w:ind w:left="120" w:right="140" w:firstLine="7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Специфика игровой деятельности (ее «замещающий» характер) требует одновременного овладения ребенком двойной системой средств ее построения. Ребенок должен научиться не только совершать условное игровое действием, но и обозначать воображаемое явление или событие. Формирование игровой деятельности предполагает поэтапную передачу детям постепенно усложняющихся способов построения игры. В младшем дошкольном возрасте это ролевое поведение, а в старшем - </w:t>
      </w:r>
      <w:proofErr w:type="spellStart"/>
      <w:r w:rsidRPr="00E22167">
        <w:rPr>
          <w:rFonts w:ascii="Times New Roman" w:eastAsia="Times New Roman" w:hAnsi="Times New Roman" w:cs="Times New Roman"/>
          <w:color w:val="auto"/>
          <w:spacing w:val="2"/>
        </w:rPr>
        <w:t>сюжетосложение</w:t>
      </w:r>
      <w:proofErr w:type="spellEnd"/>
      <w:r w:rsidRPr="00E22167">
        <w:rPr>
          <w:rFonts w:ascii="Times New Roman" w:eastAsia="Times New Roman" w:hAnsi="Times New Roman" w:cs="Times New Roman"/>
          <w:color w:val="auto"/>
          <w:spacing w:val="2"/>
        </w:rPr>
        <w:t>. Передача детям способов построения игры осуществляется в их совместной игре со взрослым,</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7" w:h="14745" w:hRule="exact" w:wrap="around" w:vAnchor="page" w:hAnchor="page" w:x="1126" w:y="1036"/>
        <w:spacing w:line="317" w:lineRule="exact"/>
        <w:ind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где последний выступает партнером, живым носителем формируемого способа во всей его целостности.</w:t>
      </w:r>
    </w:p>
    <w:p w:rsidR="00E22167" w:rsidRPr="00E22167" w:rsidRDefault="00E22167" w:rsidP="002D5124">
      <w:pPr>
        <w:framePr w:w="9787" w:h="14745" w:hRule="exact" w:wrap="around" w:vAnchor="page" w:hAnchor="page" w:x="1126" w:y="1036"/>
        <w:spacing w:line="317"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Процесс игры не представляет собой непрерывное движение ребенка в условном плане. Построение сюжета игры представляет собой постоянный переход из совершения условных игровых действий к обозначению смысла этих действий и обратно. Такие поясняющие действия органично входят в процесс игры, выполняя функции планирования ребенком индивидуального плана развертывания сюжета и согласования их с намерениями других играющих. Указанные способы постепенно изменяются (усложняются) на протяжении всего дошкольного детства.</w:t>
      </w:r>
    </w:p>
    <w:p w:rsidR="00E22167" w:rsidRPr="00E22167" w:rsidRDefault="00E22167" w:rsidP="002D5124">
      <w:pPr>
        <w:framePr w:w="9787" w:h="14745" w:hRule="exact" w:wrap="around" w:vAnchor="page" w:hAnchor="page" w:x="1126" w:y="1036"/>
        <w:spacing w:line="317"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Выделены три основных способа построения сюжета в раннем и дошкольном возрастах. Первичным и наиболее простым является обозначение и развертывание действий с предметами в игре. Следующий способ - ролевое поведение реализуется за счет обозначения и осуществления условной ролевой позиции. Условные предметные действия при этом становятся вторичны, и подчиняются роли. Третьим способом является </w:t>
      </w:r>
      <w:proofErr w:type="spellStart"/>
      <w:r w:rsidRPr="00E22167">
        <w:rPr>
          <w:rFonts w:ascii="Times New Roman" w:eastAsia="Times New Roman" w:hAnsi="Times New Roman" w:cs="Times New Roman"/>
          <w:color w:val="auto"/>
          <w:spacing w:val="2"/>
        </w:rPr>
        <w:t>сюжетосложение</w:t>
      </w:r>
      <w:proofErr w:type="spellEnd"/>
      <w:r w:rsidRPr="00E22167">
        <w:rPr>
          <w:rFonts w:ascii="Times New Roman" w:eastAsia="Times New Roman" w:hAnsi="Times New Roman" w:cs="Times New Roman"/>
          <w:color w:val="auto"/>
          <w:spacing w:val="2"/>
        </w:rPr>
        <w:t xml:space="preserve"> (игра- фантазирование), который заключается в развертывании в игре целостных, связанных друг с другом ситуаций, характеризующихся сложным и многообразным содержанием, и которые могут строиться различным образом.</w:t>
      </w:r>
    </w:p>
    <w:p w:rsidR="00E22167" w:rsidRPr="00E22167" w:rsidRDefault="00E22167" w:rsidP="002D5124">
      <w:pPr>
        <w:framePr w:w="9787" w:h="14745" w:hRule="exact" w:wrap="around" w:vAnchor="page" w:hAnchor="page" w:x="1126" w:y="1036"/>
        <w:spacing w:after="236" w:line="317"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В настоящее время, сюжетная игра для полноценного развития нуждается в формирующих воздействиях со стороны взрослого. Являясь особой субкультурой детства, образцы способов построения сюжета передавались от старших поколений детей к младшим в естественном процессе их совместной игры. В настоящее время по ряду причин взаимодействие детей в разновозрастных группах затруднено, и функция передачи способов игры перешла к взрослому, который и демонстрирует ребенку образцы игровых действий. Успешность подобных культурных воздействий может быть успешна только в том случае, если взрослому удастся сохранить естественность </w:t>
      </w:r>
      <w:r w:rsidRPr="00E22167">
        <w:rPr>
          <w:rFonts w:ascii="Times New Roman" w:eastAsia="Times New Roman" w:hAnsi="Times New Roman" w:cs="Times New Roman"/>
          <w:b/>
          <w:bCs/>
          <w:spacing w:val="1"/>
          <w:sz w:val="20"/>
          <w:szCs w:val="20"/>
          <w:shd w:val="clear" w:color="auto" w:fill="FFFFFF"/>
        </w:rPr>
        <w:t>детской игры.</w:t>
      </w:r>
    </w:p>
    <w:p w:rsidR="00E22167" w:rsidRPr="00E22167" w:rsidRDefault="00E22167" w:rsidP="00ED73B4">
      <w:pPr>
        <w:framePr w:w="9787" w:h="14745" w:hRule="exact" w:wrap="around" w:vAnchor="page" w:hAnchor="page" w:x="1126" w:y="1036"/>
        <w:numPr>
          <w:ilvl w:val="0"/>
          <w:numId w:val="65"/>
        </w:numPr>
        <w:tabs>
          <w:tab w:val="left" w:pos="327"/>
        </w:tabs>
        <w:spacing w:line="322" w:lineRule="exact"/>
        <w:jc w:val="both"/>
        <w:outlineLvl w:val="3"/>
        <w:rPr>
          <w:rFonts w:ascii="Times New Roman" w:eastAsia="Times New Roman" w:hAnsi="Times New Roman" w:cs="Times New Roman"/>
          <w:color w:val="auto"/>
          <w:spacing w:val="2"/>
        </w:rPr>
      </w:pPr>
      <w:bookmarkStart w:id="76" w:name="bookmark77"/>
      <w:r w:rsidRPr="00E22167">
        <w:rPr>
          <w:rFonts w:ascii="Times New Roman" w:eastAsia="Times New Roman" w:hAnsi="Times New Roman" w:cs="Times New Roman"/>
          <w:color w:val="auto"/>
          <w:spacing w:val="2"/>
        </w:rPr>
        <w:t>Игра с правилами</w:t>
      </w:r>
      <w:bookmarkEnd w:id="76"/>
    </w:p>
    <w:p w:rsidR="00E22167" w:rsidRPr="00E22167" w:rsidRDefault="00E22167" w:rsidP="002D5124">
      <w:pPr>
        <w:framePr w:w="9787" w:h="14745" w:hRule="exact" w:wrap="around" w:vAnchor="page" w:hAnchor="page" w:x="1126" w:y="1036"/>
        <w:tabs>
          <w:tab w:val="left" w:pos="1731"/>
          <w:tab w:val="center" w:pos="6425"/>
          <w:tab w:val="left" w:pos="7015"/>
          <w:tab w:val="right" w:pos="9758"/>
        </w:tabs>
        <w:spacing w:line="322" w:lineRule="exact"/>
        <w:ind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w:t>
      </w:r>
      <w:r w:rsidRPr="00E22167">
        <w:rPr>
          <w:rFonts w:ascii="Times New Roman" w:eastAsia="Times New Roman" w:hAnsi="Times New Roman" w:cs="Times New Roman"/>
          <w:color w:val="auto"/>
          <w:spacing w:val="2"/>
        </w:rPr>
        <w:tab/>
        <w:t>овладения ребенком системой</w:t>
      </w:r>
      <w:r w:rsidRPr="00E22167">
        <w:rPr>
          <w:rFonts w:ascii="Times New Roman" w:eastAsia="Times New Roman" w:hAnsi="Times New Roman" w:cs="Times New Roman"/>
          <w:color w:val="auto"/>
          <w:spacing w:val="2"/>
        </w:rPr>
        <w:tab/>
        <w:t>средств</w:t>
      </w:r>
      <w:r w:rsidRPr="00E22167">
        <w:rPr>
          <w:rFonts w:ascii="Times New Roman" w:eastAsia="Times New Roman" w:hAnsi="Times New Roman" w:cs="Times New Roman"/>
          <w:color w:val="auto"/>
          <w:spacing w:val="2"/>
        </w:rPr>
        <w:tab/>
        <w:t>построения</w:t>
      </w:r>
      <w:r w:rsidRPr="00E22167">
        <w:rPr>
          <w:rFonts w:ascii="Times New Roman" w:eastAsia="Times New Roman" w:hAnsi="Times New Roman" w:cs="Times New Roman"/>
          <w:color w:val="auto"/>
          <w:spacing w:val="2"/>
        </w:rPr>
        <w:tab/>
        <w:t>игровой</w:t>
      </w:r>
    </w:p>
    <w:p w:rsidR="00E22167" w:rsidRPr="00E22167" w:rsidRDefault="00E22167" w:rsidP="002D5124">
      <w:pPr>
        <w:framePr w:w="9787" w:h="14745" w:hRule="exact" w:wrap="around" w:vAnchor="page" w:hAnchor="page" w:x="1126" w:y="1036"/>
        <w:spacing w:line="322" w:lineRule="exact"/>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деятельности.</w:t>
      </w:r>
    </w:p>
    <w:p w:rsidR="00E22167" w:rsidRPr="00E22167" w:rsidRDefault="00E22167" w:rsidP="002D5124">
      <w:pPr>
        <w:framePr w:w="9787" w:h="14745" w:hRule="exact" w:wrap="around" w:vAnchor="page" w:hAnchor="page" w:x="1126" w:y="1036"/>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 поэтапная передача детям постепенно усложняющихся способов построения игры.</w:t>
      </w:r>
    </w:p>
    <w:p w:rsidR="00E22167" w:rsidRPr="00E22167" w:rsidRDefault="00E22167" w:rsidP="002D5124">
      <w:pPr>
        <w:framePr w:w="9787" w:h="14745" w:hRule="exact" w:wrap="around" w:vAnchor="page" w:hAnchor="page" w:x="1126" w:y="1036"/>
        <w:tabs>
          <w:tab w:val="left" w:pos="1731"/>
          <w:tab w:val="center" w:pos="6425"/>
          <w:tab w:val="left" w:pos="7015"/>
          <w:tab w:val="right" w:pos="9758"/>
        </w:tabs>
        <w:spacing w:line="322" w:lineRule="exact"/>
        <w:ind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Игра</w:t>
      </w:r>
      <w:r w:rsidRPr="00E22167">
        <w:rPr>
          <w:rFonts w:ascii="Times New Roman" w:eastAsia="Times New Roman" w:hAnsi="Times New Roman" w:cs="Times New Roman"/>
          <w:color w:val="auto"/>
          <w:spacing w:val="2"/>
        </w:rPr>
        <w:tab/>
        <w:t>с правилами также имеет</w:t>
      </w:r>
      <w:r w:rsidRPr="00E22167">
        <w:rPr>
          <w:rFonts w:ascii="Times New Roman" w:eastAsia="Times New Roman" w:hAnsi="Times New Roman" w:cs="Times New Roman"/>
          <w:color w:val="auto"/>
          <w:spacing w:val="2"/>
        </w:rPr>
        <w:tab/>
        <w:t>свои</w:t>
      </w:r>
      <w:r w:rsidRPr="00E22167">
        <w:rPr>
          <w:rFonts w:ascii="Times New Roman" w:eastAsia="Times New Roman" w:hAnsi="Times New Roman" w:cs="Times New Roman"/>
          <w:color w:val="auto"/>
          <w:spacing w:val="2"/>
        </w:rPr>
        <w:tab/>
        <w:t>культурные</w:t>
      </w:r>
      <w:r w:rsidRPr="00E22167">
        <w:rPr>
          <w:rFonts w:ascii="Times New Roman" w:eastAsia="Times New Roman" w:hAnsi="Times New Roman" w:cs="Times New Roman"/>
          <w:color w:val="auto"/>
          <w:spacing w:val="2"/>
        </w:rPr>
        <w:tab/>
        <w:t>формы,</w:t>
      </w:r>
    </w:p>
    <w:p w:rsidR="00E22167" w:rsidRPr="00E22167" w:rsidRDefault="00E22167" w:rsidP="002D5124">
      <w:pPr>
        <w:framePr w:w="9787" w:h="14745" w:hRule="exact" w:wrap="around" w:vAnchor="page" w:hAnchor="page" w:x="1126" w:y="1036"/>
        <w:spacing w:line="322" w:lineRule="exact"/>
        <w:ind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классифицируемые по кругу задействованных в них компетенций. Игра на физическую компетенцию, подразумевающая конкуренцию на подвижность, ловкость, выносливость; игра на умственную компетенцию (внимание, память, комбинаторика); игры на удачу, где исход игры определяется вероятностью, и не связан со способностями играющих.</w:t>
      </w:r>
    </w:p>
    <w:p w:rsidR="00435D9F" w:rsidRDefault="00E22167" w:rsidP="002D5124">
      <w:pPr>
        <w:framePr w:w="9787" w:h="14745" w:hRule="exact" w:wrap="around" w:vAnchor="page" w:hAnchor="page" w:x="1126" w:y="1036"/>
        <w:tabs>
          <w:tab w:val="left" w:pos="1731"/>
          <w:tab w:val="center" w:pos="6425"/>
          <w:tab w:val="left" w:pos="7095"/>
          <w:tab w:val="right" w:pos="9758"/>
        </w:tabs>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Также как и сюжетная игра, игра с правилами во всей своей полноте (соблюдение формализованных правил, ориентация на выигрыш) складывается у ребенка не сразу, а постепенно, на протяжении всего дошкольного детства. </w:t>
      </w:r>
    </w:p>
    <w:p w:rsidR="00E22167" w:rsidRPr="00E22167" w:rsidRDefault="00E22167" w:rsidP="002D5124">
      <w:pPr>
        <w:framePr w:w="9787" w:h="14745" w:hRule="exact" w:wrap="around" w:vAnchor="page" w:hAnchor="page" w:x="1126" w:y="1036"/>
        <w:tabs>
          <w:tab w:val="left" w:pos="1731"/>
          <w:tab w:val="center" w:pos="6425"/>
          <w:tab w:val="left" w:pos="7095"/>
          <w:tab w:val="right" w:pos="9758"/>
        </w:tabs>
        <w:spacing w:line="322" w:lineRule="exact"/>
        <w:ind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 возрасте 2-4</w:t>
      </w:r>
      <w:r w:rsidR="00435D9F">
        <w:rPr>
          <w:rFonts w:ascii="Times New Roman" w:eastAsia="Times New Roman" w:hAnsi="Times New Roman" w:cs="Times New Roman"/>
          <w:color w:val="auto"/>
          <w:spacing w:val="2"/>
        </w:rPr>
        <w:tab/>
        <w:t xml:space="preserve">лет ребенок начинает осваивать </w:t>
      </w:r>
      <w:r w:rsidRPr="00E22167">
        <w:rPr>
          <w:rFonts w:ascii="Times New Roman" w:eastAsia="Times New Roman" w:hAnsi="Times New Roman" w:cs="Times New Roman"/>
          <w:color w:val="auto"/>
          <w:spacing w:val="2"/>
        </w:rPr>
        <w:t>действия</w:t>
      </w:r>
      <w:r w:rsidRPr="00E22167">
        <w:rPr>
          <w:rFonts w:ascii="Times New Roman" w:eastAsia="Times New Roman" w:hAnsi="Times New Roman" w:cs="Times New Roman"/>
          <w:color w:val="auto"/>
          <w:spacing w:val="2"/>
        </w:rPr>
        <w:tab/>
        <w:t>по правилу,</w:t>
      </w:r>
      <w:r w:rsidR="00435D9F">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затем, в</w:t>
      </w:r>
      <w:r w:rsidR="00435D9F">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возрасте 4-5 лет у него появляются представления о выигрыше в рамках игры,</w:t>
      </w:r>
      <w:r w:rsidR="00435D9F">
        <w:rPr>
          <w:rFonts w:ascii="Times New Roman" w:eastAsia="Times New Roman" w:hAnsi="Times New Roman" w:cs="Times New Roman"/>
          <w:color w:val="auto"/>
          <w:spacing w:val="2"/>
        </w:rPr>
        <w:t xml:space="preserve"> </w:t>
      </w:r>
      <w:r w:rsidR="00435D9F" w:rsidRPr="00E22167">
        <w:rPr>
          <w:rFonts w:ascii="Times New Roman" w:eastAsia="Times New Roman" w:hAnsi="Times New Roman" w:cs="Times New Roman"/>
          <w:color w:val="auto"/>
          <w:spacing w:val="2"/>
        </w:rPr>
        <w:t>построенной на готовых правилах, и в возрасте 6-7 лет ребенок приобретает способность видоизменять правила по предварительной договоренности с другими играющими</w:t>
      </w:r>
      <w:r w:rsidR="00435D9F">
        <w:rPr>
          <w:rFonts w:ascii="Times New Roman" w:eastAsia="Times New Roman" w:hAnsi="Times New Roman" w:cs="Times New Roman"/>
          <w:color w:val="auto"/>
          <w:spacing w:val="2"/>
        </w:rPr>
        <w:t>.</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7" w:h="14548" w:hRule="exact" w:wrap="around" w:vAnchor="page" w:hAnchor="page" w:x="1231" w:y="1246"/>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Реализация всех указанных этапов возможна только в том случае, если взрослый своевременно будет знакомить ребенка с характерными для дошкольного детства культурными формами игр с правилами. Сначала это должны быть простейшие подвижные игры и игры на ловкость, затем игры на удачу, способствующие ориентации ребенка на выигрыш, и, в завершении дошкольного детства - игры на умственную компетенцию.</w:t>
      </w:r>
    </w:p>
    <w:p w:rsidR="00E22167" w:rsidRPr="00E22167" w:rsidRDefault="00E22167" w:rsidP="002D5124">
      <w:pPr>
        <w:framePr w:w="9787" w:h="14548" w:hRule="exact" w:wrap="around" w:vAnchor="page" w:hAnchor="page" w:x="1231" w:y="1246"/>
        <w:ind w:left="20" w:firstLine="720"/>
      </w:pPr>
      <w:r w:rsidRPr="00E22167">
        <w:rPr>
          <w:rFonts w:ascii="Times New Roman" w:hAnsi="Times New Roman" w:cs="Times New Roman"/>
          <w:spacing w:val="4"/>
        </w:rPr>
        <w:t>Игра с правилами на физическую компетенцию</w:t>
      </w:r>
    </w:p>
    <w:p w:rsidR="00E22167" w:rsidRPr="00E22167" w:rsidRDefault="00E22167" w:rsidP="002D5124">
      <w:pPr>
        <w:framePr w:w="9787" w:h="14548" w:hRule="exact" w:wrap="around" w:vAnchor="page" w:hAnchor="page" w:x="1231" w:y="1246"/>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Усложнение игр с правилами на физическую компетенцию осуществляется в соответствии с функциональной возможностью осуществлять детьми игру самостоятельно.</w:t>
      </w:r>
    </w:p>
    <w:p w:rsidR="00E22167" w:rsidRPr="00E22167" w:rsidRDefault="00E22167" w:rsidP="00ED73B4">
      <w:pPr>
        <w:framePr w:w="9787" w:h="14548" w:hRule="exact" w:wrap="around" w:vAnchor="page" w:hAnchor="page" w:x="1231" w:y="1246"/>
        <w:numPr>
          <w:ilvl w:val="0"/>
          <w:numId w:val="66"/>
        </w:numPr>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Игры с параллельными действиями играющих, в которой дети одновременно выполняют одинаковые действия по сигналу ведущего. Это является очень важным для формирования у детей способности к соблюдению элементарного правила. Все эти игры имеют аналогичную структуру: взрослый подаёт определенный сигнал, а дети параллельно выполняют заранее оговоренные действия, в чем и заключается выполнение правила игры. Сюжет игры должен быть предельно прост, и не должен заслонять от детей основную цель игры - выполнение действий по сигналу взрослого. Сигнал должен быть краток и не должен содержать стихотворных форм длиннее двустишья.</w:t>
      </w:r>
    </w:p>
    <w:p w:rsidR="00E22167" w:rsidRPr="00E22167" w:rsidRDefault="00E22167" w:rsidP="00ED73B4">
      <w:pPr>
        <w:framePr w:w="9787" w:h="14548" w:hRule="exact" w:wrap="around" w:vAnchor="page" w:hAnchor="page" w:x="1231" w:y="1246"/>
        <w:numPr>
          <w:ilvl w:val="0"/>
          <w:numId w:val="66"/>
        </w:numPr>
        <w:spacing w:line="322" w:lineRule="exact"/>
        <w:ind w:left="20" w:firstLine="720"/>
        <w:jc w:val="both"/>
        <w:outlineLvl w:val="3"/>
        <w:rPr>
          <w:rFonts w:ascii="Times New Roman" w:eastAsia="Times New Roman" w:hAnsi="Times New Roman" w:cs="Times New Roman"/>
          <w:color w:val="auto"/>
          <w:spacing w:val="2"/>
        </w:rPr>
      </w:pPr>
      <w:bookmarkStart w:id="77" w:name="bookmark78"/>
      <w:r w:rsidRPr="00E22167">
        <w:rPr>
          <w:rFonts w:ascii="Times New Roman" w:eastAsia="Times New Roman" w:hAnsi="Times New Roman" w:cs="Times New Roman"/>
          <w:color w:val="auto"/>
          <w:spacing w:val="2"/>
        </w:rPr>
        <w:t xml:space="preserve"> Игры с поочередными действиями играющих</w:t>
      </w:r>
      <w:bookmarkEnd w:id="77"/>
    </w:p>
    <w:p w:rsidR="00E22167" w:rsidRPr="00E22167" w:rsidRDefault="00E22167" w:rsidP="002D5124">
      <w:pPr>
        <w:framePr w:w="9787" w:h="14548" w:hRule="exact" w:wrap="around" w:vAnchor="page" w:hAnchor="page" w:x="1231" w:y="1246"/>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Совместная деятельность детей раннего и большей части младшего дошкольного возраста преимущественно представляет собой </w:t>
      </w:r>
      <w:r w:rsidR="00435D9F" w:rsidRPr="00E22167">
        <w:rPr>
          <w:rFonts w:ascii="Times New Roman" w:eastAsia="Times New Roman" w:hAnsi="Times New Roman" w:cs="Times New Roman"/>
          <w:color w:val="auto"/>
          <w:spacing w:val="2"/>
        </w:rPr>
        <w:t>параллельно подражательные</w:t>
      </w:r>
      <w:r w:rsidRPr="00E22167">
        <w:rPr>
          <w:rFonts w:ascii="Times New Roman" w:eastAsia="Times New Roman" w:hAnsi="Times New Roman" w:cs="Times New Roman"/>
          <w:color w:val="auto"/>
          <w:spacing w:val="2"/>
        </w:rPr>
        <w:t xml:space="preserve"> действия, как в сюжетной игре, так и в игре с правилами. Тем не менее, уже в раннем возрасте у детей могут осуществлять простейшее взаимодействие, основанное на слаженном повторении партнерами своих действий. Содержание этих действий может быть самым разнообразным, например, ребенок толкает плечом другого, и смеется, когда он толкает его в ответ. Очевидно, как считают современные исследователи детской игры, это и есть прототип любой совместной формы игры, сюжетной или с правилами, и для формирования этого вида деятельности он необходим. Эта </w:t>
      </w:r>
      <w:proofErr w:type="spellStart"/>
      <w:r w:rsidRPr="00E22167">
        <w:rPr>
          <w:rFonts w:ascii="Times New Roman" w:eastAsia="Times New Roman" w:hAnsi="Times New Roman" w:cs="Times New Roman"/>
          <w:color w:val="auto"/>
          <w:spacing w:val="2"/>
        </w:rPr>
        <w:t>прототипическая</w:t>
      </w:r>
      <w:proofErr w:type="spellEnd"/>
      <w:r w:rsidRPr="00E22167">
        <w:rPr>
          <w:rFonts w:ascii="Times New Roman" w:eastAsia="Times New Roman" w:hAnsi="Times New Roman" w:cs="Times New Roman"/>
          <w:color w:val="auto"/>
          <w:spacing w:val="2"/>
        </w:rPr>
        <w:t xml:space="preserve"> игра закладывает предпосылки для других, основанных на более сложных схемах, формах совместной деятельности. Формирование данного способа игры может заключаться в совместном катание детьми шара друг другу.</w:t>
      </w:r>
    </w:p>
    <w:p w:rsidR="00E22167" w:rsidRPr="00E22167" w:rsidRDefault="00E22167" w:rsidP="00ED73B4">
      <w:pPr>
        <w:framePr w:w="9787" w:h="14548" w:hRule="exact" w:wrap="around" w:vAnchor="page" w:hAnchor="page" w:x="1231" w:y="1246"/>
        <w:numPr>
          <w:ilvl w:val="0"/>
          <w:numId w:val="66"/>
        </w:numPr>
        <w:spacing w:line="322" w:lineRule="exact"/>
        <w:ind w:left="20" w:right="20" w:firstLine="720"/>
        <w:jc w:val="both"/>
        <w:outlineLvl w:val="3"/>
        <w:rPr>
          <w:rFonts w:ascii="Times New Roman" w:eastAsia="Times New Roman" w:hAnsi="Times New Roman" w:cs="Times New Roman"/>
          <w:color w:val="auto"/>
          <w:spacing w:val="2"/>
        </w:rPr>
      </w:pPr>
      <w:bookmarkStart w:id="78" w:name="bookmark79"/>
      <w:r w:rsidRPr="00E22167">
        <w:rPr>
          <w:rFonts w:ascii="Times New Roman" w:eastAsia="Times New Roman" w:hAnsi="Times New Roman" w:cs="Times New Roman"/>
          <w:color w:val="auto"/>
          <w:spacing w:val="2"/>
        </w:rPr>
        <w:t xml:space="preserve"> Игры, в которых ведущий не принимает непосредственного участия в игре</w:t>
      </w:r>
      <w:bookmarkEnd w:id="78"/>
    </w:p>
    <w:p w:rsidR="00E22167" w:rsidRPr="00E22167" w:rsidRDefault="00E22167" w:rsidP="002D5124">
      <w:pPr>
        <w:framePr w:w="9787" w:h="14548" w:hRule="exact" w:wrap="around" w:vAnchor="page" w:hAnchor="page" w:x="1231" w:y="1246"/>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Формирование способности играть самостоятельно, прежде всего, означает способность каждого из детей выполнить роль ведущего. Это качество появляется у детей не сразу. Для его формирования необходимо предлагать детям игры понятного им содержания и со все усложняющейся структурой. Первоначально, игра также проигрывается со взрослым, для того, чтобы дети запомнили основные правила игры. Затем, выполнив в одном цикле роль ведущего, взрослый предлагает детям самостоятельно выбрать ведущего в следующем цикле игры. Для выбора он предлагает использовать жеребьевку.</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87" w:h="14836" w:hRule="exact" w:wrap="around" w:vAnchor="page" w:hAnchor="page" w:x="1246" w:y="1486"/>
        <w:numPr>
          <w:ilvl w:val="0"/>
          <w:numId w:val="66"/>
        </w:numPr>
        <w:spacing w:line="322" w:lineRule="exact"/>
        <w:ind w:left="20" w:right="20" w:firstLine="700"/>
        <w:jc w:val="both"/>
        <w:outlineLvl w:val="3"/>
        <w:rPr>
          <w:rFonts w:ascii="Times New Roman" w:eastAsia="Times New Roman" w:hAnsi="Times New Roman" w:cs="Times New Roman"/>
          <w:color w:val="auto"/>
          <w:spacing w:val="2"/>
        </w:rPr>
      </w:pPr>
      <w:bookmarkStart w:id="79" w:name="bookmark80"/>
      <w:r w:rsidRPr="00E22167">
        <w:rPr>
          <w:rFonts w:ascii="Times New Roman" w:eastAsia="Times New Roman" w:hAnsi="Times New Roman" w:cs="Times New Roman"/>
          <w:color w:val="auto"/>
          <w:spacing w:val="2"/>
        </w:rPr>
        <w:lastRenderedPageBreak/>
        <w:t xml:space="preserve"> Игры, в которых ведущий выполняет не только сигнализирующую функцию, но и параллельно участвует в игре</w:t>
      </w:r>
      <w:bookmarkEnd w:id="79"/>
    </w:p>
    <w:p w:rsidR="00E22167" w:rsidRPr="00E22167" w:rsidRDefault="00E22167" w:rsidP="00ED73B4">
      <w:pPr>
        <w:framePr w:w="9787" w:h="14836" w:hRule="exact" w:wrap="around" w:vAnchor="page" w:hAnchor="page" w:x="1246" w:y="1486"/>
        <w:numPr>
          <w:ilvl w:val="0"/>
          <w:numId w:val="66"/>
        </w:numPr>
        <w:spacing w:line="322" w:lineRule="exact"/>
        <w:ind w:left="20" w:firstLine="700"/>
        <w:jc w:val="both"/>
        <w:outlineLvl w:val="3"/>
        <w:rPr>
          <w:rFonts w:ascii="Times New Roman" w:eastAsia="Times New Roman" w:hAnsi="Times New Roman" w:cs="Times New Roman"/>
          <w:color w:val="auto"/>
          <w:spacing w:val="2"/>
        </w:rPr>
      </w:pPr>
      <w:bookmarkStart w:id="80" w:name="bookmark81"/>
      <w:r w:rsidRPr="00E22167">
        <w:rPr>
          <w:rFonts w:ascii="Times New Roman" w:eastAsia="Times New Roman" w:hAnsi="Times New Roman" w:cs="Times New Roman"/>
          <w:color w:val="auto"/>
          <w:spacing w:val="2"/>
        </w:rPr>
        <w:t xml:space="preserve"> Игры, в которых ребенок выполняет роль ведущего и водящего.</w:t>
      </w:r>
      <w:bookmarkEnd w:id="80"/>
    </w:p>
    <w:p w:rsidR="00E22167" w:rsidRPr="00E22167" w:rsidRDefault="00E22167" w:rsidP="002D5124">
      <w:pPr>
        <w:framePr w:w="9787" w:h="14836" w:hRule="exact" w:wrap="around" w:vAnchor="page" w:hAnchor="page" w:x="1246" w:y="1486"/>
        <w:ind w:left="20" w:firstLine="700"/>
      </w:pPr>
      <w:r w:rsidRPr="00E22167">
        <w:rPr>
          <w:rFonts w:ascii="Times New Roman" w:hAnsi="Times New Roman" w:cs="Times New Roman"/>
          <w:spacing w:val="4"/>
        </w:rPr>
        <w:t>Игра с правилами на удачу</w:t>
      </w:r>
    </w:p>
    <w:p w:rsidR="00E22167" w:rsidRPr="00E22167" w:rsidRDefault="00E22167" w:rsidP="002D5124">
      <w:pPr>
        <w:framePr w:w="9787" w:h="14836" w:hRule="exact" w:wrap="around" w:vAnchor="page" w:hAnchor="page" w:x="1246" w:y="148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Представлении о критериях выигрыша, и установки на него формируется на основе игры с наиболее простой и понятной схемой, где правила не «заслонены» для ребенка сюжетом, и где выполнение игровых действий не представляет труда для всех участников, т.е. не требует физической и умственной компетенции. Это игры на удачу, типа «лото» и «гусёк».</w:t>
      </w:r>
    </w:p>
    <w:p w:rsidR="00E22167" w:rsidRPr="00E22167" w:rsidRDefault="00E22167" w:rsidP="002D5124">
      <w:pPr>
        <w:framePr w:w="9787" w:h="14836" w:hRule="exact" w:wrap="around" w:vAnchor="page" w:hAnchor="page" w:x="1246" w:y="148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понимания субъективной ценности выигрыша, он должен быть выделен для детей как результат отдельного игрового цикла. Для этого необходима однозначные для всех критерии успеха в игре. Так, в лото, победитель - тот кто «накрыл» раньше свою карту, в «гуське» - тот, кто «пришел» раньше к фин</w:t>
      </w:r>
      <w:r w:rsidRPr="00E22167">
        <w:rPr>
          <w:rFonts w:ascii="Times New Roman" w:eastAsia="Times New Roman" w:hAnsi="Times New Roman" w:cs="Times New Roman"/>
          <w:spacing w:val="2"/>
          <w:u w:val="single"/>
          <w:shd w:val="clear" w:color="auto" w:fill="FFFFFF"/>
        </w:rPr>
        <w:t>иш</w:t>
      </w:r>
      <w:r w:rsidRPr="00E22167">
        <w:rPr>
          <w:rFonts w:ascii="Times New Roman" w:eastAsia="Times New Roman" w:hAnsi="Times New Roman" w:cs="Times New Roman"/>
          <w:color w:val="auto"/>
          <w:spacing w:val="2"/>
        </w:rPr>
        <w:t>у. Следовательно, победитель и проиграв</w:t>
      </w:r>
      <w:r w:rsidRPr="00E22167">
        <w:rPr>
          <w:rFonts w:ascii="Times New Roman" w:eastAsia="Times New Roman" w:hAnsi="Times New Roman" w:cs="Times New Roman"/>
          <w:spacing w:val="2"/>
          <w:u w:val="single"/>
          <w:shd w:val="clear" w:color="auto" w:fill="FFFFFF"/>
        </w:rPr>
        <w:t>ши</w:t>
      </w:r>
      <w:r w:rsidRPr="00E22167">
        <w:rPr>
          <w:rFonts w:ascii="Times New Roman" w:eastAsia="Times New Roman" w:hAnsi="Times New Roman" w:cs="Times New Roman"/>
          <w:color w:val="auto"/>
          <w:spacing w:val="2"/>
        </w:rPr>
        <w:t>й появятся только тогда, когда кон игры не будет доигрываться, а будет начинаться новый игровой цикл после достижения оговоренного результата одним из игроков.</w:t>
      </w:r>
    </w:p>
    <w:p w:rsidR="00E22167" w:rsidRPr="00E22167" w:rsidRDefault="00E22167" w:rsidP="002D5124">
      <w:pPr>
        <w:framePr w:w="9787" w:h="14836" w:hRule="exact" w:wrap="around" w:vAnchor="page" w:hAnchor="page" w:x="1246" w:y="1486"/>
        <w:ind w:left="20" w:firstLine="700"/>
      </w:pPr>
      <w:r w:rsidRPr="00E22167">
        <w:rPr>
          <w:rFonts w:ascii="Times New Roman" w:hAnsi="Times New Roman" w:cs="Times New Roman"/>
          <w:spacing w:val="4"/>
        </w:rPr>
        <w:t>Игра с правилами на умственную компетенцию</w:t>
      </w:r>
    </w:p>
    <w:p w:rsidR="00E22167" w:rsidRPr="00E22167" w:rsidRDefault="00E22167" w:rsidP="002D5124">
      <w:pPr>
        <w:framePr w:w="9787" w:h="14836" w:hRule="exact" w:wrap="around" w:vAnchor="page" w:hAnchor="page" w:x="1246" w:y="148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 игры с правилами на умственную компетенцию (шашки, шахматы и аналогичные игры) ребенок обучается играть взрослым в самом конце дошкольного детства. Самостоятельная игра в данный тип игр возможна только в том случае, если у ребенка сформированы представления о выигрыше и общих правилах для всех играющих.</w:t>
      </w:r>
    </w:p>
    <w:p w:rsidR="00E22167" w:rsidRPr="00E22167" w:rsidRDefault="00E22167" w:rsidP="00ED73B4">
      <w:pPr>
        <w:framePr w:w="9787" w:h="14836" w:hRule="exact" w:wrap="around" w:vAnchor="page" w:hAnchor="page" w:x="1246" w:y="1486"/>
        <w:numPr>
          <w:ilvl w:val="0"/>
          <w:numId w:val="67"/>
        </w:numPr>
        <w:tabs>
          <w:tab w:val="left" w:pos="347"/>
        </w:tabs>
        <w:spacing w:line="322" w:lineRule="exact"/>
        <w:ind w:left="20"/>
        <w:jc w:val="both"/>
        <w:outlineLvl w:val="3"/>
        <w:rPr>
          <w:rFonts w:ascii="Times New Roman" w:eastAsia="Times New Roman" w:hAnsi="Times New Roman" w:cs="Times New Roman"/>
          <w:color w:val="auto"/>
          <w:spacing w:val="2"/>
        </w:rPr>
      </w:pPr>
      <w:bookmarkStart w:id="81" w:name="bookmark82"/>
      <w:r w:rsidRPr="00E22167">
        <w:rPr>
          <w:rFonts w:ascii="Times New Roman" w:eastAsia="Times New Roman" w:hAnsi="Times New Roman" w:cs="Times New Roman"/>
          <w:color w:val="auto"/>
          <w:spacing w:val="2"/>
        </w:rPr>
        <w:t>Продуктивная деятельность</w:t>
      </w:r>
      <w:bookmarkEnd w:id="81"/>
    </w:p>
    <w:p w:rsidR="00E22167" w:rsidRPr="00E22167" w:rsidRDefault="00E22167" w:rsidP="002D5124">
      <w:pPr>
        <w:framePr w:w="9787" w:h="14836" w:hRule="exact" w:wrap="around" w:vAnchor="page" w:hAnchor="page" w:x="1246" w:y="148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овладения ребенком репрезентирующими (моделирующими) видами деятельности.</w:t>
      </w:r>
    </w:p>
    <w:p w:rsidR="00E22167" w:rsidRPr="00E22167" w:rsidRDefault="00E22167" w:rsidP="002D5124">
      <w:pPr>
        <w:framePr w:w="9787" w:h="14836" w:hRule="exact" w:wrap="around" w:vAnchor="page" w:hAnchor="page" w:x="1246" w:y="148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w:t>
      </w:r>
    </w:p>
    <w:p w:rsidR="00E22167" w:rsidRPr="00E22167" w:rsidRDefault="00E22167" w:rsidP="002D5124">
      <w:pPr>
        <w:framePr w:w="9787" w:h="14836" w:hRule="exact" w:wrap="around" w:vAnchor="page" w:hAnchor="page" w:x="1246" w:y="148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направленную на получение предметно оформленного результата, соответствующего в той или иной степени начальному замыслу, в чем и заключается их развивающий смысл.</w:t>
      </w:r>
    </w:p>
    <w:p w:rsidR="00E22167" w:rsidRPr="00E22167" w:rsidRDefault="00E22167" w:rsidP="002D5124">
      <w:pPr>
        <w:framePr w:w="9787" w:h="14836" w:hRule="exact" w:wrap="around" w:vAnchor="page" w:hAnchor="page" w:x="1246" w:y="148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Основы продуктивного целеполагания закладываются у ребенка в раннем возрасте.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w:t>
      </w:r>
      <w:r w:rsidR="00435D9F">
        <w:rPr>
          <w:rFonts w:ascii="Times New Roman" w:eastAsia="Times New Roman" w:hAnsi="Times New Roman" w:cs="Times New Roman"/>
          <w:color w:val="auto"/>
          <w:spacing w:val="2"/>
        </w:rPr>
        <w:t xml:space="preserve"> </w:t>
      </w:r>
      <w:r w:rsidR="00435D9F" w:rsidRPr="00E22167">
        <w:rPr>
          <w:rFonts w:ascii="Times New Roman" w:eastAsia="Times New Roman" w:hAnsi="Times New Roman" w:cs="Times New Roman"/>
          <w:color w:val="auto"/>
          <w:spacing w:val="2"/>
        </w:rPr>
        <w:t>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w:t>
      </w:r>
      <w:r w:rsidR="00435D9F">
        <w:rPr>
          <w:rFonts w:ascii="Times New Roman" w:eastAsia="Times New Roman" w:hAnsi="Times New Roman" w:cs="Times New Roman"/>
          <w:color w:val="auto"/>
          <w:spacing w:val="2"/>
        </w:rPr>
        <w:t>.</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92" w:h="14226" w:hRule="exact" w:wrap="around" w:vAnchor="page" w:hAnchor="page" w:x="1186" w:y="1411"/>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w:t>
      </w:r>
    </w:p>
    <w:p w:rsidR="00E22167" w:rsidRPr="00E22167" w:rsidRDefault="00E22167" w:rsidP="002D5124">
      <w:pPr>
        <w:framePr w:w="9792" w:h="14226" w:hRule="exact" w:wrap="around" w:vAnchor="page" w:hAnchor="page" w:x="1186" w:y="141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r w:rsidRPr="00E22167">
        <w:rPr>
          <w:rFonts w:ascii="Times New Roman" w:eastAsia="Times New Roman" w:hAnsi="Times New Roman" w:cs="Times New Roman"/>
          <w:color w:val="auto"/>
          <w:spacing w:val="2"/>
          <w:vertAlign w:val="superscript"/>
        </w:rPr>
        <w:t>1</w:t>
      </w:r>
      <w:r w:rsidRPr="00E22167">
        <w:rPr>
          <w:rFonts w:ascii="Times New Roman" w:eastAsia="Times New Roman" w:hAnsi="Times New Roman" w:cs="Times New Roman"/>
          <w:color w:val="auto"/>
          <w:spacing w:val="2"/>
        </w:rPr>
        <w:t>.</w:t>
      </w:r>
    </w:p>
    <w:p w:rsidR="00E22167" w:rsidRPr="00E22167" w:rsidRDefault="00E22167" w:rsidP="002D5124">
      <w:pPr>
        <w:framePr w:w="9792" w:h="14226" w:hRule="exact" w:wrap="around" w:vAnchor="page" w:hAnchor="page" w:x="1186" w:y="1411"/>
        <w:ind w:left="20" w:firstLine="700"/>
      </w:pPr>
      <w:r w:rsidRPr="00E22167">
        <w:rPr>
          <w:rFonts w:ascii="Times New Roman" w:hAnsi="Times New Roman" w:cs="Times New Roman"/>
          <w:spacing w:val="4"/>
        </w:rPr>
        <w:t>Работа по образцам</w:t>
      </w:r>
    </w:p>
    <w:p w:rsidR="00E22167" w:rsidRPr="00E22167" w:rsidRDefault="00E22167" w:rsidP="002D5124">
      <w:pPr>
        <w:framePr w:w="9792" w:h="14226" w:hRule="exact" w:wrap="around" w:vAnchor="page" w:hAnchor="page" w:x="1186" w:y="141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Данная форма продуктивной деятельности представляет собой работу ребенка по образцам, предложенных ему взрослым. Это могут быть плоскостные изображения, требующие копирования, объемные нерасчлененные образцы, требующие анализа составляющих его элементов.</w:t>
      </w:r>
    </w:p>
    <w:p w:rsidR="00E22167" w:rsidRPr="00E22167" w:rsidRDefault="00E22167" w:rsidP="002D5124">
      <w:pPr>
        <w:framePr w:w="9792" w:h="14226" w:hRule="exact" w:wrap="around" w:vAnchor="page" w:hAnchor="page" w:x="1186" w:y="1411"/>
        <w:ind w:left="20" w:firstLine="700"/>
      </w:pPr>
      <w:r w:rsidRPr="00E22167">
        <w:rPr>
          <w:rFonts w:ascii="Times New Roman" w:hAnsi="Times New Roman" w:cs="Times New Roman"/>
          <w:spacing w:val="4"/>
        </w:rPr>
        <w:t>Работа с незавершенными продуктами</w:t>
      </w:r>
    </w:p>
    <w:p w:rsidR="00E22167" w:rsidRPr="00E22167" w:rsidRDefault="00E22167" w:rsidP="002D5124">
      <w:pPr>
        <w:framePr w:w="9792" w:h="14226" w:hRule="exact" w:wrap="around" w:vAnchor="page" w:hAnchor="page" w:x="1186" w:y="141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w:t>
      </w:r>
    </w:p>
    <w:p w:rsidR="00E22167" w:rsidRPr="00E22167" w:rsidRDefault="00E22167" w:rsidP="002D5124">
      <w:pPr>
        <w:framePr w:w="9792" w:h="14226" w:hRule="exact" w:wrap="around" w:vAnchor="page" w:hAnchor="page" w:x="1186" w:y="1411"/>
        <w:ind w:left="20" w:firstLine="700"/>
      </w:pPr>
      <w:r w:rsidRPr="00E22167">
        <w:rPr>
          <w:rFonts w:ascii="Times New Roman" w:hAnsi="Times New Roman" w:cs="Times New Roman"/>
          <w:spacing w:val="4"/>
        </w:rPr>
        <w:t>Работа по графическим схемам</w:t>
      </w:r>
    </w:p>
    <w:p w:rsidR="00E22167" w:rsidRPr="00E22167" w:rsidRDefault="00E22167" w:rsidP="002D5124">
      <w:pPr>
        <w:framePr w:w="9792" w:h="14226" w:hRule="exact" w:wrap="around" w:vAnchor="page" w:hAnchor="page" w:x="1186" w:y="141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rsidR="00E22167" w:rsidRPr="00E22167" w:rsidRDefault="00E22167" w:rsidP="002D5124">
      <w:pPr>
        <w:framePr w:w="9792" w:h="14226" w:hRule="exact" w:wrap="around" w:vAnchor="page" w:hAnchor="page" w:x="1186" w:y="1411"/>
        <w:ind w:left="20" w:firstLine="700"/>
      </w:pPr>
      <w:r w:rsidRPr="00E22167">
        <w:rPr>
          <w:rFonts w:ascii="Times New Roman" w:hAnsi="Times New Roman" w:cs="Times New Roman"/>
          <w:spacing w:val="4"/>
        </w:rPr>
        <w:t>Работа по словесному описанию цели</w:t>
      </w:r>
    </w:p>
    <w:p w:rsidR="00E22167" w:rsidRPr="00E22167" w:rsidRDefault="00E22167" w:rsidP="002D5124">
      <w:pPr>
        <w:framePr w:w="9792" w:h="14226" w:hRule="exact" w:wrap="around" w:vAnchor="page" w:hAnchor="page" w:x="1186" w:y="1411"/>
        <w:spacing w:after="300"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w:t>
      </w:r>
    </w:p>
    <w:p w:rsidR="00E22167" w:rsidRPr="00E22167" w:rsidRDefault="00E22167" w:rsidP="00ED73B4">
      <w:pPr>
        <w:framePr w:w="9792" w:h="14226" w:hRule="exact" w:wrap="around" w:vAnchor="page" w:hAnchor="page" w:x="1186" w:y="1411"/>
        <w:numPr>
          <w:ilvl w:val="0"/>
          <w:numId w:val="67"/>
        </w:numPr>
        <w:tabs>
          <w:tab w:val="left" w:pos="342"/>
        </w:tabs>
        <w:spacing w:line="322" w:lineRule="exact"/>
        <w:ind w:left="20"/>
        <w:jc w:val="both"/>
        <w:outlineLvl w:val="3"/>
        <w:rPr>
          <w:rFonts w:ascii="Times New Roman" w:eastAsia="Times New Roman" w:hAnsi="Times New Roman" w:cs="Times New Roman"/>
          <w:color w:val="auto"/>
          <w:spacing w:val="2"/>
        </w:rPr>
      </w:pPr>
      <w:bookmarkStart w:id="82" w:name="bookmark83"/>
      <w:r w:rsidRPr="00E22167">
        <w:rPr>
          <w:rFonts w:ascii="Times New Roman" w:eastAsia="Times New Roman" w:hAnsi="Times New Roman" w:cs="Times New Roman"/>
          <w:color w:val="auto"/>
          <w:spacing w:val="2"/>
        </w:rPr>
        <w:t>Познавательно-исследовательская деятельность</w:t>
      </w:r>
      <w:bookmarkEnd w:id="82"/>
    </w:p>
    <w:p w:rsidR="00E22167" w:rsidRPr="00E22167" w:rsidRDefault="00E22167" w:rsidP="002D5124">
      <w:pPr>
        <w:framePr w:w="9792" w:h="14226" w:hRule="exact" w:wrap="around" w:vAnchor="page" w:hAnchor="page" w:x="1186" w:y="1411"/>
        <w:spacing w:line="322" w:lineRule="exact"/>
        <w:ind w:lef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расширять представления детей об окружающем мире.</w:t>
      </w:r>
    </w:p>
    <w:p w:rsidR="00E22167" w:rsidRPr="00E22167" w:rsidRDefault="00E22167" w:rsidP="002D5124">
      <w:pPr>
        <w:framePr w:w="9792" w:h="14226" w:hRule="exact" w:wrap="around" w:vAnchor="page" w:hAnchor="page" w:x="1186" w:y="1411"/>
        <w:spacing w:line="322" w:lineRule="exact"/>
        <w:ind w:lef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 овладение детьми характерными способами упорядочения опыта.</w:t>
      </w:r>
    </w:p>
    <w:p w:rsidR="00E22167" w:rsidRPr="00E22167" w:rsidRDefault="00E22167" w:rsidP="002D5124">
      <w:pPr>
        <w:framePr w:w="9792" w:h="14226" w:hRule="exact" w:wrap="around" w:vAnchor="page" w:hAnchor="page" w:x="1186" w:y="141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Познавательно-исследовательская деятельность в дошкольном детстве представляет собой активность, направленную на постижение окружающего мира. Л</w:t>
      </w:r>
      <w:r w:rsidRPr="00E22167">
        <w:rPr>
          <w:rFonts w:ascii="Times New Roman" w:eastAsia="Times New Roman" w:hAnsi="Times New Roman" w:cs="Times New Roman"/>
          <w:spacing w:val="2"/>
          <w:u w:val="single"/>
          <w:shd w:val="clear" w:color="auto" w:fill="FFFFFF"/>
        </w:rPr>
        <w:t>ишь</w:t>
      </w:r>
      <w:r w:rsidRPr="00E22167">
        <w:rPr>
          <w:rFonts w:ascii="Times New Roman" w:eastAsia="Times New Roman" w:hAnsi="Times New Roman" w:cs="Times New Roman"/>
          <w:color w:val="auto"/>
          <w:spacing w:val="2"/>
        </w:rPr>
        <w:t xml:space="preserve"> к старшему дошкольному возрасту </w:t>
      </w:r>
      <w:r w:rsidR="00435D9F" w:rsidRPr="00E22167">
        <w:rPr>
          <w:rFonts w:ascii="Times New Roman" w:eastAsia="Times New Roman" w:hAnsi="Times New Roman" w:cs="Times New Roman"/>
          <w:color w:val="auto"/>
          <w:spacing w:val="2"/>
        </w:rPr>
        <w:t>познавательно исследовательская</w:t>
      </w:r>
      <w:r w:rsidRPr="00E22167">
        <w:rPr>
          <w:rFonts w:ascii="Times New Roman" w:eastAsia="Times New Roman" w:hAnsi="Times New Roman" w:cs="Times New Roman"/>
          <w:color w:val="auto"/>
          <w:spacing w:val="2"/>
        </w:rPr>
        <w:t xml:space="preserve">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97" w:h="14500" w:hRule="exact" w:wrap="around" w:vAnchor="page" w:hAnchor="page" w:x="1261" w:y="1516"/>
        <w:spacing w:after="240"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w:t>
      </w:r>
    </w:p>
    <w:p w:rsidR="00E22167" w:rsidRPr="00E22167" w:rsidRDefault="00E22167" w:rsidP="00ED73B4">
      <w:pPr>
        <w:framePr w:w="9797" w:h="14500" w:hRule="exact" w:wrap="around" w:vAnchor="page" w:hAnchor="page" w:x="1261" w:y="1516"/>
        <w:numPr>
          <w:ilvl w:val="0"/>
          <w:numId w:val="67"/>
        </w:numPr>
        <w:tabs>
          <w:tab w:val="left" w:pos="342"/>
        </w:tabs>
        <w:spacing w:line="322" w:lineRule="exact"/>
        <w:ind w:left="20"/>
        <w:jc w:val="both"/>
        <w:outlineLvl w:val="3"/>
        <w:rPr>
          <w:rFonts w:ascii="Times New Roman" w:eastAsia="Times New Roman" w:hAnsi="Times New Roman" w:cs="Times New Roman"/>
          <w:color w:val="auto"/>
          <w:spacing w:val="2"/>
        </w:rPr>
      </w:pPr>
      <w:bookmarkStart w:id="83" w:name="bookmark84"/>
      <w:r w:rsidRPr="00E22167">
        <w:rPr>
          <w:rFonts w:ascii="Times New Roman" w:eastAsia="Times New Roman" w:hAnsi="Times New Roman" w:cs="Times New Roman"/>
          <w:color w:val="auto"/>
          <w:spacing w:val="2"/>
        </w:rPr>
        <w:t>Чтение художественной литературы</w:t>
      </w:r>
      <w:bookmarkEnd w:id="83"/>
    </w:p>
    <w:p w:rsidR="00E22167" w:rsidRPr="00E22167" w:rsidRDefault="00E22167" w:rsidP="002D5124">
      <w:pPr>
        <w:framePr w:w="9797" w:h="14500" w:hRule="exact" w:wrap="around" w:vAnchor="page" w:hAnchor="page" w:x="1261" w:y="1516"/>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активизации воображения ребенка, расширение осведомленности о мире, о явлениях, не данных в непосредственном наблюдении и практическом опыте.</w:t>
      </w:r>
    </w:p>
    <w:p w:rsidR="00E22167" w:rsidRPr="00E22167" w:rsidRDefault="00E22167" w:rsidP="002D5124">
      <w:pPr>
        <w:framePr w:w="9797" w:h="14500" w:hRule="exact" w:wrap="around" w:vAnchor="page" w:hAnchor="page" w:x="1261" w:y="1516"/>
        <w:tabs>
          <w:tab w:val="left" w:pos="1950"/>
        </w:tabs>
        <w:spacing w:line="322" w:lineRule="exact"/>
        <w:ind w:lef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w:t>
      </w:r>
      <w:r w:rsidRPr="00E22167">
        <w:rPr>
          <w:rFonts w:ascii="Times New Roman" w:eastAsia="Times New Roman" w:hAnsi="Times New Roman" w:cs="Times New Roman"/>
          <w:color w:val="auto"/>
          <w:spacing w:val="2"/>
        </w:rPr>
        <w:tab/>
        <w:t>овладение детьми моделями человеческого поведения,</w:t>
      </w:r>
    </w:p>
    <w:p w:rsidR="00E22167" w:rsidRPr="00E22167" w:rsidRDefault="00E22167" w:rsidP="002D5124">
      <w:pPr>
        <w:framePr w:w="9797" w:h="14500" w:hRule="exact" w:wrap="around" w:vAnchor="page" w:hAnchor="page" w:x="1261" w:y="1516"/>
        <w:spacing w:line="322" w:lineRule="exact"/>
        <w:ind w:lef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интуитивно и эмоционально схватывать целостную картину мира.</w:t>
      </w:r>
    </w:p>
    <w:p w:rsidR="00E22167" w:rsidRPr="00E22167" w:rsidRDefault="00E22167" w:rsidP="002D5124">
      <w:pPr>
        <w:framePr w:w="9797" w:h="14500" w:hRule="exact" w:wrap="around" w:vAnchor="page" w:hAnchor="page" w:x="1261" w:y="1516"/>
        <w:tabs>
          <w:tab w:val="right" w:pos="9798"/>
        </w:tabs>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w:t>
      </w:r>
      <w:r w:rsidR="00435D9F">
        <w:rPr>
          <w:rFonts w:ascii="Times New Roman" w:eastAsia="Times New Roman" w:hAnsi="Times New Roman" w:cs="Times New Roman"/>
          <w:color w:val="auto"/>
          <w:spacing w:val="2"/>
        </w:rPr>
        <w:t xml:space="preserve">а больших класса: </w:t>
      </w:r>
      <w:r w:rsidRPr="00E22167">
        <w:rPr>
          <w:rFonts w:ascii="Times New Roman" w:eastAsia="Times New Roman" w:hAnsi="Times New Roman" w:cs="Times New Roman"/>
          <w:color w:val="auto"/>
          <w:spacing w:val="2"/>
        </w:rPr>
        <w:t>познавательно</w:t>
      </w:r>
      <w:r w:rsidR="00435D9F">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softHyphen/>
      </w:r>
    </w:p>
    <w:p w:rsidR="00E22167" w:rsidRPr="00E22167" w:rsidRDefault="00E22167" w:rsidP="002D5124">
      <w:pPr>
        <w:framePr w:w="9797" w:h="14500" w:hRule="exact" w:wrap="around" w:vAnchor="page" w:hAnchor="page" w:x="1261" w:y="1516"/>
        <w:spacing w:line="322" w:lineRule="exact"/>
        <w:ind w:lef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нравственная и эстетическая функции.</w:t>
      </w:r>
    </w:p>
    <w:p w:rsidR="00E22167" w:rsidRPr="00E22167" w:rsidRDefault="00E22167" w:rsidP="002D5124">
      <w:pPr>
        <w:framePr w:w="9797" w:h="14500" w:hRule="exact" w:wrap="around" w:vAnchor="page" w:hAnchor="page" w:x="1261" w:y="1516"/>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rsidR="00E22167" w:rsidRPr="00E22167" w:rsidRDefault="00E22167" w:rsidP="002D5124">
      <w:pPr>
        <w:framePr w:w="9797" w:h="14500" w:hRule="exact" w:wrap="around" w:vAnchor="page" w:hAnchor="page" w:x="1261" w:y="1516"/>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 эстетической функции относится знакомство и приобщение ребенка к словестному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w:t>
      </w:r>
    </w:p>
    <w:p w:rsidR="00E22167" w:rsidRPr="00E22167" w:rsidRDefault="00E22167" w:rsidP="002D5124">
      <w:pPr>
        <w:framePr w:w="9797" w:h="14500" w:hRule="exact" w:wrap="around" w:vAnchor="page" w:hAnchor="page" w:x="1261" w:y="1516"/>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решения указанного круга задач 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98" w:h="15627" w:hRule="exact" w:wrap="around" w:vAnchor="text" w:hAnchor="page" w:x="1112" w:y="1"/>
        <w:numPr>
          <w:ilvl w:val="0"/>
          <w:numId w:val="67"/>
        </w:numPr>
        <w:tabs>
          <w:tab w:val="left" w:pos="342"/>
        </w:tabs>
        <w:spacing w:line="322" w:lineRule="exact"/>
        <w:ind w:left="20"/>
        <w:jc w:val="both"/>
        <w:outlineLvl w:val="3"/>
        <w:rPr>
          <w:rFonts w:ascii="Times New Roman" w:eastAsia="Times New Roman" w:hAnsi="Times New Roman" w:cs="Times New Roman"/>
          <w:color w:val="auto"/>
          <w:spacing w:val="2"/>
        </w:rPr>
      </w:pPr>
      <w:bookmarkStart w:id="84" w:name="bookmark85"/>
      <w:r w:rsidRPr="00E22167">
        <w:rPr>
          <w:rFonts w:ascii="Times New Roman" w:eastAsia="Times New Roman" w:hAnsi="Times New Roman" w:cs="Times New Roman"/>
          <w:color w:val="auto"/>
          <w:spacing w:val="2"/>
        </w:rPr>
        <w:lastRenderedPageBreak/>
        <w:t>Игротека</w:t>
      </w:r>
      <w:bookmarkEnd w:id="84"/>
    </w:p>
    <w:p w:rsidR="00E22167" w:rsidRPr="00E22167" w:rsidRDefault="00E22167" w:rsidP="002D5124">
      <w:pPr>
        <w:framePr w:w="9798" w:h="15627" w:hRule="exact" w:wrap="around" w:vAnchor="text" w:hAnchor="page" w:x="1112" w:y="1"/>
        <w:tabs>
          <w:tab w:val="center" w:pos="1418"/>
          <w:tab w:val="left" w:pos="3250"/>
        </w:tabs>
        <w:spacing w:line="322" w:lineRule="exact"/>
        <w:ind w:left="20" w:hanging="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w:t>
      </w:r>
      <w:r w:rsidRPr="00E22167">
        <w:rPr>
          <w:rFonts w:ascii="Times New Roman" w:eastAsia="Times New Roman" w:hAnsi="Times New Roman" w:cs="Times New Roman"/>
          <w:color w:val="auto"/>
          <w:spacing w:val="2"/>
        </w:rPr>
        <w:tab/>
        <w:t>приобщать</w:t>
      </w:r>
      <w:r w:rsidRPr="00E22167">
        <w:rPr>
          <w:rFonts w:ascii="Times New Roman" w:eastAsia="Times New Roman" w:hAnsi="Times New Roman" w:cs="Times New Roman"/>
          <w:color w:val="auto"/>
          <w:spacing w:val="2"/>
        </w:rPr>
        <w:tab/>
        <w:t>ребенка к игровому взаимодействию, развивать</w:t>
      </w:r>
    </w:p>
    <w:p w:rsidR="00E22167" w:rsidRPr="00E22167" w:rsidRDefault="00E22167" w:rsidP="002D5124">
      <w:pPr>
        <w:framePr w:w="9798" w:h="15627" w:hRule="exact" w:wrap="around" w:vAnchor="text" w:hAnchor="page" w:x="1112" w:y="1"/>
        <w:tabs>
          <w:tab w:val="center" w:pos="1418"/>
        </w:tabs>
        <w:spacing w:line="322" w:lineRule="exact"/>
        <w:ind w:left="20" w:right="20" w:hanging="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любознательность и инициативность, обеспечивать условия индивидуализации в</w:t>
      </w:r>
      <w:r w:rsidRPr="00E22167">
        <w:rPr>
          <w:rFonts w:ascii="Times New Roman" w:eastAsia="Times New Roman" w:hAnsi="Times New Roman" w:cs="Times New Roman"/>
          <w:color w:val="auto"/>
          <w:spacing w:val="2"/>
        </w:rPr>
        <w:br/>
        <w:t>процессе познавательного развития.</w:t>
      </w:r>
    </w:p>
    <w:p w:rsidR="00E22167" w:rsidRPr="00E22167" w:rsidRDefault="00E22167" w:rsidP="002D5124">
      <w:pPr>
        <w:framePr w:w="9798" w:h="15627" w:hRule="exact" w:wrap="around" w:vAnchor="text" w:hAnchor="page" w:x="1112" w:y="1"/>
        <w:tabs>
          <w:tab w:val="center" w:pos="1418"/>
        </w:tabs>
        <w:spacing w:line="322" w:lineRule="exact"/>
        <w:ind w:left="20" w:hanging="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w:t>
      </w:r>
    </w:p>
    <w:p w:rsidR="00E22167" w:rsidRPr="00E22167" w:rsidRDefault="00E22167" w:rsidP="00ED73B4">
      <w:pPr>
        <w:framePr w:w="9798" w:h="15627" w:hRule="exact" w:wrap="around" w:vAnchor="text" w:hAnchor="page" w:x="1112" w:y="1"/>
        <w:numPr>
          <w:ilvl w:val="0"/>
          <w:numId w:val="68"/>
        </w:numPr>
        <w:tabs>
          <w:tab w:val="center" w:pos="1418"/>
        </w:tabs>
        <w:spacing w:after="120" w:line="322" w:lineRule="exact"/>
        <w:ind w:left="1080" w:right="2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обогащать математические представления детей дошкольного</w:t>
      </w:r>
      <w:r w:rsidRPr="00E22167">
        <w:rPr>
          <w:rFonts w:ascii="Times New Roman" w:eastAsia="Times New Roman" w:hAnsi="Times New Roman" w:cs="Times New Roman"/>
          <w:color w:val="auto"/>
          <w:spacing w:val="2"/>
        </w:rPr>
        <w:br/>
        <w:t>возраста,</w:t>
      </w:r>
    </w:p>
    <w:p w:rsidR="00E22167" w:rsidRPr="00E22167" w:rsidRDefault="00E22167" w:rsidP="00ED73B4">
      <w:pPr>
        <w:framePr w:w="9798" w:h="15627" w:hRule="exact" w:wrap="around" w:vAnchor="text" w:hAnchor="page" w:x="1112" w:y="1"/>
        <w:numPr>
          <w:ilvl w:val="0"/>
          <w:numId w:val="68"/>
        </w:numPr>
        <w:tabs>
          <w:tab w:val="center" w:pos="1418"/>
        </w:tabs>
        <w:spacing w:after="116" w:line="322" w:lineRule="exact"/>
        <w:ind w:left="1080" w:right="2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развивать мышление детей в процессе познавательной</w:t>
      </w:r>
      <w:r w:rsidRPr="00E22167">
        <w:rPr>
          <w:rFonts w:ascii="Times New Roman" w:eastAsia="Times New Roman" w:hAnsi="Times New Roman" w:cs="Times New Roman"/>
          <w:color w:val="auto"/>
          <w:spacing w:val="2"/>
        </w:rPr>
        <w:br/>
        <w:t>деятельности,</w:t>
      </w:r>
    </w:p>
    <w:p w:rsidR="00E22167" w:rsidRPr="00E22167" w:rsidRDefault="00E22167" w:rsidP="00ED73B4">
      <w:pPr>
        <w:framePr w:w="9798" w:h="15627" w:hRule="exact" w:wrap="around" w:vAnchor="text" w:hAnchor="page" w:x="1112" w:y="1"/>
        <w:numPr>
          <w:ilvl w:val="0"/>
          <w:numId w:val="68"/>
        </w:numPr>
        <w:tabs>
          <w:tab w:val="center" w:pos="1418"/>
        </w:tabs>
        <w:spacing w:after="189" w:line="326" w:lineRule="exact"/>
        <w:ind w:left="1080" w:right="2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расширять сферу применения математических представлений</w:t>
      </w:r>
      <w:r w:rsidRPr="00E22167">
        <w:rPr>
          <w:rFonts w:ascii="Times New Roman" w:eastAsia="Times New Roman" w:hAnsi="Times New Roman" w:cs="Times New Roman"/>
          <w:color w:val="auto"/>
          <w:spacing w:val="2"/>
        </w:rPr>
        <w:br/>
        <w:t>в ситуациях познавательно-игрового общения,</w:t>
      </w:r>
    </w:p>
    <w:p w:rsidR="00E22167" w:rsidRPr="00E22167" w:rsidRDefault="00E22167" w:rsidP="00ED73B4">
      <w:pPr>
        <w:framePr w:w="9798" w:h="15627" w:hRule="exact" w:wrap="around" w:vAnchor="text" w:hAnchor="page" w:x="1112" w:y="1"/>
        <w:numPr>
          <w:ilvl w:val="0"/>
          <w:numId w:val="68"/>
        </w:numPr>
        <w:tabs>
          <w:tab w:val="center" w:pos="1418"/>
        </w:tabs>
        <w:spacing w:after="192" w:line="240" w:lineRule="exact"/>
        <w:ind w:left="108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актуализировать коммуникативные навыки</w:t>
      </w:r>
    </w:p>
    <w:p w:rsidR="00E22167" w:rsidRPr="00E22167" w:rsidRDefault="00E22167" w:rsidP="002D5124">
      <w:pPr>
        <w:framePr w:w="9798" w:h="15627" w:hRule="exact" w:wrap="around" w:vAnchor="text" w:hAnchor="page" w:x="1112" w:y="1"/>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«Математическая игротека» хорошо зарекомендовала себя в практике работы.</w:t>
      </w:r>
      <w:r w:rsidRPr="00E22167">
        <w:rPr>
          <w:rFonts w:ascii="Times New Roman" w:eastAsia="Times New Roman" w:hAnsi="Times New Roman" w:cs="Times New Roman"/>
          <w:color w:val="auto"/>
          <w:spacing w:val="2"/>
        </w:rPr>
        <w:br/>
        <w:t>Один раз в неделю в вечернее время объявляется «День открытых дверей в</w:t>
      </w:r>
      <w:r w:rsidRPr="00E22167">
        <w:rPr>
          <w:rFonts w:ascii="Times New Roman" w:eastAsia="Times New Roman" w:hAnsi="Times New Roman" w:cs="Times New Roman"/>
          <w:color w:val="auto"/>
          <w:spacing w:val="2"/>
        </w:rPr>
        <w:br/>
        <w:t>игротеке», на которые приглашаются два-три родителя. Им предоставляется</w:t>
      </w:r>
      <w:r w:rsidRPr="00E22167">
        <w:rPr>
          <w:rFonts w:ascii="Times New Roman" w:eastAsia="Times New Roman" w:hAnsi="Times New Roman" w:cs="Times New Roman"/>
          <w:color w:val="auto"/>
          <w:spacing w:val="2"/>
        </w:rPr>
        <w:br/>
        <w:t>возможность принять участие в играх в роли равноправного партнера,</w:t>
      </w:r>
      <w:r w:rsidRPr="00E22167">
        <w:rPr>
          <w:rFonts w:ascii="Times New Roman" w:eastAsia="Times New Roman" w:hAnsi="Times New Roman" w:cs="Times New Roman"/>
          <w:color w:val="auto"/>
          <w:spacing w:val="2"/>
        </w:rPr>
        <w:br/>
        <w:t>познакомиться с достижениями детей, увидеть особенности учебно-игрового</w:t>
      </w:r>
      <w:r w:rsidRPr="00E22167">
        <w:rPr>
          <w:rFonts w:ascii="Times New Roman" w:eastAsia="Times New Roman" w:hAnsi="Times New Roman" w:cs="Times New Roman"/>
          <w:color w:val="auto"/>
          <w:spacing w:val="2"/>
        </w:rPr>
        <w:br/>
        <w:t>общения с дошкольниками.</w:t>
      </w:r>
    </w:p>
    <w:p w:rsidR="00E22167" w:rsidRPr="00E22167" w:rsidRDefault="00E22167" w:rsidP="002D5124">
      <w:pPr>
        <w:framePr w:w="9798" w:h="15627" w:hRule="exact" w:wrap="around" w:vAnchor="text" w:hAnchor="page" w:x="1112" w:y="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Обновление «Игротеки» происходит благодаря установленной традиции -</w:t>
      </w:r>
      <w:r w:rsidRPr="00E22167">
        <w:rPr>
          <w:rFonts w:ascii="Times New Roman" w:eastAsia="Times New Roman" w:hAnsi="Times New Roman" w:cs="Times New Roman"/>
          <w:color w:val="auto"/>
          <w:spacing w:val="2"/>
        </w:rPr>
        <w:br/>
        <w:t>«игры в гости к нам»: каждый четверг, в день, когда проводится «Игротека»,</w:t>
      </w:r>
      <w:r w:rsidRPr="00E22167">
        <w:rPr>
          <w:rFonts w:ascii="Times New Roman" w:eastAsia="Times New Roman" w:hAnsi="Times New Roman" w:cs="Times New Roman"/>
          <w:color w:val="auto"/>
          <w:spacing w:val="2"/>
        </w:rPr>
        <w:br/>
        <w:t>кто-то из детей приносит из дома на неделю свою любимую настольную игру и</w:t>
      </w:r>
      <w:r w:rsidRPr="00E22167">
        <w:rPr>
          <w:rFonts w:ascii="Times New Roman" w:eastAsia="Times New Roman" w:hAnsi="Times New Roman" w:cs="Times New Roman"/>
          <w:color w:val="auto"/>
          <w:spacing w:val="2"/>
        </w:rPr>
        <w:br/>
        <w:t>помещает ее в игротеку, знакомит с ней товарищей. Целую неделю игра</w:t>
      </w:r>
      <w:r w:rsidRPr="00E22167">
        <w:rPr>
          <w:rFonts w:ascii="Times New Roman" w:eastAsia="Times New Roman" w:hAnsi="Times New Roman" w:cs="Times New Roman"/>
          <w:color w:val="auto"/>
          <w:spacing w:val="2"/>
        </w:rPr>
        <w:br/>
        <w:t>«гостит» в группе, и все желающие могут в свободное время поиграть в нее,</w:t>
      </w:r>
      <w:r w:rsidRPr="00E22167">
        <w:rPr>
          <w:rFonts w:ascii="Times New Roman" w:eastAsia="Times New Roman" w:hAnsi="Times New Roman" w:cs="Times New Roman"/>
          <w:color w:val="auto"/>
          <w:spacing w:val="2"/>
        </w:rPr>
        <w:br/>
        <w:t>после чего она возвращается владельцу.</w:t>
      </w:r>
    </w:p>
    <w:p w:rsidR="00E22167" w:rsidRPr="00E22167" w:rsidRDefault="00E22167" w:rsidP="002D5124">
      <w:pPr>
        <w:framePr w:w="9798" w:h="15627" w:hRule="exact" w:wrap="around" w:vAnchor="text" w:hAnchor="page" w:x="1112" w:y="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Так каждому воспитаннику предоставляется возможность «презентации»</w:t>
      </w:r>
      <w:r w:rsidRPr="00E22167">
        <w:rPr>
          <w:rFonts w:ascii="Times New Roman" w:eastAsia="Times New Roman" w:hAnsi="Times New Roman" w:cs="Times New Roman"/>
          <w:color w:val="auto"/>
          <w:spacing w:val="2"/>
        </w:rPr>
        <w:br/>
        <w:t>своей любимой игры, что вызывает эмоционально значимые переживания у</w:t>
      </w:r>
      <w:r w:rsidRPr="00E22167">
        <w:rPr>
          <w:rFonts w:ascii="Times New Roman" w:eastAsia="Times New Roman" w:hAnsi="Times New Roman" w:cs="Times New Roman"/>
          <w:color w:val="auto"/>
          <w:spacing w:val="2"/>
        </w:rPr>
        <w:br/>
        <w:t>дошкольников, а в результате дети группы в течение учебного года имеют</w:t>
      </w:r>
      <w:r w:rsidRPr="00E22167">
        <w:rPr>
          <w:rFonts w:ascii="Times New Roman" w:eastAsia="Times New Roman" w:hAnsi="Times New Roman" w:cs="Times New Roman"/>
          <w:color w:val="auto"/>
          <w:spacing w:val="2"/>
        </w:rPr>
        <w:br/>
        <w:t>возможность значительно расширить свой игровой опыт. Целесообразно, чтобы</w:t>
      </w:r>
      <w:r w:rsidRPr="00E22167">
        <w:rPr>
          <w:rFonts w:ascii="Times New Roman" w:eastAsia="Times New Roman" w:hAnsi="Times New Roman" w:cs="Times New Roman"/>
          <w:color w:val="auto"/>
          <w:spacing w:val="2"/>
        </w:rPr>
        <w:br/>
        <w:t>дети приносили игры по очереди, тогда каждую неделю появляется одна-две</w:t>
      </w:r>
      <w:r w:rsidRPr="00E22167">
        <w:rPr>
          <w:rFonts w:ascii="Times New Roman" w:eastAsia="Times New Roman" w:hAnsi="Times New Roman" w:cs="Times New Roman"/>
          <w:color w:val="auto"/>
          <w:spacing w:val="2"/>
        </w:rPr>
        <w:br/>
        <w:t>новые игры. Сменяемость игр разнообразит «Математическую игротеку» и</w:t>
      </w:r>
      <w:r w:rsidRPr="00E22167">
        <w:rPr>
          <w:rFonts w:ascii="Times New Roman" w:eastAsia="Times New Roman" w:hAnsi="Times New Roman" w:cs="Times New Roman"/>
          <w:color w:val="auto"/>
          <w:spacing w:val="2"/>
        </w:rPr>
        <w:br/>
        <w:t>постоянно поддерживается интерес детей к ней.</w:t>
      </w:r>
    </w:p>
    <w:p w:rsidR="00E22167" w:rsidRPr="00E22167" w:rsidRDefault="00E22167" w:rsidP="002D5124">
      <w:pPr>
        <w:framePr w:w="9798" w:h="15627" w:hRule="exact" w:wrap="around" w:vAnchor="text" w:hAnchor="page" w:x="1112" w:y="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Кроме этого «Игротека» выходит за пределы детского сада. Этому</w:t>
      </w:r>
      <w:r w:rsidRPr="00E22167">
        <w:rPr>
          <w:rFonts w:ascii="Times New Roman" w:eastAsia="Times New Roman" w:hAnsi="Times New Roman" w:cs="Times New Roman"/>
          <w:color w:val="auto"/>
          <w:spacing w:val="2"/>
        </w:rPr>
        <w:br/>
        <w:t>способствует еще одна традиция: «игра напрокат». Дети (возможно, тоже по</w:t>
      </w:r>
      <w:r w:rsidRPr="00E22167">
        <w:rPr>
          <w:rFonts w:ascii="Times New Roman" w:eastAsia="Times New Roman" w:hAnsi="Times New Roman" w:cs="Times New Roman"/>
          <w:color w:val="auto"/>
          <w:spacing w:val="2"/>
        </w:rPr>
        <w:br/>
        <w:t>очереди) в пятницу берут из детского сада домой по одной игре из</w:t>
      </w:r>
      <w:r w:rsidRPr="00E22167">
        <w:rPr>
          <w:rFonts w:ascii="Times New Roman" w:eastAsia="Times New Roman" w:hAnsi="Times New Roman" w:cs="Times New Roman"/>
          <w:color w:val="auto"/>
          <w:spacing w:val="2"/>
        </w:rPr>
        <w:br/>
        <w:t>«Математической игротеки», а в понедельник возвращают. В выходные дни у</w:t>
      </w:r>
      <w:r w:rsidRPr="00E22167">
        <w:rPr>
          <w:rFonts w:ascii="Times New Roman" w:eastAsia="Times New Roman" w:hAnsi="Times New Roman" w:cs="Times New Roman"/>
          <w:color w:val="auto"/>
          <w:spacing w:val="2"/>
        </w:rPr>
        <w:br/>
        <w:t>ребенка появляется возможность показать родителям свои достижения в игре,</w:t>
      </w:r>
      <w:r w:rsidRPr="00E22167">
        <w:rPr>
          <w:rFonts w:ascii="Times New Roman" w:eastAsia="Times New Roman" w:hAnsi="Times New Roman" w:cs="Times New Roman"/>
          <w:color w:val="auto"/>
          <w:spacing w:val="2"/>
        </w:rPr>
        <w:br/>
        <w:t>отремонтировать или пополнить игровой наглядный материал. Перенесение</w:t>
      </w:r>
      <w:r w:rsidRPr="00E22167">
        <w:rPr>
          <w:rFonts w:ascii="Times New Roman" w:eastAsia="Times New Roman" w:hAnsi="Times New Roman" w:cs="Times New Roman"/>
          <w:color w:val="auto"/>
          <w:spacing w:val="2"/>
        </w:rPr>
        <w:br/>
        <w:t>игры из детского сада домой стимулирует ребенка поиграть с близкими,</w:t>
      </w:r>
      <w:r w:rsidRPr="00E22167">
        <w:rPr>
          <w:rFonts w:ascii="Times New Roman" w:eastAsia="Times New Roman" w:hAnsi="Times New Roman" w:cs="Times New Roman"/>
          <w:color w:val="auto"/>
          <w:spacing w:val="2"/>
        </w:rPr>
        <w:br/>
        <w:t>объяснить им правила. Фактически во время игры с «домашним партнером»</w:t>
      </w:r>
      <w:r w:rsidRPr="00E22167">
        <w:rPr>
          <w:rFonts w:ascii="Times New Roman" w:eastAsia="Times New Roman" w:hAnsi="Times New Roman" w:cs="Times New Roman"/>
          <w:color w:val="auto"/>
          <w:spacing w:val="2"/>
        </w:rPr>
        <w:br/>
        <w:t>закрепляются математические представления и умения ребенка, налаживается</w:t>
      </w:r>
      <w:r w:rsidRPr="00E22167">
        <w:rPr>
          <w:rFonts w:ascii="Times New Roman" w:eastAsia="Times New Roman" w:hAnsi="Times New Roman" w:cs="Times New Roman"/>
          <w:color w:val="auto"/>
          <w:spacing w:val="2"/>
        </w:rPr>
        <w:br/>
        <w:t>непринужденное общение с родителями или другими близкими.</w:t>
      </w:r>
    </w:p>
    <w:p w:rsidR="00E22167" w:rsidRPr="00E22167" w:rsidRDefault="00E22167" w:rsidP="002D5124">
      <w:pPr>
        <w:framePr w:w="9798" w:h="15627" w:hRule="exact" w:wrap="around" w:vAnchor="text" w:hAnchor="page" w:x="1112" w:y="1"/>
        <w:spacing w:line="322" w:lineRule="exact"/>
        <w:ind w:lef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 обучении математике используются не только настольные, но и</w:t>
      </w:r>
      <w:r w:rsidR="00435D9F">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словесные игры, обогащающие лексику, развивающие внимание и</w:t>
      </w:r>
      <w:r w:rsidR="00435D9F">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сообразительность детей. Например, Игры «Наоборот», «Летает - не летает»,</w:t>
      </w:r>
      <w:r w:rsidR="00435D9F">
        <w:rPr>
          <w:rFonts w:ascii="Times New Roman" w:eastAsia="Times New Roman" w:hAnsi="Times New Roman" w:cs="Times New Roman"/>
          <w:color w:val="auto"/>
          <w:spacing w:val="2"/>
        </w:rPr>
        <w:t xml:space="preserve"> </w:t>
      </w:r>
      <w:r w:rsidR="00435D9F" w:rsidRPr="00E22167">
        <w:rPr>
          <w:rFonts w:ascii="Times New Roman" w:eastAsia="Times New Roman" w:hAnsi="Times New Roman" w:cs="Times New Roman"/>
          <w:color w:val="auto"/>
          <w:spacing w:val="2"/>
        </w:rPr>
        <w:t>«Бывает - не бывает», «Назови числа больше (меньше) этого», «Кто знает, пусть дальше считает», «Посмотри вокруг», «Что далеко, что близко» и др.</w:t>
      </w:r>
    </w:p>
    <w:p w:rsidR="00E22167" w:rsidRPr="00E22167" w:rsidRDefault="00E22167" w:rsidP="00E22167">
      <w:pPr>
        <w:framePr w:wrap="none" w:vAnchor="page" w:hAnchor="page" w:x="1485" w:y="15270"/>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92" w:h="14841" w:hRule="exact" w:wrap="around" w:vAnchor="page" w:hAnchor="page" w:x="1141" w:y="1426"/>
        <w:spacing w:after="300"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.Например, игра «Да или нет» может иметь бесконечное количество и разнообразие заданий. Правила ее таковы: ведущий задает вопрос, на который можно ответить только «да» или «нет». Любые другие слова или ответ невпопад означает, что играющий выбывает из игры. В игре используются также вопросы-ловушки, на которые нельзя ответить утвердительно или отрицательно. В этом случае играющий может промолчать. Дети становятся (или садятся на ковре) перед ведущим. Вначале следует условиться, до какого момента продолжается игра: играющих может остаться 5, 4, 3 ребенка. Они и становятся победителями.</w:t>
      </w:r>
    </w:p>
    <w:p w:rsidR="00E22167" w:rsidRPr="00E22167" w:rsidRDefault="00E22167" w:rsidP="00ED73B4">
      <w:pPr>
        <w:framePr w:w="9792" w:h="14841" w:hRule="exact" w:wrap="around" w:vAnchor="page" w:hAnchor="page" w:x="1141" w:y="1426"/>
        <w:numPr>
          <w:ilvl w:val="0"/>
          <w:numId w:val="67"/>
        </w:numPr>
        <w:tabs>
          <w:tab w:val="left" w:pos="342"/>
        </w:tabs>
        <w:spacing w:line="322" w:lineRule="exact"/>
        <w:ind w:left="20"/>
        <w:jc w:val="both"/>
        <w:outlineLvl w:val="3"/>
        <w:rPr>
          <w:rFonts w:ascii="Times New Roman" w:eastAsia="Times New Roman" w:hAnsi="Times New Roman" w:cs="Times New Roman"/>
          <w:color w:val="auto"/>
          <w:spacing w:val="2"/>
        </w:rPr>
      </w:pPr>
      <w:bookmarkStart w:id="85" w:name="bookmark86"/>
      <w:r w:rsidRPr="00E22167">
        <w:rPr>
          <w:rFonts w:ascii="Times New Roman" w:eastAsia="Times New Roman" w:hAnsi="Times New Roman" w:cs="Times New Roman"/>
          <w:color w:val="auto"/>
          <w:spacing w:val="2"/>
        </w:rPr>
        <w:t>Поисково-исследовательская лаборатория</w:t>
      </w:r>
      <w:bookmarkEnd w:id="85"/>
    </w:p>
    <w:p w:rsidR="00E22167" w:rsidRPr="00E22167" w:rsidRDefault="00E22167" w:rsidP="002D5124">
      <w:pPr>
        <w:framePr w:w="9792" w:h="14841" w:hRule="exact" w:wrap="around" w:vAnchor="page" w:hAnchor="page" w:x="1141" w:y="142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w:t>
      </w:r>
    </w:p>
    <w:p w:rsidR="00E22167" w:rsidRPr="00E22167" w:rsidRDefault="00E22167" w:rsidP="002D5124">
      <w:pPr>
        <w:framePr w:w="9792" w:h="14841" w:hRule="exact" w:wrap="around" w:vAnchor="page" w:hAnchor="page" w:x="1141" w:y="1426"/>
        <w:spacing w:line="322" w:lineRule="exact"/>
        <w:ind w:lef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w:t>
      </w:r>
    </w:p>
    <w:p w:rsidR="00E22167" w:rsidRPr="00E22167" w:rsidRDefault="00E22167" w:rsidP="00ED73B4">
      <w:pPr>
        <w:framePr w:w="9792" w:h="14841" w:hRule="exact" w:wrap="around" w:vAnchor="page" w:hAnchor="page" w:x="1141" w:y="1426"/>
        <w:numPr>
          <w:ilvl w:val="0"/>
          <w:numId w:val="69"/>
        </w:numPr>
        <w:spacing w:line="322" w:lineRule="exact"/>
        <w:ind w:left="360" w:right="2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Развивать восприятие и наблюдательность детей дошкольного возраста.</w:t>
      </w:r>
    </w:p>
    <w:p w:rsidR="00E22167" w:rsidRPr="00E22167" w:rsidRDefault="00E22167" w:rsidP="00ED73B4">
      <w:pPr>
        <w:framePr w:w="9792" w:h="14841" w:hRule="exact" w:wrap="around" w:vAnchor="page" w:hAnchor="page" w:x="1141" w:y="1426"/>
        <w:numPr>
          <w:ilvl w:val="0"/>
          <w:numId w:val="69"/>
        </w:numPr>
        <w:spacing w:line="322" w:lineRule="exact"/>
        <w:ind w:left="360" w:right="2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Стимулировать развитие аналитических навыков, (установление причинно-следственных связей).</w:t>
      </w:r>
    </w:p>
    <w:p w:rsidR="00E22167" w:rsidRPr="00E22167" w:rsidRDefault="00E22167" w:rsidP="00ED73B4">
      <w:pPr>
        <w:framePr w:w="9792" w:h="14841" w:hRule="exact" w:wrap="around" w:vAnchor="page" w:hAnchor="page" w:x="1141" w:y="1426"/>
        <w:numPr>
          <w:ilvl w:val="0"/>
          <w:numId w:val="69"/>
        </w:numPr>
        <w:spacing w:line="322" w:lineRule="exact"/>
        <w:ind w:left="360" w:right="2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Расширять сферу применения способов поисковой деятельности в решении проблемных ситуаций.</w:t>
      </w:r>
    </w:p>
    <w:p w:rsidR="00E22167" w:rsidRPr="00E22167" w:rsidRDefault="00E22167" w:rsidP="00ED73B4">
      <w:pPr>
        <w:framePr w:w="9792" w:h="14841" w:hRule="exact" w:wrap="around" w:vAnchor="page" w:hAnchor="page" w:x="1141" w:y="1426"/>
        <w:numPr>
          <w:ilvl w:val="0"/>
          <w:numId w:val="69"/>
        </w:numPr>
        <w:spacing w:line="322" w:lineRule="exact"/>
        <w:ind w:left="36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Развивать эвристические способы познания окружающего.</w:t>
      </w:r>
    </w:p>
    <w:p w:rsidR="00E22167" w:rsidRPr="00E22167" w:rsidRDefault="00E22167" w:rsidP="00ED73B4">
      <w:pPr>
        <w:framePr w:w="9792" w:h="14841" w:hRule="exact" w:wrap="around" w:vAnchor="page" w:hAnchor="page" w:x="1141" w:y="1426"/>
        <w:numPr>
          <w:ilvl w:val="0"/>
          <w:numId w:val="69"/>
        </w:numPr>
        <w:spacing w:line="322" w:lineRule="exact"/>
        <w:ind w:left="360" w:right="2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Обогащать познавательно-исследовательское общения со сверстниками.</w:t>
      </w:r>
    </w:p>
    <w:p w:rsidR="00E22167" w:rsidRPr="00E22167" w:rsidRDefault="00E22167" w:rsidP="002D5124">
      <w:pPr>
        <w:framePr w:w="9792" w:h="14841" w:hRule="exact" w:wrap="around" w:vAnchor="page" w:hAnchor="page" w:x="1141" w:y="142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При реализации Программы основные усилия обучения математики направлены на воспитание у дошкольника потребности и интереса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w:t>
      </w:r>
    </w:p>
    <w:p w:rsidR="00E22167" w:rsidRPr="00E22167" w:rsidRDefault="00E22167" w:rsidP="002D5124">
      <w:pPr>
        <w:framePr w:w="9792" w:h="14841" w:hRule="exact" w:wrap="around" w:vAnchor="page" w:hAnchor="page" w:x="1141" w:y="142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Неоценимую помощь в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w:t>
      </w:r>
    </w:p>
    <w:p w:rsidR="00E22167" w:rsidRPr="00E22167" w:rsidRDefault="00E22167" w:rsidP="002D5124">
      <w:pPr>
        <w:framePr w:w="9792" w:h="14841" w:hRule="exact" w:wrap="around" w:vAnchor="page" w:hAnchor="page" w:x="1141" w:y="1426"/>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 курсе дошкольной математики происходит первое прикосновение к бесценным изобретениям. Дошкольников интересует, как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w:t>
      </w:r>
    </w:p>
    <w:p w:rsidR="00435D9F" w:rsidRPr="00E22167" w:rsidRDefault="00E22167" w:rsidP="002D5124">
      <w:pPr>
        <w:framePr w:w="9792" w:h="14841" w:hRule="exact" w:wrap="around" w:vAnchor="page" w:hAnchor="page" w:x="1141" w:y="1426"/>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w:t>
      </w:r>
      <w:r w:rsidR="00435D9F">
        <w:rPr>
          <w:rFonts w:ascii="Times New Roman" w:eastAsia="Times New Roman" w:hAnsi="Times New Roman" w:cs="Times New Roman"/>
          <w:color w:val="auto"/>
          <w:spacing w:val="2"/>
        </w:rPr>
        <w:t xml:space="preserve"> </w:t>
      </w:r>
      <w:r w:rsidR="00435D9F" w:rsidRPr="00E22167">
        <w:rPr>
          <w:rFonts w:ascii="Times New Roman" w:eastAsia="Times New Roman" w:hAnsi="Times New Roman" w:cs="Times New Roman"/>
          <w:color w:val="auto"/>
          <w:spacing w:val="2"/>
        </w:rPr>
        <w:t>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w:t>
      </w:r>
    </w:p>
    <w:p w:rsidR="00E22167" w:rsidRPr="00E22167" w:rsidRDefault="00E22167" w:rsidP="002D5124">
      <w:pPr>
        <w:framePr w:w="9792" w:h="14841" w:hRule="exact" w:wrap="around" w:vAnchor="page" w:hAnchor="page" w:x="1141" w:y="1426"/>
        <w:spacing w:line="322" w:lineRule="exact"/>
        <w:ind w:left="20" w:right="20" w:firstLine="700"/>
        <w:jc w:val="both"/>
        <w:rPr>
          <w:rFonts w:ascii="Times New Roman" w:eastAsia="Times New Roman" w:hAnsi="Times New Roman" w:cs="Times New Roman"/>
          <w:color w:val="auto"/>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92" w:h="14841" w:hRule="exact" w:wrap="around" w:vAnchor="page" w:hAnchor="page" w:x="1141" w:y="120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результате общения - возникновение познавательного интереса, развитие эвристического мышления, речи, сообразительности, расширение понятийного опыта и самостоятельности. Важно помнить, как гласит Народная мудрость: ум гибнет не от износа, он «ржавеет» от неупотребления!</w:t>
      </w:r>
    </w:p>
    <w:p w:rsidR="00E22167" w:rsidRPr="00E22167" w:rsidRDefault="00E22167" w:rsidP="002D5124">
      <w:pPr>
        <w:framePr w:w="9792" w:h="14841" w:hRule="exact" w:wrap="around" w:vAnchor="page" w:hAnchor="page" w:x="1141" w:y="1201"/>
        <w:spacing w:line="322" w:lineRule="exact"/>
        <w:ind w:lef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«Собрание великих идей и знаменитых историй»</w:t>
      </w:r>
    </w:p>
    <w:p w:rsidR="00E22167" w:rsidRPr="00E22167" w:rsidRDefault="00E22167" w:rsidP="002D5124">
      <w:pPr>
        <w:framePr w:w="9792" w:h="14841" w:hRule="exact" w:wrap="around" w:vAnchor="page" w:hAnchor="page" w:x="1141" w:y="120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Опосредованное обучение является одним из важных элементов, составляющих педагогическую технологию, которая разработана для программы. В процессе познавательного общения ребенка с интересным собеседником, во время путешествий, наблюдений, опытов, событий повседневной жизни, во время содержательного досуга расширяется кругозор ребенка. Специальное изучение коллекционирования, как известной сферы человеческой деятельности, показало, что оно не только доступно дошкольникам, но и весьма привлекательно для них.</w:t>
      </w:r>
    </w:p>
    <w:p w:rsidR="00E22167" w:rsidRPr="00E22167" w:rsidRDefault="00E22167" w:rsidP="002D5124">
      <w:pPr>
        <w:framePr w:w="9792" w:h="14841" w:hRule="exact" w:wrap="around" w:vAnchor="page" w:hAnchor="page" w:x="1141" w:y="120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Ретроспективное изучение впечатлений дошкольного детства у взрослых людей разных профессий показало, что 87% из них в детстве занимались собиранием предметов, представляющих для них в то время определенную ценность. Интерес к коллекциям то угасал, то вновь оживлялся. Коллекции рассматривались и обсуждались с товарищами. Отдельными экспонатами обменивались. Какой радостью наполнялось детское сердце, когда приобретался новый экспонат для коллекции.</w:t>
      </w:r>
    </w:p>
    <w:p w:rsidR="00E22167" w:rsidRPr="00E22167" w:rsidRDefault="00E22167" w:rsidP="002D5124">
      <w:pPr>
        <w:framePr w:w="9792" w:h="14841" w:hRule="exact" w:wrap="around" w:vAnchor="page" w:hAnchor="page" w:x="1141" w:y="120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Независимо от того, как сложилась «судьба» дошкольной коллекции тех людей, мнение которых мы изучали, все они отмечали, что эти занятия дали им много полезных знаний и умений. Необходимая, интересующая их информация отыскивалась упорно и запоминалась быстро. А главное - чувство творческого подъема, удовлетворения, ожидания, гордости наполняли жизнь интересным общением с партнерами-другими собирателями.</w:t>
      </w:r>
    </w:p>
    <w:p w:rsidR="00E22167" w:rsidRPr="00E22167" w:rsidRDefault="00E22167" w:rsidP="002D5124">
      <w:pPr>
        <w:framePr w:w="9792" w:h="14841" w:hRule="exact" w:wrap="around" w:vAnchor="page" w:hAnchor="page" w:x="1141" w:y="120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Коллекционирование в общепринятом понимании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определенного производства и многое другое.</w:t>
      </w:r>
    </w:p>
    <w:p w:rsidR="00E22167" w:rsidRPr="00E22167" w:rsidRDefault="00E22167" w:rsidP="002D5124">
      <w:pPr>
        <w:framePr w:w="9792" w:h="14841" w:hRule="exact" w:wrap="around" w:vAnchor="page" w:hAnchor="page" w:x="1141" w:y="1201"/>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Главное в коллекционировании не только собирание большого количества объектов или отыскание редких экземпляров, а их систематизация, а также расширение представлений о коллекционируемых предметах, их авторах, назначении, способах создания, истории «жизни» экспонатов коллекции. Процесс составления и пополнения коллекции, как правило, эмоционален, потому что коллекционированием занимаются люди тогда, когда им это очень интересно.</w:t>
      </w:r>
    </w:p>
    <w:p w:rsidR="00435D9F" w:rsidRPr="00E22167" w:rsidRDefault="00E22167" w:rsidP="002D5124">
      <w:pPr>
        <w:framePr w:w="9792" w:h="14841" w:hRule="exact" w:wrap="around" w:vAnchor="page" w:hAnchor="page" w:x="1141" w:y="1201"/>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При реали</w:t>
      </w:r>
      <w:r w:rsidR="00435D9F">
        <w:rPr>
          <w:rFonts w:ascii="Times New Roman" w:eastAsia="Times New Roman" w:hAnsi="Times New Roman" w:cs="Times New Roman"/>
          <w:color w:val="auto"/>
          <w:spacing w:val="2"/>
        </w:rPr>
        <w:t>зации образовательной области «</w:t>
      </w:r>
      <w:r w:rsidRPr="00E22167">
        <w:rPr>
          <w:rFonts w:ascii="Times New Roman" w:eastAsia="Times New Roman" w:hAnsi="Times New Roman" w:cs="Times New Roman"/>
          <w:color w:val="auto"/>
          <w:spacing w:val="2"/>
        </w:rPr>
        <w:t>Познавательное развитие» могут использоваться своеобразные формы коллекционирования: собирание</w:t>
      </w:r>
      <w:r w:rsidR="00435D9F">
        <w:rPr>
          <w:rFonts w:ascii="Times New Roman" w:eastAsia="Times New Roman" w:hAnsi="Times New Roman" w:cs="Times New Roman"/>
          <w:color w:val="auto"/>
          <w:spacing w:val="2"/>
        </w:rPr>
        <w:t xml:space="preserve"> </w:t>
      </w:r>
      <w:r w:rsidR="00435D9F" w:rsidRPr="00E22167">
        <w:rPr>
          <w:rFonts w:ascii="Times New Roman" w:eastAsia="Times New Roman" w:hAnsi="Times New Roman" w:cs="Times New Roman"/>
          <w:color w:val="auto"/>
          <w:spacing w:val="2"/>
        </w:rPr>
        <w:t>великих идей, изучение истории научных открытий и изобретений, истории создания полезных вещей, которыми пользуется человечество. Тематика такого коллекционирования многогранна и бесконечна.</w:t>
      </w:r>
    </w:p>
    <w:p w:rsidR="00E22167" w:rsidRPr="00E22167" w:rsidRDefault="00E22167" w:rsidP="002D5124">
      <w:pPr>
        <w:framePr w:w="9792" w:h="14841" w:hRule="exact" w:wrap="around" w:vAnchor="page" w:hAnchor="page" w:x="1141" w:y="1201"/>
        <w:spacing w:line="322" w:lineRule="exact"/>
        <w:ind w:left="20" w:right="20" w:firstLine="700"/>
        <w:jc w:val="both"/>
        <w:rPr>
          <w:rFonts w:ascii="Times New Roman" w:eastAsia="Times New Roman" w:hAnsi="Times New Roman" w:cs="Times New Roman"/>
          <w:color w:val="auto"/>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7" w:h="14860" w:hRule="exact" w:wrap="around" w:vAnchor="page" w:hAnchor="page" w:x="1021" w:y="1261"/>
        <w:spacing w:after="300" w:line="322" w:lineRule="exact"/>
        <w:ind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В процессе «собирания» и обсуждения коллекции дети определяют достоинства и недостатки каждого нового прибора, нового принципа работы часов. Наблюдают за развитием человеческой мысли, анализируют, почему необходимо было совершенствовать часы. Находят объяснение выражению, послужившему названием темы. Делятся своими знаниями с родителями и другими детьми, знакомя их с «экспонатами музея часов».</w:t>
      </w:r>
    </w:p>
    <w:p w:rsidR="00E22167" w:rsidRPr="00716835" w:rsidRDefault="00E22167" w:rsidP="00ED73B4">
      <w:pPr>
        <w:framePr w:w="9787" w:h="14860" w:hRule="exact" w:wrap="around" w:vAnchor="page" w:hAnchor="page" w:x="1021" w:y="1261"/>
        <w:numPr>
          <w:ilvl w:val="0"/>
          <w:numId w:val="67"/>
        </w:numPr>
        <w:spacing w:line="322" w:lineRule="exact"/>
        <w:jc w:val="both"/>
        <w:outlineLvl w:val="2"/>
        <w:rPr>
          <w:rFonts w:ascii="Times New Roman" w:hAnsi="Times New Roman" w:cs="Times New Roman"/>
        </w:rPr>
      </w:pPr>
      <w:bookmarkStart w:id="86" w:name="bookmark87"/>
      <w:r w:rsidRPr="00E22167">
        <w:t xml:space="preserve"> </w:t>
      </w:r>
      <w:r w:rsidRPr="00716835">
        <w:rPr>
          <w:rFonts w:ascii="Times New Roman" w:hAnsi="Times New Roman" w:cs="Times New Roman"/>
        </w:rPr>
        <w:t>Клуб математических игр, праздников, турниров и забав</w:t>
      </w:r>
      <w:bookmarkEnd w:id="86"/>
    </w:p>
    <w:p w:rsidR="00E22167" w:rsidRPr="00E22167" w:rsidRDefault="00E22167" w:rsidP="002D5124">
      <w:pPr>
        <w:framePr w:w="9787" w:h="14860" w:hRule="exact" w:wrap="around" w:vAnchor="page" w:hAnchor="page" w:x="1021" w:y="1261"/>
        <w:spacing w:line="322" w:lineRule="exact"/>
        <w:ind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 Приобщать ребенка к игровому взаимодействию в процессе познавательного развития.</w:t>
      </w:r>
    </w:p>
    <w:p w:rsidR="00E22167" w:rsidRPr="00E22167" w:rsidRDefault="00E22167" w:rsidP="002D5124">
      <w:pPr>
        <w:framePr w:w="9787" w:h="14860" w:hRule="exact" w:wrap="around" w:vAnchor="page" w:hAnchor="page" w:x="1021" w:y="1261"/>
        <w:spacing w:line="322" w:lineRule="exact"/>
        <w:ind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w:t>
      </w:r>
    </w:p>
    <w:p w:rsidR="00E22167" w:rsidRPr="00E22167" w:rsidRDefault="00E22167" w:rsidP="00ED73B4">
      <w:pPr>
        <w:framePr w:w="9787" w:h="14860" w:hRule="exact" w:wrap="around" w:vAnchor="page" w:hAnchor="page" w:x="1021" w:y="1261"/>
        <w:numPr>
          <w:ilvl w:val="0"/>
          <w:numId w:val="70"/>
        </w:numPr>
        <w:spacing w:line="322" w:lineRule="exact"/>
        <w:ind w:left="360" w:right="2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Обогащать математические представления детей дошкольного возраста,</w:t>
      </w:r>
    </w:p>
    <w:p w:rsidR="00E22167" w:rsidRPr="00E22167" w:rsidRDefault="00E22167" w:rsidP="00ED73B4">
      <w:pPr>
        <w:framePr w:w="9787" w:h="14860" w:hRule="exact" w:wrap="around" w:vAnchor="page" w:hAnchor="page" w:x="1021" w:y="1261"/>
        <w:numPr>
          <w:ilvl w:val="0"/>
          <w:numId w:val="70"/>
        </w:numPr>
        <w:spacing w:line="322" w:lineRule="exact"/>
        <w:ind w:left="360" w:right="2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Расширять сферу применения способов поисковой деятельности в решении проблемных ситуаций,</w:t>
      </w:r>
    </w:p>
    <w:p w:rsidR="00E22167" w:rsidRPr="00E22167" w:rsidRDefault="00E22167" w:rsidP="00ED73B4">
      <w:pPr>
        <w:framePr w:w="9787" w:h="14860" w:hRule="exact" w:wrap="around" w:vAnchor="page" w:hAnchor="page" w:x="1021" w:y="1261"/>
        <w:numPr>
          <w:ilvl w:val="0"/>
          <w:numId w:val="70"/>
        </w:numPr>
        <w:spacing w:after="300" w:line="322" w:lineRule="exact"/>
        <w:ind w:left="360" w:right="20" w:firstLine="7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Актуализировать коммуникативные навыки, обогащать познавательное общения со сверстниками.</w:t>
      </w:r>
    </w:p>
    <w:p w:rsidR="00E22167" w:rsidRPr="00716835" w:rsidRDefault="00E22167" w:rsidP="00ED73B4">
      <w:pPr>
        <w:framePr w:w="9787" w:h="14860" w:hRule="exact" w:wrap="around" w:vAnchor="page" w:hAnchor="page" w:x="1021" w:y="1261"/>
        <w:numPr>
          <w:ilvl w:val="0"/>
          <w:numId w:val="67"/>
        </w:numPr>
        <w:spacing w:line="322" w:lineRule="exact"/>
        <w:jc w:val="both"/>
        <w:outlineLvl w:val="2"/>
        <w:rPr>
          <w:rFonts w:ascii="Times New Roman" w:hAnsi="Times New Roman" w:cs="Times New Roman"/>
        </w:rPr>
      </w:pPr>
      <w:bookmarkStart w:id="87" w:name="bookmark88"/>
      <w:r w:rsidRPr="00E22167">
        <w:t xml:space="preserve"> </w:t>
      </w:r>
      <w:r w:rsidRPr="00716835">
        <w:rPr>
          <w:rFonts w:ascii="Times New Roman" w:hAnsi="Times New Roman" w:cs="Times New Roman"/>
        </w:rPr>
        <w:t>Проектная деятельность</w:t>
      </w:r>
      <w:bookmarkEnd w:id="87"/>
    </w:p>
    <w:p w:rsidR="00E22167" w:rsidRPr="00E22167" w:rsidRDefault="00E22167" w:rsidP="002D5124">
      <w:pPr>
        <w:framePr w:w="9787" w:h="14860" w:hRule="exact" w:wrap="around" w:vAnchor="page" w:hAnchor="page" w:x="1021" w:y="1261"/>
        <w:spacing w:line="322" w:lineRule="exact"/>
        <w:ind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формирование социально-коммуникативных навыков и установок толерантного общения детей со сверстниками и взрослыми в ходе МИНИ и МЕГА-проектов.</w:t>
      </w:r>
    </w:p>
    <w:p w:rsidR="00E22167" w:rsidRPr="00E22167" w:rsidRDefault="00E22167" w:rsidP="002D5124">
      <w:pPr>
        <w:framePr w:w="9787" w:h="14860" w:hRule="exact" w:wrap="around" w:vAnchor="page" w:hAnchor="page" w:x="1021" w:y="1261"/>
        <w:spacing w:line="322" w:lineRule="exact"/>
        <w:ind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w:t>
      </w:r>
    </w:p>
    <w:p w:rsidR="00E22167" w:rsidRPr="00E22167" w:rsidRDefault="00E22167" w:rsidP="00ED73B4">
      <w:pPr>
        <w:framePr w:w="9787" w:h="14860" w:hRule="exact" w:wrap="around" w:vAnchor="page" w:hAnchor="page" w:x="1021" w:y="1261"/>
        <w:numPr>
          <w:ilvl w:val="0"/>
          <w:numId w:val="71"/>
        </w:numPr>
        <w:spacing w:line="322" w:lineRule="exact"/>
        <w:ind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Организовать </w:t>
      </w:r>
      <w:proofErr w:type="spellStart"/>
      <w:r w:rsidRPr="00E22167">
        <w:rPr>
          <w:rFonts w:ascii="Times New Roman" w:eastAsia="Times New Roman" w:hAnsi="Times New Roman" w:cs="Times New Roman"/>
          <w:color w:val="auto"/>
          <w:spacing w:val="2"/>
        </w:rPr>
        <w:t>воспитательно</w:t>
      </w:r>
      <w:proofErr w:type="spellEnd"/>
      <w:r w:rsidRPr="00E22167">
        <w:rPr>
          <w:rFonts w:ascii="Times New Roman" w:eastAsia="Times New Roman" w:hAnsi="Times New Roman" w:cs="Times New Roman"/>
          <w:color w:val="auto"/>
          <w:spacing w:val="2"/>
        </w:rPr>
        <w:t>-образовательную работу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w:t>
      </w:r>
    </w:p>
    <w:p w:rsidR="00E22167" w:rsidRPr="00E22167" w:rsidRDefault="00E22167" w:rsidP="00ED73B4">
      <w:pPr>
        <w:framePr w:w="9787" w:h="14860" w:hRule="exact" w:wrap="around" w:vAnchor="page" w:hAnchor="page" w:x="1021" w:y="1261"/>
        <w:numPr>
          <w:ilvl w:val="0"/>
          <w:numId w:val="71"/>
        </w:numPr>
        <w:spacing w:line="322" w:lineRule="exact"/>
        <w:ind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Разработать универсальную модель </w:t>
      </w:r>
      <w:proofErr w:type="spellStart"/>
      <w:r w:rsidRPr="00E22167">
        <w:rPr>
          <w:rFonts w:ascii="Times New Roman" w:eastAsia="Times New Roman" w:hAnsi="Times New Roman" w:cs="Times New Roman"/>
          <w:color w:val="auto"/>
          <w:spacing w:val="2"/>
        </w:rPr>
        <w:t>воспитательно</w:t>
      </w:r>
      <w:proofErr w:type="spellEnd"/>
      <w:r w:rsidRPr="00E22167">
        <w:rPr>
          <w:rFonts w:ascii="Times New Roman" w:eastAsia="Times New Roman" w:hAnsi="Times New Roman" w:cs="Times New Roman"/>
          <w:color w:val="auto"/>
          <w:spacing w:val="2"/>
        </w:rPr>
        <w:t>-образовательной работы ДОУ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w:t>
      </w:r>
    </w:p>
    <w:p w:rsidR="00E22167" w:rsidRPr="00E22167" w:rsidRDefault="00E22167" w:rsidP="00ED73B4">
      <w:pPr>
        <w:framePr w:w="9787" w:h="14860" w:hRule="exact" w:wrap="around" w:vAnchor="page" w:hAnchor="page" w:x="1021" w:y="1261"/>
        <w:numPr>
          <w:ilvl w:val="0"/>
          <w:numId w:val="71"/>
        </w:numPr>
        <w:spacing w:after="300" w:line="322" w:lineRule="exact"/>
        <w:ind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Организовать и провести творческие встречи в родительском клубе с целью создания условий для активного участия родителей в МИНИ и </w:t>
      </w:r>
      <w:r w:rsidR="00435D9F" w:rsidRPr="00E22167">
        <w:rPr>
          <w:rFonts w:ascii="Times New Roman" w:eastAsia="Times New Roman" w:hAnsi="Times New Roman" w:cs="Times New Roman"/>
          <w:color w:val="auto"/>
          <w:spacing w:val="2"/>
        </w:rPr>
        <w:t>МЕГА проектах</w:t>
      </w:r>
      <w:r w:rsidRPr="00E22167">
        <w:rPr>
          <w:rFonts w:ascii="Times New Roman" w:eastAsia="Times New Roman" w:hAnsi="Times New Roman" w:cs="Times New Roman"/>
          <w:color w:val="auto"/>
          <w:spacing w:val="2"/>
        </w:rPr>
        <w:t>, направленных на формирование у детей установок позитивного общения со сверстниками и взрослыми средствами семейного воспитания.</w:t>
      </w:r>
    </w:p>
    <w:p w:rsidR="00E22167" w:rsidRPr="00435D9F" w:rsidRDefault="00435D9F" w:rsidP="00ED73B4">
      <w:pPr>
        <w:framePr w:w="9787" w:h="14860" w:hRule="exact" w:wrap="around" w:vAnchor="page" w:hAnchor="page" w:x="1021" w:y="1261"/>
        <w:numPr>
          <w:ilvl w:val="0"/>
          <w:numId w:val="72"/>
        </w:numPr>
        <w:tabs>
          <w:tab w:val="left" w:pos="1475"/>
        </w:tabs>
        <w:spacing w:line="322" w:lineRule="exact"/>
        <w:ind w:left="480" w:right="480" w:firstLine="240"/>
        <w:jc w:val="center"/>
        <w:outlineLvl w:val="2"/>
        <w:rPr>
          <w:b/>
        </w:rPr>
      </w:pPr>
      <w:bookmarkStart w:id="88" w:name="bookmark89"/>
      <w:r w:rsidRPr="00435D9F">
        <w:rPr>
          <w:b/>
          <w:sz w:val="28"/>
          <w:szCs w:val="28"/>
        </w:rPr>
        <w:t>О</w:t>
      </w:r>
      <w:r w:rsidR="00E22167" w:rsidRPr="00435D9F">
        <w:rPr>
          <w:b/>
        </w:rPr>
        <w:t>ПИСАНИЕ ОБРАЗОВАТЕЛЬНОЙ ДЕЯТЕЛЬНОСТИ ПО ПРОФЕССИОНАЛЬНОЙ КОРРЕКЦИИ НАРУШЕНИЙ РАЗВИТИЯ</w:t>
      </w:r>
      <w:bookmarkEnd w:id="88"/>
      <w:r w:rsidRPr="00435D9F">
        <w:rPr>
          <w:b/>
        </w:rPr>
        <w:t xml:space="preserve"> ДЕТЕЙ</w:t>
      </w:r>
    </w:p>
    <w:p w:rsidR="00435D9F" w:rsidRPr="00E22167" w:rsidRDefault="00435D9F" w:rsidP="002D5124">
      <w:pPr>
        <w:framePr w:w="9787" w:h="14860" w:hRule="exact" w:wrap="around" w:vAnchor="page" w:hAnchor="page" w:x="1021" w:y="1261"/>
        <w:tabs>
          <w:tab w:val="left" w:pos="1475"/>
        </w:tabs>
        <w:spacing w:line="322" w:lineRule="exact"/>
        <w:ind w:left="720" w:right="480"/>
        <w:outlineLvl w:val="2"/>
      </w:pPr>
    </w:p>
    <w:p w:rsidR="00E22167" w:rsidRDefault="00132060" w:rsidP="002D5124">
      <w:pPr>
        <w:framePr w:w="9787" w:h="14860" w:hRule="exact" w:wrap="around" w:vAnchor="page" w:hAnchor="page" w:x="1021" w:y="1261"/>
        <w:tabs>
          <w:tab w:val="left" w:pos="3067"/>
        </w:tabs>
        <w:spacing w:line="317" w:lineRule="exact"/>
        <w:ind w:right="20" w:firstLine="72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В ДОУ одна группа</w:t>
      </w:r>
      <w:r w:rsidR="00E22167" w:rsidRPr="00E22167">
        <w:rPr>
          <w:rFonts w:ascii="Times New Roman" w:eastAsia="Times New Roman" w:hAnsi="Times New Roman" w:cs="Times New Roman"/>
          <w:color w:val="auto"/>
          <w:spacing w:val="2"/>
        </w:rPr>
        <w:t xml:space="preserve"> компенсирующей направлен</w:t>
      </w:r>
      <w:r>
        <w:rPr>
          <w:rFonts w:ascii="Times New Roman" w:eastAsia="Times New Roman" w:hAnsi="Times New Roman" w:cs="Times New Roman"/>
          <w:color w:val="auto"/>
          <w:spacing w:val="2"/>
        </w:rPr>
        <w:t>ности (дети с нарушением речи) и одна группа  комбинированной направленности(дети с ЗПР и ОНР)</w:t>
      </w:r>
      <w:r w:rsidR="00435D9F">
        <w:rPr>
          <w:rFonts w:ascii="Times New Roman" w:eastAsia="Times New Roman" w:hAnsi="Times New Roman" w:cs="Times New Roman"/>
          <w:color w:val="auto"/>
          <w:spacing w:val="2"/>
        </w:rPr>
        <w:t>.</w:t>
      </w:r>
    </w:p>
    <w:p w:rsidR="00EF272A" w:rsidRPr="00E22167" w:rsidRDefault="00EF272A" w:rsidP="002D5124">
      <w:pPr>
        <w:framePr w:w="9787" w:h="14860" w:hRule="exact" w:wrap="around" w:vAnchor="page" w:hAnchor="page" w:x="1021" w:y="1261"/>
        <w:tabs>
          <w:tab w:val="left" w:pos="3067"/>
        </w:tabs>
        <w:spacing w:line="317" w:lineRule="exact"/>
        <w:ind w:right="20" w:firstLine="72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Кроме диагноза «ЗПР</w:t>
      </w:r>
      <w:r w:rsidRPr="00E22167">
        <w:rPr>
          <w:rFonts w:ascii="Times New Roman" w:eastAsia="Times New Roman" w:hAnsi="Times New Roman" w:cs="Times New Roman"/>
          <w:color w:val="auto"/>
          <w:spacing w:val="2"/>
        </w:rPr>
        <w:t>, с которым дошкольники поступают в детский сад, дети имеют побочные или сопутствующие диагнозы, и поэтому содержание коррекционной работы направлено на обеспечение коррекции недостатков в физическом р</w:t>
      </w:r>
      <w:r>
        <w:rPr>
          <w:rFonts w:ascii="Times New Roman" w:eastAsia="Times New Roman" w:hAnsi="Times New Roman" w:cs="Times New Roman"/>
          <w:color w:val="auto"/>
          <w:spacing w:val="2"/>
        </w:rPr>
        <w:t>азвитии детей с ЗПР</w:t>
      </w:r>
      <w:r w:rsidRPr="00E22167">
        <w:rPr>
          <w:rFonts w:ascii="Times New Roman" w:eastAsia="Times New Roman" w:hAnsi="Times New Roman" w:cs="Times New Roman"/>
          <w:color w:val="auto"/>
          <w:spacing w:val="2"/>
        </w:rPr>
        <w:t>, а так же</w:t>
      </w:r>
      <w:r>
        <w:rPr>
          <w:rFonts w:ascii="Times New Roman" w:eastAsia="Times New Roman" w:hAnsi="Times New Roman" w:cs="Times New Roman"/>
          <w:color w:val="auto"/>
          <w:spacing w:val="2"/>
        </w:rPr>
        <w:t xml:space="preserve"> оказание помощи </w:t>
      </w:r>
      <w:r w:rsidRPr="00E22167">
        <w:rPr>
          <w:rFonts w:ascii="Times New Roman" w:eastAsia="Times New Roman" w:hAnsi="Times New Roman" w:cs="Times New Roman"/>
          <w:color w:val="auto"/>
          <w:spacing w:val="2"/>
        </w:rPr>
        <w:t xml:space="preserve"> в освоении Программы</w:t>
      </w:r>
      <w:r>
        <w:rPr>
          <w:rFonts w:ascii="Times New Roman" w:eastAsia="Times New Roman" w:hAnsi="Times New Roman" w:cs="Times New Roman"/>
          <w:color w:val="auto"/>
          <w:spacing w:val="2"/>
        </w:rPr>
        <w:t>.</w:t>
      </w:r>
    </w:p>
    <w:p w:rsidR="00E22167" w:rsidRPr="00E22167" w:rsidRDefault="00E22167" w:rsidP="00E22167">
      <w:pPr>
        <w:framePr w:wrap="none" w:vAnchor="page" w:hAnchor="page" w:x="1485" w:y="15384"/>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6" w:h="14612" w:hRule="exact" w:wrap="around" w:vAnchor="text" w:hAnchor="page" w:x="1112" w:y="1"/>
        <w:spacing w:line="322" w:lineRule="exact"/>
        <w:ind w:left="1100" w:hanging="3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Коррекционная работа в ДОУ направлена на:</w:t>
      </w:r>
    </w:p>
    <w:p w:rsidR="00716835" w:rsidRPr="00716835" w:rsidRDefault="00E22167" w:rsidP="00ED73B4">
      <w:pPr>
        <w:pStyle w:val="af3"/>
        <w:framePr w:w="9786" w:h="14612" w:hRule="exact" w:wrap="around" w:vAnchor="text" w:hAnchor="page" w:x="1112" w:y="1"/>
        <w:numPr>
          <w:ilvl w:val="0"/>
          <w:numId w:val="155"/>
        </w:numPr>
        <w:spacing w:line="322" w:lineRule="exact"/>
        <w:ind w:left="1134" w:right="20" w:hanging="425"/>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обеспечение коррекции нарушений развития детей с ОВЗ, оказание им квалифицированной помощи в освоении Программы</w:t>
      </w:r>
    </w:p>
    <w:p w:rsidR="00E22167" w:rsidRPr="00716835" w:rsidRDefault="00E22167" w:rsidP="00ED73B4">
      <w:pPr>
        <w:pStyle w:val="af3"/>
        <w:framePr w:w="9786" w:h="14612" w:hRule="exact" w:wrap="around" w:vAnchor="text" w:hAnchor="page" w:x="1112" w:y="1"/>
        <w:numPr>
          <w:ilvl w:val="0"/>
          <w:numId w:val="155"/>
        </w:numPr>
        <w:spacing w:line="322" w:lineRule="exact"/>
        <w:ind w:left="1134" w:right="20" w:hanging="425"/>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E22167" w:rsidRPr="00E22167" w:rsidRDefault="00E22167" w:rsidP="002D5124">
      <w:pPr>
        <w:framePr w:w="9786" w:h="14612" w:hRule="exact" w:wrap="around" w:vAnchor="text" w:hAnchor="page" w:x="1112" w:y="1"/>
        <w:spacing w:line="322" w:lineRule="exact"/>
        <w:ind w:left="1100" w:hanging="3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Содержание коррекционной работы в ДОУ обеспечивает:</w:t>
      </w:r>
    </w:p>
    <w:p w:rsidR="00E22167" w:rsidRPr="00E22167" w:rsidRDefault="00E22167" w:rsidP="00ED73B4">
      <w:pPr>
        <w:framePr w:w="9786" w:h="14612" w:hRule="exact" w:wrap="around" w:vAnchor="text" w:hAnchor="page" w:x="1112" w:y="1"/>
        <w:numPr>
          <w:ilvl w:val="0"/>
          <w:numId w:val="73"/>
        </w:numPr>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условия для всестороннего развития ребенка в целях обогащения его социального опыта и гармоничног</w:t>
      </w:r>
      <w:r w:rsidR="00132060">
        <w:rPr>
          <w:rFonts w:ascii="Times New Roman" w:eastAsia="Times New Roman" w:hAnsi="Times New Roman" w:cs="Times New Roman"/>
          <w:color w:val="auto"/>
          <w:spacing w:val="2"/>
        </w:rPr>
        <w:t xml:space="preserve">о включения в коллектив </w:t>
      </w:r>
      <w:r w:rsidRPr="00E22167">
        <w:rPr>
          <w:rFonts w:ascii="Times New Roman" w:eastAsia="Times New Roman" w:hAnsi="Times New Roman" w:cs="Times New Roman"/>
          <w:color w:val="auto"/>
          <w:spacing w:val="2"/>
        </w:rPr>
        <w:t xml:space="preserve"> сверстников</w:t>
      </w:r>
    </w:p>
    <w:p w:rsidR="00E22167" w:rsidRPr="00E22167" w:rsidRDefault="00E22167" w:rsidP="00ED73B4">
      <w:pPr>
        <w:framePr w:w="9786" w:h="14612" w:hRule="exact" w:wrap="around" w:vAnchor="text" w:hAnchor="page" w:x="1112" w:y="1"/>
        <w:numPr>
          <w:ilvl w:val="0"/>
          <w:numId w:val="73"/>
        </w:numPr>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систематическую коррекционно-развивающую работу по развитию лексической, грамматической и синтаксической сторон речи;</w:t>
      </w:r>
    </w:p>
    <w:p w:rsidR="00E22167" w:rsidRPr="00E22167" w:rsidRDefault="00E22167" w:rsidP="00ED73B4">
      <w:pPr>
        <w:framePr w:w="9786" w:h="14612" w:hRule="exact" w:wrap="around" w:vAnchor="text" w:hAnchor="page" w:x="1112" w:y="1"/>
        <w:numPr>
          <w:ilvl w:val="0"/>
          <w:numId w:val="73"/>
        </w:numPr>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выявление особых образовательных потребностей детей с ограниченными возможностями здоровья, обусловленных недостатками в их физическом развитии;</w:t>
      </w:r>
    </w:p>
    <w:p w:rsidR="00E22167" w:rsidRPr="00E22167" w:rsidRDefault="00E22167" w:rsidP="00ED73B4">
      <w:pPr>
        <w:framePr w:w="9786" w:h="14612" w:hRule="exact" w:wrap="around" w:vAnchor="text" w:hAnchor="page" w:x="1112" w:y="1"/>
        <w:numPr>
          <w:ilvl w:val="0"/>
          <w:numId w:val="73"/>
        </w:numPr>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осуществление индивидуально-ориентированной психолого-медико- 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соответствие с рекомендациями психолого-медико- педагогической комиссии;</w:t>
      </w:r>
    </w:p>
    <w:p w:rsidR="00E22167" w:rsidRPr="00E22167" w:rsidRDefault="00E22167" w:rsidP="00ED73B4">
      <w:pPr>
        <w:framePr w:w="9786" w:h="14612" w:hRule="exact" w:wrap="around" w:vAnchor="text" w:hAnchor="page" w:x="1112" w:y="1"/>
        <w:numPr>
          <w:ilvl w:val="0"/>
          <w:numId w:val="73"/>
        </w:numPr>
        <w:spacing w:line="322" w:lineRule="exact"/>
        <w:ind w:left="20"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возможность освоения детьми с ограниченными возможностями здоровья Программы и их интеграции в образовательном учреждении.</w:t>
      </w:r>
    </w:p>
    <w:p w:rsidR="00E22167" w:rsidRPr="00E22167" w:rsidRDefault="00132060" w:rsidP="002D5124">
      <w:pPr>
        <w:framePr w:w="9786" w:h="14612" w:hRule="exact" w:wrap="around" w:vAnchor="text" w:hAnchor="page" w:x="1112" w:y="1"/>
        <w:spacing w:line="322" w:lineRule="exact"/>
        <w:ind w:left="20" w:right="20" w:firstLine="70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Для работы с детьми в группе</w:t>
      </w:r>
      <w:r w:rsidR="00E22167" w:rsidRPr="00E22167">
        <w:rPr>
          <w:rFonts w:ascii="Times New Roman" w:eastAsia="Times New Roman" w:hAnsi="Times New Roman" w:cs="Times New Roman"/>
          <w:color w:val="auto"/>
          <w:spacing w:val="2"/>
        </w:rPr>
        <w:t xml:space="preserve"> компенсирующей направленности составлен план обучения и воспитания. План, составлен с учетом возрастных и индивидуальных особенностей дошкольников, предусматривает разнообразные виды деятельности внутри и вне помещения, спокойные и активные интегрированные занятия, индивидуальную деятельность, занятия маленькими и большими группами.</w:t>
      </w:r>
    </w:p>
    <w:p w:rsidR="00E22167" w:rsidRPr="00E22167" w:rsidRDefault="00E22167" w:rsidP="002D5124">
      <w:pPr>
        <w:framePr w:w="9786" w:h="14612" w:hRule="exact" w:wrap="around" w:vAnchor="text" w:hAnchor="page" w:x="1112" w:y="1"/>
        <w:spacing w:line="322" w:lineRule="exact"/>
        <w:ind w:left="20" w:right="20" w:firstLine="84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Учебно-воспитательный процесс осуществляется по трем основным направлениям:</w:t>
      </w:r>
    </w:p>
    <w:p w:rsidR="00E22167" w:rsidRPr="00E22167" w:rsidRDefault="00E22167" w:rsidP="00ED73B4">
      <w:pPr>
        <w:framePr w:w="9786" w:h="14612" w:hRule="exact" w:wrap="around" w:vAnchor="text" w:hAnchor="page" w:x="1112" w:y="1"/>
        <w:numPr>
          <w:ilvl w:val="0"/>
          <w:numId w:val="74"/>
        </w:numPr>
        <w:spacing w:line="322" w:lineRule="exact"/>
        <w:ind w:left="1100" w:right="20" w:hanging="3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регламентированная деятельность с целенаправленными интегри</w:t>
      </w:r>
      <w:r w:rsidRPr="00E22167">
        <w:rPr>
          <w:rFonts w:ascii="Times New Roman" w:eastAsia="Times New Roman" w:hAnsi="Times New Roman" w:cs="Times New Roman"/>
          <w:color w:val="auto"/>
          <w:spacing w:val="2"/>
        </w:rPr>
        <w:softHyphen/>
        <w:t>рованными занятиями, преследующие определенные дидактические цели;</w:t>
      </w:r>
    </w:p>
    <w:p w:rsidR="00E22167" w:rsidRPr="00E22167" w:rsidRDefault="00E22167" w:rsidP="00ED73B4">
      <w:pPr>
        <w:framePr w:w="9786" w:h="14612" w:hRule="exact" w:wrap="around" w:vAnchor="text" w:hAnchor="page" w:x="1112" w:y="1"/>
        <w:numPr>
          <w:ilvl w:val="0"/>
          <w:numId w:val="74"/>
        </w:numPr>
        <w:spacing w:line="322" w:lineRule="exact"/>
        <w:ind w:left="1100" w:right="20" w:hanging="3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Нерегламентированная деятельность с различными формами воспитания при участии педагога, направленная на стимулирование познавательной, творческой энергии, воспитание здоровых привычек, навыков, нравственных начал;</w:t>
      </w:r>
    </w:p>
    <w:p w:rsidR="00E22167" w:rsidRPr="00E22167" w:rsidRDefault="00E22167" w:rsidP="00ED73B4">
      <w:pPr>
        <w:framePr w:w="9786" w:h="14612" w:hRule="exact" w:wrap="around" w:vAnchor="text" w:hAnchor="page" w:x="1112" w:y="1"/>
        <w:numPr>
          <w:ilvl w:val="0"/>
          <w:numId w:val="74"/>
        </w:numPr>
        <w:spacing w:line="322" w:lineRule="exact"/>
        <w:ind w:left="1100" w:right="20" w:hanging="38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деятельность с предоставлением ребенку свободного выбора рода деятельности (игра, общение и др.)</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7" w:h="14644" w:hRule="exact" w:wrap="around" w:vAnchor="page" w:hAnchor="page" w:x="1096" w:y="1126"/>
        <w:spacing w:line="370" w:lineRule="exact"/>
        <w:ind w:right="20"/>
        <w:jc w:val="center"/>
        <w:outlineLvl w:val="1"/>
        <w:rPr>
          <w:rFonts w:ascii="Times New Roman" w:eastAsia="Times New Roman" w:hAnsi="Times New Roman" w:cs="Times New Roman"/>
          <w:b/>
          <w:bCs/>
          <w:i/>
          <w:iCs/>
          <w:color w:val="auto"/>
          <w:spacing w:val="-2"/>
          <w:sz w:val="30"/>
          <w:szCs w:val="30"/>
        </w:rPr>
      </w:pPr>
      <w:bookmarkStart w:id="89" w:name="bookmark90"/>
      <w:r w:rsidRPr="00E22167">
        <w:rPr>
          <w:rFonts w:ascii="Times New Roman" w:eastAsia="Times New Roman" w:hAnsi="Times New Roman" w:cs="Times New Roman"/>
          <w:b/>
          <w:bCs/>
          <w:i/>
          <w:iCs/>
          <w:color w:val="auto"/>
          <w:spacing w:val="-2"/>
          <w:sz w:val="30"/>
          <w:szCs w:val="30"/>
        </w:rPr>
        <w:lastRenderedPageBreak/>
        <w:t>Принципы построения образовательного п</w:t>
      </w:r>
      <w:r w:rsidR="00F52362">
        <w:rPr>
          <w:rFonts w:ascii="Times New Roman" w:eastAsia="Times New Roman" w:hAnsi="Times New Roman" w:cs="Times New Roman"/>
          <w:b/>
          <w:bCs/>
          <w:i/>
          <w:iCs/>
          <w:color w:val="auto"/>
          <w:spacing w:val="-2"/>
          <w:sz w:val="30"/>
          <w:szCs w:val="30"/>
        </w:rPr>
        <w:t>роцесса в группе</w:t>
      </w:r>
      <w:r w:rsidRPr="00E22167">
        <w:rPr>
          <w:rFonts w:ascii="Times New Roman" w:eastAsia="Times New Roman" w:hAnsi="Times New Roman" w:cs="Times New Roman"/>
          <w:b/>
          <w:bCs/>
          <w:i/>
          <w:iCs/>
          <w:color w:val="auto"/>
          <w:spacing w:val="-2"/>
          <w:sz w:val="30"/>
          <w:szCs w:val="30"/>
        </w:rPr>
        <w:t xml:space="preserve"> компенсирующей направленности</w:t>
      </w:r>
      <w:bookmarkEnd w:id="89"/>
    </w:p>
    <w:p w:rsidR="00E22167" w:rsidRPr="00E22167" w:rsidRDefault="00E22167" w:rsidP="002D5124">
      <w:pPr>
        <w:framePr w:w="9787" w:h="14644" w:hRule="exact" w:wrap="around" w:vAnchor="page" w:hAnchor="page" w:x="1096" w:y="1126"/>
        <w:spacing w:line="322" w:lineRule="exact"/>
        <w:ind w:left="284" w:right="360" w:firstLine="142"/>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Организация обр</w:t>
      </w:r>
      <w:r w:rsidR="00F52362">
        <w:rPr>
          <w:rFonts w:ascii="Times New Roman" w:eastAsia="Times New Roman" w:hAnsi="Times New Roman" w:cs="Times New Roman"/>
          <w:color w:val="auto"/>
          <w:spacing w:val="2"/>
        </w:rPr>
        <w:t>азовательного процесса в группе</w:t>
      </w:r>
      <w:r w:rsidRPr="00E22167">
        <w:rPr>
          <w:rFonts w:ascii="Times New Roman" w:eastAsia="Times New Roman" w:hAnsi="Times New Roman" w:cs="Times New Roman"/>
          <w:color w:val="auto"/>
          <w:spacing w:val="2"/>
        </w:rPr>
        <w:t xml:space="preserve"> компенсирующей направленности строится на следующих принципах:</w:t>
      </w:r>
    </w:p>
    <w:p w:rsidR="00E22167" w:rsidRPr="00EF272A" w:rsidRDefault="00E22167" w:rsidP="00ED73B4">
      <w:pPr>
        <w:pStyle w:val="af3"/>
        <w:framePr w:w="9787" w:h="14644" w:hRule="exact" w:wrap="around" w:vAnchor="page" w:hAnchor="page" w:x="1096" w:y="1126"/>
        <w:numPr>
          <w:ilvl w:val="0"/>
          <w:numId w:val="179"/>
        </w:numPr>
        <w:spacing w:line="322" w:lineRule="exact"/>
        <w:ind w:left="284" w:right="20" w:firstLine="142"/>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принцип индивидуального подхода, который предполагает всестороннее изучение воспитанников и разработку и соответствующих мер педагогического воздействия с учетом выявленных особенностей (выбор форм и методов, средств обучения и воспитания с учетом индивидуальных образовательных потребностей каждого ребенка);</w:t>
      </w:r>
    </w:p>
    <w:p w:rsidR="00E22167" w:rsidRPr="00EF272A" w:rsidRDefault="00E22167" w:rsidP="00ED73B4">
      <w:pPr>
        <w:pStyle w:val="af3"/>
        <w:framePr w:w="9787" w:h="14644" w:hRule="exact" w:wrap="around" w:vAnchor="page" w:hAnchor="page" w:x="1096" w:y="1126"/>
        <w:numPr>
          <w:ilvl w:val="0"/>
          <w:numId w:val="179"/>
        </w:numPr>
        <w:spacing w:line="322" w:lineRule="exact"/>
        <w:ind w:left="284" w:right="20" w:firstLine="142"/>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поддержки самостоятельной активности ребенка(индивидуализация);</w:t>
      </w:r>
    </w:p>
    <w:p w:rsidR="00E22167" w:rsidRPr="00EF272A" w:rsidRDefault="00E22167" w:rsidP="00ED73B4">
      <w:pPr>
        <w:pStyle w:val="af3"/>
        <w:framePr w:w="9787" w:h="14644" w:hRule="exact" w:wrap="around" w:vAnchor="page" w:hAnchor="page" w:x="1096" w:y="1126"/>
        <w:numPr>
          <w:ilvl w:val="0"/>
          <w:numId w:val="179"/>
        </w:numPr>
        <w:spacing w:line="322" w:lineRule="exact"/>
        <w:ind w:left="284" w:right="20" w:firstLine="142"/>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при</w:t>
      </w:r>
      <w:r w:rsidRPr="00EF272A">
        <w:rPr>
          <w:rFonts w:ascii="Times New Roman" w:eastAsia="Times New Roman" w:hAnsi="Times New Roman" w:cs="Times New Roman"/>
          <w:spacing w:val="2"/>
          <w:shd w:val="clear" w:color="auto" w:fill="FFFFFF"/>
        </w:rPr>
        <w:t>нци</w:t>
      </w:r>
      <w:r w:rsidRPr="00EF272A">
        <w:rPr>
          <w:rFonts w:ascii="Times New Roman" w:eastAsia="Times New Roman" w:hAnsi="Times New Roman" w:cs="Times New Roman"/>
          <w:color w:val="auto"/>
          <w:spacing w:val="2"/>
        </w:rPr>
        <w:t>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w:t>
      </w:r>
    </w:p>
    <w:p w:rsidR="00E22167" w:rsidRPr="00EF272A" w:rsidRDefault="00E22167" w:rsidP="00ED73B4">
      <w:pPr>
        <w:pStyle w:val="af3"/>
        <w:framePr w:w="9787" w:h="14644" w:hRule="exact" w:wrap="around" w:vAnchor="page" w:hAnchor="page" w:x="1096" w:y="1126"/>
        <w:numPr>
          <w:ilvl w:val="0"/>
          <w:numId w:val="179"/>
        </w:numPr>
        <w:spacing w:line="322" w:lineRule="exact"/>
        <w:ind w:left="284" w:firstLine="142"/>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при</w:t>
      </w:r>
      <w:r w:rsidRPr="00EF272A">
        <w:rPr>
          <w:rFonts w:ascii="Times New Roman" w:eastAsia="Times New Roman" w:hAnsi="Times New Roman" w:cs="Times New Roman"/>
          <w:spacing w:val="2"/>
          <w:shd w:val="clear" w:color="auto" w:fill="FFFFFF"/>
        </w:rPr>
        <w:t>нци</w:t>
      </w:r>
      <w:r w:rsidRPr="00EF272A">
        <w:rPr>
          <w:rFonts w:ascii="Times New Roman" w:eastAsia="Times New Roman" w:hAnsi="Times New Roman" w:cs="Times New Roman"/>
          <w:color w:val="auto"/>
          <w:spacing w:val="2"/>
        </w:rPr>
        <w:t>п междисциплинарного подхода;</w:t>
      </w:r>
    </w:p>
    <w:p w:rsidR="00E22167" w:rsidRPr="00EF272A" w:rsidRDefault="00E22167" w:rsidP="00ED73B4">
      <w:pPr>
        <w:pStyle w:val="af3"/>
        <w:framePr w:w="9787" w:h="14644" w:hRule="exact" w:wrap="around" w:vAnchor="page" w:hAnchor="page" w:x="1096" w:y="1126"/>
        <w:numPr>
          <w:ilvl w:val="0"/>
          <w:numId w:val="179"/>
        </w:numPr>
        <w:spacing w:line="322" w:lineRule="exact"/>
        <w:ind w:left="284" w:right="20" w:firstLine="142"/>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при</w:t>
      </w:r>
      <w:r w:rsidRPr="00EF272A">
        <w:rPr>
          <w:rFonts w:ascii="Times New Roman" w:eastAsia="Times New Roman" w:hAnsi="Times New Roman" w:cs="Times New Roman"/>
          <w:spacing w:val="2"/>
          <w:shd w:val="clear" w:color="auto" w:fill="FFFFFF"/>
        </w:rPr>
        <w:t>нци</w:t>
      </w:r>
      <w:r w:rsidRPr="00EF272A">
        <w:rPr>
          <w:rFonts w:ascii="Times New Roman" w:eastAsia="Times New Roman" w:hAnsi="Times New Roman" w:cs="Times New Roman"/>
          <w:color w:val="auto"/>
          <w:spacing w:val="2"/>
        </w:rPr>
        <w:t>п вариативности в организации процессов обучения и воспитания;</w:t>
      </w:r>
    </w:p>
    <w:p w:rsidR="00E22167" w:rsidRPr="00EF272A" w:rsidRDefault="00E22167" w:rsidP="00ED73B4">
      <w:pPr>
        <w:pStyle w:val="af3"/>
        <w:framePr w:w="9787" w:h="14644" w:hRule="exact" w:wrap="around" w:vAnchor="page" w:hAnchor="page" w:x="1096" w:y="1126"/>
        <w:numPr>
          <w:ilvl w:val="0"/>
          <w:numId w:val="179"/>
        </w:numPr>
        <w:spacing w:line="322" w:lineRule="exact"/>
        <w:ind w:left="284" w:firstLine="142"/>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при</w:t>
      </w:r>
      <w:r w:rsidRPr="00EF272A">
        <w:rPr>
          <w:rFonts w:ascii="Times New Roman" w:eastAsia="Times New Roman" w:hAnsi="Times New Roman" w:cs="Times New Roman"/>
          <w:spacing w:val="2"/>
          <w:shd w:val="clear" w:color="auto" w:fill="FFFFFF"/>
        </w:rPr>
        <w:t>нци</w:t>
      </w:r>
      <w:r w:rsidRPr="00EF272A">
        <w:rPr>
          <w:rFonts w:ascii="Times New Roman" w:eastAsia="Times New Roman" w:hAnsi="Times New Roman" w:cs="Times New Roman"/>
          <w:color w:val="auto"/>
          <w:spacing w:val="2"/>
        </w:rPr>
        <w:t>п партнерского взаимодействия с семьей;</w:t>
      </w:r>
    </w:p>
    <w:p w:rsidR="00E22167" w:rsidRPr="00EF272A" w:rsidRDefault="00E22167" w:rsidP="00ED73B4">
      <w:pPr>
        <w:pStyle w:val="af3"/>
        <w:framePr w:w="9787" w:h="14644" w:hRule="exact" w:wrap="around" w:vAnchor="page" w:hAnchor="page" w:x="1096" w:y="1126"/>
        <w:numPr>
          <w:ilvl w:val="0"/>
          <w:numId w:val="179"/>
        </w:numPr>
        <w:spacing w:line="322" w:lineRule="exact"/>
        <w:ind w:left="284" w:right="20" w:firstLine="142"/>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при</w:t>
      </w:r>
      <w:r w:rsidRPr="00EF272A">
        <w:rPr>
          <w:rFonts w:ascii="Times New Roman" w:eastAsia="Times New Roman" w:hAnsi="Times New Roman" w:cs="Times New Roman"/>
          <w:spacing w:val="2"/>
          <w:shd w:val="clear" w:color="auto" w:fill="FFFFFF"/>
        </w:rPr>
        <w:t>нци</w:t>
      </w:r>
      <w:r w:rsidRPr="00EF272A">
        <w:rPr>
          <w:rFonts w:ascii="Times New Roman" w:eastAsia="Times New Roman" w:hAnsi="Times New Roman" w:cs="Times New Roman"/>
          <w:color w:val="auto"/>
          <w:spacing w:val="2"/>
        </w:rPr>
        <w:t>п динамического развития образовательной модели детского сада</w:t>
      </w:r>
    </w:p>
    <w:p w:rsidR="00E22167" w:rsidRPr="00E22167" w:rsidRDefault="00E22167" w:rsidP="002D5124">
      <w:pPr>
        <w:framePr w:w="9787" w:h="14644" w:hRule="exact" w:wrap="around" w:vAnchor="page" w:hAnchor="page" w:x="1096" w:y="1126"/>
        <w:spacing w:line="322" w:lineRule="exact"/>
        <w:ind w:left="284" w:right="20" w:firstLine="142"/>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Вся деятельность коллектива направлена на сохранение и дальнейшее развитие физических, психических и интеллектуальных возможностей каждого ребенка.</w:t>
      </w:r>
    </w:p>
    <w:p w:rsidR="00E22167" w:rsidRPr="00E22167" w:rsidRDefault="00E22167" w:rsidP="002D5124">
      <w:pPr>
        <w:framePr w:w="9787" w:h="14644" w:hRule="exact" w:wrap="around" w:vAnchor="page" w:hAnchor="page" w:x="1096" w:y="1126"/>
        <w:spacing w:line="322" w:lineRule="exact"/>
        <w:ind w:left="284" w:right="20" w:firstLine="142"/>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Учитывая особые образовательные потр</w:t>
      </w:r>
      <w:r w:rsidR="00F52362">
        <w:rPr>
          <w:rFonts w:ascii="Times New Roman" w:eastAsia="Times New Roman" w:hAnsi="Times New Roman" w:cs="Times New Roman"/>
          <w:color w:val="auto"/>
          <w:spacing w:val="2"/>
        </w:rPr>
        <w:t>ебности детей с ЗПР</w:t>
      </w:r>
      <w:r w:rsidRPr="00E22167">
        <w:rPr>
          <w:rFonts w:ascii="Times New Roman" w:eastAsia="Times New Roman" w:hAnsi="Times New Roman" w:cs="Times New Roman"/>
          <w:color w:val="auto"/>
          <w:spacing w:val="2"/>
        </w:rPr>
        <w:t>, воспитатели учитывают и придерживаются обязательных правил:</w:t>
      </w:r>
    </w:p>
    <w:p w:rsidR="00E22167" w:rsidRPr="00EF272A" w:rsidRDefault="00E22167" w:rsidP="00ED73B4">
      <w:pPr>
        <w:pStyle w:val="af3"/>
        <w:framePr w:w="9787" w:h="14644" w:hRule="exact" w:wrap="around" w:vAnchor="page" w:hAnchor="page" w:x="1096" w:y="1126"/>
        <w:numPr>
          <w:ilvl w:val="0"/>
          <w:numId w:val="179"/>
        </w:numPr>
        <w:spacing w:line="322" w:lineRule="exact"/>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сотрудничать с</w:t>
      </w:r>
      <w:r w:rsidR="00F52362" w:rsidRPr="00EF272A">
        <w:rPr>
          <w:rFonts w:ascii="Times New Roman" w:eastAsia="Times New Roman" w:hAnsi="Times New Roman" w:cs="Times New Roman"/>
          <w:color w:val="auto"/>
          <w:spacing w:val="2"/>
        </w:rPr>
        <w:t xml:space="preserve"> учителем-логопедом и педагогом-психологом</w:t>
      </w:r>
      <w:r w:rsidRPr="00EF272A">
        <w:rPr>
          <w:rFonts w:ascii="Times New Roman" w:eastAsia="Times New Roman" w:hAnsi="Times New Roman" w:cs="Times New Roman"/>
          <w:color w:val="auto"/>
          <w:spacing w:val="2"/>
        </w:rPr>
        <w:t xml:space="preserve"> и родителями ребенка</w:t>
      </w:r>
    </w:p>
    <w:p w:rsidR="00E22167" w:rsidRPr="00EF272A" w:rsidRDefault="00E22167" w:rsidP="00ED73B4">
      <w:pPr>
        <w:pStyle w:val="af3"/>
        <w:framePr w:w="9787" w:h="14644" w:hRule="exact" w:wrap="around" w:vAnchor="page" w:hAnchor="page" w:x="1096" w:y="1126"/>
        <w:numPr>
          <w:ilvl w:val="0"/>
          <w:numId w:val="179"/>
        </w:numPr>
        <w:tabs>
          <w:tab w:val="right" w:pos="6007"/>
          <w:tab w:val="center" w:pos="7380"/>
          <w:tab w:val="right" w:pos="9761"/>
        </w:tabs>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сти</w:t>
      </w:r>
      <w:r w:rsidR="00EF272A" w:rsidRPr="00EF272A">
        <w:rPr>
          <w:rFonts w:ascii="Times New Roman" w:eastAsia="Times New Roman" w:hAnsi="Times New Roman" w:cs="Times New Roman"/>
          <w:color w:val="auto"/>
          <w:spacing w:val="2"/>
        </w:rPr>
        <w:t xml:space="preserve">мулировать </w:t>
      </w:r>
      <w:r w:rsidRPr="00EF272A">
        <w:rPr>
          <w:rFonts w:ascii="Times New Roman" w:eastAsia="Times New Roman" w:hAnsi="Times New Roman" w:cs="Times New Roman"/>
          <w:color w:val="auto"/>
          <w:spacing w:val="2"/>
        </w:rPr>
        <w:t>полноценное</w:t>
      </w:r>
      <w:r w:rsidRPr="00EF272A">
        <w:rPr>
          <w:rFonts w:ascii="Times New Roman" w:eastAsia="Times New Roman" w:hAnsi="Times New Roman" w:cs="Times New Roman"/>
          <w:color w:val="auto"/>
          <w:spacing w:val="2"/>
        </w:rPr>
        <w:tab/>
        <w:t>взаимодействие</w:t>
      </w:r>
      <w:r w:rsidR="00EF272A" w:rsidRPr="00EF272A">
        <w:rPr>
          <w:rFonts w:ascii="Times New Roman" w:eastAsia="Times New Roman" w:hAnsi="Times New Roman" w:cs="Times New Roman"/>
          <w:color w:val="auto"/>
          <w:spacing w:val="2"/>
        </w:rPr>
        <w:t xml:space="preserve"> </w:t>
      </w:r>
      <w:r w:rsidRPr="00EF272A">
        <w:rPr>
          <w:rFonts w:ascii="Times New Roman" w:eastAsia="Times New Roman" w:hAnsi="Times New Roman" w:cs="Times New Roman"/>
          <w:color w:val="auto"/>
          <w:spacing w:val="2"/>
        </w:rPr>
        <w:t>ребенка со сверстниками и способствовать скорейшей и наиболее полной адаптации его в детском коллективе</w:t>
      </w:r>
    </w:p>
    <w:p w:rsidR="00E22167" w:rsidRPr="00EF272A" w:rsidRDefault="00E22167" w:rsidP="00ED73B4">
      <w:pPr>
        <w:pStyle w:val="af3"/>
        <w:framePr w:w="9787" w:h="14644" w:hRule="exact" w:wrap="around" w:vAnchor="page" w:hAnchor="page" w:x="1096" w:y="1126"/>
        <w:numPr>
          <w:ilvl w:val="0"/>
          <w:numId w:val="179"/>
        </w:numPr>
        <w:spacing w:line="322" w:lineRule="exact"/>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соблюдать необходимые методические требования</w:t>
      </w:r>
    </w:p>
    <w:p w:rsidR="00E22167" w:rsidRPr="00EF272A" w:rsidRDefault="00E22167" w:rsidP="00ED73B4">
      <w:pPr>
        <w:pStyle w:val="af3"/>
        <w:framePr w:w="9787" w:h="14644" w:hRule="exact" w:wrap="around" w:vAnchor="page" w:hAnchor="page" w:x="1096" w:y="1126"/>
        <w:numPr>
          <w:ilvl w:val="0"/>
          <w:numId w:val="179"/>
        </w:numPr>
        <w:spacing w:line="322" w:lineRule="exact"/>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организовать рабочее пространство ребенка</w:t>
      </w:r>
    </w:p>
    <w:p w:rsidR="00E22167" w:rsidRPr="00EF272A" w:rsidRDefault="00E22167" w:rsidP="00ED73B4">
      <w:pPr>
        <w:pStyle w:val="af3"/>
        <w:framePr w:w="9787" w:h="14644" w:hRule="exact" w:wrap="around" w:vAnchor="page" w:hAnchor="page" w:x="1096" w:y="1126"/>
        <w:numPr>
          <w:ilvl w:val="0"/>
          <w:numId w:val="179"/>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 xml:space="preserve">включать ребенка в обучение на занятии, используя специальные методы, приемы и средства, учитывая возможности ребенка и избегая </w:t>
      </w:r>
      <w:proofErr w:type="spellStart"/>
      <w:r w:rsidRPr="00EF272A">
        <w:rPr>
          <w:rFonts w:ascii="Times New Roman" w:eastAsia="Times New Roman" w:hAnsi="Times New Roman" w:cs="Times New Roman"/>
          <w:color w:val="auto"/>
          <w:spacing w:val="2"/>
        </w:rPr>
        <w:t>гиперопеки</w:t>
      </w:r>
      <w:proofErr w:type="spellEnd"/>
      <w:r w:rsidRPr="00EF272A">
        <w:rPr>
          <w:rFonts w:ascii="Times New Roman" w:eastAsia="Times New Roman" w:hAnsi="Times New Roman" w:cs="Times New Roman"/>
          <w:color w:val="auto"/>
          <w:spacing w:val="2"/>
        </w:rPr>
        <w:t>, не задерживая при этом темп проведения занятия</w:t>
      </w:r>
    </w:p>
    <w:p w:rsidR="00E22167" w:rsidRPr="00EF272A" w:rsidRDefault="00E22167" w:rsidP="00ED73B4">
      <w:pPr>
        <w:pStyle w:val="af3"/>
        <w:framePr w:w="9787" w:h="14644" w:hRule="exact" w:wrap="around" w:vAnchor="page" w:hAnchor="page" w:x="1096" w:y="1126"/>
        <w:numPr>
          <w:ilvl w:val="0"/>
          <w:numId w:val="179"/>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 xml:space="preserve">решать ряд задач коррекционной направленности в процессе занятия (стимулировать </w:t>
      </w:r>
      <w:proofErr w:type="spellStart"/>
      <w:r w:rsidRPr="00EF272A">
        <w:rPr>
          <w:rFonts w:ascii="Times New Roman" w:eastAsia="Times New Roman" w:hAnsi="Times New Roman" w:cs="Times New Roman"/>
          <w:color w:val="auto"/>
          <w:spacing w:val="2"/>
        </w:rPr>
        <w:t>слухозрительное</w:t>
      </w:r>
      <w:proofErr w:type="spellEnd"/>
      <w:r w:rsidRPr="00EF272A">
        <w:rPr>
          <w:rFonts w:ascii="Times New Roman" w:eastAsia="Times New Roman" w:hAnsi="Times New Roman" w:cs="Times New Roman"/>
          <w:color w:val="auto"/>
          <w:spacing w:val="2"/>
        </w:rPr>
        <w:t xml:space="preserve"> внимание, исправлять речевые ошибки и закреплять навыки грамматически правильной речи; расширять словарный запас; оказывать специальную помощь при составлении пересказов и т.д.).</w:t>
      </w:r>
    </w:p>
    <w:p w:rsidR="00EF272A" w:rsidRDefault="00EF272A" w:rsidP="002D5124">
      <w:pPr>
        <w:framePr w:w="9787" w:h="14644" w:hRule="exact" w:wrap="around" w:vAnchor="page" w:hAnchor="page" w:x="1096" w:y="1126"/>
        <w:spacing w:line="322" w:lineRule="exact"/>
        <w:ind w:left="284" w:firstLine="142"/>
        <w:jc w:val="center"/>
        <w:rPr>
          <w:rFonts w:ascii="Times New Roman" w:eastAsia="Times New Roman" w:hAnsi="Times New Roman" w:cs="Times New Roman"/>
          <w:color w:val="auto"/>
          <w:spacing w:val="2"/>
        </w:rPr>
      </w:pPr>
    </w:p>
    <w:p w:rsidR="00E22167" w:rsidRPr="00EF272A" w:rsidRDefault="00E22167" w:rsidP="002D5124">
      <w:pPr>
        <w:framePr w:w="9787" w:h="14644" w:hRule="exact" w:wrap="around" w:vAnchor="page" w:hAnchor="page" w:x="1096" w:y="1126"/>
        <w:spacing w:line="322" w:lineRule="exact"/>
        <w:ind w:left="284" w:firstLine="142"/>
        <w:jc w:val="center"/>
        <w:rPr>
          <w:rFonts w:ascii="Times New Roman" w:eastAsia="Times New Roman" w:hAnsi="Times New Roman" w:cs="Times New Roman"/>
          <w:b/>
          <w:color w:val="auto"/>
          <w:spacing w:val="2"/>
        </w:rPr>
      </w:pPr>
      <w:r w:rsidRPr="00EF272A">
        <w:rPr>
          <w:rFonts w:ascii="Times New Roman" w:eastAsia="Times New Roman" w:hAnsi="Times New Roman" w:cs="Times New Roman"/>
          <w:b/>
          <w:color w:val="auto"/>
          <w:spacing w:val="2"/>
        </w:rPr>
        <w:t>Условия образовательной деятельности в группах компенсирующей</w:t>
      </w:r>
    </w:p>
    <w:p w:rsidR="00EF272A" w:rsidRDefault="00EF272A" w:rsidP="002D5124">
      <w:pPr>
        <w:framePr w:w="9787" w:h="14644" w:hRule="exact" w:wrap="around" w:vAnchor="page" w:hAnchor="page" w:x="1096" w:y="1126"/>
        <w:spacing w:line="322" w:lineRule="exact"/>
        <w:ind w:left="284" w:firstLine="142"/>
        <w:jc w:val="center"/>
        <w:rPr>
          <w:rFonts w:ascii="Times New Roman" w:eastAsia="Times New Roman" w:hAnsi="Times New Roman" w:cs="Times New Roman"/>
          <w:b/>
          <w:color w:val="auto"/>
          <w:spacing w:val="2"/>
        </w:rPr>
      </w:pPr>
      <w:r>
        <w:rPr>
          <w:rFonts w:ascii="Times New Roman" w:eastAsia="Times New Roman" w:hAnsi="Times New Roman" w:cs="Times New Roman"/>
          <w:b/>
          <w:color w:val="auto"/>
          <w:spacing w:val="2"/>
        </w:rPr>
        <w:t>н</w:t>
      </w:r>
      <w:r w:rsidRPr="00EF272A">
        <w:rPr>
          <w:rFonts w:ascii="Times New Roman" w:eastAsia="Times New Roman" w:hAnsi="Times New Roman" w:cs="Times New Roman"/>
          <w:b/>
          <w:color w:val="auto"/>
          <w:spacing w:val="2"/>
        </w:rPr>
        <w:t>аправленности</w:t>
      </w:r>
    </w:p>
    <w:p w:rsidR="00EF272A" w:rsidRDefault="00EF272A" w:rsidP="002D5124">
      <w:pPr>
        <w:framePr w:w="9787" w:h="14644" w:hRule="exact" w:wrap="around" w:vAnchor="page" w:hAnchor="page" w:x="1096" w:y="1126"/>
        <w:spacing w:line="322" w:lineRule="exact"/>
        <w:ind w:left="284" w:firstLine="142"/>
        <w:jc w:val="center"/>
        <w:rPr>
          <w:rFonts w:ascii="Times New Roman" w:eastAsia="Times New Roman" w:hAnsi="Times New Roman" w:cs="Times New Roman"/>
          <w:b/>
          <w:color w:val="auto"/>
          <w:spacing w:val="2"/>
        </w:rPr>
      </w:pPr>
    </w:p>
    <w:p w:rsidR="00EF272A" w:rsidRPr="00E22167" w:rsidRDefault="00EF272A" w:rsidP="00ED73B4">
      <w:pPr>
        <w:framePr w:w="9787" w:h="14644" w:hRule="exact" w:wrap="around" w:vAnchor="page" w:hAnchor="page" w:x="1096" w:y="1126"/>
        <w:numPr>
          <w:ilvl w:val="0"/>
          <w:numId w:val="75"/>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Материально-технические: в каждой группе</w:t>
      </w:r>
      <w:r>
        <w:rPr>
          <w:rFonts w:ascii="Times New Roman" w:eastAsia="Times New Roman" w:hAnsi="Times New Roman" w:cs="Times New Roman"/>
          <w:color w:val="auto"/>
          <w:spacing w:val="2"/>
        </w:rPr>
        <w:t xml:space="preserve"> созданы условия для индивидуальной и подгрупповой работы с детьми</w:t>
      </w:r>
    </w:p>
    <w:p w:rsidR="00EF272A" w:rsidRPr="00EF272A" w:rsidRDefault="00EF272A" w:rsidP="002D5124">
      <w:pPr>
        <w:framePr w:w="9787" w:h="14644" w:hRule="exact" w:wrap="around" w:vAnchor="page" w:hAnchor="page" w:x="1096" w:y="1126"/>
        <w:spacing w:line="322" w:lineRule="exact"/>
        <w:ind w:left="284" w:firstLine="142"/>
        <w:rPr>
          <w:rFonts w:ascii="Times New Roman" w:eastAsia="Times New Roman" w:hAnsi="Times New Roman" w:cs="Times New Roman"/>
          <w:b/>
          <w:color w:val="auto"/>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F52362" w:rsidP="002D5124">
      <w:pPr>
        <w:framePr w:w="9792" w:h="14836" w:hRule="exact" w:wrap="around" w:vAnchor="page" w:hAnchor="page" w:x="1246" w:y="1441"/>
        <w:tabs>
          <w:tab w:val="left" w:pos="4332"/>
        </w:tabs>
        <w:spacing w:line="322" w:lineRule="exact"/>
        <w:ind w:left="88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lastRenderedPageBreak/>
        <w:t xml:space="preserve">2.      </w:t>
      </w:r>
      <w:r w:rsidR="00E22167" w:rsidRPr="00E22167">
        <w:rPr>
          <w:rFonts w:ascii="Times New Roman" w:eastAsia="Times New Roman" w:hAnsi="Times New Roman" w:cs="Times New Roman"/>
          <w:color w:val="auto"/>
          <w:spacing w:val="2"/>
        </w:rPr>
        <w:t>Обучение и коррекция</w:t>
      </w:r>
      <w:r w:rsidR="00E22167" w:rsidRPr="00E22167">
        <w:rPr>
          <w:rFonts w:ascii="Times New Roman" w:eastAsia="Times New Roman" w:hAnsi="Times New Roman" w:cs="Times New Roman"/>
          <w:color w:val="auto"/>
          <w:spacing w:val="2"/>
        </w:rPr>
        <w:tab/>
        <w:t>развития детей с ОВЗ осуществляется по</w:t>
      </w:r>
    </w:p>
    <w:p w:rsidR="00E22167" w:rsidRPr="00E22167" w:rsidRDefault="00E22167" w:rsidP="002D5124">
      <w:pPr>
        <w:framePr w:w="9792" w:h="14836" w:hRule="exact" w:wrap="around" w:vAnchor="page" w:hAnchor="page" w:x="1246" w:y="1441"/>
        <w:tabs>
          <w:tab w:val="left" w:pos="4332"/>
        </w:tabs>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адаптированной образовательной программе, разработанной во исполнение и в соответствии с Приказом Министерства образования и науки Российской Федерации (</w:t>
      </w:r>
      <w:proofErr w:type="spellStart"/>
      <w:r w:rsidRPr="00E22167">
        <w:rPr>
          <w:rFonts w:ascii="Times New Roman" w:eastAsia="Times New Roman" w:hAnsi="Times New Roman" w:cs="Times New Roman"/>
          <w:color w:val="auto"/>
          <w:spacing w:val="2"/>
        </w:rPr>
        <w:t>Минобрнауки</w:t>
      </w:r>
      <w:proofErr w:type="spellEnd"/>
      <w:r w:rsidRPr="00E22167">
        <w:rPr>
          <w:rFonts w:ascii="Times New Roman" w:eastAsia="Times New Roman" w:hAnsi="Times New Roman" w:cs="Times New Roman"/>
          <w:color w:val="auto"/>
          <w:spacing w:val="2"/>
        </w:rPr>
        <w:t xml:space="preserve"> России) от 17.10.2013 №1155 «Об утверждени</w:t>
      </w:r>
      <w:r w:rsidR="00F52362">
        <w:rPr>
          <w:rFonts w:ascii="Times New Roman" w:eastAsia="Times New Roman" w:hAnsi="Times New Roman" w:cs="Times New Roman"/>
          <w:color w:val="auto"/>
          <w:spacing w:val="2"/>
        </w:rPr>
        <w:t xml:space="preserve">и федерального государственного </w:t>
      </w:r>
      <w:r w:rsidRPr="00E22167">
        <w:rPr>
          <w:rFonts w:ascii="Times New Roman" w:eastAsia="Times New Roman" w:hAnsi="Times New Roman" w:cs="Times New Roman"/>
          <w:color w:val="auto"/>
          <w:spacing w:val="2"/>
        </w:rPr>
        <w:t>образов</w:t>
      </w:r>
      <w:r w:rsidR="00F52362">
        <w:rPr>
          <w:rFonts w:ascii="Times New Roman" w:eastAsia="Times New Roman" w:hAnsi="Times New Roman" w:cs="Times New Roman"/>
          <w:color w:val="auto"/>
          <w:spacing w:val="2"/>
        </w:rPr>
        <w:t xml:space="preserve">ательного стандарта дошкольного </w:t>
      </w:r>
      <w:r w:rsidRPr="00E22167">
        <w:rPr>
          <w:rFonts w:ascii="Times New Roman" w:eastAsia="Times New Roman" w:hAnsi="Times New Roman" w:cs="Times New Roman"/>
          <w:color w:val="auto"/>
          <w:spacing w:val="2"/>
        </w:rPr>
        <w:t>образования».</w:t>
      </w:r>
    </w:p>
    <w:p w:rsidR="00E22167" w:rsidRPr="00E22167" w:rsidRDefault="00E22167" w:rsidP="00ED73B4">
      <w:pPr>
        <w:framePr w:w="9792" w:h="14836" w:hRule="exact" w:wrap="around" w:vAnchor="page" w:hAnchor="page" w:x="1246" w:y="1441"/>
        <w:numPr>
          <w:ilvl w:val="0"/>
          <w:numId w:val="75"/>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Педагогические работники, работающие в группа компенсирующей направленности, прошли сп</w:t>
      </w:r>
      <w:r w:rsidR="00F52362">
        <w:rPr>
          <w:rFonts w:ascii="Times New Roman" w:eastAsia="Times New Roman" w:hAnsi="Times New Roman" w:cs="Times New Roman"/>
          <w:color w:val="auto"/>
          <w:spacing w:val="2"/>
        </w:rPr>
        <w:t xml:space="preserve">ециальную подготовку (курсы в СИКРО, институте </w:t>
      </w:r>
      <w:proofErr w:type="spellStart"/>
      <w:r w:rsidR="00F52362">
        <w:rPr>
          <w:rFonts w:ascii="Times New Roman" w:eastAsia="Times New Roman" w:hAnsi="Times New Roman" w:cs="Times New Roman"/>
          <w:color w:val="auto"/>
          <w:spacing w:val="2"/>
        </w:rPr>
        <w:t>Наяновой</w:t>
      </w:r>
      <w:proofErr w:type="spellEnd"/>
      <w:r w:rsidR="00F52362">
        <w:rPr>
          <w:rFonts w:ascii="Times New Roman" w:eastAsia="Times New Roman" w:hAnsi="Times New Roman" w:cs="Times New Roman"/>
          <w:color w:val="auto"/>
          <w:spacing w:val="2"/>
        </w:rPr>
        <w:t>, РСПЦ</w:t>
      </w:r>
      <w:r w:rsidRPr="00E22167">
        <w:rPr>
          <w:rFonts w:ascii="Times New Roman" w:eastAsia="Times New Roman" w:hAnsi="Times New Roman" w:cs="Times New Roman"/>
          <w:color w:val="auto"/>
          <w:spacing w:val="2"/>
        </w:rPr>
        <w:t>.)</w:t>
      </w:r>
    </w:p>
    <w:p w:rsidR="00E22167" w:rsidRPr="00E22167" w:rsidRDefault="00F52362" w:rsidP="002D5124">
      <w:pPr>
        <w:framePr w:w="9792" w:h="14836" w:hRule="exact" w:wrap="around" w:vAnchor="page" w:hAnchor="page" w:x="1246" w:y="1441"/>
        <w:tabs>
          <w:tab w:val="left" w:pos="4332"/>
        </w:tabs>
        <w:spacing w:line="322" w:lineRule="exact"/>
        <w:ind w:left="880" w:right="2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 xml:space="preserve">3.     </w:t>
      </w:r>
      <w:r w:rsidR="00E22167" w:rsidRPr="00E22167">
        <w:rPr>
          <w:rFonts w:ascii="Times New Roman" w:eastAsia="Times New Roman" w:hAnsi="Times New Roman" w:cs="Times New Roman"/>
          <w:color w:val="auto"/>
          <w:spacing w:val="2"/>
        </w:rPr>
        <w:t>В целях обеспечения освоения детьми с ОВЗ в полном объеме образовательной программы, а также коррекции недостатков их психического</w:t>
      </w:r>
      <w:r>
        <w:rPr>
          <w:rFonts w:ascii="Times New Roman" w:eastAsia="Times New Roman" w:hAnsi="Times New Roman" w:cs="Times New Roman"/>
          <w:color w:val="auto"/>
          <w:spacing w:val="2"/>
        </w:rPr>
        <w:t xml:space="preserve"> и физического развития введено </w:t>
      </w:r>
      <w:r w:rsidR="00E22167" w:rsidRPr="00E22167">
        <w:rPr>
          <w:rFonts w:ascii="Times New Roman" w:eastAsia="Times New Roman" w:hAnsi="Times New Roman" w:cs="Times New Roman"/>
          <w:color w:val="auto"/>
          <w:spacing w:val="2"/>
        </w:rPr>
        <w:t>в штатное расписание ставки учи</w:t>
      </w:r>
      <w:r>
        <w:rPr>
          <w:rFonts w:ascii="Times New Roman" w:eastAsia="Times New Roman" w:hAnsi="Times New Roman" w:cs="Times New Roman"/>
          <w:color w:val="auto"/>
          <w:spacing w:val="2"/>
        </w:rPr>
        <w:t>теля-логопеда</w:t>
      </w:r>
      <w:r w:rsidR="00E22167" w:rsidRPr="00E22167">
        <w:rPr>
          <w:rFonts w:ascii="Times New Roman" w:eastAsia="Times New Roman" w:hAnsi="Times New Roman" w:cs="Times New Roman"/>
          <w:color w:val="auto"/>
          <w:spacing w:val="2"/>
        </w:rPr>
        <w:t>, педагога-психолога.</w:t>
      </w:r>
    </w:p>
    <w:p w:rsidR="00E22167" w:rsidRPr="00E22167" w:rsidRDefault="00E22167" w:rsidP="00ED73B4">
      <w:pPr>
        <w:framePr w:w="9792" w:h="14836" w:hRule="exact" w:wrap="around" w:vAnchor="page" w:hAnchor="page" w:x="1246" w:y="1441"/>
        <w:numPr>
          <w:ilvl w:val="0"/>
          <w:numId w:val="75"/>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Для проведения полноценной образовательной деятельности создана в каждой группе соответствующая развивающая предметно-пространственная среда.</w:t>
      </w:r>
    </w:p>
    <w:p w:rsidR="00E22167" w:rsidRPr="00E22167" w:rsidRDefault="00E22167" w:rsidP="002D5124">
      <w:pPr>
        <w:framePr w:w="9792" w:h="14836" w:hRule="exact" w:wrap="around" w:vAnchor="page" w:hAnchor="page" w:x="1246" w:y="1441"/>
        <w:spacing w:after="365"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Основная цель образовательного учреждения в процессе становления инклюзивной практики - обеспечение условий для совместного воспитания и образования нормально развивающихся детей и детей с ОВЗ, т.е. с разными образовательными потребностями.</w:t>
      </w:r>
    </w:p>
    <w:p w:rsidR="00E22167" w:rsidRPr="00EF272A" w:rsidRDefault="00E22167" w:rsidP="00ED73B4">
      <w:pPr>
        <w:framePr w:w="9792" w:h="14836" w:hRule="exact" w:wrap="around" w:vAnchor="page" w:hAnchor="page" w:x="1246" w:y="1441"/>
        <w:numPr>
          <w:ilvl w:val="0"/>
          <w:numId w:val="72"/>
        </w:numPr>
        <w:tabs>
          <w:tab w:val="left" w:pos="770"/>
        </w:tabs>
        <w:spacing w:after="12" w:line="240" w:lineRule="exact"/>
        <w:ind w:left="20"/>
        <w:jc w:val="both"/>
        <w:outlineLvl w:val="2"/>
        <w:rPr>
          <w:b/>
        </w:rPr>
      </w:pPr>
      <w:bookmarkStart w:id="90" w:name="bookmark91"/>
      <w:r w:rsidRPr="00EF272A">
        <w:rPr>
          <w:b/>
        </w:rPr>
        <w:t>ОСОБЕННОСТИ ОБРАЗОВАТЕЛЬНОЙ ДЕЯТЕЛЬНОСТИ РАЗНЫХ</w:t>
      </w:r>
      <w:bookmarkEnd w:id="90"/>
    </w:p>
    <w:p w:rsidR="00E22167" w:rsidRPr="00EF272A" w:rsidRDefault="00E22167" w:rsidP="002D5124">
      <w:pPr>
        <w:framePr w:w="9792" w:h="14836" w:hRule="exact" w:wrap="around" w:vAnchor="page" w:hAnchor="page" w:x="1246" w:y="1441"/>
        <w:spacing w:after="312" w:line="240" w:lineRule="exact"/>
        <w:jc w:val="center"/>
        <w:rPr>
          <w:b/>
        </w:rPr>
      </w:pPr>
      <w:bookmarkStart w:id="91" w:name="bookmark92"/>
      <w:r w:rsidRPr="00EF272A">
        <w:rPr>
          <w:b/>
        </w:rPr>
        <w:t>ВИДОВ И КУЛЬТУРНЫХ ПРАКТИК</w:t>
      </w:r>
      <w:bookmarkEnd w:id="91"/>
    </w:p>
    <w:p w:rsidR="00E22167" w:rsidRPr="00E22167" w:rsidRDefault="00E22167" w:rsidP="002D5124">
      <w:pPr>
        <w:framePr w:w="9792" w:h="14836" w:hRule="exact" w:wrap="around" w:vAnchor="page" w:hAnchor="page" w:x="1246" w:y="1441"/>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2" w:h="14841" w:hRule="exact" w:wrap="around" w:vAnchor="page" w:hAnchor="page" w:x="1231" w:y="118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E22167" w:rsidRPr="00E22167" w:rsidRDefault="00E22167" w:rsidP="002D5124">
      <w:pPr>
        <w:framePr w:w="9782" w:h="14841" w:hRule="exact" w:wrap="around" w:vAnchor="page" w:hAnchor="page" w:x="1231" w:y="118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E22167" w:rsidRPr="00E22167" w:rsidRDefault="00E22167" w:rsidP="002D5124">
      <w:pPr>
        <w:framePr w:w="9782" w:h="14841" w:hRule="exact" w:wrap="around" w:vAnchor="page" w:hAnchor="page" w:x="1231" w:y="118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E22167" w:rsidRPr="00E22167" w:rsidRDefault="00E22167" w:rsidP="002D5124">
      <w:pPr>
        <w:framePr w:w="9782" w:h="14841" w:hRule="exact" w:wrap="around" w:vAnchor="page" w:hAnchor="page" w:x="1231" w:y="1186"/>
        <w:tabs>
          <w:tab w:val="left" w:pos="1740"/>
          <w:tab w:val="right" w:pos="9782"/>
        </w:tabs>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Образовательные ситуации могут включаться в образовательную деятельность</w:t>
      </w:r>
      <w:r w:rsidRPr="00E22167">
        <w:rPr>
          <w:rFonts w:ascii="Times New Roman" w:eastAsia="Times New Roman" w:hAnsi="Times New Roman" w:cs="Times New Roman"/>
          <w:color w:val="auto"/>
          <w:spacing w:val="2"/>
        </w:rPr>
        <w:tab/>
        <w:t>в режим</w:t>
      </w:r>
      <w:r w:rsidR="00EF272A">
        <w:rPr>
          <w:rFonts w:ascii="Times New Roman" w:eastAsia="Times New Roman" w:hAnsi="Times New Roman" w:cs="Times New Roman"/>
          <w:color w:val="auto"/>
          <w:spacing w:val="2"/>
        </w:rPr>
        <w:t xml:space="preserve">ных моментах. Они направлены на </w:t>
      </w:r>
      <w:r w:rsidRPr="00E22167">
        <w:rPr>
          <w:rFonts w:ascii="Times New Roman" w:eastAsia="Times New Roman" w:hAnsi="Times New Roman" w:cs="Times New Roman"/>
          <w:color w:val="auto"/>
          <w:spacing w:val="2"/>
        </w:rPr>
        <w:t>закрепление</w:t>
      </w:r>
      <w:r w:rsidR="00EF272A">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имеющихся у детей знаний и умений, их применение в новых условиях, проявление</w:t>
      </w:r>
      <w:r w:rsidRPr="00E22167">
        <w:rPr>
          <w:rFonts w:ascii="Times New Roman" w:eastAsia="Times New Roman" w:hAnsi="Times New Roman" w:cs="Times New Roman"/>
          <w:color w:val="auto"/>
          <w:spacing w:val="2"/>
        </w:rPr>
        <w:tab/>
        <w:t xml:space="preserve">ребенком </w:t>
      </w:r>
      <w:r w:rsidR="00EF272A">
        <w:rPr>
          <w:rFonts w:ascii="Times New Roman" w:eastAsia="Times New Roman" w:hAnsi="Times New Roman" w:cs="Times New Roman"/>
          <w:color w:val="auto"/>
          <w:spacing w:val="2"/>
        </w:rPr>
        <w:t xml:space="preserve">активности, самостоятельности и </w:t>
      </w:r>
      <w:r w:rsidRPr="00E22167">
        <w:rPr>
          <w:rFonts w:ascii="Times New Roman" w:eastAsia="Times New Roman" w:hAnsi="Times New Roman" w:cs="Times New Roman"/>
          <w:color w:val="auto"/>
          <w:spacing w:val="2"/>
        </w:rPr>
        <w:t>творчества.</w:t>
      </w:r>
    </w:p>
    <w:p w:rsidR="00E22167" w:rsidRPr="00E22167" w:rsidRDefault="00E22167" w:rsidP="002D5124">
      <w:pPr>
        <w:framePr w:w="9782" w:h="14841" w:hRule="exact" w:wrap="around" w:vAnchor="page" w:hAnchor="page" w:x="1231" w:y="1186"/>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E22167" w:rsidRPr="00E22167" w:rsidRDefault="00E22167" w:rsidP="002D5124">
      <w:pPr>
        <w:framePr w:w="9782" w:h="14841" w:hRule="exact" w:wrap="around" w:vAnchor="page" w:hAnchor="page" w:x="1231" w:y="1186"/>
        <w:tabs>
          <w:tab w:val="left" w:pos="1740"/>
          <w:tab w:val="right" w:pos="9782"/>
        </w:tabs>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w:t>
      </w:r>
      <w:r w:rsidRPr="00F52362">
        <w:rPr>
          <w:rFonts w:ascii="Times New Roman" w:eastAsia="Times New Roman" w:hAnsi="Times New Roman" w:cs="Times New Roman"/>
          <w:spacing w:val="2"/>
          <w:shd w:val="clear" w:color="auto" w:fill="FFFFFF"/>
        </w:rPr>
        <w:t>нци</w:t>
      </w:r>
      <w:r w:rsidRPr="00E22167">
        <w:rPr>
          <w:rFonts w:ascii="Times New Roman" w:eastAsia="Times New Roman" w:hAnsi="Times New Roman" w:cs="Times New Roman"/>
          <w:color w:val="auto"/>
          <w:spacing w:val="2"/>
        </w:rPr>
        <w:t xml:space="preserve">п продуктивности ориентирован на развитие </w:t>
      </w:r>
      <w:proofErr w:type="spellStart"/>
      <w:r w:rsidRPr="00E22167">
        <w:rPr>
          <w:rFonts w:ascii="Times New Roman" w:eastAsia="Times New Roman" w:hAnsi="Times New Roman" w:cs="Times New Roman"/>
          <w:color w:val="auto"/>
          <w:spacing w:val="2"/>
        </w:rPr>
        <w:t>субъектности</w:t>
      </w:r>
      <w:proofErr w:type="spellEnd"/>
      <w:r w:rsidRPr="00E22167">
        <w:rPr>
          <w:rFonts w:ascii="Times New Roman" w:eastAsia="Times New Roman" w:hAnsi="Times New Roman" w:cs="Times New Roman"/>
          <w:color w:val="auto"/>
          <w:spacing w:val="2"/>
        </w:rPr>
        <w:t xml:space="preserve"> ребенка в образовательной деятельн</w:t>
      </w:r>
      <w:r w:rsidR="00F52362">
        <w:rPr>
          <w:rFonts w:ascii="Times New Roman" w:eastAsia="Times New Roman" w:hAnsi="Times New Roman" w:cs="Times New Roman"/>
          <w:color w:val="auto"/>
          <w:spacing w:val="2"/>
        </w:rPr>
        <w:t xml:space="preserve">ости разнообразного содержания. </w:t>
      </w:r>
      <w:r w:rsidRPr="00E22167">
        <w:rPr>
          <w:rFonts w:ascii="Times New Roman" w:eastAsia="Times New Roman" w:hAnsi="Times New Roman" w:cs="Times New Roman"/>
          <w:color w:val="auto"/>
          <w:spacing w:val="2"/>
        </w:rPr>
        <w:t>Этому способствуют современные способы</w:t>
      </w:r>
      <w:r w:rsidRPr="00E22167">
        <w:rPr>
          <w:rFonts w:ascii="Times New Roman" w:eastAsia="Times New Roman" w:hAnsi="Times New Roman" w:cs="Times New Roman"/>
          <w:color w:val="auto"/>
          <w:spacing w:val="2"/>
        </w:rPr>
        <w:tab/>
        <w:t>организации</w:t>
      </w:r>
    </w:p>
    <w:p w:rsidR="00E22167" w:rsidRPr="00E22167" w:rsidRDefault="00E22167" w:rsidP="002D5124">
      <w:pPr>
        <w:framePr w:w="9782" w:h="14841" w:hRule="exact" w:wrap="around" w:vAnchor="page" w:hAnchor="page" w:x="1231" w:y="1186"/>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E22167" w:rsidRPr="00E22167" w:rsidRDefault="00E22167" w:rsidP="002D5124">
      <w:pPr>
        <w:framePr w:w="9782" w:h="14841" w:hRule="exact" w:wrap="around" w:vAnchor="page" w:hAnchor="page" w:x="1231" w:y="118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E22167" w:rsidRPr="00E22167" w:rsidRDefault="00E22167" w:rsidP="002D5124">
      <w:pPr>
        <w:framePr w:w="9782" w:h="14841" w:hRule="exact" w:wrap="around" w:vAnchor="page" w:hAnchor="page" w:x="1231" w:y="118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w:t>
      </w:r>
      <w:r w:rsidR="00EF272A">
        <w:rPr>
          <w:rFonts w:ascii="Times New Roman" w:eastAsia="Times New Roman" w:hAnsi="Times New Roman" w:cs="Times New Roman"/>
          <w:color w:val="auto"/>
          <w:spacing w:val="2"/>
        </w:rPr>
        <w:t xml:space="preserve"> </w:t>
      </w:r>
      <w:r w:rsidR="00EF272A" w:rsidRPr="00E22167">
        <w:rPr>
          <w:rFonts w:ascii="Times New Roman" w:eastAsia="Times New Roman" w:hAnsi="Times New Roman" w:cs="Times New Roman"/>
          <w:color w:val="auto"/>
          <w:spacing w:val="2"/>
        </w:rPr>
        <w:t>ребенка дошкольного возраста.</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7" w:h="14836" w:hRule="exact" w:wrap="around" w:vAnchor="page" w:hAnchor="page" w:x="1201" w:y="1456"/>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 путешествия, игровые проблемные ситуации, игры-инсценировки, игры-этюды и пр.</w:t>
      </w:r>
    </w:p>
    <w:p w:rsidR="00E22167" w:rsidRPr="00E22167" w:rsidRDefault="00E22167" w:rsidP="002D5124">
      <w:pPr>
        <w:framePr w:w="9787" w:h="14836" w:hRule="exact" w:wrap="around" w:vAnchor="page" w:hAnchor="page" w:x="1201" w:y="145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При этом обогащение игрового опыта творческих игр детей тесно связано с содержанием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E22167" w:rsidRPr="00E22167" w:rsidRDefault="00E22167" w:rsidP="002D5124">
      <w:pPr>
        <w:framePr w:w="9787" w:h="14836" w:hRule="exact" w:wrap="around" w:vAnchor="page" w:hAnchor="page" w:x="1201" w:y="145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E22167" w:rsidRPr="00E22167" w:rsidRDefault="00E22167" w:rsidP="002D5124">
      <w:pPr>
        <w:framePr w:w="9787" w:h="14836" w:hRule="exact" w:wrap="around" w:vAnchor="page" w:hAnchor="page" w:x="1201" w:y="145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E22167" w:rsidRPr="00E22167" w:rsidRDefault="00E22167" w:rsidP="002D5124">
      <w:pPr>
        <w:framePr w:w="9787" w:h="14836" w:hRule="exact" w:wrap="around" w:vAnchor="page" w:hAnchor="page" w:x="1201" w:y="145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Восприятие художественной литературы и фольклора организуется как процесс слушания детьми произведений художественной и познавательной</w:t>
      </w:r>
      <w:r w:rsidR="00EF272A">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E22167" w:rsidRPr="00E22167" w:rsidRDefault="00E22167" w:rsidP="002D5124">
      <w:pPr>
        <w:framePr w:w="9787" w:h="14836" w:hRule="exact" w:wrap="around" w:vAnchor="page" w:hAnchor="page" w:x="1201" w:y="145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E22167" w:rsidRPr="00E22167" w:rsidRDefault="00E22167" w:rsidP="002D5124">
      <w:pPr>
        <w:framePr w:w="9787" w:h="14836" w:hRule="exact" w:wrap="around" w:vAnchor="page" w:hAnchor="page" w:x="1201" w:y="145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p w:rsidR="00E22167" w:rsidRPr="00E22167" w:rsidRDefault="00E22167" w:rsidP="00E22167">
      <w:pPr>
        <w:framePr w:wrap="none" w:vAnchor="page" w:hAnchor="page" w:x="1485" w:y="15384"/>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sidRPr="00E22167">
        <w:rPr>
          <w:rFonts w:ascii="Times New Roman" w:eastAsia="Times New Roman" w:hAnsi="Times New Roman" w:cs="Times New Roman"/>
          <w:color w:val="auto"/>
          <w:spacing w:val="2"/>
        </w:rPr>
        <w:t>СанПин</w:t>
      </w:r>
      <w:proofErr w:type="spellEnd"/>
      <w:r w:rsidRPr="00E22167">
        <w:rPr>
          <w:rFonts w:ascii="Times New Roman" w:eastAsia="Times New Roman" w:hAnsi="Times New Roman" w:cs="Times New Roman"/>
          <w:color w:val="auto"/>
          <w:spacing w:val="2"/>
        </w:rPr>
        <w:t>.</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Образовательная деятельность, осуществляемая в утренний отрезок времени включает:</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наблюдения - в уголке природы; за деятельностью взрослых (сервировка стола к завтраку);</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индивидуальные игры и игры с небольшими подгруппами детей (дидактические, развивающие, сюжетные, музыкальные, подвижные и пр.);</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трудовые поручения (сервировка столов к завтраку, уход за комнатными растениями и пр.);</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беседы и разговоры с детьми по их интересам; рассматривание дидактических картинок, иллюстраций, просмотр видеоматериалов разнообразного содержания;</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индивидуальную работу с детьми в соответствии с задачами разных образовательных областей;</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двигательную деятельность детей, активность которой зависит от </w:t>
      </w:r>
      <w:proofErr w:type="spellStart"/>
      <w:r w:rsidRPr="00E22167">
        <w:rPr>
          <w:rFonts w:ascii="Times New Roman" w:eastAsia="Times New Roman" w:hAnsi="Times New Roman" w:cs="Times New Roman"/>
          <w:color w:val="auto"/>
          <w:spacing w:val="2"/>
        </w:rPr>
        <w:t>от</w:t>
      </w:r>
      <w:proofErr w:type="spellEnd"/>
      <w:r w:rsidRPr="00E22167">
        <w:rPr>
          <w:rFonts w:ascii="Times New Roman" w:eastAsia="Times New Roman" w:hAnsi="Times New Roman" w:cs="Times New Roman"/>
          <w:color w:val="auto"/>
          <w:spacing w:val="2"/>
        </w:rPr>
        <w:t xml:space="preserve"> содержания организованной образовательной деятельности в первой половине дня;</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работу по воспитанию у детей культурно-гигиенических навыков и культуры здоровья.</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Образовательная деятельность, осуществляемая во время прогулки включает:</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подвижные игры и упражнения, направленные на оптимизацию режима двигательной активности и укрепление здоровья детей;</w:t>
      </w:r>
    </w:p>
    <w:p w:rsidR="00E22167" w:rsidRPr="00E22167" w:rsidRDefault="00E22167" w:rsidP="002D5124">
      <w:pPr>
        <w:framePr w:w="9787" w:h="13905" w:hRule="exact" w:wrap="around" w:vAnchor="page" w:hAnchor="page" w:x="1186" w:y="1471"/>
        <w:spacing w:line="322" w:lineRule="exact"/>
        <w:ind w:left="20"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E22167" w:rsidRPr="00E22167" w:rsidRDefault="00E22167" w:rsidP="002D5124">
      <w:pPr>
        <w:framePr w:w="9787" w:h="13905" w:hRule="exact" w:wrap="around" w:vAnchor="page" w:hAnchor="page" w:x="1186" w:y="1471"/>
        <w:spacing w:line="322" w:lineRule="exact"/>
        <w:ind w:left="20" w:right="20" w:firstLine="9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экспериментирование с объектами неживой природы; сюжетно-ролевые и конструктивные игры (с песком, со снегом, с природным материалом);</w:t>
      </w:r>
    </w:p>
    <w:p w:rsidR="00E22167" w:rsidRPr="00E22167" w:rsidRDefault="00E22167" w:rsidP="002D5124">
      <w:pPr>
        <w:framePr w:w="9787" w:h="13905" w:hRule="exact" w:wrap="around" w:vAnchor="page" w:hAnchor="page" w:x="1186" w:y="1471"/>
        <w:spacing w:line="322" w:lineRule="exact"/>
        <w:ind w:left="900" w:right="44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элементарную трудовую деятельность детей на участке детского сада; свободное общение воспитателя с детьми.</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F272A" w:rsidRDefault="00E22167" w:rsidP="002D5124">
      <w:pPr>
        <w:framePr w:w="9787" w:h="14548" w:hRule="exact" w:wrap="around" w:vAnchor="page" w:hAnchor="page" w:x="1201" w:y="1831"/>
        <w:spacing w:line="322" w:lineRule="exact"/>
        <w:ind w:left="1860"/>
        <w:rPr>
          <w:rFonts w:ascii="Times New Roman" w:eastAsia="Times New Roman" w:hAnsi="Times New Roman" w:cs="Times New Roman"/>
          <w:b/>
          <w:color w:val="auto"/>
          <w:spacing w:val="2"/>
        </w:rPr>
      </w:pPr>
      <w:r w:rsidRPr="00EF272A">
        <w:rPr>
          <w:rFonts w:ascii="Times New Roman" w:eastAsia="Times New Roman" w:hAnsi="Times New Roman" w:cs="Times New Roman"/>
          <w:b/>
          <w:color w:val="auto"/>
          <w:spacing w:val="2"/>
        </w:rPr>
        <w:lastRenderedPageBreak/>
        <w:t>Культурные практики</w:t>
      </w:r>
    </w:p>
    <w:p w:rsidR="00E22167" w:rsidRPr="00E22167" w:rsidRDefault="00E22167" w:rsidP="002D5124">
      <w:pPr>
        <w:framePr w:w="9787" w:h="14548" w:hRule="exact" w:wrap="around" w:vAnchor="page" w:hAnchor="page" w:x="1201" w:y="1831"/>
        <w:spacing w:line="322" w:lineRule="exact"/>
        <w:ind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E22167" w:rsidRPr="00E22167" w:rsidRDefault="00E22167" w:rsidP="002D5124">
      <w:pPr>
        <w:framePr w:w="9787" w:h="14548" w:hRule="exact" w:wrap="around" w:vAnchor="page" w:hAnchor="page" w:x="1201" w:y="1831"/>
        <w:spacing w:line="322" w:lineRule="exact"/>
        <w:ind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E22167" w:rsidRPr="00E22167" w:rsidRDefault="00E22167" w:rsidP="002D5124">
      <w:pPr>
        <w:framePr w:w="9787" w:h="14548" w:hRule="exact" w:wrap="around" w:vAnchor="page" w:hAnchor="page" w:x="1201" w:y="1831"/>
        <w:spacing w:line="322" w:lineRule="exact"/>
        <w:ind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Ситуации общения и накопления положительного социально</w:t>
      </w:r>
      <w:r w:rsidR="00F52362">
        <w:rPr>
          <w:rFonts w:ascii="Times New Roman" w:eastAsia="Times New Roman" w:hAnsi="Times New Roman" w:cs="Times New Roman"/>
          <w:color w:val="auto"/>
          <w:spacing w:val="2"/>
        </w:rPr>
        <w:t>-</w:t>
      </w:r>
      <w:r w:rsidRPr="00E22167">
        <w:rPr>
          <w:rFonts w:ascii="Times New Roman" w:eastAsia="Times New Roman" w:hAnsi="Times New Roman" w:cs="Times New Roman"/>
          <w:color w:val="auto"/>
          <w:spacing w:val="2"/>
        </w:rPr>
        <w:softHyphen/>
        <w:t>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r w:rsidR="00F52362">
        <w:rPr>
          <w:rFonts w:ascii="Times New Roman" w:eastAsia="Times New Roman" w:hAnsi="Times New Roman" w:cs="Times New Roman"/>
          <w:color w:val="auto"/>
          <w:spacing w:val="2"/>
        </w:rPr>
        <w:t>-</w:t>
      </w:r>
      <w:r w:rsidRPr="00E22167">
        <w:rPr>
          <w:rFonts w:ascii="Times New Roman" w:eastAsia="Times New Roman" w:hAnsi="Times New Roman" w:cs="Times New Roman"/>
          <w:color w:val="auto"/>
          <w:spacing w:val="2"/>
        </w:rPr>
        <w:softHyphen/>
        <w:t>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w:t>
      </w:r>
      <w:r w:rsidRPr="00E22167">
        <w:rPr>
          <w:rFonts w:ascii="Times New Roman" w:eastAsia="Times New Roman" w:hAnsi="Times New Roman" w:cs="Times New Roman"/>
          <w:color w:val="auto"/>
          <w:spacing w:val="2"/>
        </w:rPr>
        <w:softHyphen/>
      </w:r>
      <w:r w:rsidR="00F52362">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E22167" w:rsidRPr="00E22167" w:rsidRDefault="00E22167" w:rsidP="002D5124">
      <w:pPr>
        <w:framePr w:w="9787" w:h="14548" w:hRule="exact" w:wrap="around" w:vAnchor="page" w:hAnchor="page" w:x="1201" w:y="1831"/>
        <w:spacing w:line="322" w:lineRule="exact"/>
        <w:ind w:right="20" w:firstLine="9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rsidR="00EF272A" w:rsidRPr="00E22167" w:rsidRDefault="00E22167" w:rsidP="002D5124">
      <w:pPr>
        <w:framePr w:w="9787" w:h="14548" w:hRule="exact" w:wrap="around" w:vAnchor="page" w:hAnchor="page" w:x="1201" w:y="1831"/>
        <w:spacing w:line="322" w:lineRule="exact"/>
        <w:ind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w:t>
      </w:r>
      <w:r w:rsidR="00EF272A">
        <w:rPr>
          <w:rFonts w:ascii="Times New Roman" w:eastAsia="Times New Roman" w:hAnsi="Times New Roman" w:cs="Times New Roman"/>
          <w:color w:val="auto"/>
          <w:spacing w:val="2"/>
        </w:rPr>
        <w:t xml:space="preserve"> </w:t>
      </w:r>
      <w:r w:rsidR="00EF272A" w:rsidRPr="00E22167">
        <w:rPr>
          <w:rFonts w:ascii="Times New Roman" w:eastAsia="Times New Roman" w:hAnsi="Times New Roman" w:cs="Times New Roman"/>
          <w:color w:val="auto"/>
          <w:spacing w:val="2"/>
        </w:rPr>
        <w:t>произведений, творческую деятельность детей и свободное общение воспитателя и детей на литературном или музыкальном материале.</w:t>
      </w:r>
    </w:p>
    <w:p w:rsidR="00E22167" w:rsidRPr="00E22167" w:rsidRDefault="00E22167" w:rsidP="002D5124">
      <w:pPr>
        <w:framePr w:w="9787" w:h="14548" w:hRule="exact" w:wrap="around" w:vAnchor="page" w:hAnchor="page" w:x="1201" w:y="1831"/>
        <w:spacing w:line="322" w:lineRule="exact"/>
        <w:ind w:right="20" w:firstLine="900"/>
        <w:jc w:val="both"/>
        <w:rPr>
          <w:rFonts w:ascii="Times New Roman" w:eastAsia="Times New Roman" w:hAnsi="Times New Roman" w:cs="Times New Roman"/>
          <w:color w:val="auto"/>
          <w:spacing w:val="2"/>
        </w:rPr>
      </w:pPr>
    </w:p>
    <w:p w:rsidR="00E22167" w:rsidRPr="00E22167" w:rsidRDefault="00E22167" w:rsidP="00E22167">
      <w:pPr>
        <w:framePr w:wrap="none" w:vAnchor="page" w:hAnchor="page" w:x="1485" w:y="15384"/>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9787" w:h="14759" w:hRule="exact" w:wrap="around" w:vAnchor="page" w:hAnchor="page" w:x="1291" w:y="1546"/>
        <w:spacing w:line="322" w:lineRule="exact"/>
        <w:ind w:right="20" w:firstLine="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E22167">
        <w:rPr>
          <w:rFonts w:ascii="Times New Roman" w:eastAsia="Times New Roman" w:hAnsi="Times New Roman" w:cs="Times New Roman"/>
          <w:color w:val="auto"/>
          <w:spacing w:val="2"/>
        </w:rPr>
        <w:t>сериационные</w:t>
      </w:r>
      <w:proofErr w:type="spellEnd"/>
      <w:r w:rsidRPr="00E22167">
        <w:rPr>
          <w:rFonts w:ascii="Times New Roman" w:eastAsia="Times New Roman" w:hAnsi="Times New Roman" w:cs="Times New Roman"/>
          <w:color w:val="auto"/>
          <w:spacing w:val="2"/>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E22167" w:rsidRPr="00E22167" w:rsidRDefault="00E22167" w:rsidP="002D5124">
      <w:pPr>
        <w:framePr w:w="9787" w:h="14759" w:hRule="exact" w:wrap="around" w:vAnchor="page" w:hAnchor="page" w:x="1291" w:y="1546"/>
        <w:spacing w:line="322" w:lineRule="exact"/>
        <w:ind w:right="20" w:firstLine="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rsidR="00E22167" w:rsidRPr="00E22167" w:rsidRDefault="00E22167" w:rsidP="002D5124">
      <w:pPr>
        <w:framePr w:w="9787" w:h="14759" w:hRule="exact" w:wrap="around" w:vAnchor="page" w:hAnchor="page" w:x="1291" w:y="1546"/>
        <w:spacing w:line="322" w:lineRule="exact"/>
        <w:ind w:right="20" w:firstLine="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716835" w:rsidRPr="00EF272A" w:rsidRDefault="00E22167" w:rsidP="00ED73B4">
      <w:pPr>
        <w:framePr w:w="9787" w:h="14759" w:hRule="exact" w:wrap="around" w:vAnchor="page" w:hAnchor="page" w:x="1291" w:y="1546"/>
        <w:numPr>
          <w:ilvl w:val="0"/>
          <w:numId w:val="72"/>
        </w:numPr>
        <w:tabs>
          <w:tab w:val="left" w:pos="1668"/>
        </w:tabs>
        <w:spacing w:line="638" w:lineRule="exact"/>
        <w:ind w:left="400" w:right="440" w:firstLine="480"/>
        <w:outlineLvl w:val="1"/>
        <w:rPr>
          <w:rFonts w:ascii="Times New Roman" w:eastAsia="Times New Roman" w:hAnsi="Times New Roman" w:cs="Times New Roman"/>
          <w:b/>
          <w:bCs/>
          <w:color w:val="auto"/>
          <w:sz w:val="28"/>
          <w:szCs w:val="28"/>
        </w:rPr>
      </w:pPr>
      <w:bookmarkStart w:id="92" w:name="bookmark93"/>
      <w:r w:rsidRPr="00EF272A">
        <w:rPr>
          <w:rFonts w:ascii="Times New Roman" w:eastAsia="Times New Roman" w:hAnsi="Times New Roman" w:cs="Times New Roman"/>
          <w:b/>
          <w:spacing w:val="2"/>
          <w:shd w:val="clear" w:color="auto" w:fill="FFFFFF"/>
        </w:rPr>
        <w:t>СПОСОБЫ ПОДДЕРЖКИ ДЕТСКОЙ ИНИЦИАТИВЫ</w:t>
      </w:r>
    </w:p>
    <w:p w:rsidR="00E22167" w:rsidRPr="00E22167" w:rsidRDefault="00E22167" w:rsidP="002D5124">
      <w:pPr>
        <w:framePr w:w="9787" w:h="14759" w:hRule="exact" w:wrap="around" w:vAnchor="page" w:hAnchor="page" w:x="1291" w:y="1546"/>
        <w:tabs>
          <w:tab w:val="left" w:pos="1668"/>
        </w:tabs>
        <w:spacing w:line="638" w:lineRule="exact"/>
        <w:ind w:left="880" w:right="440"/>
        <w:outlineLvl w:val="1"/>
        <w:rPr>
          <w:rFonts w:ascii="Times New Roman" w:eastAsia="Times New Roman" w:hAnsi="Times New Roman" w:cs="Times New Roman"/>
          <w:b/>
          <w:bCs/>
          <w:color w:val="auto"/>
          <w:sz w:val="28"/>
          <w:szCs w:val="28"/>
        </w:rPr>
      </w:pPr>
      <w:r w:rsidRPr="00E22167">
        <w:rPr>
          <w:rFonts w:ascii="Times New Roman" w:eastAsia="Times New Roman" w:hAnsi="Times New Roman" w:cs="Times New Roman"/>
          <w:spacing w:val="2"/>
          <w:shd w:val="clear" w:color="auto" w:fill="FFFFFF"/>
        </w:rPr>
        <w:t xml:space="preserve"> </w:t>
      </w:r>
      <w:r w:rsidRPr="00E22167">
        <w:rPr>
          <w:rFonts w:ascii="Times New Roman" w:eastAsia="Times New Roman" w:hAnsi="Times New Roman" w:cs="Times New Roman"/>
          <w:b/>
          <w:bCs/>
          <w:spacing w:val="2"/>
          <w:sz w:val="28"/>
          <w:szCs w:val="28"/>
          <w:shd w:val="clear" w:color="auto" w:fill="FFFFFF"/>
        </w:rPr>
        <w:t>Создание условий для поддержки детской индивидуализации</w:t>
      </w:r>
      <w:bookmarkEnd w:id="92"/>
    </w:p>
    <w:p w:rsidR="00E22167" w:rsidRPr="00E22167" w:rsidRDefault="00E22167" w:rsidP="002D5124">
      <w:pPr>
        <w:framePr w:w="9787" w:h="14759" w:hRule="exact" w:wrap="around" w:vAnchor="page" w:hAnchor="page" w:x="1291" w:y="1546"/>
        <w:spacing w:line="322" w:lineRule="exact"/>
        <w:ind w:right="20" w:firstLine="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E22167" w:rsidRPr="00E22167" w:rsidRDefault="00E22167" w:rsidP="002D5124">
      <w:pPr>
        <w:framePr w:w="9787" w:h="14759" w:hRule="exact" w:wrap="around" w:vAnchor="page" w:hAnchor="page" w:x="1291" w:y="1546"/>
        <w:spacing w:line="322" w:lineRule="exact"/>
        <w:ind w:right="20" w:firstLine="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E22167" w:rsidRPr="00E22167" w:rsidRDefault="00E22167" w:rsidP="002D5124">
      <w:pPr>
        <w:framePr w:w="9787" w:h="14759" w:hRule="exact" w:wrap="around" w:vAnchor="page" w:hAnchor="page" w:x="1291" w:y="1546"/>
        <w:spacing w:line="322" w:lineRule="exact"/>
        <w:ind w:right="20" w:firstLine="88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Чем беззаветнее ребенок отдается собственной активности, тем сильнее затем у него возникает потребность в совместной деятельности с взрослым. 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w:t>
      </w:r>
    </w:p>
    <w:p w:rsidR="00EF272A" w:rsidRPr="00E22167" w:rsidRDefault="00E22167" w:rsidP="002D5124">
      <w:pPr>
        <w:framePr w:w="9787" w:h="14759" w:hRule="exact" w:wrap="around" w:vAnchor="page" w:hAnchor="page" w:x="1291" w:y="1546"/>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Специфические виды деятельности развиваются, порой, без помощи взрослого и даже вопреки его запретам. В этом и заключается их истинно детская сущность. К таким видам деятельности относится экспериментирование и игра - важнейший вид поисковой деятельности. Экспериментирование лежит в основе любого процесса детского познания и пронизывает все сферы детской жизни. Поэтому, что бы такая «стихийная»</w:t>
      </w:r>
      <w:r w:rsidR="00EF272A">
        <w:rPr>
          <w:rFonts w:ascii="Times New Roman" w:eastAsia="Times New Roman" w:hAnsi="Times New Roman" w:cs="Times New Roman"/>
          <w:color w:val="auto"/>
          <w:spacing w:val="2"/>
        </w:rPr>
        <w:t xml:space="preserve"> </w:t>
      </w:r>
      <w:r w:rsidR="00EF272A" w:rsidRPr="00E22167">
        <w:rPr>
          <w:rFonts w:ascii="Times New Roman" w:eastAsia="Times New Roman" w:hAnsi="Times New Roman" w:cs="Times New Roman"/>
          <w:color w:val="auto"/>
          <w:spacing w:val="2"/>
        </w:rPr>
        <w:t>познавательная деятельность детей приобрела осмысленность и развивающий эффект, в ДОУ созданы условия, необходимые для развития познавательно интеллектуальной активности детей, учитывающие следующие факторы:</w:t>
      </w:r>
    </w:p>
    <w:p w:rsidR="00E22167" w:rsidRPr="00E22167" w:rsidRDefault="00E22167" w:rsidP="002D5124">
      <w:pPr>
        <w:framePr w:w="9787" w:h="14759" w:hRule="exact" w:wrap="around" w:vAnchor="page" w:hAnchor="page" w:x="1291" w:y="1546"/>
        <w:spacing w:line="322" w:lineRule="exact"/>
        <w:ind w:right="20" w:firstLine="880"/>
        <w:jc w:val="both"/>
        <w:rPr>
          <w:rFonts w:ascii="Times New Roman" w:eastAsia="Times New Roman" w:hAnsi="Times New Roman" w:cs="Times New Roman"/>
          <w:color w:val="auto"/>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92" w:h="14851" w:hRule="exact" w:wrap="around" w:vAnchor="page" w:hAnchor="page" w:x="1201" w:y="1546"/>
        <w:numPr>
          <w:ilvl w:val="0"/>
          <w:numId w:val="73"/>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предметно-развивающая среда разнообразна по своему содержанию;</w:t>
      </w:r>
    </w:p>
    <w:p w:rsidR="00E22167" w:rsidRPr="00E22167" w:rsidRDefault="00E22167" w:rsidP="00ED73B4">
      <w:pPr>
        <w:framePr w:w="9792" w:h="14851" w:hRule="exact" w:wrap="around" w:vAnchor="page" w:hAnchor="page" w:x="1201" w:y="1546"/>
        <w:numPr>
          <w:ilvl w:val="0"/>
          <w:numId w:val="7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образовательная и игровая среда стимулирует развитие </w:t>
      </w:r>
      <w:proofErr w:type="spellStart"/>
      <w:r w:rsidRPr="00E22167">
        <w:rPr>
          <w:rFonts w:ascii="Times New Roman" w:eastAsia="Times New Roman" w:hAnsi="Times New Roman" w:cs="Times New Roman"/>
          <w:color w:val="auto"/>
          <w:spacing w:val="2"/>
        </w:rPr>
        <w:t>поисково</w:t>
      </w:r>
      <w:r w:rsidRPr="00E22167">
        <w:rPr>
          <w:rFonts w:ascii="Times New Roman" w:eastAsia="Times New Roman" w:hAnsi="Times New Roman" w:cs="Times New Roman"/>
          <w:color w:val="auto"/>
          <w:spacing w:val="2"/>
        </w:rPr>
        <w:softHyphen/>
        <w:t>познавательной</w:t>
      </w:r>
      <w:proofErr w:type="spellEnd"/>
      <w:r w:rsidRPr="00E22167">
        <w:rPr>
          <w:rFonts w:ascii="Times New Roman" w:eastAsia="Times New Roman" w:hAnsi="Times New Roman" w:cs="Times New Roman"/>
          <w:color w:val="auto"/>
          <w:spacing w:val="2"/>
        </w:rPr>
        <w:t xml:space="preserve"> деятельности детей;</w:t>
      </w:r>
    </w:p>
    <w:p w:rsidR="00E22167" w:rsidRPr="00E22167" w:rsidRDefault="00E22167" w:rsidP="00ED73B4">
      <w:pPr>
        <w:framePr w:w="9792" w:h="14851" w:hRule="exact" w:wrap="around" w:vAnchor="page" w:hAnchor="page" w:x="1201" w:y="1546"/>
        <w:numPr>
          <w:ilvl w:val="0"/>
          <w:numId w:val="7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содержание развивающей среды учитывает индивидуальные особенности и интересы детей конкретной группы;</w:t>
      </w:r>
    </w:p>
    <w:p w:rsidR="00E22167" w:rsidRPr="00E22167" w:rsidRDefault="00E22167" w:rsidP="00ED73B4">
      <w:pPr>
        <w:framePr w:w="9792" w:h="14851" w:hRule="exact" w:wrap="around" w:vAnchor="page" w:hAnchor="page" w:x="1201" w:y="1546"/>
        <w:numPr>
          <w:ilvl w:val="0"/>
          <w:numId w:val="7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родители в курсе всего, что происходит в жизни ребенка: чем он занимался, что нового узнал, чем ему нужно помочь в поиске нового и т. д.</w:t>
      </w:r>
    </w:p>
    <w:p w:rsidR="00E22167" w:rsidRPr="00E22167" w:rsidRDefault="00E22167" w:rsidP="002D5124">
      <w:pPr>
        <w:framePr w:w="9792" w:h="14851" w:hRule="exact" w:wrap="around" w:vAnchor="page" w:hAnchor="page" w:x="1201" w:y="1546"/>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При организации работы в этом направлении мы придерживались следующих принципов:</w:t>
      </w:r>
    </w:p>
    <w:p w:rsidR="00E22167" w:rsidRPr="00E22167" w:rsidRDefault="00E22167" w:rsidP="00ED73B4">
      <w:pPr>
        <w:framePr w:w="9792" w:h="14851" w:hRule="exact" w:wrap="around" w:vAnchor="page" w:hAnchor="page" w:x="1201" w:y="1546"/>
        <w:numPr>
          <w:ilvl w:val="0"/>
          <w:numId w:val="74"/>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Деятельности - стимулирование детей на активный поиск новых знаний в совместной деятельности с взрослым, в игре и в самостоятельной деятельности.</w:t>
      </w:r>
    </w:p>
    <w:p w:rsidR="00E22167" w:rsidRPr="00E22167" w:rsidRDefault="00E22167" w:rsidP="00ED73B4">
      <w:pPr>
        <w:framePr w:w="9792" w:h="14851" w:hRule="exact" w:wrap="around" w:vAnchor="page" w:hAnchor="page" w:x="1201" w:y="1546"/>
        <w:numPr>
          <w:ilvl w:val="0"/>
          <w:numId w:val="74"/>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E22167" w:rsidRPr="00E22167" w:rsidRDefault="00E22167" w:rsidP="00ED73B4">
      <w:pPr>
        <w:framePr w:w="9792" w:h="14851" w:hRule="exact" w:wrap="around" w:vAnchor="page" w:hAnchor="page" w:x="1201" w:y="1546"/>
        <w:numPr>
          <w:ilvl w:val="0"/>
          <w:numId w:val="74"/>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Креативности - создание ситуаций, в которых ребенок может реализовать свой творческий потенциал через совместную и индивидуальную деятельность.</w:t>
      </w:r>
    </w:p>
    <w:p w:rsidR="00E22167" w:rsidRPr="00E22167" w:rsidRDefault="00E22167" w:rsidP="002D5124">
      <w:pPr>
        <w:framePr w:w="9792" w:h="14851" w:hRule="exact" w:wrap="around" w:vAnchor="page" w:hAnchor="page" w:x="1201" w:y="1546"/>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Однако полноценной развивающей среды и условий, о которых сказано выше, не достаточно, чтобы у детей повысился уровень познавательной активности. Здесь важно разнообразие форм и методов организации детской познавательной деятельности.</w:t>
      </w:r>
    </w:p>
    <w:p w:rsidR="00E22167" w:rsidRPr="00E22167" w:rsidRDefault="00E22167" w:rsidP="002D5124">
      <w:pPr>
        <w:framePr w:w="9792" w:h="14851" w:hRule="exact" w:wrap="around" w:vAnchor="page" w:hAnchor="page" w:x="1201" w:y="1546"/>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Работая с детьми дошкольного возраста по формированию познавательной активности, мы успешно используем такие приёмы, как картосхемы, алгоритмы, модель обследования предмета, рабочие листы, а так же:</w:t>
      </w:r>
    </w:p>
    <w:p w:rsidR="00E22167" w:rsidRPr="00E22167" w:rsidRDefault="00E22167" w:rsidP="00ED73B4">
      <w:pPr>
        <w:framePr w:w="9792" w:h="14851" w:hRule="exact" w:wrap="around" w:vAnchor="page" w:hAnchor="page" w:x="1201" w:y="1546"/>
        <w:numPr>
          <w:ilvl w:val="0"/>
          <w:numId w:val="73"/>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моделирование ситуаций с участием персонажей,</w:t>
      </w:r>
    </w:p>
    <w:p w:rsidR="00E22167" w:rsidRPr="00E22167" w:rsidRDefault="00E22167" w:rsidP="00ED73B4">
      <w:pPr>
        <w:framePr w:w="9792" w:h="14851" w:hRule="exact" w:wrap="around" w:vAnchor="page" w:hAnchor="page" w:x="1201" w:y="1546"/>
        <w:numPr>
          <w:ilvl w:val="0"/>
          <w:numId w:val="73"/>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индивидуально-личностное общение с ребенком,</w:t>
      </w:r>
    </w:p>
    <w:p w:rsidR="00E22167" w:rsidRPr="00E22167" w:rsidRDefault="00E22167" w:rsidP="00ED73B4">
      <w:pPr>
        <w:framePr w:w="9792" w:h="14851" w:hRule="exact" w:wrap="around" w:vAnchor="page" w:hAnchor="page" w:x="1201" w:y="1546"/>
        <w:numPr>
          <w:ilvl w:val="0"/>
          <w:numId w:val="73"/>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поощрение самостоятельности,</w:t>
      </w:r>
    </w:p>
    <w:p w:rsidR="00E22167" w:rsidRPr="00E22167" w:rsidRDefault="00E22167" w:rsidP="00ED73B4">
      <w:pPr>
        <w:framePr w:w="9792" w:h="14851" w:hRule="exact" w:wrap="around" w:vAnchor="page" w:hAnchor="page" w:x="1201" w:y="1546"/>
        <w:numPr>
          <w:ilvl w:val="0"/>
          <w:numId w:val="73"/>
        </w:numPr>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побуждение и поддержка детских инициатив во всех видах деятельности,</w:t>
      </w:r>
    </w:p>
    <w:p w:rsidR="00E22167" w:rsidRPr="00E22167" w:rsidRDefault="00E22167" w:rsidP="00ED73B4">
      <w:pPr>
        <w:framePr w:w="9792" w:h="14851" w:hRule="exact" w:wrap="around" w:vAnchor="page" w:hAnchor="page" w:x="1201" w:y="1546"/>
        <w:numPr>
          <w:ilvl w:val="0"/>
          <w:numId w:val="73"/>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оказание поддержки развитию индивидуальности ребенка.</w:t>
      </w:r>
    </w:p>
    <w:p w:rsidR="00E22167" w:rsidRPr="00E22167" w:rsidRDefault="00E22167" w:rsidP="002D5124">
      <w:pPr>
        <w:framePr w:w="9792" w:h="14851" w:hRule="exact" w:wrap="around" w:vAnchor="page" w:hAnchor="page" w:x="1201" w:y="1546"/>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Именно такое многообразие методов и приёмов позволяет развивать познавательную активность и любознательность детей.</w:t>
      </w:r>
    </w:p>
    <w:p w:rsidR="00E22167" w:rsidRPr="00E22167" w:rsidRDefault="00E22167" w:rsidP="002D5124">
      <w:pPr>
        <w:framePr w:w="9792" w:h="14851" w:hRule="exact" w:wrap="around" w:vAnchor="page" w:hAnchor="page" w:x="1201" w:y="1546"/>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Наиболее эффективными формами работы, по нашему мнению, для поддержки детской инициативы являются следующие:</w:t>
      </w:r>
    </w:p>
    <w:p w:rsidR="00E22167" w:rsidRPr="00E22167" w:rsidRDefault="00E22167" w:rsidP="00ED73B4">
      <w:pPr>
        <w:framePr w:w="9792" w:h="14851" w:hRule="exact" w:wrap="around" w:vAnchor="page" w:hAnchor="page" w:x="1201" w:y="1546"/>
        <w:numPr>
          <w:ilvl w:val="0"/>
          <w:numId w:val="76"/>
        </w:numPr>
        <w:spacing w:line="322" w:lineRule="exact"/>
        <w:ind w:left="20" w:firstLine="860"/>
        <w:jc w:val="both"/>
      </w:pPr>
      <w:r w:rsidRPr="00E22167">
        <w:rPr>
          <w:rFonts w:ascii="Times New Roman" w:hAnsi="Times New Roman" w:cs="Times New Roman"/>
          <w:spacing w:val="4"/>
        </w:rPr>
        <w:t xml:space="preserve"> Познавательные занятия</w:t>
      </w:r>
    </w:p>
    <w:p w:rsidR="00E22167" w:rsidRPr="00E22167" w:rsidRDefault="00E22167" w:rsidP="00ED73B4">
      <w:pPr>
        <w:framePr w:w="9792" w:h="14851" w:hRule="exact" w:wrap="around" w:vAnchor="page" w:hAnchor="page" w:x="1201" w:y="1546"/>
        <w:numPr>
          <w:ilvl w:val="0"/>
          <w:numId w:val="76"/>
        </w:numPr>
        <w:spacing w:line="322" w:lineRule="exact"/>
        <w:ind w:left="20" w:right="20" w:firstLine="860"/>
        <w:jc w:val="both"/>
      </w:pPr>
      <w:r w:rsidRPr="00E22167">
        <w:rPr>
          <w:rFonts w:ascii="Times New Roman" w:hAnsi="Times New Roman" w:cs="Times New Roman"/>
          <w:spacing w:val="4"/>
        </w:rPr>
        <w:t xml:space="preserve"> Совместная исследовательская деятельность взрослого и детей - опыты и экспериментирование.</w:t>
      </w:r>
    </w:p>
    <w:p w:rsidR="00E22167" w:rsidRPr="00E22167" w:rsidRDefault="00E22167" w:rsidP="00ED73B4">
      <w:pPr>
        <w:framePr w:w="9792" w:h="14851" w:hRule="exact" w:wrap="around" w:vAnchor="page" w:hAnchor="page" w:x="1201" w:y="1546"/>
        <w:numPr>
          <w:ilvl w:val="0"/>
          <w:numId w:val="76"/>
        </w:numPr>
        <w:spacing w:line="322" w:lineRule="exact"/>
        <w:ind w:left="20" w:firstLine="860"/>
        <w:jc w:val="both"/>
      </w:pPr>
      <w:r w:rsidRPr="00E22167">
        <w:rPr>
          <w:rFonts w:ascii="Times New Roman" w:hAnsi="Times New Roman" w:cs="Times New Roman"/>
          <w:spacing w:val="4"/>
        </w:rPr>
        <w:t xml:space="preserve"> Наблюдение и труд в уголке природы.</w:t>
      </w:r>
    </w:p>
    <w:p w:rsidR="00E22167" w:rsidRPr="00E22167" w:rsidRDefault="00E22167" w:rsidP="00ED73B4">
      <w:pPr>
        <w:framePr w:w="9792" w:h="14851" w:hRule="exact" w:wrap="around" w:vAnchor="page" w:hAnchor="page" w:x="1201" w:y="1546"/>
        <w:numPr>
          <w:ilvl w:val="0"/>
          <w:numId w:val="76"/>
        </w:numPr>
        <w:spacing w:line="322" w:lineRule="exact"/>
        <w:ind w:left="20" w:right="20" w:firstLine="860"/>
        <w:jc w:val="both"/>
      </w:pPr>
      <w:r w:rsidRPr="00E22167">
        <w:rPr>
          <w:rFonts w:ascii="Times New Roman" w:hAnsi="Times New Roman" w:cs="Times New Roman"/>
          <w:spacing w:val="4"/>
        </w:rPr>
        <w:t xml:space="preserve"> Совместная деятельность взрослого и детей по преобразованию предметов рукотворного мира и живой природы.</w:t>
      </w:r>
    </w:p>
    <w:p w:rsidR="00E22167" w:rsidRPr="00E22167" w:rsidRDefault="00E22167" w:rsidP="00ED73B4">
      <w:pPr>
        <w:framePr w:w="9792" w:h="14851" w:hRule="exact" w:wrap="around" w:vAnchor="page" w:hAnchor="page" w:x="1201" w:y="1546"/>
        <w:numPr>
          <w:ilvl w:val="0"/>
          <w:numId w:val="76"/>
        </w:numPr>
        <w:spacing w:line="322" w:lineRule="exact"/>
        <w:ind w:left="20" w:firstLine="860"/>
        <w:jc w:val="both"/>
      </w:pPr>
      <w:r w:rsidRPr="00E22167">
        <w:rPr>
          <w:rFonts w:ascii="Times New Roman" w:hAnsi="Times New Roman" w:cs="Times New Roman"/>
          <w:spacing w:val="4"/>
        </w:rPr>
        <w:t xml:space="preserve"> Самостоятельная деятельность детей.</w:t>
      </w:r>
    </w:p>
    <w:p w:rsidR="00E22167" w:rsidRPr="00E22167" w:rsidRDefault="00E22167" w:rsidP="00E22167">
      <w:pPr>
        <w:framePr w:wrap="none" w:vAnchor="page" w:hAnchor="page" w:x="1487" w:y="15384"/>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716835" w:rsidP="002D5124">
      <w:pPr>
        <w:framePr w:w="9806" w:h="14831" w:hRule="exact" w:wrap="around" w:vAnchor="page" w:hAnchor="page" w:x="1096" w:y="961"/>
        <w:spacing w:line="322" w:lineRule="exact"/>
        <w:ind w:firstLine="851"/>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lastRenderedPageBreak/>
        <w:t>2-3</w:t>
      </w:r>
      <w:r w:rsidR="00E22167" w:rsidRPr="00E22167">
        <w:rPr>
          <w:rFonts w:ascii="Times New Roman" w:eastAsia="Times New Roman" w:hAnsi="Times New Roman" w:cs="Times New Roman"/>
          <w:color w:val="auto"/>
          <w:spacing w:val="2"/>
        </w:rPr>
        <w:t>года</w:t>
      </w:r>
    </w:p>
    <w:p w:rsidR="00E22167" w:rsidRPr="00E22167" w:rsidRDefault="00E22167" w:rsidP="002D5124">
      <w:pPr>
        <w:framePr w:w="9806" w:h="14831" w:hRule="exact" w:wrap="around" w:vAnchor="page" w:hAnchor="page" w:x="1096" w:y="961"/>
        <w:ind w:left="20" w:right="20" w:firstLine="840"/>
      </w:pPr>
      <w:r w:rsidRPr="00E22167">
        <w:rPr>
          <w:rFonts w:ascii="Times New Roman" w:hAnsi="Times New Roman" w:cs="Times New Roman"/>
          <w:spacing w:val="4"/>
        </w:rPr>
        <w:t>Приоритетной сферой проявления детской инициативы является самостоятельная исследовательская деятельность с предметами</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материалами</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веществами; обогащение собственного сенсорного опыта восприятия окружающего мира.</w:t>
      </w:r>
    </w:p>
    <w:p w:rsidR="00E22167" w:rsidRPr="00E22167" w:rsidRDefault="00E22167" w:rsidP="002D5124">
      <w:pPr>
        <w:framePr w:w="9806" w:h="14831" w:hRule="exact" w:wrap="around" w:vAnchor="page" w:hAnchor="page" w:x="1096" w:y="961"/>
        <w:spacing w:line="322" w:lineRule="exact"/>
        <w:ind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поддержки детской инициативы в ДОУ предоставляется детям:</w:t>
      </w:r>
    </w:p>
    <w:p w:rsidR="00E22167" w:rsidRPr="00EF272A" w:rsidRDefault="00E22167" w:rsidP="00ED73B4">
      <w:pPr>
        <w:pStyle w:val="af3"/>
        <w:framePr w:w="9806" w:h="14831" w:hRule="exact" w:wrap="around" w:vAnchor="page" w:hAnchor="page" w:x="1096" w:y="961"/>
        <w:numPr>
          <w:ilvl w:val="0"/>
          <w:numId w:val="180"/>
        </w:numPr>
        <w:spacing w:line="322" w:lineRule="exact"/>
        <w:ind w:right="20"/>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самостоятельность во всём, что не представляет опасности для их жизни и здоровья, помогая им реализовывать собственные замыслы;</w:t>
      </w:r>
    </w:p>
    <w:p w:rsidR="00E22167" w:rsidRPr="00EF272A" w:rsidRDefault="00E22167" w:rsidP="00ED73B4">
      <w:pPr>
        <w:pStyle w:val="af3"/>
        <w:framePr w:w="9806" w:h="14831" w:hRule="exact" w:wrap="around" w:vAnchor="page" w:hAnchor="page" w:x="1096" w:y="961"/>
        <w:numPr>
          <w:ilvl w:val="0"/>
          <w:numId w:val="180"/>
        </w:numPr>
        <w:spacing w:line="322" w:lineRule="exact"/>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отмечается и приветствуется даже минимальные успехи детей;</w:t>
      </w:r>
    </w:p>
    <w:p w:rsidR="00E22167" w:rsidRPr="00EF272A" w:rsidRDefault="00E22167" w:rsidP="00ED73B4">
      <w:pPr>
        <w:pStyle w:val="af3"/>
        <w:framePr w:w="9806" w:h="14831" w:hRule="exact" w:wrap="around" w:vAnchor="page" w:hAnchor="page" w:x="1096" w:y="961"/>
        <w:numPr>
          <w:ilvl w:val="0"/>
          <w:numId w:val="180"/>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не критикуются результаты деятельности ребёнка и его самого как личность;</w:t>
      </w:r>
    </w:p>
    <w:p w:rsidR="00E22167" w:rsidRPr="00EF272A" w:rsidRDefault="00E22167" w:rsidP="00ED73B4">
      <w:pPr>
        <w:pStyle w:val="af3"/>
        <w:framePr w:w="9806" w:h="14831" w:hRule="exact" w:wrap="around" w:vAnchor="page" w:hAnchor="page" w:x="1096" w:y="961"/>
        <w:numPr>
          <w:ilvl w:val="0"/>
          <w:numId w:val="180"/>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формируется у детей привычка самостоятельно находить для себя интересные занятия;</w:t>
      </w:r>
    </w:p>
    <w:p w:rsidR="00E22167" w:rsidRPr="00EF272A" w:rsidRDefault="00E22167" w:rsidP="00ED73B4">
      <w:pPr>
        <w:pStyle w:val="af3"/>
        <w:framePr w:w="9806" w:h="14831" w:hRule="exact" w:wrap="around" w:vAnchor="page" w:hAnchor="page" w:x="1096" w:y="961"/>
        <w:numPr>
          <w:ilvl w:val="0"/>
          <w:numId w:val="180"/>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приучаются дошкольники свободному пользованию игрушками и пособиями;</w:t>
      </w:r>
    </w:p>
    <w:p w:rsidR="00E22167" w:rsidRPr="00EF272A" w:rsidRDefault="00E22167" w:rsidP="00ED73B4">
      <w:pPr>
        <w:pStyle w:val="af3"/>
        <w:framePr w:w="9806" w:h="14831" w:hRule="exact" w:wrap="around" w:vAnchor="page" w:hAnchor="page" w:x="1096" w:y="961"/>
        <w:numPr>
          <w:ilvl w:val="0"/>
          <w:numId w:val="180"/>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знакомятся дети с группой, другими помещениями и сотрудниками детского сада, территорией прогулочных участков с целью повышения самостоятельности;</w:t>
      </w:r>
    </w:p>
    <w:p w:rsidR="00E22167" w:rsidRPr="00EF272A" w:rsidRDefault="00E22167" w:rsidP="00ED73B4">
      <w:pPr>
        <w:pStyle w:val="af3"/>
        <w:framePr w:w="9806" w:h="14831" w:hRule="exact" w:wrap="around" w:vAnchor="page" w:hAnchor="page" w:x="1096" w:y="961"/>
        <w:numPr>
          <w:ilvl w:val="0"/>
          <w:numId w:val="180"/>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 xml:space="preserve">побуждают детей к разнообразным действиям с предметами, направленным на ознакомление с их качествами и свойствами (вкладывание и вынимание, </w:t>
      </w:r>
      <w:proofErr w:type="spellStart"/>
      <w:r w:rsidRPr="00EF272A">
        <w:rPr>
          <w:rFonts w:ascii="Times New Roman" w:eastAsia="Times New Roman" w:hAnsi="Times New Roman" w:cs="Times New Roman"/>
          <w:color w:val="auto"/>
          <w:spacing w:val="2"/>
        </w:rPr>
        <w:t>разбирание</w:t>
      </w:r>
      <w:proofErr w:type="spellEnd"/>
      <w:r w:rsidRPr="00EF272A">
        <w:rPr>
          <w:rFonts w:ascii="Times New Roman" w:eastAsia="Times New Roman" w:hAnsi="Times New Roman" w:cs="Times New Roman"/>
          <w:color w:val="auto"/>
          <w:spacing w:val="2"/>
        </w:rPr>
        <w:t xml:space="preserve"> на части, открывание и закрывание, подбор по форме и размеру);</w:t>
      </w:r>
    </w:p>
    <w:p w:rsidR="00E22167" w:rsidRPr="00EF272A" w:rsidRDefault="00E22167" w:rsidP="00ED73B4">
      <w:pPr>
        <w:pStyle w:val="af3"/>
        <w:framePr w:w="9806" w:h="14831" w:hRule="exact" w:wrap="around" w:vAnchor="page" w:hAnchor="page" w:x="1096" w:y="961"/>
        <w:numPr>
          <w:ilvl w:val="0"/>
          <w:numId w:val="180"/>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поддерживается интерес ребёнка к тому, что он рассматривает и наблюдает в разные режимные моменты;</w:t>
      </w:r>
    </w:p>
    <w:p w:rsidR="00E22167" w:rsidRPr="00EF272A" w:rsidRDefault="00E22167" w:rsidP="00ED73B4">
      <w:pPr>
        <w:pStyle w:val="af3"/>
        <w:framePr w:w="9806" w:h="14831" w:hRule="exact" w:wrap="around" w:vAnchor="page" w:hAnchor="page" w:x="1096" w:y="961"/>
        <w:numPr>
          <w:ilvl w:val="0"/>
          <w:numId w:val="180"/>
        </w:numPr>
        <w:spacing w:line="322" w:lineRule="exact"/>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устанавливаются простые и понятные детям нормы жизни группы;</w:t>
      </w:r>
    </w:p>
    <w:p w:rsidR="00E22167" w:rsidRPr="00EF272A" w:rsidRDefault="00E22167" w:rsidP="002D5124">
      <w:pPr>
        <w:framePr w:w="9806" w:h="14831" w:hRule="exact" w:wrap="around" w:vAnchor="page" w:hAnchor="page" w:x="1096" w:y="961"/>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 xml:space="preserve">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w:t>
      </w:r>
      <w:proofErr w:type="spellStart"/>
      <w:r w:rsidRPr="00EF272A">
        <w:rPr>
          <w:rFonts w:ascii="Times New Roman" w:eastAsia="Times New Roman" w:hAnsi="Times New Roman" w:cs="Times New Roman"/>
          <w:color w:val="auto"/>
          <w:spacing w:val="2"/>
        </w:rPr>
        <w:t>поторапливания</w:t>
      </w:r>
      <w:proofErr w:type="spellEnd"/>
      <w:r w:rsidRPr="00EF272A">
        <w:rPr>
          <w:rFonts w:ascii="Times New Roman" w:eastAsia="Times New Roman" w:hAnsi="Times New Roman" w:cs="Times New Roman"/>
          <w:color w:val="auto"/>
          <w:spacing w:val="2"/>
        </w:rPr>
        <w:t xml:space="preserve"> детей;</w:t>
      </w:r>
    </w:p>
    <w:p w:rsidR="00E22167" w:rsidRPr="00EF272A" w:rsidRDefault="00E22167" w:rsidP="00ED73B4">
      <w:pPr>
        <w:pStyle w:val="af3"/>
        <w:framePr w:w="9806" w:h="14831" w:hRule="exact" w:wrap="around" w:vAnchor="page" w:hAnchor="page" w:x="1096" w:y="961"/>
        <w:numPr>
          <w:ilvl w:val="0"/>
          <w:numId w:val="181"/>
        </w:numPr>
        <w:spacing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для поддержки инициативы в продуктивной творческой деятельности по указанию ребёнка создавать для него изображения или лепку, другие изделия;</w:t>
      </w:r>
    </w:p>
    <w:p w:rsidR="00E22167" w:rsidRPr="00EF272A" w:rsidRDefault="00E22167" w:rsidP="00ED73B4">
      <w:pPr>
        <w:pStyle w:val="af3"/>
        <w:framePr w:w="9806" w:h="14831" w:hRule="exact" w:wrap="around" w:vAnchor="page" w:hAnchor="page" w:x="1096" w:y="961"/>
        <w:numPr>
          <w:ilvl w:val="0"/>
          <w:numId w:val="181"/>
        </w:numPr>
        <w:spacing w:line="322" w:lineRule="exact"/>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содержать в открытом доступе изобразительные материалы;</w:t>
      </w:r>
    </w:p>
    <w:p w:rsidR="00E22167" w:rsidRPr="00EF272A" w:rsidRDefault="00E22167" w:rsidP="00ED73B4">
      <w:pPr>
        <w:pStyle w:val="af3"/>
        <w:framePr w:w="9806" w:h="14831" w:hRule="exact" w:wrap="around" w:vAnchor="page" w:hAnchor="page" w:x="1096" w:y="961"/>
        <w:numPr>
          <w:ilvl w:val="0"/>
          <w:numId w:val="181"/>
        </w:numPr>
        <w:spacing w:after="300" w:line="322" w:lineRule="exact"/>
        <w:ind w:right="20"/>
        <w:jc w:val="both"/>
        <w:rPr>
          <w:rFonts w:ascii="Times New Roman" w:eastAsia="Times New Roman" w:hAnsi="Times New Roman" w:cs="Times New Roman"/>
          <w:color w:val="auto"/>
          <w:spacing w:val="2"/>
        </w:rPr>
      </w:pPr>
      <w:r w:rsidRPr="00EF272A">
        <w:rPr>
          <w:rFonts w:ascii="Times New Roman" w:eastAsia="Times New Roman" w:hAnsi="Times New Roman" w:cs="Times New Roman"/>
          <w:color w:val="auto"/>
          <w:spacing w:val="2"/>
        </w:rPr>
        <w:t>поощрять занятия изобразительной деятельностью, выражать одобрение любому результату труда ребёнка.</w:t>
      </w:r>
    </w:p>
    <w:p w:rsidR="00E22167" w:rsidRPr="00EF272A" w:rsidRDefault="00EF272A" w:rsidP="00ED73B4">
      <w:pPr>
        <w:pStyle w:val="af3"/>
        <w:framePr w:w="9806" w:h="14831" w:hRule="exact" w:wrap="around" w:vAnchor="page" w:hAnchor="page" w:x="1096" w:y="961"/>
        <w:numPr>
          <w:ilvl w:val="0"/>
          <w:numId w:val="182"/>
        </w:numPr>
        <w:tabs>
          <w:tab w:val="left" w:pos="5103"/>
          <w:tab w:val="left" w:pos="5529"/>
          <w:tab w:val="left" w:pos="7513"/>
        </w:tabs>
        <w:spacing w:line="322" w:lineRule="exact"/>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 xml:space="preserve">-  </w:t>
      </w:r>
      <w:r w:rsidR="00E22167" w:rsidRPr="00EF272A">
        <w:rPr>
          <w:rFonts w:ascii="Times New Roman" w:eastAsia="Times New Roman" w:hAnsi="Times New Roman" w:cs="Times New Roman"/>
          <w:color w:val="auto"/>
          <w:spacing w:val="2"/>
        </w:rPr>
        <w:t>4 года</w:t>
      </w:r>
    </w:p>
    <w:p w:rsidR="00E22167" w:rsidRPr="00E22167" w:rsidRDefault="00E22167" w:rsidP="002D5124">
      <w:pPr>
        <w:framePr w:w="9806" w:h="14831" w:hRule="exact" w:wrap="around" w:vAnchor="page" w:hAnchor="page" w:x="1096" w:y="961"/>
      </w:pPr>
      <w:r w:rsidRPr="00E22167">
        <w:rPr>
          <w:rFonts w:ascii="Times New Roman" w:hAnsi="Times New Roman" w:cs="Times New Roman"/>
          <w:spacing w:val="4"/>
        </w:rPr>
        <w:t>Приоритетной сферой проявления детской инициативы является</w:t>
      </w:r>
      <w:r w:rsidR="00EF272A">
        <w:rPr>
          <w:rFonts w:ascii="Times New Roman" w:hAnsi="Times New Roman" w:cs="Times New Roman"/>
          <w:spacing w:val="4"/>
        </w:rPr>
        <w:t xml:space="preserve"> </w:t>
      </w:r>
      <w:r w:rsidRPr="00E22167">
        <w:rPr>
          <w:rFonts w:ascii="Times New Roman" w:hAnsi="Times New Roman" w:cs="Times New Roman"/>
          <w:spacing w:val="4"/>
        </w:rPr>
        <w:t>продуктивная деятельность.</w:t>
      </w:r>
    </w:p>
    <w:p w:rsidR="00E22167" w:rsidRPr="00E22167" w:rsidRDefault="00E22167" w:rsidP="002D5124">
      <w:pPr>
        <w:framePr w:w="9806" w:h="14831" w:hRule="exact" w:wrap="around" w:vAnchor="page" w:hAnchor="page" w:x="1096" w:y="961"/>
        <w:tabs>
          <w:tab w:val="left" w:pos="1560"/>
        </w:tabs>
        <w:spacing w:line="322" w:lineRule="exact"/>
        <w:ind w:left="20" w:hanging="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поддержки детской инициативы в ДОУ:</w:t>
      </w:r>
    </w:p>
    <w:p w:rsidR="00E22167" w:rsidRPr="00716835" w:rsidRDefault="00E22167" w:rsidP="00ED73B4">
      <w:pPr>
        <w:pStyle w:val="af3"/>
        <w:framePr w:w="9806" w:h="14831" w:hRule="exact" w:wrap="around" w:vAnchor="page" w:hAnchor="page" w:x="1096" w:y="961"/>
        <w:numPr>
          <w:ilvl w:val="0"/>
          <w:numId w:val="157"/>
        </w:numPr>
        <w:spacing w:line="322" w:lineRule="exact"/>
        <w:ind w:left="0" w:right="20" w:firstLine="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создаются условия для реализации собственных планов и замыслов каждого ребёнка;</w:t>
      </w:r>
    </w:p>
    <w:p w:rsidR="00E22167" w:rsidRPr="00716835" w:rsidRDefault="00E22167" w:rsidP="00ED73B4">
      <w:pPr>
        <w:pStyle w:val="af3"/>
        <w:framePr w:w="9806" w:h="14831" w:hRule="exact" w:wrap="around" w:vAnchor="page" w:hAnchor="page" w:x="1096" w:y="961"/>
        <w:numPr>
          <w:ilvl w:val="0"/>
          <w:numId w:val="157"/>
        </w:numPr>
        <w:spacing w:line="322" w:lineRule="exact"/>
        <w:ind w:left="0" w:right="20" w:firstLine="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 xml:space="preserve"> рассказывается детям об их реальных, а также возможных в будущем достижениях;</w:t>
      </w:r>
    </w:p>
    <w:p w:rsidR="00E22167" w:rsidRDefault="00E22167" w:rsidP="00ED73B4">
      <w:pPr>
        <w:framePr w:w="9806" w:h="14831" w:hRule="exact" w:wrap="around" w:vAnchor="page" w:hAnchor="page" w:x="1096" w:y="961"/>
        <w:numPr>
          <w:ilvl w:val="0"/>
          <w:numId w:val="157"/>
        </w:numPr>
        <w:spacing w:line="322" w:lineRule="exact"/>
        <w:ind w:left="0" w:firstLine="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отмечаются и публично поддерживаются любые успехи детей;</w:t>
      </w:r>
    </w:p>
    <w:p w:rsidR="008B418E" w:rsidRPr="00716835" w:rsidRDefault="008B418E" w:rsidP="00ED73B4">
      <w:pPr>
        <w:pStyle w:val="af3"/>
        <w:framePr w:w="9806" w:h="14831" w:hRule="exact" w:wrap="around" w:vAnchor="page" w:hAnchor="page" w:x="1096" w:y="961"/>
        <w:numPr>
          <w:ilvl w:val="0"/>
          <w:numId w:val="157"/>
        </w:numPr>
        <w:spacing w:line="322" w:lineRule="exact"/>
        <w:ind w:left="0" w:right="20" w:firstLine="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всемерно поощряются самостоятельность детей и расширяется её сфера;</w:t>
      </w:r>
    </w:p>
    <w:p w:rsidR="008B418E" w:rsidRPr="00716835" w:rsidRDefault="008B418E" w:rsidP="00ED73B4">
      <w:pPr>
        <w:pStyle w:val="af3"/>
        <w:framePr w:w="9806" w:h="14831" w:hRule="exact" w:wrap="around" w:vAnchor="page" w:hAnchor="page" w:x="1096" w:y="961"/>
        <w:numPr>
          <w:ilvl w:val="0"/>
          <w:numId w:val="157"/>
        </w:numPr>
        <w:spacing w:line="322" w:lineRule="exact"/>
        <w:ind w:left="0" w:right="20" w:firstLine="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ребёнку помогают найти способ реализации собственных поставленных целей;</w:t>
      </w:r>
    </w:p>
    <w:p w:rsidR="008B418E" w:rsidRPr="00716835" w:rsidRDefault="008B418E" w:rsidP="00ED73B4">
      <w:pPr>
        <w:pStyle w:val="af3"/>
        <w:framePr w:w="9806" w:h="14831" w:hRule="exact" w:wrap="around" w:vAnchor="page" w:hAnchor="page" w:x="1096" w:y="961"/>
        <w:numPr>
          <w:ilvl w:val="0"/>
          <w:numId w:val="157"/>
        </w:numPr>
        <w:spacing w:line="322" w:lineRule="exact"/>
        <w:ind w:left="709" w:right="20" w:hanging="709"/>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способствуют стремлению научиться делать что-то и поддерживать радостное ощущение возрастающей умелости;</w:t>
      </w:r>
    </w:p>
    <w:p w:rsidR="008B418E" w:rsidRPr="00E22167" w:rsidRDefault="008B418E" w:rsidP="002D5124">
      <w:pPr>
        <w:framePr w:w="9806" w:h="14831" w:hRule="exact" w:wrap="around" w:vAnchor="page" w:hAnchor="page" w:x="1096" w:y="961"/>
        <w:tabs>
          <w:tab w:val="left" w:pos="1560"/>
        </w:tabs>
        <w:spacing w:line="322" w:lineRule="exact"/>
        <w:ind w:left="1985"/>
        <w:jc w:val="both"/>
        <w:rPr>
          <w:rFonts w:ascii="Times New Roman" w:eastAsia="Times New Roman" w:hAnsi="Times New Roman" w:cs="Times New Roman"/>
          <w:color w:val="auto"/>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716835" w:rsidRDefault="00E22167" w:rsidP="00ED73B4">
      <w:pPr>
        <w:pStyle w:val="af3"/>
        <w:framePr w:w="9787" w:h="14551" w:hRule="exact" w:wrap="around" w:vAnchor="page" w:hAnchor="page" w:x="991" w:y="1306"/>
        <w:numPr>
          <w:ilvl w:val="0"/>
          <w:numId w:val="156"/>
        </w:numPr>
        <w:spacing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lastRenderedPageBreak/>
        <w:t>в ходе занятий и в повседневной жизни терпимо относится к затруднениям ребёнка, позволяют ему действовать в своём темпе; не критиковать результаты деятельности детей, а также их самих. Ограничивают критику исключительно результатов продуктивной деятельности, используя в качестве субъекта критики игровые персонажи (детей критикует игрушка, а не педагог);</w:t>
      </w:r>
    </w:p>
    <w:p w:rsidR="00E22167" w:rsidRPr="00716835" w:rsidRDefault="00E22167" w:rsidP="00ED73B4">
      <w:pPr>
        <w:pStyle w:val="af3"/>
        <w:framePr w:w="9787" w:h="14551" w:hRule="exact" w:wrap="around" w:vAnchor="page" w:hAnchor="page" w:x="991" w:y="1306"/>
        <w:numPr>
          <w:ilvl w:val="0"/>
          <w:numId w:val="156"/>
        </w:numPr>
        <w:spacing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учитываются индивидуальные особенности детей, стремятся найти подход к застенчивым, нерешительным, конфликтным, непопулярным детям;</w:t>
      </w:r>
    </w:p>
    <w:p w:rsidR="00E22167" w:rsidRPr="00716835" w:rsidRDefault="00E22167" w:rsidP="00ED73B4">
      <w:pPr>
        <w:pStyle w:val="af3"/>
        <w:framePr w:w="9787" w:h="14551" w:hRule="exact" w:wrap="around" w:vAnchor="page" w:hAnchor="page" w:x="991" w:y="1306"/>
        <w:numPr>
          <w:ilvl w:val="0"/>
          <w:numId w:val="156"/>
        </w:numPr>
        <w:spacing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уважают и ценят каждого ребёнка независимо от его достижений, достоинств и недостатков;</w:t>
      </w:r>
    </w:p>
    <w:p w:rsidR="00E22167" w:rsidRPr="00716835" w:rsidRDefault="00E22167" w:rsidP="00ED73B4">
      <w:pPr>
        <w:pStyle w:val="af3"/>
        <w:framePr w:w="9787" w:h="14551" w:hRule="exact" w:wrap="around" w:vAnchor="page" w:hAnchor="page" w:x="991" w:y="1306"/>
        <w:numPr>
          <w:ilvl w:val="0"/>
          <w:numId w:val="156"/>
        </w:numPr>
        <w:spacing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 в группе положительный психологический микроклимат, в равной мере проявляя любовь и заботу ко всем детям: выражают радость при встрече, используют ласку и тёплое слово для выражения своего отношения к ребёнку, проявляют деликатность и тактичность;</w:t>
      </w:r>
    </w:p>
    <w:p w:rsidR="00E22167" w:rsidRPr="00716835" w:rsidRDefault="00E22167" w:rsidP="00ED73B4">
      <w:pPr>
        <w:pStyle w:val="af3"/>
        <w:framePr w:w="9787" w:h="14551" w:hRule="exact" w:wrap="around" w:vAnchor="page" w:hAnchor="page" w:x="991" w:y="1306"/>
        <w:numPr>
          <w:ilvl w:val="0"/>
          <w:numId w:val="156"/>
        </w:numPr>
        <w:spacing w:after="304"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всегда предоставляют детям возможность для реализации их замысла в творческой продуктивной деятельности.</w:t>
      </w:r>
    </w:p>
    <w:p w:rsidR="00E22167" w:rsidRPr="008B418E" w:rsidRDefault="008B418E" w:rsidP="00ED73B4">
      <w:pPr>
        <w:pStyle w:val="af3"/>
        <w:framePr w:w="9787" w:h="14551" w:hRule="exact" w:wrap="around" w:vAnchor="page" w:hAnchor="page" w:x="991" w:y="1306"/>
        <w:numPr>
          <w:ilvl w:val="0"/>
          <w:numId w:val="183"/>
        </w:numPr>
        <w:tabs>
          <w:tab w:val="left" w:pos="5322"/>
        </w:tabs>
        <w:spacing w:line="317" w:lineRule="exact"/>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 xml:space="preserve">- </w:t>
      </w:r>
      <w:r w:rsidR="00E22167" w:rsidRPr="008B418E">
        <w:rPr>
          <w:rFonts w:ascii="Times New Roman" w:eastAsia="Times New Roman" w:hAnsi="Times New Roman" w:cs="Times New Roman"/>
          <w:color w:val="auto"/>
          <w:spacing w:val="2"/>
        </w:rPr>
        <w:t>5 лет</w:t>
      </w:r>
    </w:p>
    <w:p w:rsidR="00E22167" w:rsidRPr="00E22167" w:rsidRDefault="00E22167" w:rsidP="002D5124">
      <w:pPr>
        <w:framePr w:w="9787" w:h="14551" w:hRule="exact" w:wrap="around" w:vAnchor="page" w:hAnchor="page" w:x="991" w:y="1306"/>
        <w:spacing w:line="317" w:lineRule="exact"/>
        <w:ind w:left="993" w:right="20" w:firstLine="840"/>
      </w:pPr>
      <w:r w:rsidRPr="00E22167">
        <w:rPr>
          <w:rFonts w:ascii="Times New Roman" w:hAnsi="Times New Roman" w:cs="Times New Roman"/>
          <w:spacing w:val="4"/>
        </w:rPr>
        <w:t>Приоритетной сферой проявления детской инициативы является познавательная деятельность</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расширение информационного кругозора</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игровая деятельность со сверстниками.</w:t>
      </w:r>
    </w:p>
    <w:p w:rsidR="00E22167" w:rsidRPr="00E22167" w:rsidRDefault="00E22167" w:rsidP="002D5124">
      <w:pPr>
        <w:framePr w:w="9787" w:h="14551" w:hRule="exact" w:wrap="around" w:vAnchor="page" w:hAnchor="page" w:x="991" w:y="1306"/>
        <w:spacing w:line="317"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поддержки детской инициативы в ДОУ:</w:t>
      </w:r>
    </w:p>
    <w:p w:rsidR="00E22167" w:rsidRPr="00716835" w:rsidRDefault="00E22167" w:rsidP="00ED73B4">
      <w:pPr>
        <w:pStyle w:val="af3"/>
        <w:framePr w:w="9787" w:h="14551" w:hRule="exact" w:wrap="around" w:vAnchor="page" w:hAnchor="page" w:x="991" w:y="1306"/>
        <w:numPr>
          <w:ilvl w:val="0"/>
          <w:numId w:val="158"/>
        </w:numPr>
        <w:spacing w:line="317"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способствуют стремлению детей делать собственные умозаключения, относятся к таким попыткам внимательно, с уважением;</w:t>
      </w:r>
    </w:p>
    <w:p w:rsidR="00E22167" w:rsidRPr="00716835" w:rsidRDefault="00E22167" w:rsidP="00ED73B4">
      <w:pPr>
        <w:pStyle w:val="af3"/>
        <w:framePr w:w="9787" w:h="14551" w:hRule="exact" w:wrap="around" w:vAnchor="page" w:hAnchor="page" w:x="991" w:y="1306"/>
        <w:numPr>
          <w:ilvl w:val="0"/>
          <w:numId w:val="158"/>
        </w:numPr>
        <w:spacing w:line="317"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обеспечивают для детей возможности осуществления их желания переодеваться и наряжаться, примеривать на себя разные роли. В группе имеется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E22167" w:rsidRPr="00716835" w:rsidRDefault="00E22167" w:rsidP="00ED73B4">
      <w:pPr>
        <w:pStyle w:val="af3"/>
        <w:framePr w:w="9787" w:h="14551" w:hRule="exact" w:wrap="around" w:vAnchor="page" w:hAnchor="page" w:x="991" w:y="1306"/>
        <w:numPr>
          <w:ilvl w:val="0"/>
          <w:numId w:val="158"/>
        </w:numPr>
        <w:spacing w:line="317"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создаются условия, обеспечивающие детям возможность строить дом, укрытия для сюжетных игр;</w:t>
      </w:r>
    </w:p>
    <w:p w:rsidR="00E22167" w:rsidRPr="00716835" w:rsidRDefault="00E22167" w:rsidP="00ED73B4">
      <w:pPr>
        <w:pStyle w:val="af3"/>
        <w:framePr w:w="9787" w:h="14551" w:hRule="exact" w:wrap="around" w:vAnchor="page" w:hAnchor="page" w:x="991" w:y="1306"/>
        <w:numPr>
          <w:ilvl w:val="0"/>
          <w:numId w:val="158"/>
        </w:numPr>
        <w:spacing w:line="317"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при необходимости осуждается негативный поступок, действие ребёнка, но не допускается критика его личности, его качеств. Негативные оценки даются только поступкам ребёнка и только с глазу на глаз, а не перед всей группой;</w:t>
      </w:r>
    </w:p>
    <w:p w:rsidR="00E22167" w:rsidRDefault="00E22167" w:rsidP="00ED73B4">
      <w:pPr>
        <w:pStyle w:val="af3"/>
        <w:framePr w:w="9787" w:h="14551" w:hRule="exact" w:wrap="around" w:vAnchor="page" w:hAnchor="page" w:x="991" w:y="1306"/>
        <w:numPr>
          <w:ilvl w:val="0"/>
          <w:numId w:val="158"/>
        </w:numPr>
        <w:spacing w:line="317" w:lineRule="exact"/>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не допускается диктата, навязывание в выборе детьми сюжета игры;</w:t>
      </w:r>
    </w:p>
    <w:p w:rsidR="008B418E" w:rsidRPr="00716835" w:rsidRDefault="008B418E" w:rsidP="00ED73B4">
      <w:pPr>
        <w:pStyle w:val="af3"/>
        <w:framePr w:w="9787" w:h="14551" w:hRule="exact" w:wrap="around" w:vAnchor="page" w:hAnchor="page" w:x="991" w:y="1306"/>
        <w:numPr>
          <w:ilvl w:val="0"/>
          <w:numId w:val="158"/>
        </w:numPr>
        <w:spacing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обязательно участвуют в играх дети по их приглашению (или при их добровольном согласии) в качестве партнёра, равноправного участника, но не руководителя игры;</w:t>
      </w:r>
    </w:p>
    <w:p w:rsidR="008B418E" w:rsidRPr="00716835" w:rsidRDefault="008B418E" w:rsidP="00ED73B4">
      <w:pPr>
        <w:pStyle w:val="af3"/>
        <w:framePr w:w="9787" w:h="14551" w:hRule="exact" w:wrap="around" w:vAnchor="page" w:hAnchor="page" w:x="991" w:y="1306"/>
        <w:numPr>
          <w:ilvl w:val="0"/>
          <w:numId w:val="158"/>
        </w:numPr>
        <w:spacing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привлекают детей к украшению группы к праздникам, обсуждая разные возможности и предложения;</w:t>
      </w:r>
    </w:p>
    <w:p w:rsidR="008B418E" w:rsidRPr="00716835" w:rsidRDefault="008B418E" w:rsidP="00ED73B4">
      <w:pPr>
        <w:pStyle w:val="af3"/>
        <w:framePr w:w="9787" w:h="14551" w:hRule="exact" w:wrap="around" w:vAnchor="page" w:hAnchor="page" w:x="991" w:y="1306"/>
        <w:numPr>
          <w:ilvl w:val="0"/>
          <w:numId w:val="158"/>
        </w:numPr>
        <w:spacing w:line="322" w:lineRule="exact"/>
        <w:ind w:right="20"/>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побуждают детей формировать и выражать собственную эстетическую оценку воспринимаемого, не навязывая им мнения взрослых;</w:t>
      </w:r>
    </w:p>
    <w:p w:rsidR="008B418E" w:rsidRPr="00716835" w:rsidRDefault="008B418E" w:rsidP="00ED73B4">
      <w:pPr>
        <w:pStyle w:val="af3"/>
        <w:framePr w:w="9787" w:h="14551" w:hRule="exact" w:wrap="around" w:vAnchor="page" w:hAnchor="page" w:x="991" w:y="1306"/>
        <w:numPr>
          <w:ilvl w:val="0"/>
          <w:numId w:val="158"/>
        </w:numPr>
        <w:spacing w:line="322" w:lineRule="exact"/>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привлекаю детей к планированию жизни группы на день;</w:t>
      </w:r>
    </w:p>
    <w:p w:rsidR="008B418E" w:rsidRPr="00716835" w:rsidRDefault="008B418E" w:rsidP="00ED73B4">
      <w:pPr>
        <w:pStyle w:val="af3"/>
        <w:framePr w:w="9787" w:h="14551" w:hRule="exact" w:wrap="around" w:vAnchor="page" w:hAnchor="page" w:x="991" w:y="1306"/>
        <w:numPr>
          <w:ilvl w:val="0"/>
          <w:numId w:val="158"/>
        </w:numPr>
        <w:spacing w:after="300" w:line="322" w:lineRule="exact"/>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читают и рассказывают детям по их просьбе, включают музыку.</w:t>
      </w:r>
    </w:p>
    <w:p w:rsidR="008B418E" w:rsidRPr="00716835" w:rsidRDefault="008B418E" w:rsidP="002D5124">
      <w:pPr>
        <w:pStyle w:val="af3"/>
        <w:framePr w:w="9787" w:h="14551" w:hRule="exact" w:wrap="around" w:vAnchor="page" w:hAnchor="page" w:x="991" w:y="1306"/>
        <w:spacing w:line="317" w:lineRule="exact"/>
        <w:ind w:left="1960"/>
        <w:jc w:val="both"/>
        <w:rPr>
          <w:rFonts w:ascii="Times New Roman" w:eastAsia="Times New Roman" w:hAnsi="Times New Roman" w:cs="Times New Roman"/>
          <w:color w:val="auto"/>
          <w:spacing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ED73B4">
      <w:pPr>
        <w:framePr w:w="9787" w:h="14840" w:hRule="exact" w:wrap="around" w:vAnchor="page" w:hAnchor="page" w:x="1115" w:y="387"/>
        <w:numPr>
          <w:ilvl w:val="0"/>
          <w:numId w:val="77"/>
        </w:numPr>
        <w:spacing w:line="322" w:lineRule="exact"/>
        <w:ind w:left="20" w:firstLine="406"/>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6 лет</w:t>
      </w:r>
    </w:p>
    <w:p w:rsidR="00E22167" w:rsidRPr="00E22167" w:rsidRDefault="00E22167" w:rsidP="00E22167">
      <w:pPr>
        <w:framePr w:w="9787" w:h="14840" w:hRule="exact" w:wrap="around" w:vAnchor="page" w:hAnchor="page" w:x="1115" w:y="387"/>
        <w:ind w:right="20" w:firstLine="840"/>
      </w:pPr>
      <w:r w:rsidRPr="00E22167">
        <w:rPr>
          <w:rFonts w:ascii="Times New Roman" w:hAnsi="Times New Roman" w:cs="Times New Roman"/>
          <w:spacing w:val="4"/>
        </w:rPr>
        <w:t xml:space="preserve">Приоритетной сферой проявления детской инициативы является </w:t>
      </w:r>
      <w:proofErr w:type="spellStart"/>
      <w:r w:rsidRPr="00E22167">
        <w:rPr>
          <w:rFonts w:ascii="Times New Roman" w:hAnsi="Times New Roman" w:cs="Times New Roman"/>
          <w:spacing w:val="4"/>
        </w:rPr>
        <w:t>внеситуативно</w:t>
      </w:r>
      <w:proofErr w:type="spellEnd"/>
      <w:r w:rsidRPr="00E22167">
        <w:rPr>
          <w:rFonts w:ascii="Times New Roman" w:hAnsi="Times New Roman" w:cs="Times New Roman"/>
          <w:spacing w:val="4"/>
        </w:rPr>
        <w:t>-личностное общение со взрослыми и сверстниками</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а также информационная познавательная инициатива.</w:t>
      </w:r>
    </w:p>
    <w:p w:rsidR="00E22167" w:rsidRPr="00E22167" w:rsidRDefault="00E22167" w:rsidP="002D5124">
      <w:pPr>
        <w:framePr w:w="9787" w:h="14840" w:hRule="exact" w:wrap="around" w:vAnchor="page" w:hAnchor="page" w:x="1115" w:y="387"/>
        <w:spacing w:line="322" w:lineRule="exact"/>
        <w:ind w:left="142" w:hanging="142"/>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поддержки детской инициативы:</w:t>
      </w:r>
    </w:p>
    <w:p w:rsidR="00E22167" w:rsidRPr="00716835" w:rsidRDefault="00E22167" w:rsidP="00ED73B4">
      <w:pPr>
        <w:pStyle w:val="af3"/>
        <w:framePr w:w="9787" w:h="14840" w:hRule="exact" w:wrap="around" w:vAnchor="page" w:hAnchor="page" w:x="1115" w:y="387"/>
        <w:numPr>
          <w:ilvl w:val="2"/>
          <w:numId w:val="159"/>
        </w:numPr>
        <w:spacing w:line="322" w:lineRule="exact"/>
        <w:ind w:left="142" w:right="20" w:hanging="142"/>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 в группе положительный психологический микроклимат, в равной мере проявляя любовь и заботу ко всем детям: выражают радость при встрече, используют ласку и тёплое слово для выражения своего отношения к ребёнку;</w:t>
      </w:r>
    </w:p>
    <w:p w:rsidR="00E22167" w:rsidRPr="00716835" w:rsidRDefault="00E22167" w:rsidP="00ED73B4">
      <w:pPr>
        <w:pStyle w:val="af3"/>
        <w:framePr w:w="9787" w:h="14840" w:hRule="exact" w:wrap="around" w:vAnchor="page" w:hAnchor="page" w:x="1115" w:y="387"/>
        <w:numPr>
          <w:ilvl w:val="2"/>
          <w:numId w:val="159"/>
        </w:numPr>
        <w:spacing w:line="322" w:lineRule="exact"/>
        <w:ind w:left="142" w:right="20" w:hanging="142"/>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уважают индивидуальные вкусы и привычки детей; поощряют желание создавать что-либо по собственному замыслу; обращают внимание детей на полезность будущего продукта для других или ту радость, которую он доставит кому-то (маме, бабушке, папе, другу);</w:t>
      </w:r>
    </w:p>
    <w:p w:rsidR="00E22167" w:rsidRPr="00716835" w:rsidRDefault="00E22167" w:rsidP="00ED73B4">
      <w:pPr>
        <w:pStyle w:val="af3"/>
        <w:framePr w:w="9787" w:h="14840" w:hRule="exact" w:wrap="around" w:vAnchor="page" w:hAnchor="page" w:x="1115" w:y="387"/>
        <w:numPr>
          <w:ilvl w:val="2"/>
          <w:numId w:val="159"/>
        </w:numPr>
        <w:spacing w:line="322" w:lineRule="exact"/>
        <w:ind w:left="142" w:right="20" w:hanging="142"/>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 условия для разнообразной самостоятельной творческой деятельности детей;</w:t>
      </w:r>
    </w:p>
    <w:p w:rsidR="00E22167" w:rsidRPr="00716835" w:rsidRDefault="00E22167" w:rsidP="00ED73B4">
      <w:pPr>
        <w:pStyle w:val="af3"/>
        <w:framePr w:w="9787" w:h="14840" w:hRule="exact" w:wrap="around" w:vAnchor="page" w:hAnchor="page" w:x="1115" w:y="387"/>
        <w:numPr>
          <w:ilvl w:val="2"/>
          <w:numId w:val="159"/>
        </w:numPr>
        <w:spacing w:line="322" w:lineRule="exact"/>
        <w:ind w:left="142" w:right="20" w:hanging="142"/>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при необходимости помогают детям в решении проблем организации игры;</w:t>
      </w:r>
    </w:p>
    <w:p w:rsidR="00E22167" w:rsidRPr="00716835" w:rsidRDefault="00E22167" w:rsidP="00ED73B4">
      <w:pPr>
        <w:pStyle w:val="af3"/>
        <w:framePr w:w="9787" w:h="14840" w:hRule="exact" w:wrap="around" w:vAnchor="page" w:hAnchor="page" w:x="1115" w:y="387"/>
        <w:numPr>
          <w:ilvl w:val="2"/>
          <w:numId w:val="159"/>
        </w:numPr>
        <w:spacing w:line="322" w:lineRule="exact"/>
        <w:ind w:left="142" w:right="20" w:hanging="142"/>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привлекают детей к планированию жизни группы на день и на более отдалённую перспективу. Обсуждают выбор спектакля для постановки, песни, танца и т. п.;</w:t>
      </w:r>
    </w:p>
    <w:p w:rsidR="00E22167" w:rsidRPr="00716835" w:rsidRDefault="00E22167" w:rsidP="00ED73B4">
      <w:pPr>
        <w:pStyle w:val="af3"/>
        <w:framePr w:w="9787" w:h="14840" w:hRule="exact" w:wrap="around" w:vAnchor="page" w:hAnchor="page" w:x="1115" w:y="387"/>
        <w:numPr>
          <w:ilvl w:val="2"/>
          <w:numId w:val="159"/>
        </w:numPr>
        <w:spacing w:after="300" w:line="322" w:lineRule="exact"/>
        <w:ind w:left="142" w:right="20" w:hanging="142"/>
        <w:jc w:val="both"/>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 условия и выделяют время для самостоятельной творческой или познавательной деятельности детей по интересам.</w:t>
      </w:r>
    </w:p>
    <w:p w:rsidR="00E22167" w:rsidRPr="00E22167" w:rsidRDefault="00E22167" w:rsidP="00ED73B4">
      <w:pPr>
        <w:framePr w:w="9787" w:h="14840" w:hRule="exact" w:wrap="around" w:vAnchor="page" w:hAnchor="page" w:x="1115" w:y="387"/>
        <w:numPr>
          <w:ilvl w:val="0"/>
          <w:numId w:val="77"/>
        </w:numPr>
        <w:spacing w:line="322" w:lineRule="exact"/>
        <w:ind w:left="20" w:firstLine="406"/>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7 лет</w:t>
      </w:r>
    </w:p>
    <w:p w:rsidR="00E22167" w:rsidRPr="00E22167" w:rsidRDefault="00E22167" w:rsidP="00E22167">
      <w:pPr>
        <w:framePr w:w="9787" w:h="14840" w:hRule="exact" w:wrap="around" w:vAnchor="page" w:hAnchor="page" w:x="1115" w:y="387"/>
        <w:ind w:right="20" w:firstLine="840"/>
      </w:pPr>
      <w:r w:rsidRPr="00E22167">
        <w:rPr>
          <w:rFonts w:ascii="Times New Roman" w:hAnsi="Times New Roman" w:cs="Times New Roman"/>
          <w:spacing w:val="4"/>
        </w:rPr>
        <w:t>Приоритетной сферой проявления детской инициативы является научение, расширение сфер собственной компетентности в различных областях практической предметной</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в том числе орудийной</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деятельности</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а также информационная познавательная деятельность.</w:t>
      </w:r>
    </w:p>
    <w:p w:rsidR="00E22167" w:rsidRPr="00E22167" w:rsidRDefault="00E22167" w:rsidP="002D5124">
      <w:pPr>
        <w:framePr w:w="9787" w:h="14840" w:hRule="exact" w:wrap="around" w:vAnchor="page" w:hAnchor="page" w:x="1115" w:y="387"/>
        <w:spacing w:line="322" w:lineRule="exact"/>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Для поддержки детской инициативы в ДОУ:</w:t>
      </w:r>
    </w:p>
    <w:p w:rsidR="00E22167" w:rsidRPr="00716835" w:rsidRDefault="00E22167" w:rsidP="00ED73B4">
      <w:pPr>
        <w:pStyle w:val="af3"/>
        <w:framePr w:w="9787" w:h="14840" w:hRule="exact" w:wrap="around" w:vAnchor="page" w:hAnchor="page" w:x="1115" w:y="387"/>
        <w:numPr>
          <w:ilvl w:val="0"/>
          <w:numId w:val="160"/>
        </w:numPr>
        <w:spacing w:line="322" w:lineRule="exact"/>
        <w:ind w:left="0" w:right="20" w:firstLine="0"/>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вводится адекватная оценка результата деятельности ребёнка с одновременным признанием его усилий и указанием возможных путей и способов совершенствования продукта деятельности;</w:t>
      </w:r>
    </w:p>
    <w:p w:rsidR="00E22167" w:rsidRDefault="00E22167" w:rsidP="002D5124">
      <w:pPr>
        <w:pStyle w:val="af3"/>
        <w:framePr w:w="9787" w:h="14840" w:hRule="exact" w:wrap="around" w:vAnchor="page" w:hAnchor="page" w:x="1115" w:y="387"/>
        <w:spacing w:line="322" w:lineRule="exact"/>
        <w:ind w:left="0" w:right="20"/>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спокойно реагируют на неуспех ребёнка и предлагают несколько вариантов исправления работы: повторное исполнение спустя</w:t>
      </w:r>
      <w:r w:rsidR="008B418E">
        <w:rPr>
          <w:rFonts w:ascii="Times New Roman" w:eastAsia="Times New Roman" w:hAnsi="Times New Roman" w:cs="Times New Roman"/>
          <w:color w:val="auto"/>
          <w:spacing w:val="2"/>
        </w:rPr>
        <w:t xml:space="preserve"> </w:t>
      </w:r>
      <w:r w:rsidR="008B418E" w:rsidRPr="00716835">
        <w:rPr>
          <w:rFonts w:ascii="Times New Roman" w:eastAsia="Times New Roman" w:hAnsi="Times New Roman" w:cs="Times New Roman"/>
          <w:color w:val="auto"/>
          <w:spacing w:val="2"/>
        </w:rPr>
        <w:t>некоторое время, доделывание, совершенствование деталей и т. п. Рассказывают детям о трудностях, которые педагог испытывает при обучении новым видам деятельности;</w:t>
      </w:r>
    </w:p>
    <w:p w:rsidR="002D5124" w:rsidRPr="00716835" w:rsidRDefault="002D5124" w:rsidP="00ED73B4">
      <w:pPr>
        <w:pStyle w:val="af3"/>
        <w:framePr w:w="9787" w:h="14840" w:hRule="exact" w:wrap="around" w:vAnchor="page" w:hAnchor="page" w:x="1115" w:y="387"/>
        <w:numPr>
          <w:ilvl w:val="2"/>
          <w:numId w:val="160"/>
        </w:numPr>
        <w:tabs>
          <w:tab w:val="left" w:pos="284"/>
        </w:tabs>
        <w:spacing w:line="322" w:lineRule="exact"/>
        <w:ind w:left="284" w:right="20" w:hanging="142"/>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 ситуации, позволяющие ребёнку реализовывать свою компетентность, обретая уважение и признание взрослых и сверстников;</w:t>
      </w:r>
    </w:p>
    <w:p w:rsidR="002D5124" w:rsidRDefault="002D5124" w:rsidP="00ED73B4">
      <w:pPr>
        <w:pStyle w:val="af3"/>
        <w:framePr w:w="9787" w:h="14840" w:hRule="exact" w:wrap="around" w:vAnchor="page" w:hAnchor="page" w:x="1115" w:y="387"/>
        <w:numPr>
          <w:ilvl w:val="2"/>
          <w:numId w:val="160"/>
        </w:numPr>
        <w:tabs>
          <w:tab w:val="left" w:pos="284"/>
        </w:tabs>
        <w:spacing w:line="322" w:lineRule="exact"/>
        <w:ind w:left="0" w:right="20" w:hanging="142"/>
        <w:rPr>
          <w:rFonts w:ascii="Times New Roman" w:eastAsia="Times New Roman" w:hAnsi="Times New Roman" w:cs="Times New Roman"/>
          <w:color w:val="auto"/>
          <w:spacing w:val="2"/>
        </w:rPr>
      </w:pPr>
      <w:r w:rsidRPr="002D5124">
        <w:rPr>
          <w:rFonts w:ascii="Times New Roman" w:eastAsia="Times New Roman" w:hAnsi="Times New Roman" w:cs="Times New Roman"/>
          <w:color w:val="auto"/>
          <w:spacing w:val="2"/>
        </w:rPr>
        <w:t>обращаются к детям с просьбой показать воспитателю те индивидуальные достижения, которые есть у каждого, и учат его добиваться таких же результатов;</w:t>
      </w:r>
    </w:p>
    <w:p w:rsidR="002D5124" w:rsidRPr="00716835" w:rsidRDefault="002D5124" w:rsidP="00ED73B4">
      <w:pPr>
        <w:pStyle w:val="af3"/>
        <w:framePr w:w="9787" w:h="14840" w:hRule="exact" w:wrap="around" w:vAnchor="page" w:hAnchor="page" w:x="1115" w:y="387"/>
        <w:numPr>
          <w:ilvl w:val="2"/>
          <w:numId w:val="160"/>
        </w:numPr>
        <w:spacing w:line="322" w:lineRule="exact"/>
        <w:ind w:left="426" w:right="20" w:hanging="284"/>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поддерживают чувство гордости за свой труд и удовлетворение его результатами;</w:t>
      </w:r>
    </w:p>
    <w:p w:rsidR="002D5124" w:rsidRPr="00716835" w:rsidRDefault="002D5124" w:rsidP="00ED73B4">
      <w:pPr>
        <w:pStyle w:val="af3"/>
        <w:framePr w:w="9787" w:h="14840" w:hRule="exact" w:wrap="around" w:vAnchor="page" w:hAnchor="page" w:x="1115" w:y="387"/>
        <w:numPr>
          <w:ilvl w:val="2"/>
          <w:numId w:val="160"/>
        </w:numPr>
        <w:spacing w:line="322" w:lineRule="exact"/>
        <w:ind w:left="426" w:right="20" w:hanging="284"/>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 условия для разнообразной самостоятельной творческой деятельности детей;</w:t>
      </w:r>
    </w:p>
    <w:p w:rsidR="002D5124" w:rsidRDefault="002D5124" w:rsidP="00ED73B4">
      <w:pPr>
        <w:pStyle w:val="af3"/>
        <w:framePr w:w="9787" w:h="14840" w:hRule="exact" w:wrap="around" w:vAnchor="page" w:hAnchor="page" w:x="1115" w:y="387"/>
        <w:numPr>
          <w:ilvl w:val="2"/>
          <w:numId w:val="160"/>
        </w:numPr>
        <w:spacing w:line="322" w:lineRule="exact"/>
        <w:ind w:left="426" w:right="20" w:hanging="284"/>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при необходимости помогают детям в решении проблем при организации игры;</w:t>
      </w:r>
    </w:p>
    <w:p w:rsidR="002D5124" w:rsidRPr="00716835" w:rsidRDefault="002D5124" w:rsidP="00ED73B4">
      <w:pPr>
        <w:pStyle w:val="af3"/>
        <w:framePr w:w="9787" w:h="14840" w:hRule="exact" w:wrap="around" w:vAnchor="page" w:hAnchor="page" w:x="1115" w:y="387"/>
        <w:numPr>
          <w:ilvl w:val="2"/>
          <w:numId w:val="160"/>
        </w:numPr>
        <w:spacing w:line="322" w:lineRule="exact"/>
        <w:ind w:left="426" w:right="20" w:hanging="284"/>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привлекают детей к планированию жизни группы на день, неделю, месяц. Учитывают и реализуют их пожелания и предложения;</w:t>
      </w:r>
    </w:p>
    <w:p w:rsidR="002D5124" w:rsidRPr="00716835" w:rsidRDefault="002D5124" w:rsidP="00ED73B4">
      <w:pPr>
        <w:pStyle w:val="af3"/>
        <w:framePr w:w="9787" w:h="14840" w:hRule="exact" w:wrap="around" w:vAnchor="page" w:hAnchor="page" w:x="1115" w:y="387"/>
        <w:numPr>
          <w:ilvl w:val="2"/>
          <w:numId w:val="160"/>
        </w:numPr>
        <w:spacing w:line="322" w:lineRule="exact"/>
        <w:ind w:left="426" w:right="20" w:hanging="284"/>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создают условия и выделяют время для самостоятельной творческой или познавательной деятельности детей по интересам;</w:t>
      </w:r>
    </w:p>
    <w:p w:rsidR="002D5124" w:rsidRPr="00716835" w:rsidRDefault="002D5124" w:rsidP="00ED73B4">
      <w:pPr>
        <w:pStyle w:val="af3"/>
        <w:framePr w:w="9787" w:h="14840" w:hRule="exact" w:wrap="around" w:vAnchor="page" w:hAnchor="page" w:x="1115" w:y="387"/>
        <w:numPr>
          <w:ilvl w:val="2"/>
          <w:numId w:val="160"/>
        </w:numPr>
        <w:spacing w:line="322" w:lineRule="exact"/>
        <w:ind w:left="426" w:right="20" w:hanging="284"/>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устраивают выставки и красиво оформляют постоянную экспозицию работ;</w:t>
      </w:r>
    </w:p>
    <w:p w:rsidR="002D5124" w:rsidRPr="00716835" w:rsidRDefault="002D5124" w:rsidP="00ED73B4">
      <w:pPr>
        <w:pStyle w:val="af3"/>
        <w:framePr w:w="9787" w:h="14840" w:hRule="exact" w:wrap="around" w:vAnchor="page" w:hAnchor="page" w:x="1115" w:y="387"/>
        <w:numPr>
          <w:ilvl w:val="2"/>
          <w:numId w:val="160"/>
        </w:numPr>
        <w:spacing w:line="322" w:lineRule="exact"/>
        <w:ind w:left="426" w:right="20" w:hanging="284"/>
        <w:rPr>
          <w:rFonts w:ascii="Times New Roman" w:eastAsia="Times New Roman" w:hAnsi="Times New Roman" w:cs="Times New Roman"/>
          <w:color w:val="auto"/>
          <w:spacing w:val="2"/>
        </w:rPr>
      </w:pPr>
      <w:r w:rsidRPr="00716835">
        <w:rPr>
          <w:rFonts w:ascii="Times New Roman" w:eastAsia="Times New Roman" w:hAnsi="Times New Roman" w:cs="Times New Roman"/>
          <w:color w:val="auto"/>
          <w:spacing w:val="2"/>
        </w:rPr>
        <w:t>организовывают концерты для выступления детей и взрослых</w:t>
      </w:r>
    </w:p>
    <w:p w:rsidR="002D5124" w:rsidRPr="002D5124" w:rsidRDefault="002D5124" w:rsidP="00ED73B4">
      <w:pPr>
        <w:pStyle w:val="af3"/>
        <w:framePr w:w="9787" w:h="14840" w:hRule="exact" w:wrap="around" w:vAnchor="page" w:hAnchor="page" w:x="1115" w:y="387"/>
        <w:numPr>
          <w:ilvl w:val="2"/>
          <w:numId w:val="160"/>
        </w:numPr>
        <w:tabs>
          <w:tab w:val="left" w:pos="284"/>
        </w:tabs>
        <w:spacing w:line="322" w:lineRule="exact"/>
        <w:ind w:left="0" w:right="20" w:hanging="142"/>
        <w:rPr>
          <w:rFonts w:ascii="Times New Roman" w:eastAsia="Times New Roman" w:hAnsi="Times New Roman" w:cs="Times New Roman"/>
          <w:color w:val="auto"/>
          <w:spacing w:val="2"/>
        </w:rPr>
      </w:pPr>
    </w:p>
    <w:p w:rsidR="00E22167" w:rsidRPr="00E22167" w:rsidRDefault="00E22167" w:rsidP="00F120F1">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2D5124">
      <w:pPr>
        <w:framePr w:wrap="none" w:vAnchor="page" w:hAnchor="page" w:x="841" w:y="1396"/>
        <w:rPr>
          <w:sz w:val="2"/>
          <w:szCs w:val="2"/>
        </w:rPr>
      </w:pPr>
      <w:r w:rsidRPr="00E22167">
        <w:rPr>
          <w:noProof/>
          <w:lang w:bidi="ar-SA"/>
        </w:rPr>
        <w:lastRenderedPageBreak/>
        <w:drawing>
          <wp:inline distT="0" distB="0" distL="0" distR="0" wp14:anchorId="6FF03DD1" wp14:editId="6E807FB2">
            <wp:extent cx="6257925" cy="4419600"/>
            <wp:effectExtent l="0" t="0" r="9525" b="0"/>
            <wp:docPr id="354" name="Рисунок 354" descr="C:\Users\KATE~1.TEL\AppData\Local\Temp\FineReader11.00\media\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KATE~1.TEL\AppData\Local\Temp\FineReader11.00\media\image13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925" cy="4419600"/>
                    </a:xfrm>
                    <a:prstGeom prst="rect">
                      <a:avLst/>
                    </a:prstGeom>
                    <a:noFill/>
                    <a:ln>
                      <a:noFill/>
                    </a:ln>
                  </pic:spPr>
                </pic:pic>
              </a:graphicData>
            </a:graphic>
          </wp:inline>
        </w:drawing>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8B418E" w:rsidRDefault="00E22167" w:rsidP="00ED73B4">
      <w:pPr>
        <w:framePr w:w="9786" w:h="697" w:hRule="exact" w:wrap="around" w:vAnchor="text" w:hAnchor="page" w:x="1112" w:y="1"/>
        <w:numPr>
          <w:ilvl w:val="0"/>
          <w:numId w:val="72"/>
        </w:numPr>
        <w:tabs>
          <w:tab w:val="left" w:pos="1210"/>
        </w:tabs>
        <w:spacing w:line="322" w:lineRule="exact"/>
        <w:ind w:left="1580" w:right="460" w:hanging="1180"/>
        <w:rPr>
          <w:rFonts w:ascii="Times New Roman" w:eastAsia="Times New Roman" w:hAnsi="Times New Roman" w:cs="Times New Roman"/>
          <w:b/>
          <w:color w:val="auto"/>
          <w:spacing w:val="2"/>
        </w:rPr>
      </w:pPr>
      <w:r w:rsidRPr="008B418E">
        <w:rPr>
          <w:rFonts w:ascii="Times New Roman" w:eastAsia="Times New Roman" w:hAnsi="Times New Roman" w:cs="Times New Roman"/>
          <w:b/>
          <w:color w:val="auto"/>
          <w:spacing w:val="2"/>
        </w:rPr>
        <w:lastRenderedPageBreak/>
        <w:t>ОСОБЕННОСТИ ВЗАИМОДЕЙСТВИЯ ПЕДАГОГИЧЕСКОГО КОЛЛЕКТИВА С СЕМЬЯМИ ВОСПИТАННИКОВ</w:t>
      </w:r>
    </w:p>
    <w:p w:rsidR="002D5124" w:rsidRDefault="002D5124" w:rsidP="00E22167">
      <w:pPr>
        <w:framePr w:w="9787" w:h="13871" w:hRule="exact" w:wrap="around" w:vAnchor="page" w:hAnchor="page" w:x="1115" w:y="1356"/>
        <w:spacing w:line="322" w:lineRule="exact"/>
        <w:jc w:val="center"/>
        <w:rPr>
          <w:rFonts w:ascii="Times New Roman" w:eastAsia="Times New Roman" w:hAnsi="Times New Roman" w:cs="Times New Roman"/>
          <w:color w:val="auto"/>
          <w:spacing w:val="2"/>
        </w:rPr>
      </w:pPr>
    </w:p>
    <w:p w:rsidR="002D5124" w:rsidRDefault="002D5124" w:rsidP="00E22167">
      <w:pPr>
        <w:framePr w:w="9787" w:h="13871" w:hRule="exact" w:wrap="around" w:vAnchor="page" w:hAnchor="page" w:x="1115" w:y="1356"/>
        <w:spacing w:line="322" w:lineRule="exact"/>
        <w:jc w:val="center"/>
        <w:rPr>
          <w:rFonts w:ascii="Times New Roman" w:eastAsia="Times New Roman" w:hAnsi="Times New Roman" w:cs="Times New Roman"/>
          <w:color w:val="auto"/>
          <w:spacing w:val="2"/>
        </w:rPr>
      </w:pPr>
    </w:p>
    <w:p w:rsidR="00E22167" w:rsidRPr="00E22167" w:rsidRDefault="00E22167" w:rsidP="00E22167">
      <w:pPr>
        <w:framePr w:w="9787" w:h="13871" w:hRule="exact" w:wrap="around" w:vAnchor="page" w:hAnchor="page" w:x="1115" w:y="1356"/>
        <w:spacing w:line="322"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Основные цели и задачи</w:t>
      </w:r>
    </w:p>
    <w:p w:rsidR="002D5124" w:rsidRDefault="002D5124" w:rsidP="00E22167">
      <w:pPr>
        <w:framePr w:w="9787" w:h="13871" w:hRule="exact" w:wrap="around" w:vAnchor="page" w:hAnchor="page" w:x="1115" w:y="1356"/>
        <w:spacing w:line="322" w:lineRule="exact"/>
        <w:ind w:left="20" w:right="20" w:firstLine="700"/>
        <w:rPr>
          <w:rFonts w:ascii="Times New Roman" w:eastAsia="Times New Roman" w:hAnsi="Times New Roman" w:cs="Times New Roman"/>
          <w:color w:val="auto"/>
          <w:spacing w:val="2"/>
        </w:rPr>
      </w:pPr>
    </w:p>
    <w:p w:rsidR="00E22167" w:rsidRPr="00E22167" w:rsidRDefault="00E22167" w:rsidP="00E22167">
      <w:pPr>
        <w:framePr w:w="9787" w:h="13871" w:hRule="exact" w:wrap="around" w:vAnchor="page" w:hAnchor="page" w:x="1115" w:y="135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Важнейшим условием обеспечения целостного развития личности ребенка является развитие конструктивного взаимодействия личности ребенка с семьей.</w:t>
      </w:r>
    </w:p>
    <w:p w:rsidR="00E22167" w:rsidRPr="00E22167" w:rsidRDefault="00E22167" w:rsidP="00E22167">
      <w:pPr>
        <w:framePr w:w="9787" w:h="13871" w:hRule="exact" w:wrap="around" w:vAnchor="page" w:hAnchor="page" w:x="1115" w:y="1356"/>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Цель: Сделать родителей активными участниками образовательного процесса, оказав им помощь в реализации ответственности за воспитание и обучение детей.</w:t>
      </w:r>
    </w:p>
    <w:p w:rsidR="00E22167" w:rsidRPr="00E22167" w:rsidRDefault="00E22167" w:rsidP="00E22167">
      <w:pPr>
        <w:framePr w:w="9787" w:h="13871" w:hRule="exact" w:wrap="around" w:vAnchor="page" w:hAnchor="page" w:x="1115" w:y="1356"/>
        <w:spacing w:line="322" w:lineRule="exact"/>
        <w:ind w:lef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 дошкольной образовательной организации по работе с семьёй:</w:t>
      </w:r>
    </w:p>
    <w:p w:rsidR="00E22167" w:rsidRPr="00F120F1" w:rsidRDefault="00E22167" w:rsidP="00ED73B4">
      <w:pPr>
        <w:pStyle w:val="af3"/>
        <w:framePr w:w="9787" w:h="13871" w:hRule="exact" w:wrap="around" w:vAnchor="page" w:hAnchor="page" w:x="1115" w:y="1356"/>
        <w:numPr>
          <w:ilvl w:val="2"/>
          <w:numId w:val="161"/>
        </w:numPr>
        <w:tabs>
          <w:tab w:val="left" w:pos="1677"/>
          <w:tab w:val="center" w:pos="3520"/>
          <w:tab w:val="left" w:pos="4254"/>
        </w:tabs>
        <w:spacing w:line="322" w:lineRule="exact"/>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постоянно</w:t>
      </w:r>
      <w:r w:rsidRPr="00F120F1">
        <w:rPr>
          <w:rFonts w:ascii="Times New Roman" w:eastAsia="Times New Roman" w:hAnsi="Times New Roman" w:cs="Times New Roman"/>
          <w:color w:val="auto"/>
          <w:spacing w:val="2"/>
        </w:rPr>
        <w:tab/>
        <w:t>изучать</w:t>
      </w:r>
      <w:r w:rsidRPr="00F120F1">
        <w:rPr>
          <w:rFonts w:ascii="Times New Roman" w:eastAsia="Times New Roman" w:hAnsi="Times New Roman" w:cs="Times New Roman"/>
          <w:color w:val="auto"/>
          <w:spacing w:val="2"/>
        </w:rPr>
        <w:tab/>
        <w:t>запросы и потребности в дошкольном</w:t>
      </w:r>
    </w:p>
    <w:p w:rsidR="00E22167" w:rsidRPr="00F120F1" w:rsidRDefault="00E22167" w:rsidP="00ED73B4">
      <w:pPr>
        <w:pStyle w:val="af3"/>
        <w:framePr w:w="9787" w:h="13871" w:hRule="exact" w:wrap="around" w:vAnchor="page" w:hAnchor="page" w:x="1115" w:y="1356"/>
        <w:numPr>
          <w:ilvl w:val="2"/>
          <w:numId w:val="161"/>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образовании семей, находящихся в сфере деятельности дошкольной образовательной организации;</w:t>
      </w:r>
    </w:p>
    <w:p w:rsidR="00E22167" w:rsidRPr="00F120F1" w:rsidRDefault="00E22167" w:rsidP="00ED73B4">
      <w:pPr>
        <w:pStyle w:val="af3"/>
        <w:framePr w:w="9787" w:h="13871" w:hRule="exact" w:wrap="around" w:vAnchor="page" w:hAnchor="page" w:x="1115" w:y="1356"/>
        <w:numPr>
          <w:ilvl w:val="2"/>
          <w:numId w:val="161"/>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повышать психологическую компетентность родителей. Учить родителей общаться с детьми в формах, адекватных их возрасту; не травмирующим приёмам управления поведением детей;</w:t>
      </w:r>
    </w:p>
    <w:p w:rsidR="00E22167" w:rsidRPr="00F120F1" w:rsidRDefault="00E22167" w:rsidP="00ED73B4">
      <w:pPr>
        <w:pStyle w:val="af3"/>
        <w:framePr w:w="9787" w:h="13871" w:hRule="exact" w:wrap="around" w:vAnchor="page" w:hAnchor="page" w:x="1115" w:y="1356"/>
        <w:numPr>
          <w:ilvl w:val="2"/>
          <w:numId w:val="161"/>
        </w:numPr>
        <w:tabs>
          <w:tab w:val="left" w:pos="1677"/>
          <w:tab w:val="center" w:pos="3520"/>
          <w:tab w:val="left" w:pos="4349"/>
          <w:tab w:val="right" w:pos="9778"/>
        </w:tabs>
        <w:spacing w:line="322" w:lineRule="exact"/>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убеждать</w:t>
      </w:r>
      <w:r w:rsidRPr="00F120F1">
        <w:rPr>
          <w:rFonts w:ascii="Times New Roman" w:eastAsia="Times New Roman" w:hAnsi="Times New Roman" w:cs="Times New Roman"/>
          <w:color w:val="auto"/>
          <w:spacing w:val="2"/>
        </w:rPr>
        <w:tab/>
        <w:t>родителей</w:t>
      </w:r>
      <w:r w:rsidRPr="00F120F1">
        <w:rPr>
          <w:rFonts w:ascii="Times New Roman" w:eastAsia="Times New Roman" w:hAnsi="Times New Roman" w:cs="Times New Roman"/>
          <w:color w:val="auto"/>
          <w:spacing w:val="2"/>
        </w:rPr>
        <w:tab/>
        <w:t>в необходимости соблюдения единого</w:t>
      </w:r>
      <w:r w:rsidRPr="00F120F1">
        <w:rPr>
          <w:rFonts w:ascii="Times New Roman" w:eastAsia="Times New Roman" w:hAnsi="Times New Roman" w:cs="Times New Roman"/>
          <w:color w:val="auto"/>
          <w:spacing w:val="2"/>
        </w:rPr>
        <w:tab/>
        <w:t>с</w:t>
      </w:r>
    </w:p>
    <w:p w:rsidR="00E22167" w:rsidRPr="00F120F1" w:rsidRDefault="00E22167" w:rsidP="00ED73B4">
      <w:pPr>
        <w:pStyle w:val="af3"/>
        <w:framePr w:w="9787" w:h="13871" w:hRule="exact" w:wrap="around" w:vAnchor="page" w:hAnchor="page" w:x="1115" w:y="1356"/>
        <w:numPr>
          <w:ilvl w:val="2"/>
          <w:numId w:val="161"/>
        </w:numPr>
        <w:spacing w:line="322" w:lineRule="exact"/>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организацией режима дня для ребёнка дошкольного возраста;</w:t>
      </w:r>
    </w:p>
    <w:p w:rsidR="00E22167" w:rsidRPr="00F120F1" w:rsidRDefault="00E22167" w:rsidP="00ED73B4">
      <w:pPr>
        <w:pStyle w:val="af3"/>
        <w:framePr w:w="9787" w:h="13871" w:hRule="exact" w:wrap="around" w:vAnchor="page" w:hAnchor="page" w:x="1115" w:y="1356"/>
        <w:numPr>
          <w:ilvl w:val="2"/>
          <w:numId w:val="161"/>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учить родителей разнообразным формам организации досуга с детьми в семье;</w:t>
      </w:r>
    </w:p>
    <w:p w:rsidR="00E22167" w:rsidRPr="00F120F1" w:rsidRDefault="00E22167" w:rsidP="00ED73B4">
      <w:pPr>
        <w:pStyle w:val="af3"/>
        <w:framePr w:w="9787" w:h="13871" w:hRule="exact" w:wrap="around" w:vAnchor="page" w:hAnchor="page" w:x="1115" w:y="1356"/>
        <w:numPr>
          <w:ilvl w:val="2"/>
          <w:numId w:val="161"/>
        </w:numPr>
        <w:tabs>
          <w:tab w:val="left" w:pos="1677"/>
          <w:tab w:val="center" w:pos="3520"/>
          <w:tab w:val="left" w:pos="4306"/>
          <w:tab w:val="right" w:pos="9778"/>
        </w:tabs>
        <w:spacing w:line="322" w:lineRule="exact"/>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создавать</w:t>
      </w:r>
      <w:r w:rsidRPr="00F120F1">
        <w:rPr>
          <w:rFonts w:ascii="Times New Roman" w:eastAsia="Times New Roman" w:hAnsi="Times New Roman" w:cs="Times New Roman"/>
          <w:color w:val="auto"/>
          <w:spacing w:val="2"/>
        </w:rPr>
        <w:tab/>
        <w:t>ситуации</w:t>
      </w:r>
      <w:r w:rsidRPr="00F120F1">
        <w:rPr>
          <w:rFonts w:ascii="Times New Roman" w:eastAsia="Times New Roman" w:hAnsi="Times New Roman" w:cs="Times New Roman"/>
          <w:color w:val="auto"/>
          <w:spacing w:val="2"/>
        </w:rPr>
        <w:tab/>
        <w:t>приятного совместного досуга детей</w:t>
      </w:r>
      <w:r w:rsidRPr="00F120F1">
        <w:rPr>
          <w:rFonts w:ascii="Times New Roman" w:eastAsia="Times New Roman" w:hAnsi="Times New Roman" w:cs="Times New Roman"/>
          <w:color w:val="auto"/>
          <w:spacing w:val="2"/>
        </w:rPr>
        <w:tab/>
        <w:t>и</w:t>
      </w:r>
    </w:p>
    <w:p w:rsidR="00E22167" w:rsidRPr="00F120F1" w:rsidRDefault="00E22167" w:rsidP="00ED73B4">
      <w:pPr>
        <w:pStyle w:val="af3"/>
        <w:framePr w:w="9787" w:h="13871" w:hRule="exact" w:wrap="around" w:vAnchor="page" w:hAnchor="page" w:x="1115" w:y="1356"/>
        <w:numPr>
          <w:ilvl w:val="2"/>
          <w:numId w:val="161"/>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родителей в дошкольной образовательной организации; условия для доверительного, неформального общения педагогов с родителями;</w:t>
      </w:r>
    </w:p>
    <w:p w:rsidR="00E22167" w:rsidRPr="00F120F1" w:rsidRDefault="00E22167" w:rsidP="00ED73B4">
      <w:pPr>
        <w:pStyle w:val="af3"/>
        <w:framePr w:w="9787" w:h="13871" w:hRule="exact" w:wrap="around" w:vAnchor="page" w:hAnchor="page" w:x="1115" w:y="1356"/>
        <w:numPr>
          <w:ilvl w:val="2"/>
          <w:numId w:val="161"/>
        </w:numPr>
        <w:tabs>
          <w:tab w:val="right" w:pos="9778"/>
        </w:tabs>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помогать родителям правильно выбрать школу для ребёнка в соответствии с его индивидуальными возможностями</w:t>
      </w:r>
      <w:r w:rsidRPr="00F120F1">
        <w:rPr>
          <w:rFonts w:ascii="Times New Roman" w:eastAsia="Times New Roman" w:hAnsi="Times New Roman" w:cs="Times New Roman"/>
          <w:color w:val="auto"/>
          <w:spacing w:val="2"/>
        </w:rPr>
        <w:tab/>
        <w:t>и способностями;</w:t>
      </w:r>
    </w:p>
    <w:p w:rsidR="00E22167" w:rsidRPr="00F120F1" w:rsidRDefault="00E22167" w:rsidP="00ED73B4">
      <w:pPr>
        <w:pStyle w:val="af3"/>
        <w:framePr w:w="9787" w:h="13871" w:hRule="exact" w:wrap="around" w:vAnchor="page" w:hAnchor="page" w:x="1115" w:y="1356"/>
        <w:numPr>
          <w:ilvl w:val="2"/>
          <w:numId w:val="161"/>
        </w:numPr>
        <w:spacing w:after="300"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постоянно вести работу по профилактике нарушений и по защите прав и достоинства ребёнка в дошкольной организации и в семье.</w:t>
      </w:r>
    </w:p>
    <w:p w:rsidR="00E22167" w:rsidRPr="00E22167" w:rsidRDefault="00E22167" w:rsidP="00E22167">
      <w:pPr>
        <w:framePr w:w="9787" w:h="13871" w:hRule="exact" w:wrap="around" w:vAnchor="page" w:hAnchor="page" w:x="1115" w:y="1356"/>
        <w:spacing w:line="322" w:lineRule="exact"/>
        <w:ind w:left="1580" w:hanging="3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Основные направления и формы взаимодействия с семьей</w:t>
      </w:r>
    </w:p>
    <w:p w:rsidR="00E22167" w:rsidRPr="00E22167" w:rsidRDefault="00E22167" w:rsidP="00ED73B4">
      <w:pPr>
        <w:framePr w:w="9787" w:h="13871" w:hRule="exact" w:wrap="around" w:vAnchor="page" w:hAnchor="page" w:x="1115" w:y="1356"/>
        <w:numPr>
          <w:ilvl w:val="0"/>
          <w:numId w:val="78"/>
        </w:numPr>
        <w:spacing w:line="322" w:lineRule="exact"/>
        <w:ind w:left="20" w:firstLine="840"/>
        <w:jc w:val="both"/>
      </w:pPr>
      <w:r w:rsidRPr="00E22167">
        <w:rPr>
          <w:rFonts w:ascii="Times New Roman" w:hAnsi="Times New Roman" w:cs="Times New Roman"/>
          <w:spacing w:val="4"/>
        </w:rPr>
        <w:t xml:space="preserve"> </w:t>
      </w:r>
      <w:proofErr w:type="spellStart"/>
      <w:r w:rsidRPr="00E22167">
        <w:rPr>
          <w:rFonts w:ascii="Times New Roman" w:hAnsi="Times New Roman" w:cs="Times New Roman"/>
          <w:spacing w:val="4"/>
        </w:rPr>
        <w:t>Взаимопознание</w:t>
      </w:r>
      <w:proofErr w:type="spellEnd"/>
      <w:r w:rsidRPr="00E22167">
        <w:rPr>
          <w:rFonts w:ascii="Times New Roman" w:hAnsi="Times New Roman" w:cs="Times New Roman"/>
          <w:spacing w:val="4"/>
        </w:rPr>
        <w:t xml:space="preserve"> и </w:t>
      </w:r>
      <w:proofErr w:type="spellStart"/>
      <w:r w:rsidRPr="00E22167">
        <w:rPr>
          <w:rFonts w:ascii="Times New Roman" w:hAnsi="Times New Roman" w:cs="Times New Roman"/>
          <w:spacing w:val="4"/>
        </w:rPr>
        <w:t>взаимоформирование</w:t>
      </w:r>
      <w:proofErr w:type="spellEnd"/>
    </w:p>
    <w:p w:rsidR="00E22167" w:rsidRPr="00E22167" w:rsidRDefault="00E22167" w:rsidP="00E22167">
      <w:pPr>
        <w:framePr w:w="9787" w:h="13871" w:hRule="exact" w:wrap="around" w:vAnchor="page" w:hAnchor="page" w:x="1115" w:y="1356"/>
        <w:tabs>
          <w:tab w:val="left" w:pos="4734"/>
        </w:tabs>
        <w:spacing w:line="322" w:lineRule="exact"/>
        <w:ind w:lef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Формы взаимодействия:</w:t>
      </w:r>
      <w:r w:rsidRPr="00E22167">
        <w:rPr>
          <w:rFonts w:ascii="Times New Roman" w:eastAsia="Times New Roman" w:hAnsi="Times New Roman" w:cs="Times New Roman"/>
          <w:color w:val="auto"/>
          <w:spacing w:val="2"/>
        </w:rPr>
        <w:tab/>
        <w:t>социально-педагогическая диагностика</w:t>
      </w:r>
    </w:p>
    <w:p w:rsidR="00E22167" w:rsidRPr="00E22167" w:rsidRDefault="00E22167" w:rsidP="00E22167">
      <w:pPr>
        <w:framePr w:w="9787" w:h="13871" w:hRule="exact" w:wrap="around" w:vAnchor="page" w:hAnchor="page" w:x="1115" w:y="1356"/>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(анкетирование, беседы, сочинения), организация дней открытых дверей в детском саду; р</w:t>
      </w:r>
      <w:r w:rsidR="008A4CB2">
        <w:rPr>
          <w:rFonts w:ascii="Times New Roman" w:eastAsia="Times New Roman" w:hAnsi="Times New Roman" w:cs="Times New Roman"/>
          <w:color w:val="auto"/>
          <w:spacing w:val="2"/>
        </w:rPr>
        <w:t>азнообразные собрания-встречи  (</w:t>
      </w:r>
      <w:r w:rsidRPr="00E22167">
        <w:rPr>
          <w:rFonts w:ascii="Times New Roman" w:eastAsia="Times New Roman" w:hAnsi="Times New Roman" w:cs="Times New Roman"/>
          <w:color w:val="auto"/>
          <w:spacing w:val="2"/>
        </w:rPr>
        <w:t xml:space="preserve">«Выбери дистанцию», «Ассоциативный ряд», «Язык фотографий», «Разговор без умолку» и др.); стендовая информация, семейный календарь, буклеты, </w:t>
      </w:r>
      <w:r w:rsidR="008A4CB2">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интернет-сайты и др.</w:t>
      </w:r>
    </w:p>
    <w:p w:rsidR="00E22167" w:rsidRPr="00E22167" w:rsidRDefault="00E22167" w:rsidP="00ED73B4">
      <w:pPr>
        <w:framePr w:w="9787" w:h="13871" w:hRule="exact" w:wrap="around" w:vAnchor="page" w:hAnchor="page" w:x="1115" w:y="1356"/>
        <w:numPr>
          <w:ilvl w:val="0"/>
          <w:numId w:val="78"/>
        </w:numPr>
        <w:spacing w:line="322" w:lineRule="exact"/>
        <w:ind w:left="20" w:firstLine="840"/>
        <w:jc w:val="both"/>
      </w:pPr>
      <w:r w:rsidRPr="00E22167">
        <w:rPr>
          <w:rFonts w:ascii="Times New Roman" w:hAnsi="Times New Roman" w:cs="Times New Roman"/>
          <w:spacing w:val="4"/>
        </w:rPr>
        <w:t xml:space="preserve"> Непрерывное образование воспитывающих взрослых</w:t>
      </w:r>
    </w:p>
    <w:p w:rsidR="00E22167" w:rsidRPr="00E22167" w:rsidRDefault="008B418E" w:rsidP="008B418E">
      <w:pPr>
        <w:framePr w:w="9787" w:h="13871" w:hRule="exact" w:wrap="around" w:vAnchor="page" w:hAnchor="page" w:x="1115" w:y="1356"/>
        <w:tabs>
          <w:tab w:val="left" w:pos="4455"/>
        </w:tabs>
        <w:spacing w:line="322" w:lineRule="exact"/>
        <w:ind w:left="20" w:firstLine="84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 xml:space="preserve">Формы просвещения: </w:t>
      </w:r>
      <w:r w:rsidR="00E22167" w:rsidRPr="00E22167">
        <w:rPr>
          <w:rFonts w:ascii="Times New Roman" w:eastAsia="Times New Roman" w:hAnsi="Times New Roman" w:cs="Times New Roman"/>
          <w:color w:val="auto"/>
          <w:spacing w:val="2"/>
        </w:rPr>
        <w:t>конференции, родительские собрания,</w:t>
      </w:r>
      <w:r>
        <w:rPr>
          <w:rFonts w:ascii="Times New Roman" w:eastAsia="Times New Roman" w:hAnsi="Times New Roman" w:cs="Times New Roman"/>
          <w:color w:val="auto"/>
          <w:spacing w:val="2"/>
        </w:rPr>
        <w:t xml:space="preserve"> </w:t>
      </w:r>
      <w:r w:rsidR="00E22167" w:rsidRPr="00E22167">
        <w:rPr>
          <w:rFonts w:ascii="Times New Roman" w:eastAsia="Times New Roman" w:hAnsi="Times New Roman" w:cs="Times New Roman"/>
          <w:color w:val="auto"/>
          <w:spacing w:val="2"/>
        </w:rPr>
        <w:t>родительские и педагогические чтения, всеобуч.</w:t>
      </w:r>
    </w:p>
    <w:p w:rsidR="00E22167" w:rsidRPr="00E22167" w:rsidRDefault="00E22167" w:rsidP="00E22167">
      <w:pPr>
        <w:framePr w:w="9787" w:h="13871" w:hRule="exact" w:wrap="around" w:vAnchor="page" w:hAnchor="page" w:x="1115" w:y="1356"/>
        <w:spacing w:line="322" w:lineRule="exact"/>
        <w:ind w:lef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Программа образования родителей строится на принципах:</w:t>
      </w:r>
    </w:p>
    <w:p w:rsidR="00E22167" w:rsidRPr="00F120F1" w:rsidRDefault="00E22167" w:rsidP="00ED73B4">
      <w:pPr>
        <w:pStyle w:val="af3"/>
        <w:framePr w:w="9787" w:h="13871" w:hRule="exact" w:wrap="around" w:vAnchor="page" w:hAnchor="page" w:x="1115" w:y="1356"/>
        <w:numPr>
          <w:ilvl w:val="0"/>
          <w:numId w:val="162"/>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целенаправленности - ориентация на цели и приоритетные задачи образования родителей;</w:t>
      </w:r>
    </w:p>
    <w:p w:rsidR="00E22167" w:rsidRPr="00F120F1" w:rsidRDefault="00E22167" w:rsidP="00ED73B4">
      <w:pPr>
        <w:pStyle w:val="af3"/>
        <w:framePr w:w="9787" w:h="13871" w:hRule="exact" w:wrap="around" w:vAnchor="page" w:hAnchor="page" w:x="1115" w:y="1356"/>
        <w:numPr>
          <w:ilvl w:val="0"/>
          <w:numId w:val="162"/>
        </w:numPr>
        <w:spacing w:line="322" w:lineRule="exact"/>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адресности - учета образовательных потребностей родителей;</w:t>
      </w:r>
    </w:p>
    <w:p w:rsidR="00E22167" w:rsidRPr="00F120F1" w:rsidRDefault="00E22167" w:rsidP="00ED73B4">
      <w:pPr>
        <w:pStyle w:val="af3"/>
        <w:framePr w:w="9787" w:h="13871" w:hRule="exact" w:wrap="around" w:vAnchor="page" w:hAnchor="page" w:x="1115" w:y="1356"/>
        <w:numPr>
          <w:ilvl w:val="0"/>
          <w:numId w:val="162"/>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доступности - учета возможностей родителей освоить предусмотренный программой материал;</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F120F1" w:rsidRDefault="00E22167" w:rsidP="00ED73B4">
      <w:pPr>
        <w:pStyle w:val="af3"/>
        <w:framePr w:w="9787" w:h="14855" w:hRule="exact" w:wrap="around" w:vAnchor="page" w:hAnchor="page" w:x="1171" w:y="1201"/>
        <w:numPr>
          <w:ilvl w:val="0"/>
          <w:numId w:val="162"/>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lastRenderedPageBreak/>
        <w:t>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E22167" w:rsidRPr="00F120F1" w:rsidRDefault="00E22167" w:rsidP="00ED73B4">
      <w:pPr>
        <w:pStyle w:val="af3"/>
        <w:framePr w:w="9787" w:h="14855" w:hRule="exact" w:wrap="around" w:vAnchor="page" w:hAnchor="page" w:x="1171" w:y="1201"/>
        <w:numPr>
          <w:ilvl w:val="0"/>
          <w:numId w:val="162"/>
        </w:numPr>
        <w:spacing w:line="322" w:lineRule="exact"/>
        <w:ind w:right="20"/>
        <w:jc w:val="both"/>
        <w:rPr>
          <w:rFonts w:ascii="Times New Roman" w:eastAsia="Times New Roman" w:hAnsi="Times New Roman" w:cs="Times New Roman"/>
          <w:color w:val="auto"/>
          <w:spacing w:val="2"/>
        </w:rPr>
      </w:pPr>
      <w:r w:rsidRPr="00F120F1">
        <w:rPr>
          <w:rFonts w:ascii="Times New Roman" w:eastAsia="Times New Roman" w:hAnsi="Times New Roman" w:cs="Times New Roman"/>
          <w:color w:val="auto"/>
          <w:spacing w:val="2"/>
        </w:rPr>
        <w:t>участия заинтересованных сторон (педагогов и родителей) в инициировании, обсуждении принятии решений, касающихся содержания образовательной программы и его корректировки.</w:t>
      </w:r>
    </w:p>
    <w:p w:rsidR="00E22167" w:rsidRPr="00E22167" w:rsidRDefault="00E22167" w:rsidP="002D5124">
      <w:pPr>
        <w:framePr w:w="9787" w:h="14855" w:hRule="exact" w:wrap="around" w:vAnchor="page" w:hAnchor="page" w:x="1171" w:y="120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Основные формы обучения родителей: лекции, семинары, мастер- классы, тренинги, проекты игры.</w:t>
      </w:r>
    </w:p>
    <w:p w:rsidR="00E22167" w:rsidRPr="00E22167" w:rsidRDefault="00E22167" w:rsidP="00ED73B4">
      <w:pPr>
        <w:framePr w:w="9787" w:h="14855" w:hRule="exact" w:wrap="around" w:vAnchor="page" w:hAnchor="page" w:x="1171" w:y="1201"/>
        <w:numPr>
          <w:ilvl w:val="0"/>
          <w:numId w:val="78"/>
        </w:numPr>
        <w:tabs>
          <w:tab w:val="left" w:pos="1179"/>
        </w:tabs>
        <w:spacing w:line="322" w:lineRule="exact"/>
        <w:ind w:left="20" w:firstLine="840"/>
        <w:jc w:val="both"/>
      </w:pPr>
      <w:r w:rsidRPr="00E22167">
        <w:rPr>
          <w:rFonts w:ascii="Times New Roman" w:hAnsi="Times New Roman" w:cs="Times New Roman"/>
          <w:spacing w:val="4"/>
        </w:rPr>
        <w:t>Совместная деятельность педагогов</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родителей</w:t>
      </w:r>
      <w:r w:rsidRPr="00E22167">
        <w:rPr>
          <w:rFonts w:ascii="Times New Roman" w:hAnsi="Times New Roman" w:cs="Times New Roman"/>
          <w:b/>
          <w:bCs/>
          <w:i/>
          <w:iCs/>
          <w:spacing w:val="2"/>
        </w:rPr>
        <w:t xml:space="preserve">, </w:t>
      </w:r>
      <w:r w:rsidRPr="00E22167">
        <w:rPr>
          <w:rFonts w:ascii="Times New Roman" w:hAnsi="Times New Roman" w:cs="Times New Roman"/>
          <w:spacing w:val="4"/>
        </w:rPr>
        <w:t>детей.</w:t>
      </w:r>
    </w:p>
    <w:p w:rsidR="00E22167" w:rsidRPr="00E22167" w:rsidRDefault="00E22167" w:rsidP="002D5124">
      <w:pPr>
        <w:framePr w:w="9787" w:h="14855" w:hRule="exact" w:wrap="around" w:vAnchor="page" w:hAnchor="page" w:x="1171" w:y="1201"/>
        <w:spacing w:after="262"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Формы совместной деятельности: акции, ассамблеи, вечера музыки и поэзии; посещения семьями программных мероприятий семейного абонемента, организационных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прогулки, экскурсии, проектная деятельность, семейный театр.</w:t>
      </w:r>
    </w:p>
    <w:p w:rsidR="00E22167" w:rsidRPr="008B418E" w:rsidRDefault="00E22167" w:rsidP="002D5124">
      <w:pPr>
        <w:framePr w:w="9787" w:h="14855" w:hRule="exact" w:wrap="around" w:vAnchor="page" w:hAnchor="page" w:x="1171" w:y="1201"/>
        <w:spacing w:after="296" w:line="370" w:lineRule="exact"/>
        <w:jc w:val="center"/>
        <w:rPr>
          <w:rFonts w:ascii="Times New Roman" w:eastAsia="Times New Roman" w:hAnsi="Times New Roman" w:cs="Times New Roman"/>
          <w:b/>
          <w:color w:val="auto"/>
          <w:spacing w:val="2"/>
        </w:rPr>
      </w:pPr>
      <w:r w:rsidRPr="00E22167">
        <w:rPr>
          <w:rFonts w:ascii="Times New Roman" w:eastAsia="Times New Roman" w:hAnsi="Times New Roman" w:cs="Times New Roman"/>
          <w:color w:val="auto"/>
          <w:spacing w:val="2"/>
        </w:rPr>
        <w:t>2.2.</w:t>
      </w:r>
      <w:r w:rsidRPr="008B418E">
        <w:rPr>
          <w:rFonts w:ascii="Times New Roman" w:eastAsia="Times New Roman" w:hAnsi="Times New Roman" w:cs="Times New Roman"/>
          <w:b/>
          <w:color w:val="auto"/>
          <w:spacing w:val="2"/>
        </w:rPr>
        <w:t>ЧАСТЬ ПРОГРАММЫ, ФОРМИРУЕМАЯ УЧАСТНИКАМИ ОБРАЗОВАТЕЛЬНЫХ ОТНОШЕНИЙ</w:t>
      </w:r>
    </w:p>
    <w:p w:rsidR="00E22167" w:rsidRDefault="00E22167" w:rsidP="002D5124">
      <w:pPr>
        <w:framePr w:w="9787" w:h="14855" w:hRule="exact" w:wrap="around" w:vAnchor="page" w:hAnchor="page" w:x="1171" w:y="1201"/>
        <w:spacing w:line="374" w:lineRule="exact"/>
        <w:jc w:val="center"/>
        <w:rPr>
          <w:rFonts w:ascii="Times New Roman" w:eastAsia="Times New Roman" w:hAnsi="Times New Roman" w:cs="Times New Roman"/>
          <w:b/>
          <w:color w:val="auto"/>
          <w:spacing w:val="2"/>
        </w:rPr>
      </w:pPr>
      <w:r w:rsidRPr="008B418E">
        <w:rPr>
          <w:rFonts w:ascii="Times New Roman" w:eastAsia="Times New Roman" w:hAnsi="Times New Roman" w:cs="Times New Roman"/>
          <w:b/>
          <w:color w:val="auto"/>
          <w:spacing w:val="2"/>
        </w:rPr>
        <w:t>2.2.1. ОПИСАНИЕ ОБРАЗОВАТЕЛЬНОЙ ДЕЯТЕЛЬНОСТИ В СООТВЕТСТВИИ С НАПРАВЛЕНИЯМИ РАЗВИТИЯ РЕБЕНКА</w:t>
      </w:r>
    </w:p>
    <w:p w:rsidR="008B418E" w:rsidRPr="008B418E" w:rsidRDefault="008B418E" w:rsidP="002D5124">
      <w:pPr>
        <w:framePr w:w="9787" w:h="14855" w:hRule="exact" w:wrap="around" w:vAnchor="page" w:hAnchor="page" w:x="1171" w:y="1201"/>
        <w:spacing w:line="374" w:lineRule="exact"/>
        <w:jc w:val="center"/>
        <w:rPr>
          <w:rFonts w:ascii="Times New Roman" w:eastAsia="Times New Roman" w:hAnsi="Times New Roman" w:cs="Times New Roman"/>
          <w:b/>
          <w:color w:val="auto"/>
          <w:spacing w:val="2"/>
        </w:rPr>
      </w:pPr>
    </w:p>
    <w:p w:rsidR="00E22167" w:rsidRPr="00E22167" w:rsidRDefault="00E22167" w:rsidP="002D5124">
      <w:pPr>
        <w:framePr w:w="9787" w:h="14855" w:hRule="exact" w:wrap="around" w:vAnchor="page" w:hAnchor="page" w:x="1171" w:y="1201"/>
        <w:spacing w:after="72" w:line="240"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Программа «Капельки»</w:t>
      </w:r>
    </w:p>
    <w:p w:rsidR="00E22167" w:rsidRPr="00E22167" w:rsidRDefault="00E22167" w:rsidP="002D5124">
      <w:pPr>
        <w:framePr w:w="9787" w:h="14855" w:hRule="exact" w:wrap="around" w:vAnchor="page" w:hAnchor="page" w:x="1171" w:y="1201"/>
        <w:spacing w:after="7" w:line="240" w:lineRule="exact"/>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Актуальность</w:t>
      </w:r>
    </w:p>
    <w:p w:rsidR="00E22167" w:rsidRPr="00E22167" w:rsidRDefault="00E22167" w:rsidP="002D5124">
      <w:pPr>
        <w:framePr w:w="9787" w:h="14855" w:hRule="exact" w:wrap="around" w:vAnchor="page" w:hAnchor="page" w:x="1171" w:y="120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t>Одной из главных задач дошкольных образовательных учреждений, заложенных в «Программе обучения и воспитания в детском саду», независимо от профиля, является патриотическое воспитание детей.</w:t>
      </w:r>
    </w:p>
    <w:p w:rsidR="00E22167" w:rsidRPr="00E22167" w:rsidRDefault="00E22167" w:rsidP="002D5124">
      <w:pPr>
        <w:framePr w:w="9787" w:h="14855" w:hRule="exact" w:wrap="around" w:vAnchor="page" w:hAnchor="page" w:x="1171" w:y="120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t>Тема возрождения России стала звучать особенно актуально в наше время. Когда старые идеалы утрачены, а новые не имеют четких очертаний.</w:t>
      </w:r>
    </w:p>
    <w:p w:rsidR="00E22167" w:rsidRPr="00E22167" w:rsidRDefault="00E22167" w:rsidP="002D5124">
      <w:pPr>
        <w:framePr w:w="9787" w:h="14855" w:hRule="exact" w:wrap="around" w:vAnchor="page" w:hAnchor="page" w:x="1171" w:y="120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t>В настоящее время усиленно внимание к решению задач патриотического воспитания со стороны Правительства РФ и Министерства образования РФ.</w:t>
      </w:r>
    </w:p>
    <w:p w:rsidR="00E22167" w:rsidRPr="00E22167" w:rsidRDefault="00E22167" w:rsidP="002D5124">
      <w:pPr>
        <w:framePr w:w="9787" w:h="14855" w:hRule="exact" w:wrap="around" w:vAnchor="page" w:hAnchor="page" w:x="1171" w:y="120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t>Необходимость целенаправленной работы по гражданско-правовому воспитанию подрастающего поколения отмечена в ряде нормативных и правовых документов:</w:t>
      </w:r>
    </w:p>
    <w:p w:rsidR="00E22167" w:rsidRPr="00E22167" w:rsidRDefault="00E22167" w:rsidP="002D5124">
      <w:pPr>
        <w:framePr w:w="9787" w:h="14855" w:hRule="exact" w:wrap="around" w:vAnchor="page" w:hAnchor="page" w:x="1171" w:y="1201"/>
        <w:spacing w:line="322" w:lineRule="exact"/>
        <w:ind w:lef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t>Национальной доктрине образования Российской Федерации,</w:t>
      </w:r>
    </w:p>
    <w:p w:rsidR="00E22167" w:rsidRPr="00E22167" w:rsidRDefault="00E22167" w:rsidP="002D5124">
      <w:pPr>
        <w:framePr w:w="9787" w:h="14855" w:hRule="exact" w:wrap="around" w:vAnchor="page" w:hAnchor="page" w:x="1171" w:y="120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t>Концепции модернизации Российского образования на период до 2010г., государственной программе «Патриотическое воспитание граждан РФ на 2001</w:t>
      </w:r>
      <w:r w:rsidRPr="00E22167">
        <w:rPr>
          <w:rFonts w:ascii="Times New Roman" w:eastAsia="Times New Roman" w:hAnsi="Times New Roman" w:cs="Times New Roman"/>
          <w:spacing w:val="2"/>
          <w:shd w:val="clear" w:color="auto" w:fill="FFFFFF"/>
        </w:rPr>
        <w:softHyphen/>
        <w:t>2005гг.». Так, в Национальной доктрине образования Российской Федерации подчеркивается, что «система образования призвана обеспечить воспитание патриотов России, граждан правового общества, уважающих права и свободы личности, обладающих высокой нравственностью и проявляющих национальную и религиозную терпимость».</w:t>
      </w:r>
    </w:p>
    <w:p w:rsidR="00E22167" w:rsidRPr="00E22167" w:rsidRDefault="00E22167" w:rsidP="002D5124">
      <w:pPr>
        <w:framePr w:w="9787" w:h="14855" w:hRule="exact" w:wrap="around" w:vAnchor="page" w:hAnchor="page" w:x="1171" w:y="1201"/>
        <w:spacing w:line="322" w:lineRule="exact"/>
        <w:ind w:left="20"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t>Указанные документы характеризуют социальный запрос к организации целостной системы воспитания будущего гражданина страны. Формирование человека как члена гражданского общества сознающего личную ответственность за страну, воспитание творчески развитой личности - главная цель нашей</w:t>
      </w:r>
      <w:r w:rsidR="008B418E">
        <w:rPr>
          <w:rFonts w:ascii="Times New Roman" w:eastAsia="Times New Roman" w:hAnsi="Times New Roman" w:cs="Times New Roman"/>
          <w:spacing w:val="2"/>
          <w:shd w:val="clear" w:color="auto" w:fill="FFFFFF"/>
        </w:rPr>
        <w:t xml:space="preserve"> </w:t>
      </w:r>
      <w:r w:rsidR="008B418E" w:rsidRPr="00E22167">
        <w:rPr>
          <w:rFonts w:ascii="Times New Roman" w:eastAsia="Times New Roman" w:hAnsi="Times New Roman" w:cs="Times New Roman"/>
          <w:spacing w:val="2"/>
          <w:shd w:val="clear" w:color="auto" w:fill="FFFFFF"/>
        </w:rPr>
        <w:t>работы.</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4D02F6">
      <w:pPr>
        <w:framePr w:w="9787" w:h="14841" w:hRule="exact" w:wrap="around" w:vAnchor="page" w:hAnchor="page" w:x="976" w:y="1111"/>
        <w:spacing w:after="300" w:line="322" w:lineRule="exact"/>
        <w:ind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spacing w:val="2"/>
          <w:shd w:val="clear" w:color="auto" w:fill="FFFFFF"/>
        </w:rPr>
        <w:lastRenderedPageBreak/>
        <w:t>Всем нам хочется заглянуть в будущее, чтобы хоть одним глазком увидеть своих детей счастливыми, умными, добрыми, уважаемыми людьми - настоящими патриотами своей Родины. Ни для кого не секрет, что значительная часть населения нашей страны не знает слов торжественной песни - гимна России, не знает значения цветов флага нашей Родины, значения герба нашего государства. Поэтому работу над этой проблемой надо начинать с дошкольного возраста. Воспитывая будущее поколение, мы должны помнить, что обществу нужен здоровый, полный сил и энергии строитель-создатель нашего государства, и от того, как мы будем решать задачи гражданско-патриотического воспитания, во многом зависит будущее страны. Многовековая история человечества свидетельствует, что цивилизация выдержала самые суровые испытания, пока были живы традиции, пока не оскудела историческая память. Современная жизнь диктует необходимость возвращения к приоритетам любви к отечеству. И этот процесс надо формировать с дошкольного возраста воспитанием любви к своей Родине.</w:t>
      </w:r>
    </w:p>
    <w:p w:rsidR="00E22167" w:rsidRPr="00E22167" w:rsidRDefault="00E22167" w:rsidP="004D02F6">
      <w:pPr>
        <w:framePr w:w="9787" w:h="14841" w:hRule="exact" w:wrap="around" w:vAnchor="page" w:hAnchor="page" w:x="976" w:y="1111"/>
        <w:spacing w:after="300" w:line="322" w:lineRule="exact"/>
        <w:ind w:left="1320" w:right="700" w:firstLine="940"/>
        <w:outlineLvl w:val="3"/>
        <w:rPr>
          <w:rFonts w:ascii="Times New Roman" w:eastAsia="Times New Roman" w:hAnsi="Times New Roman" w:cs="Times New Roman"/>
          <w:color w:val="auto"/>
          <w:spacing w:val="2"/>
        </w:rPr>
      </w:pPr>
      <w:bookmarkStart w:id="93" w:name="bookmark94"/>
      <w:r w:rsidRPr="00E22167">
        <w:rPr>
          <w:rFonts w:ascii="Times New Roman" w:eastAsia="Times New Roman" w:hAnsi="Times New Roman" w:cs="Times New Roman"/>
          <w:color w:val="auto"/>
          <w:spacing w:val="2"/>
        </w:rPr>
        <w:t>Специфика национальных, социокультурных и иных условий, в которых осуществляется образовательная деятельность</w:t>
      </w:r>
      <w:bookmarkEnd w:id="93"/>
    </w:p>
    <w:p w:rsidR="00E22167" w:rsidRPr="00E22167" w:rsidRDefault="00E22167" w:rsidP="004D02F6">
      <w:pPr>
        <w:framePr w:w="9787" w:h="14841" w:hRule="exact" w:wrap="around" w:vAnchor="page" w:hAnchor="page" w:x="976" w:y="1111"/>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Демографические особенности.</w:t>
      </w:r>
      <w:r w:rsidR="008A4CB2">
        <w:rPr>
          <w:rFonts w:ascii="Times New Roman" w:eastAsia="Times New Roman" w:hAnsi="Times New Roman" w:cs="Times New Roman"/>
          <w:color w:val="auto"/>
          <w:spacing w:val="2"/>
        </w:rPr>
        <w:t xml:space="preserve"> Детский сад «Солнышко»</w:t>
      </w:r>
      <w:r w:rsidR="008B418E">
        <w:rPr>
          <w:rFonts w:ascii="Times New Roman" w:eastAsia="Times New Roman" w:hAnsi="Times New Roman" w:cs="Times New Roman"/>
          <w:color w:val="auto"/>
          <w:spacing w:val="2"/>
        </w:rPr>
        <w:t xml:space="preserve"> </w:t>
      </w:r>
      <w:r w:rsidR="008A4CB2">
        <w:rPr>
          <w:rFonts w:ascii="Times New Roman" w:eastAsia="Times New Roman" w:hAnsi="Times New Roman" w:cs="Times New Roman"/>
          <w:color w:val="auto"/>
          <w:spacing w:val="2"/>
        </w:rPr>
        <w:t xml:space="preserve"> находится в селе Алексеевка</w:t>
      </w:r>
      <w:r w:rsidRPr="00E22167">
        <w:rPr>
          <w:rFonts w:ascii="Times New Roman" w:eastAsia="Times New Roman" w:hAnsi="Times New Roman" w:cs="Times New Roman"/>
          <w:color w:val="auto"/>
          <w:spacing w:val="2"/>
        </w:rPr>
        <w:t>. Население города русскоязычное. Обучение воспитанников осуществляется на русском языке.</w:t>
      </w:r>
    </w:p>
    <w:p w:rsidR="00E22167" w:rsidRPr="00E22167" w:rsidRDefault="00E22167" w:rsidP="004D02F6">
      <w:pPr>
        <w:framePr w:w="9787" w:h="14841" w:hRule="exact" w:wrap="around" w:vAnchor="page" w:hAnchor="page" w:x="976" w:y="1111"/>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w:t>
      </w:r>
      <w:r w:rsidR="003359E2">
        <w:rPr>
          <w:rFonts w:ascii="Times New Roman" w:eastAsia="Times New Roman" w:hAnsi="Times New Roman" w:cs="Times New Roman"/>
          <w:color w:val="auto"/>
          <w:spacing w:val="2"/>
        </w:rPr>
        <w:t xml:space="preserve">оциально-исторические условия, </w:t>
      </w:r>
      <w:r w:rsidRPr="00E22167">
        <w:rPr>
          <w:rFonts w:ascii="Times New Roman" w:eastAsia="Times New Roman" w:hAnsi="Times New Roman" w:cs="Times New Roman"/>
          <w:color w:val="auto"/>
          <w:spacing w:val="2"/>
        </w:rPr>
        <w:t>г</w:t>
      </w:r>
      <w:r w:rsidR="008A4CB2">
        <w:rPr>
          <w:rFonts w:ascii="Times New Roman" w:eastAsia="Times New Roman" w:hAnsi="Times New Roman" w:cs="Times New Roman"/>
          <w:color w:val="auto"/>
          <w:spacing w:val="2"/>
        </w:rPr>
        <w:t xml:space="preserve">еографическое положение </w:t>
      </w:r>
      <w:r w:rsidRPr="00E22167">
        <w:rPr>
          <w:rFonts w:ascii="Times New Roman" w:eastAsia="Times New Roman" w:hAnsi="Times New Roman" w:cs="Times New Roman"/>
          <w:color w:val="auto"/>
          <w:spacing w:val="2"/>
        </w:rPr>
        <w:t xml:space="preserve">обусловили многонациональный состав населения: русские, украинцы, белорусы, грузины, казахи, татары, башкиры и др. (126 национальностей). </w:t>
      </w:r>
    </w:p>
    <w:p w:rsidR="00E22167" w:rsidRPr="00E22167" w:rsidRDefault="008A4CB2" w:rsidP="004D02F6">
      <w:pPr>
        <w:framePr w:w="9787" w:h="14841" w:hRule="exact" w:wrap="around" w:vAnchor="page" w:hAnchor="page" w:x="976" w:y="1111"/>
        <w:spacing w:line="322" w:lineRule="exact"/>
        <w:ind w:right="20" w:firstLine="84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Детский сад «Солнышко»</w:t>
      </w:r>
      <w:r w:rsidR="00E22167" w:rsidRPr="00E22167">
        <w:rPr>
          <w:rFonts w:ascii="Times New Roman" w:eastAsia="Times New Roman" w:hAnsi="Times New Roman" w:cs="Times New Roman"/>
          <w:color w:val="auto"/>
          <w:spacing w:val="2"/>
        </w:rPr>
        <w:t>- мно</w:t>
      </w:r>
      <w:r>
        <w:rPr>
          <w:rFonts w:ascii="Times New Roman" w:eastAsia="Times New Roman" w:hAnsi="Times New Roman" w:cs="Times New Roman"/>
          <w:color w:val="auto"/>
          <w:spacing w:val="2"/>
        </w:rPr>
        <w:t>гонациональный детский сад - 130</w:t>
      </w:r>
      <w:r w:rsidR="00E22167" w:rsidRPr="00E22167">
        <w:rPr>
          <w:rFonts w:ascii="Times New Roman" w:eastAsia="Times New Roman" w:hAnsi="Times New Roman" w:cs="Times New Roman"/>
          <w:color w:val="auto"/>
          <w:spacing w:val="2"/>
        </w:rPr>
        <w:t xml:space="preserve"> воспитанников разных национальностей: русские, украинцы, башкиры, казахи, татары, молдаване. Национальное сознание, культура межнационального общения и взаимодействия закладываются с самого раннего детства, и является составной частью </w:t>
      </w:r>
      <w:proofErr w:type="spellStart"/>
      <w:r w:rsidR="00E22167" w:rsidRPr="00E22167">
        <w:rPr>
          <w:rFonts w:ascii="Times New Roman" w:eastAsia="Times New Roman" w:hAnsi="Times New Roman" w:cs="Times New Roman"/>
          <w:color w:val="auto"/>
          <w:spacing w:val="2"/>
        </w:rPr>
        <w:t>воспитательно</w:t>
      </w:r>
      <w:proofErr w:type="spellEnd"/>
      <w:r w:rsidR="00E22167" w:rsidRPr="00E22167">
        <w:rPr>
          <w:rFonts w:ascii="Times New Roman" w:eastAsia="Times New Roman" w:hAnsi="Times New Roman" w:cs="Times New Roman"/>
          <w:color w:val="auto"/>
          <w:spacing w:val="2"/>
        </w:rPr>
        <w:t>-образовательной работы в ДОУ с детьми.</w:t>
      </w:r>
    </w:p>
    <w:p w:rsidR="00E22167" w:rsidRPr="00E22167" w:rsidRDefault="00E22167" w:rsidP="004D02F6">
      <w:pPr>
        <w:framePr w:w="9787" w:h="14841" w:hRule="exact" w:wrap="around" w:vAnchor="page" w:hAnchor="page" w:x="976" w:y="1111"/>
        <w:spacing w:line="322" w:lineRule="exact"/>
        <w:ind w:right="20"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Нацио</w:t>
      </w:r>
      <w:r w:rsidR="008A4CB2">
        <w:rPr>
          <w:rFonts w:ascii="Times New Roman" w:eastAsia="Times New Roman" w:hAnsi="Times New Roman" w:cs="Times New Roman"/>
          <w:color w:val="auto"/>
          <w:spacing w:val="2"/>
        </w:rPr>
        <w:t>нально-культурные условия: село Алексеевка</w:t>
      </w:r>
      <w:r w:rsidRPr="00E22167">
        <w:rPr>
          <w:rFonts w:ascii="Times New Roman" w:eastAsia="Times New Roman" w:hAnsi="Times New Roman" w:cs="Times New Roman"/>
          <w:color w:val="auto"/>
          <w:spacing w:val="2"/>
        </w:rPr>
        <w:t xml:space="preserve"> - культурны</w:t>
      </w:r>
      <w:r w:rsidR="008A4CB2">
        <w:rPr>
          <w:rFonts w:ascii="Times New Roman" w:eastAsia="Times New Roman" w:hAnsi="Times New Roman" w:cs="Times New Roman"/>
          <w:color w:val="auto"/>
          <w:spacing w:val="2"/>
        </w:rPr>
        <w:t>й  центр района, село</w:t>
      </w:r>
      <w:r w:rsidRPr="00E22167">
        <w:rPr>
          <w:rFonts w:ascii="Times New Roman" w:eastAsia="Times New Roman" w:hAnsi="Times New Roman" w:cs="Times New Roman"/>
          <w:color w:val="auto"/>
          <w:spacing w:val="2"/>
        </w:rPr>
        <w:t xml:space="preserve"> с замечательной историей и прекрасным настоящим. Программа предусматривает изучение родного края: его истории, природы, хозяйства, культуры, социальной жизни, быта - всех</w:t>
      </w:r>
      <w:r w:rsidR="008A4CB2">
        <w:rPr>
          <w:rFonts w:ascii="Times New Roman" w:eastAsia="Times New Roman" w:hAnsi="Times New Roman" w:cs="Times New Roman"/>
          <w:color w:val="auto"/>
          <w:spacing w:val="2"/>
        </w:rPr>
        <w:t xml:space="preserve"> сторон деятельности человека Самарской области</w:t>
      </w:r>
      <w:r w:rsidRPr="00E22167">
        <w:rPr>
          <w:rFonts w:ascii="Times New Roman" w:eastAsia="Times New Roman" w:hAnsi="Times New Roman" w:cs="Times New Roman"/>
          <w:color w:val="auto"/>
          <w:spacing w:val="2"/>
        </w:rPr>
        <w:t>.</w:t>
      </w:r>
    </w:p>
    <w:p w:rsidR="00E22167" w:rsidRPr="00E22167" w:rsidRDefault="00E22167" w:rsidP="004D02F6">
      <w:pPr>
        <w:framePr w:w="9787" w:h="14841" w:hRule="exact" w:wrap="around" w:vAnchor="page" w:hAnchor="page" w:x="976" w:y="1111"/>
        <w:tabs>
          <w:tab w:val="left" w:pos="4968"/>
        </w:tabs>
        <w:spacing w:line="322" w:lineRule="exact"/>
        <w:ind w:firstLine="84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Климатиче</w:t>
      </w:r>
      <w:r w:rsidR="0090360D">
        <w:rPr>
          <w:rFonts w:ascii="Times New Roman" w:eastAsia="Times New Roman" w:hAnsi="Times New Roman" w:cs="Times New Roman"/>
          <w:color w:val="auto"/>
          <w:spacing w:val="2"/>
        </w:rPr>
        <w:t xml:space="preserve">ские условия:  </w:t>
      </w:r>
      <w:r w:rsidR="008A4CB2">
        <w:rPr>
          <w:rFonts w:ascii="Times New Roman" w:eastAsia="Times New Roman" w:hAnsi="Times New Roman" w:cs="Times New Roman"/>
          <w:color w:val="auto"/>
          <w:spacing w:val="2"/>
        </w:rPr>
        <w:t>природа Алексеевского района</w:t>
      </w:r>
      <w:r w:rsidRPr="00E22167">
        <w:rPr>
          <w:rFonts w:ascii="Times New Roman" w:eastAsia="Times New Roman" w:hAnsi="Times New Roman" w:cs="Times New Roman"/>
          <w:color w:val="auto"/>
          <w:spacing w:val="2"/>
        </w:rPr>
        <w:t xml:space="preserve"> отличается</w:t>
      </w:r>
    </w:p>
    <w:p w:rsidR="008B418E" w:rsidRPr="00E22167" w:rsidRDefault="00E22167" w:rsidP="004D02F6">
      <w:pPr>
        <w:framePr w:w="9787" w:h="14841" w:hRule="exact" w:wrap="around" w:vAnchor="page" w:hAnchor="page" w:x="976" w:y="1111"/>
        <w:spacing w:line="322" w:lineRule="exact"/>
        <w:ind w:left="20"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исключительным разнообразием. Климат резко континентальный, что</w:t>
      </w:r>
      <w:r w:rsidR="008B418E">
        <w:rPr>
          <w:rFonts w:ascii="Times New Roman" w:eastAsia="Times New Roman" w:hAnsi="Times New Roman" w:cs="Times New Roman"/>
          <w:color w:val="auto"/>
          <w:spacing w:val="2"/>
        </w:rPr>
        <w:t xml:space="preserve"> </w:t>
      </w:r>
      <w:r w:rsidR="008B418E" w:rsidRPr="00E22167">
        <w:rPr>
          <w:rFonts w:ascii="Times New Roman" w:eastAsia="Times New Roman" w:hAnsi="Times New Roman" w:cs="Times New Roman"/>
          <w:color w:val="auto"/>
          <w:spacing w:val="2"/>
        </w:rPr>
        <w:t>объясняется его значительной удаленностью от морей и близостью к полупустыням Казахстана. Как и другие глубинные районы Евразии, она лишена смягчающего влияния морских воздушных масс, поэтому здесь ярко выражен континентальный климат, основными чертами которого являются: холодная продолжительная (4,5 месяца) зима (I - 30°); сухое жаркое лето (1+30°); сильные ветры, короткий весенний и продолжительный осенний периоды.</w:t>
      </w:r>
    </w:p>
    <w:p w:rsidR="00E22167" w:rsidRPr="00E22167" w:rsidRDefault="00E22167" w:rsidP="004D02F6">
      <w:pPr>
        <w:framePr w:w="9787" w:h="14841" w:hRule="exact" w:wrap="around" w:vAnchor="page" w:hAnchor="page" w:x="976" w:y="1111"/>
        <w:spacing w:line="322" w:lineRule="exact"/>
        <w:jc w:val="both"/>
        <w:rPr>
          <w:rFonts w:ascii="Times New Roman" w:eastAsia="Times New Roman" w:hAnsi="Times New Roman" w:cs="Times New Roman"/>
          <w:color w:val="auto"/>
          <w:spacing w:val="2"/>
        </w:rPr>
      </w:pPr>
    </w:p>
    <w:p w:rsidR="00E22167" w:rsidRPr="00E22167" w:rsidRDefault="00E22167" w:rsidP="00E22167">
      <w:pPr>
        <w:framePr w:wrap="none" w:vAnchor="page" w:hAnchor="page" w:x="1485" w:y="15384"/>
        <w:rPr>
          <w:sz w:val="2"/>
          <w:szCs w:val="2"/>
        </w:rPr>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4D02F6">
      <w:pPr>
        <w:framePr w:w="9797" w:h="14840" w:hRule="exact" w:wrap="around" w:vAnchor="page" w:hAnchor="page" w:x="1216" w:y="1231"/>
        <w:spacing w:line="322"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lastRenderedPageBreak/>
        <w:t>Социальными особенностями</w:t>
      </w:r>
      <w:r w:rsidRPr="00E22167">
        <w:rPr>
          <w:rFonts w:ascii="Times New Roman" w:eastAsia="Times New Roman" w:hAnsi="Times New Roman" w:cs="Times New Roman"/>
          <w:color w:val="auto"/>
          <w:spacing w:val="2"/>
        </w:rPr>
        <w:t xml:space="preserve"> является взаимодействие дошкольного учреждения с учреждениями социума на договорной основе, планы составляются ежегодно.</w:t>
      </w:r>
    </w:p>
    <w:p w:rsidR="00E22167" w:rsidRPr="0090360D" w:rsidRDefault="00E22167" w:rsidP="004D02F6">
      <w:pPr>
        <w:framePr w:w="9797" w:h="14840" w:hRule="exact" w:wrap="around" w:vAnchor="page" w:hAnchor="page" w:x="1216" w:y="1231"/>
        <w:spacing w:line="322" w:lineRule="exact"/>
        <w:ind w:left="20" w:right="20" w:firstLine="860"/>
        <w:jc w:val="both"/>
        <w:rPr>
          <w:rFonts w:ascii="Times New Roman" w:eastAsia="Times New Roman" w:hAnsi="Times New Roman" w:cs="Times New Roman"/>
          <w:color w:val="auto"/>
          <w:spacing w:val="2"/>
        </w:rPr>
      </w:pPr>
      <w:r w:rsidRPr="0090360D">
        <w:rPr>
          <w:rFonts w:ascii="Times New Roman" w:eastAsia="Times New Roman" w:hAnsi="Times New Roman" w:cs="Times New Roman"/>
          <w:b/>
          <w:bCs/>
          <w:i/>
          <w:iCs/>
          <w:color w:val="auto"/>
          <w:spacing w:val="4"/>
          <w:shd w:val="clear" w:color="auto" w:fill="FFFFFF"/>
        </w:rPr>
        <w:t>Инновационный характер деятельности ДОУ</w:t>
      </w:r>
      <w:r w:rsidRPr="0090360D">
        <w:rPr>
          <w:rFonts w:ascii="Times New Roman" w:eastAsia="Times New Roman" w:hAnsi="Times New Roman" w:cs="Times New Roman"/>
          <w:color w:val="auto"/>
          <w:spacing w:val="2"/>
        </w:rPr>
        <w:t xml:space="preserve"> предполагает осуществление инновационной деятельности по внедрению проектного метода в работу педагогов.</w:t>
      </w:r>
    </w:p>
    <w:p w:rsidR="00E22167" w:rsidRPr="00E22167" w:rsidRDefault="00E22167" w:rsidP="004D02F6">
      <w:pPr>
        <w:framePr w:w="9797" w:h="14840" w:hRule="exact" w:wrap="around" w:vAnchor="page" w:hAnchor="page" w:x="1216" w:y="1231"/>
        <w:spacing w:line="322" w:lineRule="exact"/>
        <w:ind w:right="840"/>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 образовательной области «Познавательное развитие»</w:t>
      </w:r>
    </w:p>
    <w:p w:rsidR="00E22167" w:rsidRPr="00E22167" w:rsidRDefault="00E22167" w:rsidP="00ED73B4">
      <w:pPr>
        <w:framePr w:w="9797" w:h="14840" w:hRule="exact" w:wrap="around" w:vAnchor="page" w:hAnchor="page" w:x="1216" w:y="1231"/>
        <w:numPr>
          <w:ilvl w:val="0"/>
          <w:numId w:val="79"/>
        </w:numPr>
        <w:tabs>
          <w:tab w:val="left" w:pos="1418"/>
        </w:tabs>
        <w:spacing w:line="322" w:lineRule="exact"/>
        <w:ind w:left="20" w:firstLine="86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Развивать</w:t>
      </w:r>
      <w:r w:rsidRPr="00E22167">
        <w:rPr>
          <w:rFonts w:ascii="Times New Roman" w:eastAsia="Times New Roman" w:hAnsi="Times New Roman" w:cs="Times New Roman"/>
          <w:color w:val="auto"/>
          <w:spacing w:val="2"/>
        </w:rPr>
        <w:tab/>
        <w:t>познавательные</w:t>
      </w:r>
      <w:r w:rsidRPr="00E22167">
        <w:rPr>
          <w:rFonts w:ascii="Times New Roman" w:eastAsia="Times New Roman" w:hAnsi="Times New Roman" w:cs="Times New Roman"/>
          <w:color w:val="auto"/>
          <w:spacing w:val="2"/>
        </w:rPr>
        <w:tab/>
        <w:t>интересы детей, расширять опыт</w:t>
      </w:r>
    </w:p>
    <w:p w:rsidR="00E22167" w:rsidRPr="00E22167" w:rsidRDefault="00E22167" w:rsidP="004D02F6">
      <w:pPr>
        <w:framePr w:w="9797" w:h="14840" w:hRule="exact" w:wrap="around" w:vAnchor="page" w:hAnchor="page" w:x="1216" w:y="1231"/>
        <w:spacing w:line="322" w:lineRule="exact"/>
        <w:ind w:left="1418"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ориентировки в окружающем, развивать любознательность и познавательную мотивацию.</w:t>
      </w:r>
    </w:p>
    <w:p w:rsidR="00E22167" w:rsidRPr="00E22167" w:rsidRDefault="00E22167" w:rsidP="00ED73B4">
      <w:pPr>
        <w:framePr w:w="9797" w:h="14840" w:hRule="exact" w:wrap="around" w:vAnchor="page" w:hAnchor="page" w:x="1216" w:y="1231"/>
        <w:numPr>
          <w:ilvl w:val="0"/>
          <w:numId w:val="79"/>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Развивать творческую активность и воображение.</w:t>
      </w:r>
    </w:p>
    <w:p w:rsidR="00E22167" w:rsidRPr="00E22167" w:rsidRDefault="00E22167" w:rsidP="00ED73B4">
      <w:pPr>
        <w:framePr w:w="9797" w:h="14840" w:hRule="exact" w:wrap="around" w:vAnchor="page" w:hAnchor="page" w:x="1216" w:y="1231"/>
        <w:numPr>
          <w:ilvl w:val="0"/>
          <w:numId w:val="79"/>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Формировать первичные представления об объектах окружающего</w:t>
      </w:r>
    </w:p>
    <w:p w:rsidR="00E22167" w:rsidRPr="00E22167" w:rsidRDefault="00E22167" w:rsidP="004D02F6">
      <w:pPr>
        <w:framePr w:w="9797" w:h="14840" w:hRule="exact" w:wrap="around" w:vAnchor="page" w:hAnchor="page" w:x="1216" w:y="1231"/>
        <w:spacing w:line="322" w:lineRule="exact"/>
        <w:ind w:left="1418"/>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мира.</w:t>
      </w:r>
    </w:p>
    <w:p w:rsidR="00E22167" w:rsidRPr="00E22167" w:rsidRDefault="00E22167" w:rsidP="00ED73B4">
      <w:pPr>
        <w:framePr w:w="9797" w:h="14840" w:hRule="exact" w:wrap="around" w:vAnchor="page" w:hAnchor="page" w:x="1216" w:y="1231"/>
        <w:numPr>
          <w:ilvl w:val="0"/>
          <w:numId w:val="79"/>
        </w:numPr>
        <w:spacing w:line="322" w:lineRule="exact"/>
        <w:ind w:left="1418" w:right="20" w:hanging="538"/>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Знакомить с окружающим миром, расширять кругозор детей, формировать целостность картины мира.</w:t>
      </w:r>
    </w:p>
    <w:p w:rsidR="00E22167" w:rsidRPr="00E22167" w:rsidRDefault="00E22167" w:rsidP="00ED73B4">
      <w:pPr>
        <w:framePr w:w="9797" w:h="14840" w:hRule="exact" w:wrap="around" w:vAnchor="page" w:hAnchor="page" w:x="1216" w:y="1231"/>
        <w:numPr>
          <w:ilvl w:val="0"/>
          <w:numId w:val="79"/>
        </w:numPr>
        <w:tabs>
          <w:tab w:val="left" w:pos="426"/>
          <w:tab w:val="left" w:pos="709"/>
        </w:tabs>
        <w:spacing w:line="322" w:lineRule="exact"/>
        <w:ind w:left="1560" w:right="20" w:hanging="709"/>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Формировать первичные представления о малой родине и Отечестве, представления о социокультурных ценностях нашего народа, об отечественных традициях и праздниках.</w:t>
      </w:r>
    </w:p>
    <w:p w:rsidR="00E22167" w:rsidRPr="00E22167" w:rsidRDefault="008A4CB2" w:rsidP="00ED73B4">
      <w:pPr>
        <w:framePr w:w="9797" w:h="14840" w:hRule="exact" w:wrap="around" w:vAnchor="page" w:hAnchor="page" w:x="1216" w:y="1231"/>
        <w:numPr>
          <w:ilvl w:val="0"/>
          <w:numId w:val="79"/>
        </w:numPr>
        <w:spacing w:line="322" w:lineRule="exact"/>
        <w:ind w:left="20" w:firstLine="860"/>
        <w:jc w:val="both"/>
        <w:rPr>
          <w:rFonts w:ascii="Times New Roman" w:eastAsia="Times New Roman" w:hAnsi="Times New Roman" w:cs="Times New Roman"/>
          <w:color w:val="auto"/>
          <w:spacing w:val="2"/>
        </w:rPr>
      </w:pPr>
      <w:r>
        <w:rPr>
          <w:rFonts w:ascii="Times New Roman" w:eastAsia="Times New Roman" w:hAnsi="Times New Roman" w:cs="Times New Roman"/>
          <w:color w:val="auto"/>
          <w:spacing w:val="2"/>
        </w:rPr>
        <w:t xml:space="preserve"> Знакомить с природой Алексеевского района и Самарской области</w:t>
      </w:r>
      <w:r w:rsidR="00E22167" w:rsidRPr="00E22167">
        <w:rPr>
          <w:rFonts w:ascii="Times New Roman" w:eastAsia="Times New Roman" w:hAnsi="Times New Roman" w:cs="Times New Roman"/>
          <w:color w:val="auto"/>
          <w:spacing w:val="2"/>
        </w:rPr>
        <w:t>.</w:t>
      </w:r>
    </w:p>
    <w:p w:rsidR="00E22167" w:rsidRPr="00E22167" w:rsidRDefault="00E22167" w:rsidP="00ED73B4">
      <w:pPr>
        <w:framePr w:w="9797" w:h="14840" w:hRule="exact" w:wrap="around" w:vAnchor="page" w:hAnchor="page" w:x="1216" w:y="1231"/>
        <w:numPr>
          <w:ilvl w:val="0"/>
          <w:numId w:val="79"/>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Формировать элементарные экологические представления.</w:t>
      </w:r>
    </w:p>
    <w:p w:rsidR="00E22167" w:rsidRPr="00E22167" w:rsidRDefault="00E22167" w:rsidP="00ED73B4">
      <w:pPr>
        <w:framePr w:w="9797" w:h="14840" w:hRule="exact" w:wrap="around" w:vAnchor="page" w:hAnchor="page" w:x="1216" w:y="1231"/>
        <w:numPr>
          <w:ilvl w:val="0"/>
          <w:numId w:val="79"/>
        </w:numPr>
        <w:spacing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Воспитывать умения правильно вести себя в природе.</w:t>
      </w:r>
    </w:p>
    <w:p w:rsidR="00E22167" w:rsidRPr="00E22167" w:rsidRDefault="00E22167" w:rsidP="00ED73B4">
      <w:pPr>
        <w:framePr w:w="9797" w:h="14840" w:hRule="exact" w:wrap="around" w:vAnchor="page" w:hAnchor="page" w:x="1216" w:y="1231"/>
        <w:numPr>
          <w:ilvl w:val="0"/>
          <w:numId w:val="79"/>
        </w:numPr>
        <w:spacing w:after="304" w:line="322"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Воспитывать любовь к природе, желание беречь ее.</w:t>
      </w:r>
    </w:p>
    <w:p w:rsidR="00E22167" w:rsidRPr="00E22167" w:rsidRDefault="00E22167" w:rsidP="004D02F6">
      <w:pPr>
        <w:framePr w:w="9797" w:h="14840" w:hRule="exact" w:wrap="around" w:vAnchor="page" w:hAnchor="page" w:x="1216" w:y="1231"/>
        <w:spacing w:line="317" w:lineRule="exact"/>
        <w:ind w:right="840"/>
        <w:jc w:val="center"/>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Задачи образовательной области «Художественно-эстетическое развитие»</w:t>
      </w:r>
    </w:p>
    <w:p w:rsidR="00E22167" w:rsidRPr="00E22167" w:rsidRDefault="00E22167" w:rsidP="00ED73B4">
      <w:pPr>
        <w:framePr w:w="9797" w:h="14840" w:hRule="exact" w:wrap="around" w:vAnchor="page" w:hAnchor="page" w:x="1216" w:y="1231"/>
        <w:numPr>
          <w:ilvl w:val="0"/>
          <w:numId w:val="80"/>
        </w:numPr>
        <w:spacing w:line="317"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w:t>
      </w:r>
    </w:p>
    <w:p w:rsidR="00E22167" w:rsidRPr="00E22167" w:rsidRDefault="00E22167" w:rsidP="00ED73B4">
      <w:pPr>
        <w:framePr w:w="9797" w:h="14840" w:hRule="exact" w:wrap="around" w:vAnchor="page" w:hAnchor="page" w:x="1216" w:y="1231"/>
        <w:numPr>
          <w:ilvl w:val="0"/>
          <w:numId w:val="80"/>
        </w:numPr>
        <w:spacing w:line="317"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Воспитание интереса у художественно-творческой деятельности.</w:t>
      </w:r>
    </w:p>
    <w:p w:rsidR="00E22167" w:rsidRPr="00E22167" w:rsidRDefault="00E22167" w:rsidP="00ED73B4">
      <w:pPr>
        <w:framePr w:w="9797" w:h="14840" w:hRule="exact" w:wrap="around" w:vAnchor="page" w:hAnchor="page" w:x="1216" w:y="1231"/>
        <w:numPr>
          <w:ilvl w:val="0"/>
          <w:numId w:val="80"/>
        </w:numPr>
        <w:spacing w:line="317"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Приобщение детей к народному и профессиональному искусству.</w:t>
      </w:r>
    </w:p>
    <w:p w:rsidR="00E22167" w:rsidRPr="00E22167" w:rsidRDefault="00E22167" w:rsidP="00ED73B4">
      <w:pPr>
        <w:framePr w:w="9797" w:h="14840" w:hRule="exact" w:wrap="around" w:vAnchor="page" w:hAnchor="page" w:x="1216" w:y="1231"/>
        <w:numPr>
          <w:ilvl w:val="0"/>
          <w:numId w:val="80"/>
        </w:numPr>
        <w:spacing w:line="317" w:lineRule="exact"/>
        <w:ind w:left="20" w:righ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Воспитание эмоциональной отзывчивости при восприятии произведений изобр</w:t>
      </w:r>
      <w:r w:rsidR="008A4CB2">
        <w:rPr>
          <w:rFonts w:ascii="Times New Roman" w:eastAsia="Times New Roman" w:hAnsi="Times New Roman" w:cs="Times New Roman"/>
          <w:color w:val="auto"/>
          <w:spacing w:val="2"/>
        </w:rPr>
        <w:t>азительного искусства Алексеевского района и Самарской области</w:t>
      </w:r>
      <w:r w:rsidRPr="00E22167">
        <w:rPr>
          <w:rFonts w:ascii="Times New Roman" w:eastAsia="Times New Roman" w:hAnsi="Times New Roman" w:cs="Times New Roman"/>
          <w:color w:val="auto"/>
          <w:spacing w:val="2"/>
        </w:rPr>
        <w:t>.</w:t>
      </w:r>
    </w:p>
    <w:p w:rsidR="00E22167" w:rsidRPr="00E22167" w:rsidRDefault="00E22167" w:rsidP="00ED73B4">
      <w:pPr>
        <w:framePr w:w="9797" w:h="14840" w:hRule="exact" w:wrap="around" w:vAnchor="page" w:hAnchor="page" w:x="1216" w:y="1231"/>
        <w:numPr>
          <w:ilvl w:val="0"/>
          <w:numId w:val="80"/>
        </w:numPr>
        <w:spacing w:after="300" w:line="317" w:lineRule="exact"/>
        <w:ind w:left="20" w:firstLine="86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 Приобщение к музыкальному искусству.</w:t>
      </w:r>
    </w:p>
    <w:p w:rsidR="00E22167" w:rsidRPr="00E22167" w:rsidRDefault="00E22167" w:rsidP="004D02F6">
      <w:pPr>
        <w:framePr w:w="9797" w:h="14840" w:hRule="exact" w:wrap="around" w:vAnchor="page" w:hAnchor="page" w:x="1216" w:y="1231"/>
        <w:spacing w:line="317" w:lineRule="exact"/>
        <w:ind w:left="3460" w:right="2660" w:hanging="74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Конкретизация задач по возрастам Младший возраст (2-4 года)</w:t>
      </w:r>
    </w:p>
    <w:p w:rsidR="00E22167" w:rsidRDefault="00E22167" w:rsidP="004D02F6">
      <w:pPr>
        <w:framePr w:w="9797" w:h="14840" w:hRule="exact" w:wrap="around" w:vAnchor="page" w:hAnchor="page" w:x="1216" w:y="1231"/>
        <w:spacing w:line="317" w:lineRule="exact"/>
        <w:ind w:right="680"/>
        <w:jc w:val="both"/>
        <w:rPr>
          <w:rFonts w:ascii="Times New Roman" w:hAnsi="Times New Roman" w:cs="Times New Roman"/>
          <w:spacing w:val="4"/>
        </w:rPr>
      </w:pPr>
      <w:r w:rsidRPr="00E22167">
        <w:rPr>
          <w:rFonts w:ascii="Times New Roman" w:hAnsi="Times New Roman" w:cs="Times New Roman"/>
          <w:spacing w:val="4"/>
        </w:rPr>
        <w:t>Развивать уверенность в себе и своих возможностях; развивать активность, инициативность, самостоятельность.</w:t>
      </w:r>
    </w:p>
    <w:p w:rsidR="008B418E" w:rsidRPr="00E22167" w:rsidRDefault="008B418E" w:rsidP="004D02F6">
      <w:pPr>
        <w:framePr w:w="9797" w:h="14840" w:hRule="exact" w:wrap="around" w:vAnchor="page" w:hAnchor="page" w:x="1216" w:y="1231"/>
        <w:spacing w:line="322" w:lineRule="exact"/>
        <w:ind w:left="2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Рассказывать детям об их реальных и возможных в будущем достижениях.</w:t>
      </w:r>
    </w:p>
    <w:p w:rsidR="008B418E" w:rsidRPr="00E22167" w:rsidRDefault="008B418E" w:rsidP="004D02F6">
      <w:pPr>
        <w:framePr w:w="9797" w:h="14840" w:hRule="exact" w:wrap="around" w:vAnchor="page" w:hAnchor="page" w:x="1216" w:y="1231"/>
        <w:spacing w:line="322" w:lineRule="exact"/>
        <w:ind w:left="2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Отмечать и публично поддерживать любые успехи детей.</w:t>
      </w:r>
    </w:p>
    <w:p w:rsidR="008B418E" w:rsidRPr="00E22167" w:rsidRDefault="008B418E" w:rsidP="004D02F6">
      <w:pPr>
        <w:framePr w:w="9797" w:h="14840" w:hRule="exact" w:wrap="around" w:vAnchor="page" w:hAnchor="page" w:x="1216" w:y="1231"/>
        <w:spacing w:line="322" w:lineRule="exact"/>
        <w:ind w:left="2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Всемерно поощрять самостоятельность детей и расширять их сферу.</w:t>
      </w:r>
    </w:p>
    <w:p w:rsidR="008B418E" w:rsidRPr="00E22167" w:rsidRDefault="008B418E" w:rsidP="004D02F6">
      <w:pPr>
        <w:framePr w:w="9797" w:h="14840" w:hRule="exact" w:wrap="around" w:vAnchor="page" w:hAnchor="page" w:x="1216" w:y="1231"/>
        <w:spacing w:line="322" w:lineRule="exact"/>
        <w:ind w:left="20" w:hanging="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Помогать ребенку находить способы реализации собственных целей.</w:t>
      </w:r>
    </w:p>
    <w:p w:rsidR="008B418E" w:rsidRPr="00E22167" w:rsidRDefault="008B418E" w:rsidP="004D02F6">
      <w:pPr>
        <w:framePr w:w="9797" w:h="14840" w:hRule="exact" w:wrap="around" w:vAnchor="page" w:hAnchor="page" w:x="1216" w:y="1231"/>
        <w:spacing w:line="317" w:lineRule="exact"/>
        <w:ind w:right="680"/>
        <w:jc w:val="both"/>
      </w:pP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Поддерживать стремление научиться делать что-то и радостное ощущение возрастающей умелости.</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 разных формах работы терпимо относиться к затруднениям ребенка, позволять ему действовать в своем темпе.</w:t>
      </w:r>
    </w:p>
    <w:p w:rsidR="00E22167" w:rsidRPr="00E22167" w:rsidRDefault="00E22167" w:rsidP="004D02F6">
      <w:pPr>
        <w:framePr w:w="9792" w:h="14226" w:hRule="exact" w:wrap="around" w:vAnchor="page" w:hAnchor="page" w:x="1171" w:y="1366"/>
        <w:spacing w:line="322" w:lineRule="exact"/>
        <w:ind w:lef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Не критиковать прямо действия детей, а также их самих.</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Учитывать индивидуальные особенности детей, стремиться найти подход к застенчивым, нерешительным, конфликтным, непопулярным детям.</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Уважать и ценить каждого ребенка независимо от его достижений, достоинств и недостатков.</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 xml:space="preserve">Содействовать становлению социально ценных взаимоотношений: </w:t>
      </w:r>
      <w:r w:rsidRPr="00E22167">
        <w:rPr>
          <w:rFonts w:ascii="Times New Roman" w:eastAsia="Times New Roman" w:hAnsi="Times New Roman" w:cs="Times New Roman"/>
          <w:color w:val="auto"/>
          <w:spacing w:val="2"/>
        </w:rPr>
        <w:t>формировать доброжелательные и равноправные отношения между сверстниками.</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Предотвращать негативное поведение и знакомить со способами разрешения конфликтов.</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Бороться с проявлениями жестокости в отношениях других живых существ.</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представления о положительных и отрицательных действиях. Формировать представления и отношения к себе: обогащать образ Я ребенка представлениями о своем прошлом и настоящем; формировать способность различать отношения к себе и критику продуктов своей деятельности.</w:t>
      </w:r>
    </w:p>
    <w:p w:rsidR="00E22167" w:rsidRPr="00E22167" w:rsidRDefault="00E22167" w:rsidP="004D02F6">
      <w:pPr>
        <w:framePr w:w="9792" w:h="14226" w:hRule="exact" w:wrap="around" w:vAnchor="page" w:hAnchor="page" w:x="1171" w:y="1366"/>
        <w:ind w:left="2320"/>
      </w:pPr>
      <w:r w:rsidRPr="00E22167">
        <w:rPr>
          <w:rFonts w:ascii="Times New Roman" w:hAnsi="Times New Roman" w:cs="Times New Roman"/>
          <w:spacing w:val="4"/>
        </w:rPr>
        <w:t>Укреплять доверие и привязанность к взрослому.</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Развивать заинтересованность во взрослом как в партнере по совместной деятельности.</w:t>
      </w:r>
    </w:p>
    <w:p w:rsidR="00E22167" w:rsidRPr="00E22167" w:rsidRDefault="00E22167" w:rsidP="004D02F6">
      <w:pPr>
        <w:framePr w:w="9792" w:h="14226" w:hRule="exact" w:wrap="around" w:vAnchor="page" w:hAnchor="page" w:x="1171" w:y="1366"/>
        <w:spacing w:after="300"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отношение к окружающему миру: укреплять познавательное отношение к окружающей действительности; закладывать основы бережного и заботливого отношения к окружающему.</w:t>
      </w:r>
    </w:p>
    <w:p w:rsidR="00E22167" w:rsidRPr="00E22167" w:rsidRDefault="00E22167" w:rsidP="004D02F6">
      <w:pPr>
        <w:framePr w:w="9792" w:h="14226" w:hRule="exact" w:wrap="around" w:vAnchor="page" w:hAnchor="page" w:x="1171" w:y="1366"/>
        <w:spacing w:line="322" w:lineRule="exact"/>
        <w:ind w:left="3680"/>
        <w:outlineLvl w:val="3"/>
        <w:rPr>
          <w:rFonts w:ascii="Times New Roman" w:eastAsia="Times New Roman" w:hAnsi="Times New Roman" w:cs="Times New Roman"/>
          <w:color w:val="auto"/>
          <w:spacing w:val="2"/>
        </w:rPr>
      </w:pPr>
      <w:bookmarkStart w:id="94" w:name="bookmark95"/>
      <w:r w:rsidRPr="00E22167">
        <w:rPr>
          <w:rFonts w:ascii="Times New Roman" w:eastAsia="Times New Roman" w:hAnsi="Times New Roman" w:cs="Times New Roman"/>
          <w:color w:val="auto"/>
          <w:spacing w:val="2"/>
        </w:rPr>
        <w:t>Средняя группа (4-5 лет)</w:t>
      </w:r>
      <w:bookmarkEnd w:id="94"/>
    </w:p>
    <w:p w:rsidR="00E22167" w:rsidRPr="00E22167" w:rsidRDefault="00E22167" w:rsidP="004D02F6">
      <w:pPr>
        <w:framePr w:w="9792" w:h="14226" w:hRule="exact" w:wrap="around" w:vAnchor="page" w:hAnchor="page" w:x="1171" w:y="1366"/>
        <w:ind w:left="1740" w:right="640" w:hanging="400"/>
      </w:pPr>
      <w:r w:rsidRPr="00E22167">
        <w:rPr>
          <w:rFonts w:ascii="Times New Roman" w:hAnsi="Times New Roman" w:cs="Times New Roman"/>
          <w:spacing w:val="4"/>
        </w:rPr>
        <w:t>Развивать уверенность в себе и своих возможностях; развивать активность, инициативность, самостоятельность.</w:t>
      </w:r>
    </w:p>
    <w:p w:rsidR="00E22167" w:rsidRPr="00E22167" w:rsidRDefault="00E22167" w:rsidP="004D02F6">
      <w:pPr>
        <w:framePr w:w="9792" w:h="14226" w:hRule="exact" w:wrap="around" w:vAnchor="page" w:hAnchor="page" w:x="1171" w:y="1366"/>
        <w:spacing w:line="322" w:lineRule="exact"/>
        <w:ind w:lef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Отмечать и публично поддерживать успехи детей.</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Уважать и ценить каждого ребенка независимо от его достижений, достоинств и недостатков.</w:t>
      </w:r>
    </w:p>
    <w:p w:rsidR="00E22167" w:rsidRPr="00E22167" w:rsidRDefault="00E22167" w:rsidP="004D02F6">
      <w:pPr>
        <w:framePr w:w="9792" w:h="14226" w:hRule="exact" w:wrap="around" w:vAnchor="page" w:hAnchor="page" w:x="1171" w:y="1366"/>
        <w:spacing w:line="322" w:lineRule="exact"/>
        <w:ind w:left="20" w:right="20" w:firstLine="700"/>
        <w:rPr>
          <w:rFonts w:ascii="Times New Roman" w:eastAsia="Times New Roman" w:hAnsi="Times New Roman" w:cs="Times New Roman"/>
          <w:color w:val="auto"/>
          <w:spacing w:val="2"/>
        </w:rPr>
      </w:pPr>
      <w:r w:rsidRPr="00E22167">
        <w:rPr>
          <w:rFonts w:ascii="Times New Roman" w:eastAsia="Times New Roman" w:hAnsi="Times New Roman" w:cs="Times New Roman"/>
          <w:b/>
          <w:bCs/>
          <w:i/>
          <w:iCs/>
          <w:spacing w:val="4"/>
          <w:shd w:val="clear" w:color="auto" w:fill="FFFFFF"/>
        </w:rPr>
        <w:t xml:space="preserve">Содействовать становлению социально ценных взаимоотношений: </w:t>
      </w:r>
      <w:r w:rsidRPr="00E22167">
        <w:rPr>
          <w:rFonts w:ascii="Times New Roman" w:eastAsia="Times New Roman" w:hAnsi="Times New Roman" w:cs="Times New Roman"/>
          <w:color w:val="auto"/>
          <w:spacing w:val="2"/>
        </w:rPr>
        <w:t>формировать доброжелательные отношения между сверстниками; обеспечить опыт создания общего продукта всей группы; предотвращать негативное поведение и знакомить со способами разрешения конфликтов; знакомить с нормативными способами разрешения типичных конфликтов в сюжетно</w:t>
      </w:r>
      <w:r w:rsidR="008A4CB2">
        <w:rPr>
          <w:rFonts w:ascii="Times New Roman" w:eastAsia="Times New Roman" w:hAnsi="Times New Roman" w:cs="Times New Roman"/>
          <w:color w:val="auto"/>
          <w:spacing w:val="2"/>
        </w:rPr>
        <w:t xml:space="preserve"> - </w:t>
      </w:r>
      <w:r w:rsidRPr="00E22167">
        <w:rPr>
          <w:rFonts w:ascii="Times New Roman" w:eastAsia="Times New Roman" w:hAnsi="Times New Roman" w:cs="Times New Roman"/>
          <w:color w:val="auto"/>
          <w:spacing w:val="2"/>
        </w:rPr>
        <w:softHyphen/>
        <w:t>ролевых игр.</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4D02F6">
      <w:pPr>
        <w:framePr w:w="9787" w:h="14841" w:hRule="exact" w:wrap="around" w:vAnchor="page" w:hAnchor="page" w:x="1096" w:y="1351"/>
        <w:tabs>
          <w:tab w:val="left" w:pos="4695"/>
        </w:tabs>
        <w:spacing w:line="322" w:lineRule="exact"/>
        <w:ind w:left="20" w:right="20" w:firstLine="620"/>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lastRenderedPageBreak/>
        <w:t xml:space="preserve">Моделировать обобщенные ситуации таких поступков на игровых </w:t>
      </w:r>
      <w:r w:rsidR="008B418E">
        <w:rPr>
          <w:rFonts w:ascii="Times New Roman" w:eastAsia="Times New Roman" w:hAnsi="Times New Roman" w:cs="Times New Roman"/>
          <w:color w:val="auto"/>
          <w:spacing w:val="2"/>
        </w:rPr>
        <w:t xml:space="preserve">персонажах. Использовать схему: </w:t>
      </w:r>
      <w:r w:rsidRPr="00E22167">
        <w:rPr>
          <w:rFonts w:ascii="Times New Roman" w:eastAsia="Times New Roman" w:hAnsi="Times New Roman" w:cs="Times New Roman"/>
          <w:color w:val="auto"/>
          <w:spacing w:val="2"/>
        </w:rPr>
        <w:t xml:space="preserve">обидчик - пострадавший </w:t>
      </w:r>
      <w:r w:rsidR="008B418E">
        <w:rPr>
          <w:rFonts w:ascii="Times New Roman" w:eastAsia="Times New Roman" w:hAnsi="Times New Roman" w:cs="Times New Roman"/>
          <w:color w:val="auto"/>
          <w:spacing w:val="2"/>
        </w:rPr>
        <w:t>–</w:t>
      </w:r>
      <w:r w:rsidRPr="00E22167">
        <w:rPr>
          <w:rFonts w:ascii="Times New Roman" w:eastAsia="Times New Roman" w:hAnsi="Times New Roman" w:cs="Times New Roman"/>
          <w:color w:val="auto"/>
          <w:spacing w:val="2"/>
        </w:rPr>
        <w:t xml:space="preserve"> носитель</w:t>
      </w:r>
      <w:r w:rsidR="008B418E">
        <w:rPr>
          <w:rFonts w:ascii="Times New Roman" w:eastAsia="Times New Roman" w:hAnsi="Times New Roman" w:cs="Times New Roman"/>
          <w:color w:val="auto"/>
          <w:spacing w:val="2"/>
        </w:rPr>
        <w:t xml:space="preserve"> </w:t>
      </w:r>
      <w:r w:rsidRPr="00E22167">
        <w:rPr>
          <w:rFonts w:ascii="Times New Roman" w:eastAsia="Times New Roman" w:hAnsi="Times New Roman" w:cs="Times New Roman"/>
          <w:color w:val="auto"/>
          <w:spacing w:val="2"/>
        </w:rPr>
        <w:t>справедливости.</w:t>
      </w:r>
    </w:p>
    <w:p w:rsidR="00E22167" w:rsidRPr="00E22167" w:rsidRDefault="00E22167" w:rsidP="004D02F6">
      <w:pPr>
        <w:framePr w:w="9787" w:h="14841" w:hRule="exact" w:wrap="around" w:vAnchor="page" w:hAnchor="page" w:x="1096" w:y="1351"/>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Содействовать становлению социально ценных взаимоотношений: формировать доброжелательные и равноправные отношения между сверстниками.</w:t>
      </w:r>
    </w:p>
    <w:p w:rsidR="00E22167" w:rsidRPr="00E22167" w:rsidRDefault="00E22167" w:rsidP="004D02F6">
      <w:pPr>
        <w:framePr w:w="9787" w:h="14841" w:hRule="exact" w:wrap="around" w:vAnchor="page" w:hAnchor="page" w:x="1096" w:y="1351"/>
        <w:spacing w:line="322" w:lineRule="exact"/>
        <w:ind w:lef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у ребенка самоуважение.</w:t>
      </w:r>
    </w:p>
    <w:p w:rsidR="00E22167" w:rsidRPr="00E22167" w:rsidRDefault="00E22167" w:rsidP="004D02F6">
      <w:pPr>
        <w:framePr w:w="9787" w:h="14841" w:hRule="exact" w:wrap="around" w:vAnchor="page" w:hAnchor="page" w:x="1096" w:y="1351"/>
        <w:spacing w:line="322" w:lineRule="exact"/>
        <w:ind w:left="20" w:right="20" w:firstLine="7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Обеспечить детям возможность руководить в игре действиями воспитателя.</w:t>
      </w:r>
    </w:p>
    <w:p w:rsidR="00E22167" w:rsidRPr="00E22167" w:rsidRDefault="00E22167" w:rsidP="004D02F6">
      <w:pPr>
        <w:framePr w:w="9787" w:h="14841" w:hRule="exact" w:wrap="around" w:vAnchor="page" w:hAnchor="page" w:x="1096" w:y="1351"/>
        <w:ind w:left="567"/>
      </w:pPr>
      <w:r w:rsidRPr="00E22167">
        <w:rPr>
          <w:rFonts w:ascii="Times New Roman" w:hAnsi="Times New Roman" w:cs="Times New Roman"/>
          <w:spacing w:val="4"/>
        </w:rPr>
        <w:t>Укреплять доверие и привязанность к взрослому.</w:t>
      </w:r>
    </w:p>
    <w:p w:rsidR="00E22167" w:rsidRPr="00E22167" w:rsidRDefault="00E22167" w:rsidP="004D02F6">
      <w:pPr>
        <w:framePr w:w="9787" w:h="14841" w:hRule="exact" w:wrap="around" w:vAnchor="page" w:hAnchor="page" w:x="1096" w:y="1351"/>
        <w:spacing w:after="300"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отношение к окружающему миру; укреплять познавательное отношение к миру за пределами непосредственного восприятия детей.</w:t>
      </w:r>
    </w:p>
    <w:p w:rsidR="00E22167" w:rsidRPr="00E22167" w:rsidRDefault="00E22167" w:rsidP="004D02F6">
      <w:pPr>
        <w:framePr w:w="9787" w:h="14841" w:hRule="exact" w:wrap="around" w:vAnchor="page" w:hAnchor="page" w:x="1096" w:y="1351"/>
        <w:spacing w:line="322" w:lineRule="exact"/>
        <w:ind w:left="567"/>
        <w:outlineLvl w:val="3"/>
        <w:rPr>
          <w:rFonts w:ascii="Times New Roman" w:eastAsia="Times New Roman" w:hAnsi="Times New Roman" w:cs="Times New Roman"/>
          <w:color w:val="auto"/>
          <w:spacing w:val="2"/>
        </w:rPr>
      </w:pPr>
      <w:bookmarkStart w:id="95" w:name="bookmark96"/>
      <w:r w:rsidRPr="00E22167">
        <w:rPr>
          <w:rFonts w:ascii="Times New Roman" w:eastAsia="Times New Roman" w:hAnsi="Times New Roman" w:cs="Times New Roman"/>
          <w:color w:val="auto"/>
          <w:spacing w:val="2"/>
        </w:rPr>
        <w:t>Старшая группа (5-6 лет)</w:t>
      </w:r>
      <w:bookmarkEnd w:id="95"/>
    </w:p>
    <w:p w:rsidR="00E22167" w:rsidRPr="00E22167" w:rsidRDefault="00E22167" w:rsidP="004D02F6">
      <w:pPr>
        <w:framePr w:w="9787" w:h="14841" w:hRule="exact" w:wrap="around" w:vAnchor="page" w:hAnchor="page" w:x="1096" w:y="1351"/>
        <w:ind w:left="567"/>
      </w:pPr>
      <w:r w:rsidRPr="00E22167">
        <w:rPr>
          <w:rFonts w:ascii="Times New Roman" w:hAnsi="Times New Roman" w:cs="Times New Roman"/>
          <w:spacing w:val="4"/>
        </w:rPr>
        <w:t>Содействовать становлению ценностных ориентаций.</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Приобщать детей к общечеловеческим ценностям. Приучать уважать права и достоинство других людей, родителей, пожилых людей.</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Формирование представления о добре и зле. Способствовать гуманистической направленности поведения.</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основы морального сознания, знакомя детей с понятиями о добре и зле.</w:t>
      </w:r>
    </w:p>
    <w:p w:rsidR="00E22167" w:rsidRPr="00E22167" w:rsidRDefault="00E22167" w:rsidP="004D02F6">
      <w:pPr>
        <w:framePr w:w="9787" w:h="14841" w:hRule="exact" w:wrap="around" w:vAnchor="page" w:hAnchor="page" w:x="1096" w:y="1351"/>
        <w:spacing w:line="322" w:lineRule="exact"/>
        <w:ind w:left="567"/>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Начинать закладывать предпосылки критической моральной самооценки.</w:t>
      </w:r>
    </w:p>
    <w:p w:rsidR="00E22167" w:rsidRPr="00E22167" w:rsidRDefault="00E22167" w:rsidP="004D02F6">
      <w:pPr>
        <w:framePr w:w="9787" w:h="14841" w:hRule="exact" w:wrap="around" w:vAnchor="page" w:hAnchor="page" w:x="1096" w:y="1351"/>
        <w:ind w:left="567"/>
      </w:pPr>
      <w:r w:rsidRPr="00E22167">
        <w:rPr>
          <w:rFonts w:ascii="Times New Roman" w:hAnsi="Times New Roman" w:cs="Times New Roman"/>
          <w:spacing w:val="4"/>
        </w:rPr>
        <w:t>Воспитывать чувство патриотизма, любви и уважения к своей стране -</w:t>
      </w:r>
      <w:r w:rsidR="008B418E">
        <w:rPr>
          <w:rFonts w:ascii="Times New Roman" w:hAnsi="Times New Roman" w:cs="Times New Roman"/>
          <w:spacing w:val="4"/>
        </w:rPr>
        <w:t xml:space="preserve"> </w:t>
      </w:r>
      <w:r w:rsidRPr="00E22167">
        <w:rPr>
          <w:rFonts w:ascii="Times New Roman" w:hAnsi="Times New Roman" w:cs="Times New Roman"/>
          <w:spacing w:val="4"/>
        </w:rPr>
        <w:t>России.</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Воспитывать любовь и уважение к своей малой родине. Знакомить с понятиями «моя страна», «мой город», «мой край».</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Воспитывать любовь к родной природе, вызывать восхищение ее красотой. Рассказывать о национальных природных богатствах, уникальных объектах природы.</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Формировать уважение к родной культуре и гордость за нее. Приобщать к достижениям отеческой культуры (искусства, науки, техники), ставшим вкладом в мировую культуру. Знакомить с произведениями народного и </w:t>
      </w:r>
      <w:r w:rsidR="008B418E" w:rsidRPr="00E22167">
        <w:rPr>
          <w:rFonts w:ascii="Times New Roman" w:eastAsia="Times New Roman" w:hAnsi="Times New Roman" w:cs="Times New Roman"/>
          <w:color w:val="auto"/>
          <w:spacing w:val="2"/>
        </w:rPr>
        <w:t>декоративно прикладного</w:t>
      </w:r>
      <w:r w:rsidRPr="00E22167">
        <w:rPr>
          <w:rFonts w:ascii="Times New Roman" w:eastAsia="Times New Roman" w:hAnsi="Times New Roman" w:cs="Times New Roman"/>
          <w:color w:val="auto"/>
          <w:spacing w:val="2"/>
        </w:rPr>
        <w:t xml:space="preserve"> изобразительного искусства; народной музыкой, песней, танцем, костюмом.</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Дать детям представление о государстве, в котором они живут; о названии государства, его символике, территории и расположении, об устройстве государства; о столице России - Москве.</w:t>
      </w:r>
    </w:p>
    <w:p w:rsidR="00E22167" w:rsidRPr="00E22167" w:rsidRDefault="00E22167" w:rsidP="004D02F6">
      <w:pPr>
        <w:framePr w:w="9787" w:h="14841" w:hRule="exact" w:wrap="around" w:vAnchor="page" w:hAnchor="page" w:x="1096" w:y="1351"/>
        <w:spacing w:line="322" w:lineRule="exact"/>
        <w:ind w:left="567"/>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Воспитывать детей в духе уважения и интереса к различным культурам.</w:t>
      </w:r>
    </w:p>
    <w:p w:rsidR="00E22167" w:rsidRPr="00E22167" w:rsidRDefault="00E22167" w:rsidP="004D02F6">
      <w:pPr>
        <w:framePr w:w="9787" w:h="14841" w:hRule="exact" w:wrap="around" w:vAnchor="page" w:hAnchor="page" w:x="1096" w:y="1351"/>
        <w:ind w:left="567" w:right="820"/>
      </w:pPr>
      <w:r w:rsidRPr="00E22167">
        <w:rPr>
          <w:rFonts w:ascii="Times New Roman" w:hAnsi="Times New Roman" w:cs="Times New Roman"/>
          <w:spacing w:val="4"/>
        </w:rPr>
        <w:t>Развивать уважение к себе и своих возможностях; развивать активность, инициативность, самостоятельность.</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Постепенно формировать у детей ощущение своей возрастающей взрослости и компетентности через организацию ситуаций </w:t>
      </w:r>
      <w:proofErr w:type="spellStart"/>
      <w:r w:rsidRPr="00E22167">
        <w:rPr>
          <w:rFonts w:ascii="Times New Roman" w:eastAsia="Times New Roman" w:hAnsi="Times New Roman" w:cs="Times New Roman"/>
          <w:color w:val="auto"/>
          <w:spacing w:val="2"/>
        </w:rPr>
        <w:t>межвозрастного</w:t>
      </w:r>
      <w:proofErr w:type="spellEnd"/>
      <w:r w:rsidRPr="00E22167">
        <w:rPr>
          <w:rFonts w:ascii="Times New Roman" w:eastAsia="Times New Roman" w:hAnsi="Times New Roman" w:cs="Times New Roman"/>
          <w:color w:val="auto"/>
          <w:spacing w:val="2"/>
        </w:rPr>
        <w:t xml:space="preserve"> взаимодействия в рамках детского сада: помощь малышам и их педагогам.</w:t>
      </w:r>
    </w:p>
    <w:p w:rsidR="00E22167" w:rsidRPr="00E22167" w:rsidRDefault="00E22167" w:rsidP="004D02F6">
      <w:pPr>
        <w:framePr w:w="9787" w:h="14841" w:hRule="exact" w:wrap="around" w:vAnchor="page" w:hAnchor="page" w:x="1096" w:y="1351"/>
        <w:spacing w:line="322" w:lineRule="exact"/>
        <w:ind w:left="567"/>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Отмечать и публично поддерживать успехи детей.</w:t>
      </w:r>
    </w:p>
    <w:p w:rsidR="00E22167" w:rsidRPr="00E22167" w:rsidRDefault="00E22167" w:rsidP="004D02F6">
      <w:pPr>
        <w:framePr w:w="9787" w:h="14841" w:hRule="exact" w:wrap="around" w:vAnchor="page" w:hAnchor="page" w:x="1096" w:y="135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Уважать и ценить каждого ребенка независимо от его достижений, достоинств и недостатков.</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E22167" w:rsidRPr="00E22167" w:rsidRDefault="00E22167" w:rsidP="004D02F6">
      <w:pPr>
        <w:framePr w:w="9781" w:h="14544" w:hRule="exact" w:wrap="around" w:vAnchor="text" w:hAnchor="page" w:x="1118" w:y="1"/>
        <w:ind w:left="567"/>
        <w:jc w:val="both"/>
      </w:pPr>
      <w:r w:rsidRPr="00E22167">
        <w:rPr>
          <w:rFonts w:ascii="Times New Roman" w:hAnsi="Times New Roman" w:cs="Times New Roman"/>
          <w:spacing w:val="4"/>
        </w:rPr>
        <w:lastRenderedPageBreak/>
        <w:t>Содействовать становлению социально ценных взаимоотношений:</w:t>
      </w:r>
    </w:p>
    <w:p w:rsidR="00E22167" w:rsidRPr="00E22167" w:rsidRDefault="00E22167" w:rsidP="004D02F6">
      <w:pPr>
        <w:framePr w:w="9781" w:h="14544" w:hRule="exact" w:wrap="around" w:vAnchor="text" w:hAnchor="page" w:x="1118" w:y="1"/>
        <w:ind w:left="567"/>
        <w:jc w:val="both"/>
      </w:pPr>
      <w:r w:rsidRPr="00E22167">
        <w:rPr>
          <w:rFonts w:ascii="Times New Roman" w:hAnsi="Times New Roman" w:cs="Times New Roman"/>
          <w:spacing w:val="4"/>
        </w:rPr>
        <w:t>формировать доброжелательные и равноправные отношения между</w:t>
      </w:r>
      <w:r w:rsidR="008B418E">
        <w:rPr>
          <w:rFonts w:ascii="Times New Roman" w:hAnsi="Times New Roman" w:cs="Times New Roman"/>
          <w:spacing w:val="4"/>
        </w:rPr>
        <w:t xml:space="preserve"> </w:t>
      </w:r>
      <w:r w:rsidRPr="00E22167">
        <w:rPr>
          <w:rFonts w:ascii="Times New Roman" w:hAnsi="Times New Roman" w:cs="Times New Roman"/>
          <w:spacing w:val="4"/>
        </w:rPr>
        <w:t>сверстниками.</w:t>
      </w:r>
    </w:p>
    <w:p w:rsidR="00E22167" w:rsidRPr="00E22167" w:rsidRDefault="00E22167" w:rsidP="004D02F6">
      <w:pPr>
        <w:framePr w:w="9781" w:h="14544" w:hRule="exact" w:wrap="around" w:vAnchor="text" w:hAnchor="page" w:x="1118" w:y="1"/>
        <w:spacing w:line="322" w:lineRule="exact"/>
        <w:ind w:left="567"/>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Побуждать детей находить положительные черты в каждом члене группы.</w:t>
      </w:r>
    </w:p>
    <w:p w:rsidR="00E22167" w:rsidRPr="00E22167" w:rsidRDefault="00E22167" w:rsidP="004D02F6">
      <w:pPr>
        <w:framePr w:w="9781" w:h="14544" w:hRule="exact" w:wrap="around" w:vAnchor="text" w:hAnchor="page" w:x="1118" w:y="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Организовать опыт поочередного выполнения функций ведущего и ведомого в совместной игровой и продуктивной деятельностью.</w:t>
      </w:r>
    </w:p>
    <w:p w:rsidR="00E22167" w:rsidRPr="00E22167" w:rsidRDefault="00E22167" w:rsidP="004D02F6">
      <w:pPr>
        <w:framePr w:w="9781" w:h="14544" w:hRule="exact" w:wrap="around" w:vAnchor="text" w:hAnchor="page" w:x="1118" w:y="1"/>
        <w:ind w:left="567" w:right="180"/>
        <w:jc w:val="both"/>
      </w:pPr>
      <w:r w:rsidRPr="00E22167">
        <w:rPr>
          <w:rFonts w:ascii="Times New Roman" w:hAnsi="Times New Roman" w:cs="Times New Roman"/>
          <w:spacing w:val="4"/>
        </w:rPr>
        <w:t xml:space="preserve">Укреплять доверие и привязанность к взрослому, реализуя потребность ребенка во </w:t>
      </w:r>
      <w:proofErr w:type="spellStart"/>
      <w:r w:rsidRPr="00E22167">
        <w:rPr>
          <w:rFonts w:ascii="Times New Roman" w:hAnsi="Times New Roman" w:cs="Times New Roman"/>
          <w:spacing w:val="4"/>
        </w:rPr>
        <w:t>внеситуативно</w:t>
      </w:r>
      <w:proofErr w:type="spellEnd"/>
      <w:r w:rsidRPr="00E22167">
        <w:rPr>
          <w:rFonts w:ascii="Times New Roman" w:hAnsi="Times New Roman" w:cs="Times New Roman"/>
          <w:spacing w:val="4"/>
        </w:rPr>
        <w:t>-личностном общении.</w:t>
      </w:r>
    </w:p>
    <w:p w:rsidR="00E22167" w:rsidRPr="00E22167" w:rsidRDefault="00E22167" w:rsidP="004D02F6">
      <w:pPr>
        <w:framePr w:w="9781" w:h="14544" w:hRule="exact" w:wrap="around" w:vAnchor="text" w:hAnchor="page" w:x="1118" w:y="1"/>
        <w:spacing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Находить время для индивидуальных бесед с детьми о том, что их волнует: о мире человеческих взаимоотношений, об их представлении о том, кем и какими они станут, когда вырастут.</w:t>
      </w:r>
    </w:p>
    <w:p w:rsidR="00E22167" w:rsidRPr="00E22167" w:rsidRDefault="00E22167" w:rsidP="004D02F6">
      <w:pPr>
        <w:framePr w:w="9781" w:h="14544" w:hRule="exact" w:wrap="around" w:vAnchor="text" w:hAnchor="page" w:x="1118" w:y="1"/>
        <w:spacing w:after="300" w:line="322" w:lineRule="exact"/>
        <w:ind w:left="567" w:right="2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Создавать в группе положительный психологический микроклимат. Уважать индивидуальные вкусы и привычки детей.</w:t>
      </w:r>
    </w:p>
    <w:p w:rsidR="00E22167" w:rsidRPr="00E22167" w:rsidRDefault="00E22167" w:rsidP="004D02F6">
      <w:pPr>
        <w:framePr w:w="9781" w:h="14544" w:hRule="exact" w:wrap="around" w:vAnchor="text" w:hAnchor="page" w:x="1118" w:y="1"/>
        <w:spacing w:line="322" w:lineRule="exact"/>
        <w:ind w:left="2460"/>
        <w:outlineLvl w:val="3"/>
        <w:rPr>
          <w:rFonts w:ascii="Times New Roman" w:eastAsia="Times New Roman" w:hAnsi="Times New Roman" w:cs="Times New Roman"/>
          <w:color w:val="auto"/>
          <w:spacing w:val="2"/>
        </w:rPr>
      </w:pPr>
      <w:bookmarkStart w:id="96" w:name="bookmark97"/>
      <w:r w:rsidRPr="00E22167">
        <w:rPr>
          <w:rFonts w:ascii="Times New Roman" w:eastAsia="Times New Roman" w:hAnsi="Times New Roman" w:cs="Times New Roman"/>
          <w:color w:val="auto"/>
          <w:spacing w:val="2"/>
        </w:rPr>
        <w:t>Подготовительная к школе группа (6-7 лет)</w:t>
      </w:r>
      <w:bookmarkEnd w:id="96"/>
    </w:p>
    <w:p w:rsidR="00E22167" w:rsidRPr="00E22167" w:rsidRDefault="00E22167" w:rsidP="004D02F6">
      <w:pPr>
        <w:framePr w:w="9781" w:h="14544" w:hRule="exact" w:wrap="around" w:vAnchor="text" w:hAnchor="page" w:x="1118" w:y="1"/>
        <w:ind w:firstLine="700"/>
      </w:pPr>
      <w:r w:rsidRPr="00E22167">
        <w:rPr>
          <w:rFonts w:ascii="Times New Roman" w:hAnsi="Times New Roman" w:cs="Times New Roman"/>
          <w:spacing w:val="4"/>
        </w:rPr>
        <w:t>Содействовать становлению ценностных ориентаций.</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Приобщать детей к общечеловеческим ценностям. Приучать уважать права и достоинство других людей, родителей, пожилых людей.</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Формирование представления о добре и зле. Способствовать гуманистической направленности поведения.</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Формировать основы морального сознания, знакомя детей с понятиями о добре и зле.</w:t>
      </w:r>
    </w:p>
    <w:p w:rsidR="00E22167" w:rsidRPr="00E22167" w:rsidRDefault="00E22167" w:rsidP="004D02F6">
      <w:pPr>
        <w:framePr w:w="9781" w:h="14544" w:hRule="exact" w:wrap="around" w:vAnchor="text" w:hAnchor="page" w:x="1118" w:y="1"/>
        <w:spacing w:line="322" w:lineRule="exact"/>
        <w:ind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Начинать закладывать предпосылки критической моральной самооценки.</w:t>
      </w:r>
    </w:p>
    <w:p w:rsidR="00E22167" w:rsidRPr="00E22167" w:rsidRDefault="00E22167" w:rsidP="004D02F6">
      <w:pPr>
        <w:framePr w:w="9781" w:h="14544" w:hRule="exact" w:wrap="around" w:vAnchor="text" w:hAnchor="page" w:x="1118" w:y="1"/>
        <w:ind w:right="20"/>
        <w:jc w:val="right"/>
      </w:pPr>
      <w:r w:rsidRPr="00E22167">
        <w:rPr>
          <w:rFonts w:ascii="Times New Roman" w:hAnsi="Times New Roman" w:cs="Times New Roman"/>
          <w:spacing w:val="4"/>
        </w:rPr>
        <w:t>Воспитывать чувство патриотизма, любви и уважения к своей стране -</w:t>
      </w:r>
    </w:p>
    <w:p w:rsidR="00E22167" w:rsidRPr="00E22167" w:rsidRDefault="00E22167" w:rsidP="004D02F6">
      <w:pPr>
        <w:framePr w:w="9781" w:h="14544" w:hRule="exact" w:wrap="around" w:vAnchor="text" w:hAnchor="page" w:x="1118" w:y="1"/>
        <w:ind w:left="20"/>
        <w:jc w:val="center"/>
      </w:pPr>
      <w:r w:rsidRPr="00E22167">
        <w:rPr>
          <w:rFonts w:ascii="Times New Roman" w:hAnsi="Times New Roman" w:cs="Times New Roman"/>
          <w:spacing w:val="4"/>
        </w:rPr>
        <w:t>России.</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Воспитывать любовь и уважение к своей малой родине. Знакомить с понятиями «моя страна», «мой город», «мой край».</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Воспитывать любовь к родной природе, вызывать восхищение ее красотой. Рассказывать о национальных природных богатствах, уникальных объектах природы.</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Формировать уважение к родной культуре и гордость за нее. Приобщать к достижениям отеческой культуры (искусства, науки, техники), ставшим вкладом в мировую культуру. Знакомить с произведениями народного и </w:t>
      </w:r>
      <w:proofErr w:type="spellStart"/>
      <w:r w:rsidRPr="00E22167">
        <w:rPr>
          <w:rFonts w:ascii="Times New Roman" w:eastAsia="Times New Roman" w:hAnsi="Times New Roman" w:cs="Times New Roman"/>
          <w:color w:val="auto"/>
          <w:spacing w:val="2"/>
        </w:rPr>
        <w:t>декоративно</w:t>
      </w:r>
      <w:r w:rsidRPr="00E22167">
        <w:rPr>
          <w:rFonts w:ascii="Times New Roman" w:eastAsia="Times New Roman" w:hAnsi="Times New Roman" w:cs="Times New Roman"/>
          <w:color w:val="auto"/>
          <w:spacing w:val="2"/>
        </w:rPr>
        <w:softHyphen/>
        <w:t>прикладного</w:t>
      </w:r>
      <w:proofErr w:type="spellEnd"/>
      <w:r w:rsidRPr="00E22167">
        <w:rPr>
          <w:rFonts w:ascii="Times New Roman" w:eastAsia="Times New Roman" w:hAnsi="Times New Roman" w:cs="Times New Roman"/>
          <w:color w:val="auto"/>
          <w:spacing w:val="2"/>
        </w:rPr>
        <w:t xml:space="preserve"> изобразительного искусства; народной музыкой, песней, танцем, костюмом.</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Дать детям представление о государстве, в котором они живут; о названии государства, его символике, территории и расположении, об устройстве государства; о столице России - Москве.</w:t>
      </w:r>
    </w:p>
    <w:p w:rsidR="00E22167" w:rsidRPr="00E22167" w:rsidRDefault="00E22167" w:rsidP="004D02F6">
      <w:pPr>
        <w:framePr w:w="9781" w:h="14544" w:hRule="exact" w:wrap="around" w:vAnchor="text" w:hAnchor="page" w:x="1118" w:y="1"/>
        <w:spacing w:line="322" w:lineRule="exact"/>
        <w:ind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Воспитывать детей в духе уважения и интереса к различным культурам.</w:t>
      </w:r>
    </w:p>
    <w:p w:rsidR="00E22167" w:rsidRPr="00E22167" w:rsidRDefault="00E22167" w:rsidP="004D02F6">
      <w:pPr>
        <w:framePr w:w="9781" w:h="14544" w:hRule="exact" w:wrap="around" w:vAnchor="text" w:hAnchor="page" w:x="1118" w:y="1"/>
        <w:ind w:left="1720" w:right="800" w:hanging="240"/>
      </w:pPr>
      <w:r w:rsidRPr="00E22167">
        <w:rPr>
          <w:rFonts w:ascii="Times New Roman" w:hAnsi="Times New Roman" w:cs="Times New Roman"/>
          <w:spacing w:val="4"/>
        </w:rPr>
        <w:t>Развивать уважение к себе и своих возможностях; развивать активность, инициативность, самостоятельность.</w:t>
      </w:r>
    </w:p>
    <w:p w:rsidR="00E22167" w:rsidRPr="00E22167" w:rsidRDefault="00E22167" w:rsidP="004D02F6">
      <w:pPr>
        <w:framePr w:w="9781" w:h="14544" w:hRule="exact" w:wrap="around" w:vAnchor="text" w:hAnchor="page" w:x="1118" w:y="1"/>
        <w:spacing w:line="322" w:lineRule="exact"/>
        <w:ind w:right="20"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 xml:space="preserve">Постепенно формировать у детей ощущение своей возрастающей взрослости и компетентности через организацию ситуаций </w:t>
      </w:r>
      <w:proofErr w:type="spellStart"/>
      <w:r w:rsidRPr="00E22167">
        <w:rPr>
          <w:rFonts w:ascii="Times New Roman" w:eastAsia="Times New Roman" w:hAnsi="Times New Roman" w:cs="Times New Roman"/>
          <w:color w:val="auto"/>
          <w:spacing w:val="2"/>
        </w:rPr>
        <w:t>межвозрастного</w:t>
      </w:r>
      <w:proofErr w:type="spellEnd"/>
      <w:r w:rsidRPr="00E22167">
        <w:rPr>
          <w:rFonts w:ascii="Times New Roman" w:eastAsia="Times New Roman" w:hAnsi="Times New Roman" w:cs="Times New Roman"/>
          <w:color w:val="auto"/>
          <w:spacing w:val="2"/>
        </w:rPr>
        <w:t xml:space="preserve"> взаимодействия в рамках детского сада: помощь малышам и их педагогам.</w:t>
      </w:r>
    </w:p>
    <w:p w:rsidR="00E22167" w:rsidRPr="00E22167" w:rsidRDefault="00E22167" w:rsidP="004D02F6">
      <w:pPr>
        <w:framePr w:w="9781" w:h="14544" w:hRule="exact" w:wrap="around" w:vAnchor="text" w:hAnchor="page" w:x="1118" w:y="1"/>
        <w:spacing w:line="322" w:lineRule="exact"/>
        <w:ind w:firstLine="700"/>
        <w:jc w:val="both"/>
        <w:rPr>
          <w:rFonts w:ascii="Times New Roman" w:eastAsia="Times New Roman" w:hAnsi="Times New Roman" w:cs="Times New Roman"/>
          <w:color w:val="auto"/>
          <w:spacing w:val="2"/>
        </w:rPr>
      </w:pPr>
      <w:r w:rsidRPr="00E22167">
        <w:rPr>
          <w:rFonts w:ascii="Times New Roman" w:eastAsia="Times New Roman" w:hAnsi="Times New Roman" w:cs="Times New Roman"/>
          <w:color w:val="auto"/>
          <w:spacing w:val="2"/>
        </w:rPr>
        <w:t>Отмечать и публично поддерживать успехи детей.</w:t>
      </w:r>
    </w:p>
    <w:p w:rsidR="00E22167" w:rsidRPr="00E22167" w:rsidRDefault="00E22167" w:rsidP="00E22167">
      <w:pPr>
        <w:rPr>
          <w:sz w:val="2"/>
          <w:szCs w:val="2"/>
        </w:rPr>
        <w:sectPr w:rsidR="00E22167" w:rsidRPr="00E22167" w:rsidSect="00331D2A">
          <w:pgSz w:w="11906" w:h="16838"/>
          <w:pgMar w:top="1134" w:right="850" w:bottom="1134" w:left="1701" w:header="0" w:footer="3" w:gutter="0"/>
          <w:cols w:space="720"/>
          <w:noEndnote/>
          <w:docGrid w:linePitch="360"/>
        </w:sectPr>
      </w:pPr>
    </w:p>
    <w:p w:rsidR="004D02F6" w:rsidRDefault="004D02F6" w:rsidP="0078252B">
      <w:pPr>
        <w:pStyle w:val="51"/>
        <w:framePr w:w="10056" w:h="5416" w:hRule="exact" w:wrap="around" w:vAnchor="page" w:hAnchor="page" w:x="991" w:y="271"/>
        <w:shd w:val="clear" w:color="auto" w:fill="auto"/>
        <w:spacing w:after="0" w:line="322" w:lineRule="exact"/>
        <w:ind w:left="160" w:right="140" w:firstLine="700"/>
      </w:pPr>
    </w:p>
    <w:p w:rsidR="004D02F6" w:rsidRDefault="004D02F6" w:rsidP="0078252B">
      <w:pPr>
        <w:pStyle w:val="51"/>
        <w:framePr w:w="10056" w:h="5416" w:hRule="exact" w:wrap="around" w:vAnchor="page" w:hAnchor="page" w:x="991" w:y="271"/>
        <w:shd w:val="clear" w:color="auto" w:fill="auto"/>
        <w:spacing w:after="0" w:line="322" w:lineRule="exact"/>
        <w:ind w:left="160" w:right="140" w:firstLine="700"/>
      </w:pPr>
    </w:p>
    <w:p w:rsidR="00DB6500" w:rsidRDefault="00DB6500" w:rsidP="0078252B">
      <w:pPr>
        <w:pStyle w:val="51"/>
        <w:framePr w:w="10056" w:h="5416" w:hRule="exact" w:wrap="around" w:vAnchor="page" w:hAnchor="page" w:x="991" w:y="271"/>
        <w:shd w:val="clear" w:color="auto" w:fill="auto"/>
        <w:spacing w:after="0" w:line="322" w:lineRule="exact"/>
        <w:ind w:left="160" w:right="140" w:firstLine="700"/>
        <w:rPr>
          <w:sz w:val="24"/>
          <w:szCs w:val="24"/>
          <w:lang w:bidi="ru-RU"/>
        </w:rPr>
      </w:pPr>
      <w:r>
        <w:t>Уважать и ценить каждого ребенка независимо от его достижений, достоинств и недостатков.</w:t>
      </w:r>
    </w:p>
    <w:p w:rsidR="00DB6500" w:rsidRDefault="00DB6500" w:rsidP="0078252B">
      <w:pPr>
        <w:framePr w:w="10056" w:h="5416" w:hRule="exact" w:wrap="around" w:vAnchor="page" w:hAnchor="page" w:x="991" w:y="271"/>
        <w:ind w:right="620"/>
        <w:jc w:val="center"/>
      </w:pPr>
      <w:r>
        <w:rPr>
          <w:rStyle w:val="80pt"/>
          <w:rFonts w:eastAsia="Courier New"/>
          <w:b w:val="0"/>
          <w:bCs w:val="0"/>
          <w:i w:val="0"/>
          <w:iCs w:val="0"/>
        </w:rPr>
        <w:t>Содействовать становлению социально ценных взаимоотношений:</w:t>
      </w:r>
    </w:p>
    <w:p w:rsidR="00DB6500" w:rsidRDefault="00DB6500" w:rsidP="0078252B">
      <w:pPr>
        <w:framePr w:w="10056" w:h="5416" w:hRule="exact" w:wrap="around" w:vAnchor="page" w:hAnchor="page" w:x="991" w:y="271"/>
        <w:ind w:left="160" w:firstLine="700"/>
      </w:pPr>
      <w:r>
        <w:rPr>
          <w:rStyle w:val="80pt"/>
          <w:rFonts w:eastAsia="Courier New"/>
          <w:b w:val="0"/>
          <w:bCs w:val="0"/>
          <w:i w:val="0"/>
          <w:iCs w:val="0"/>
        </w:rPr>
        <w:t>формировать доброжелательные и равноправные отношения между</w:t>
      </w:r>
      <w:r w:rsidR="0078252B">
        <w:rPr>
          <w:rStyle w:val="80pt"/>
          <w:rFonts w:eastAsia="Courier New"/>
          <w:b w:val="0"/>
          <w:bCs w:val="0"/>
          <w:i w:val="0"/>
          <w:iCs w:val="0"/>
        </w:rPr>
        <w:t xml:space="preserve"> </w:t>
      </w:r>
      <w:r>
        <w:rPr>
          <w:rStyle w:val="80pt"/>
          <w:rFonts w:eastAsia="Courier New"/>
          <w:b w:val="0"/>
          <w:bCs w:val="0"/>
          <w:i w:val="0"/>
          <w:iCs w:val="0"/>
        </w:rPr>
        <w:t>сверстниками.</w:t>
      </w:r>
    </w:p>
    <w:p w:rsidR="00DB6500" w:rsidRDefault="00DB6500" w:rsidP="0078252B">
      <w:pPr>
        <w:pStyle w:val="51"/>
        <w:framePr w:w="10056" w:h="5416" w:hRule="exact" w:wrap="around" w:vAnchor="page" w:hAnchor="page" w:x="991" w:y="271"/>
        <w:shd w:val="clear" w:color="auto" w:fill="auto"/>
        <w:spacing w:after="0" w:line="322" w:lineRule="exact"/>
        <w:ind w:left="160" w:firstLine="700"/>
      </w:pPr>
      <w:r>
        <w:t>Побуждать детей находить положительные черты в каждом члене группы.</w:t>
      </w:r>
    </w:p>
    <w:p w:rsidR="00DB6500" w:rsidRDefault="00DB6500" w:rsidP="0078252B">
      <w:pPr>
        <w:pStyle w:val="51"/>
        <w:framePr w:w="10056" w:h="5416" w:hRule="exact" w:wrap="around" w:vAnchor="page" w:hAnchor="page" w:x="991" w:y="271"/>
        <w:shd w:val="clear" w:color="auto" w:fill="auto"/>
        <w:spacing w:after="0" w:line="322" w:lineRule="exact"/>
        <w:ind w:left="160" w:right="140" w:firstLine="700"/>
      </w:pPr>
      <w:r>
        <w:t>Организовать опыт поочередного выполнения функций ведущего и ведомого в совместной игровой и продуктивной деятельностью.</w:t>
      </w:r>
    </w:p>
    <w:p w:rsidR="00DB6500" w:rsidRDefault="00DB6500" w:rsidP="0078252B">
      <w:pPr>
        <w:framePr w:w="10056" w:h="5416" w:hRule="exact" w:wrap="around" w:vAnchor="page" w:hAnchor="page" w:x="991" w:y="271"/>
        <w:ind w:left="851" w:right="300" w:firstLine="229"/>
      </w:pPr>
      <w:r>
        <w:rPr>
          <w:rStyle w:val="80pt"/>
          <w:rFonts w:eastAsia="Courier New"/>
          <w:b w:val="0"/>
          <w:bCs w:val="0"/>
          <w:i w:val="0"/>
          <w:iCs w:val="0"/>
        </w:rPr>
        <w:t>Укреплять доверие и привязанность к взрослом</w:t>
      </w:r>
      <w:r w:rsidR="0078252B">
        <w:rPr>
          <w:rStyle w:val="80pt"/>
          <w:rFonts w:eastAsia="Courier New"/>
          <w:b w:val="0"/>
          <w:bCs w:val="0"/>
          <w:i w:val="0"/>
          <w:iCs w:val="0"/>
        </w:rPr>
        <w:t xml:space="preserve">у, реализуя потребность ребенка </w:t>
      </w:r>
      <w:r>
        <w:rPr>
          <w:rStyle w:val="80pt"/>
          <w:rFonts w:eastAsia="Courier New"/>
          <w:b w:val="0"/>
          <w:bCs w:val="0"/>
          <w:i w:val="0"/>
          <w:iCs w:val="0"/>
        </w:rPr>
        <w:t xml:space="preserve">во </w:t>
      </w:r>
      <w:proofErr w:type="spellStart"/>
      <w:r>
        <w:rPr>
          <w:rStyle w:val="80pt"/>
          <w:rFonts w:eastAsia="Courier New"/>
          <w:b w:val="0"/>
          <w:bCs w:val="0"/>
          <w:i w:val="0"/>
          <w:iCs w:val="0"/>
        </w:rPr>
        <w:t>внеситуативно</w:t>
      </w:r>
      <w:proofErr w:type="spellEnd"/>
      <w:r>
        <w:rPr>
          <w:rStyle w:val="80pt"/>
          <w:rFonts w:eastAsia="Courier New"/>
          <w:b w:val="0"/>
          <w:bCs w:val="0"/>
          <w:i w:val="0"/>
          <w:iCs w:val="0"/>
        </w:rPr>
        <w:t>-личностном общении.</w:t>
      </w:r>
    </w:p>
    <w:p w:rsidR="00DB6500" w:rsidRDefault="00DB6500" w:rsidP="0078252B">
      <w:pPr>
        <w:pStyle w:val="51"/>
        <w:framePr w:w="10056" w:h="5416" w:hRule="exact" w:wrap="around" w:vAnchor="page" w:hAnchor="page" w:x="991" w:y="271"/>
        <w:shd w:val="clear" w:color="auto" w:fill="auto"/>
        <w:spacing w:after="0" w:line="322" w:lineRule="exact"/>
        <w:ind w:left="160" w:right="140" w:firstLine="700"/>
      </w:pPr>
      <w:r>
        <w:t>Находить время для индивидуальных бесед с детьми о том, что их волнует: о мире человеческих взаимоотношений, об их представлении о том, кем и какими они станут, когда вырастут.</w:t>
      </w:r>
    </w:p>
    <w:p w:rsidR="00DB6500" w:rsidRDefault="00DB6500" w:rsidP="004D02F6">
      <w:pPr>
        <w:pStyle w:val="51"/>
        <w:framePr w:w="10056" w:h="5416" w:hRule="exact" w:wrap="around" w:vAnchor="page" w:hAnchor="page" w:x="991" w:y="271"/>
        <w:shd w:val="clear" w:color="auto" w:fill="auto"/>
        <w:spacing w:after="0" w:line="322" w:lineRule="exact"/>
        <w:ind w:left="159" w:right="140" w:firstLine="697"/>
      </w:pPr>
      <w:r>
        <w:t>Создавать в группе положительный психологический микроклимат. Уважать индивидуальные вкусы и привычки детей.</w:t>
      </w:r>
    </w:p>
    <w:p w:rsidR="004D02F6" w:rsidRDefault="00DB6500" w:rsidP="004D02F6">
      <w:pPr>
        <w:pStyle w:val="51"/>
        <w:framePr w:w="10056" w:h="5416" w:hRule="exact" w:wrap="around" w:vAnchor="page" w:hAnchor="page" w:x="991" w:y="271"/>
        <w:shd w:val="clear" w:color="auto" w:fill="auto"/>
        <w:spacing w:after="0" w:line="322" w:lineRule="exact"/>
        <w:ind w:left="159" w:firstLine="697"/>
      </w:pPr>
      <w:r>
        <w:t>Формироват</w:t>
      </w:r>
      <w:r w:rsidR="004D02F6">
        <w:t>ь отношение к окружающему миру.</w:t>
      </w:r>
    </w:p>
    <w:p w:rsidR="00DB6500" w:rsidRPr="004D02F6" w:rsidRDefault="00DB6500" w:rsidP="004D02F6">
      <w:pPr>
        <w:pStyle w:val="51"/>
        <w:framePr w:w="10056" w:h="5416" w:hRule="exact" w:wrap="around" w:vAnchor="page" w:hAnchor="page" w:x="991" w:y="271"/>
        <w:shd w:val="clear" w:color="auto" w:fill="auto"/>
        <w:spacing w:after="0" w:line="322" w:lineRule="exact"/>
        <w:ind w:left="159" w:firstLine="697"/>
        <w:jc w:val="center"/>
      </w:pPr>
      <w:r w:rsidRPr="0078252B">
        <w:rPr>
          <w:b/>
        </w:rPr>
        <w:t>СОДЕРЖАНИЕ ОБРАЗОВАТЕЛЬНОЙ ДЕЯТЕЛЬНОСТИ ПО РЕАЛИЗАЦИИ ПРОГРАММЫ «КАПЕЛЬКИ»</w:t>
      </w:r>
    </w:p>
    <w:p w:rsidR="00DB6500" w:rsidRDefault="00DB6500" w:rsidP="0078252B">
      <w:pPr>
        <w:pStyle w:val="51"/>
        <w:framePr w:w="10056" w:h="312" w:hRule="exact" w:wrap="around" w:vAnchor="page" w:hAnchor="page" w:x="931" w:y="5806"/>
        <w:shd w:val="clear" w:color="auto" w:fill="auto"/>
        <w:spacing w:after="0" w:line="240" w:lineRule="exact"/>
        <w:ind w:right="620" w:firstLine="0"/>
        <w:jc w:val="center"/>
      </w:pPr>
      <w:r>
        <w:t>Первая младшая группа (2-3 года)</w:t>
      </w:r>
    </w:p>
    <w:tbl>
      <w:tblPr>
        <w:tblpPr w:leftFromText="180" w:rightFromText="180" w:vertAnchor="text" w:horzAnchor="margin" w:tblpY="750"/>
        <w:tblOverlap w:val="never"/>
        <w:tblW w:w="9351" w:type="dxa"/>
        <w:tblLayout w:type="fixed"/>
        <w:tblCellMar>
          <w:left w:w="10" w:type="dxa"/>
          <w:right w:w="10" w:type="dxa"/>
        </w:tblCellMar>
        <w:tblLook w:val="04A0" w:firstRow="1" w:lastRow="0" w:firstColumn="1" w:lastColumn="0" w:noHBand="0" w:noVBand="1"/>
      </w:tblPr>
      <w:tblGrid>
        <w:gridCol w:w="1282"/>
        <w:gridCol w:w="2266"/>
        <w:gridCol w:w="2131"/>
        <w:gridCol w:w="2405"/>
        <w:gridCol w:w="1267"/>
      </w:tblGrid>
      <w:tr w:rsidR="004D02F6" w:rsidTr="004D02F6">
        <w:trPr>
          <w:trHeight w:hRule="exact" w:val="413"/>
        </w:trPr>
        <w:tc>
          <w:tcPr>
            <w:tcW w:w="1282"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Месяц</w:t>
            </w:r>
          </w:p>
        </w:tc>
        <w:tc>
          <w:tcPr>
            <w:tcW w:w="2266"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I неделя</w:t>
            </w:r>
          </w:p>
        </w:tc>
        <w:tc>
          <w:tcPr>
            <w:tcW w:w="2131"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II неделя</w:t>
            </w:r>
          </w:p>
        </w:tc>
        <w:tc>
          <w:tcPr>
            <w:tcW w:w="2405"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III неделя</w:t>
            </w:r>
          </w:p>
        </w:tc>
        <w:tc>
          <w:tcPr>
            <w:tcW w:w="1267" w:type="dxa"/>
            <w:tcBorders>
              <w:top w:val="single" w:sz="4" w:space="0" w:color="auto"/>
              <w:left w:val="single" w:sz="4" w:space="0" w:color="auto"/>
              <w:bottom w:val="nil"/>
              <w:right w:val="single" w:sz="4" w:space="0" w:color="auto"/>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IV неделя</w:t>
            </w:r>
          </w:p>
        </w:tc>
      </w:tr>
      <w:tr w:rsidR="004D02F6" w:rsidTr="004D02F6">
        <w:trPr>
          <w:trHeight w:hRule="exact" w:val="1114"/>
        </w:trPr>
        <w:tc>
          <w:tcPr>
            <w:tcW w:w="1282"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Сентябрь</w:t>
            </w:r>
          </w:p>
        </w:tc>
        <w:tc>
          <w:tcPr>
            <w:tcW w:w="2266"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8" w:lineRule="exact"/>
              <w:ind w:firstLine="0"/>
              <w:jc w:val="center"/>
            </w:pPr>
            <w:r>
              <w:rPr>
                <w:rStyle w:val="4PalatinoLinotype"/>
                <w:spacing w:val="1"/>
                <w:sz w:val="20"/>
                <w:szCs w:val="20"/>
              </w:rPr>
              <w:t>«Мой детский сад» Экскурсия по детскому саду</w:t>
            </w:r>
          </w:p>
        </w:tc>
        <w:tc>
          <w:tcPr>
            <w:tcW w:w="2131"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Знакомство с группой С/р игра «Давай познакомимся»</w:t>
            </w:r>
          </w:p>
        </w:tc>
        <w:tc>
          <w:tcPr>
            <w:tcW w:w="2405"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Знакомство с цветами группы Игра «Польем цветочек вместе»</w:t>
            </w:r>
          </w:p>
        </w:tc>
        <w:tc>
          <w:tcPr>
            <w:tcW w:w="1267" w:type="dxa"/>
            <w:tcBorders>
              <w:top w:val="single" w:sz="4" w:space="0" w:color="auto"/>
              <w:left w:val="single" w:sz="4" w:space="0" w:color="auto"/>
              <w:bottom w:val="nil"/>
              <w:right w:val="single" w:sz="4" w:space="0" w:color="auto"/>
            </w:tcBorders>
            <w:shd w:val="clear" w:color="auto" w:fill="FFFFFF"/>
            <w:hideMark/>
          </w:tcPr>
          <w:p w:rsidR="004D02F6" w:rsidRDefault="004D02F6" w:rsidP="004D02F6">
            <w:pPr>
              <w:pStyle w:val="51"/>
              <w:shd w:val="clear" w:color="auto" w:fill="auto"/>
              <w:spacing w:after="0" w:line="278" w:lineRule="exact"/>
              <w:ind w:firstLine="0"/>
              <w:jc w:val="center"/>
            </w:pPr>
            <w:r>
              <w:rPr>
                <w:rStyle w:val="4PalatinoLinotype"/>
                <w:spacing w:val="1"/>
                <w:sz w:val="20"/>
                <w:szCs w:val="20"/>
              </w:rPr>
              <w:t>Наш участок Целевая прогулка</w:t>
            </w:r>
          </w:p>
        </w:tc>
      </w:tr>
      <w:tr w:rsidR="004D02F6" w:rsidTr="004D02F6">
        <w:trPr>
          <w:trHeight w:hRule="exact" w:val="1114"/>
        </w:trPr>
        <w:tc>
          <w:tcPr>
            <w:tcW w:w="1282"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Октябрь</w:t>
            </w:r>
          </w:p>
        </w:tc>
        <w:tc>
          <w:tcPr>
            <w:tcW w:w="2266"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«Будем всегда вежливыми» Игра «Кто пришел?»</w:t>
            </w:r>
          </w:p>
        </w:tc>
        <w:tc>
          <w:tcPr>
            <w:tcW w:w="2131"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«Спасибо!» Д/игра «Кого благодарим?»</w:t>
            </w:r>
          </w:p>
        </w:tc>
        <w:tc>
          <w:tcPr>
            <w:tcW w:w="2405"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«Что такое хорошо, что такое плохо?»</w:t>
            </w:r>
          </w:p>
        </w:tc>
        <w:tc>
          <w:tcPr>
            <w:tcW w:w="1267" w:type="dxa"/>
            <w:tcBorders>
              <w:top w:val="single" w:sz="4" w:space="0" w:color="auto"/>
              <w:left w:val="single" w:sz="4" w:space="0" w:color="auto"/>
              <w:bottom w:val="nil"/>
              <w:right w:val="single" w:sz="4" w:space="0" w:color="auto"/>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Правила поведения на участке</w:t>
            </w:r>
          </w:p>
        </w:tc>
      </w:tr>
      <w:tr w:rsidR="004D02F6" w:rsidTr="004D02F6">
        <w:trPr>
          <w:trHeight w:hRule="exact" w:val="1114"/>
        </w:trPr>
        <w:tc>
          <w:tcPr>
            <w:tcW w:w="1282"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Ноябрь</w:t>
            </w:r>
          </w:p>
        </w:tc>
        <w:tc>
          <w:tcPr>
            <w:tcW w:w="2266"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Беседа «Моя семья» Рассматривание семейных альбомов</w:t>
            </w:r>
          </w:p>
        </w:tc>
        <w:tc>
          <w:tcPr>
            <w:tcW w:w="2131"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С/ролевая игра «Семья» Изготовление атрибутов к игре</w:t>
            </w:r>
          </w:p>
        </w:tc>
        <w:tc>
          <w:tcPr>
            <w:tcW w:w="2405"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Рассматривание сюжетных картинок «Семья»</w:t>
            </w:r>
          </w:p>
        </w:tc>
        <w:tc>
          <w:tcPr>
            <w:tcW w:w="1267" w:type="dxa"/>
            <w:tcBorders>
              <w:top w:val="single" w:sz="4" w:space="0" w:color="auto"/>
              <w:left w:val="single" w:sz="4" w:space="0" w:color="auto"/>
              <w:bottom w:val="nil"/>
              <w:right w:val="single" w:sz="4" w:space="0" w:color="auto"/>
            </w:tcBorders>
            <w:shd w:val="clear" w:color="auto" w:fill="FFFFFF"/>
            <w:hideMark/>
          </w:tcPr>
          <w:p w:rsidR="004D02F6" w:rsidRDefault="004D02F6" w:rsidP="004D02F6">
            <w:pPr>
              <w:pStyle w:val="51"/>
              <w:shd w:val="clear" w:color="auto" w:fill="auto"/>
              <w:spacing w:after="0" w:line="278" w:lineRule="exact"/>
              <w:ind w:firstLine="0"/>
              <w:jc w:val="center"/>
            </w:pPr>
            <w:r>
              <w:rPr>
                <w:rStyle w:val="4PalatinoLinotype"/>
                <w:spacing w:val="1"/>
                <w:sz w:val="20"/>
                <w:szCs w:val="20"/>
              </w:rPr>
              <w:t>Д/игра «Кто ушел, кого нет»</w:t>
            </w:r>
          </w:p>
        </w:tc>
      </w:tr>
      <w:tr w:rsidR="004D02F6" w:rsidTr="004D02F6">
        <w:trPr>
          <w:trHeight w:hRule="exact" w:val="1392"/>
        </w:trPr>
        <w:tc>
          <w:tcPr>
            <w:tcW w:w="1282"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Декабрь</w:t>
            </w:r>
          </w:p>
        </w:tc>
        <w:tc>
          <w:tcPr>
            <w:tcW w:w="2266"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«Улица» Наблюдение за транспортом</w:t>
            </w:r>
          </w:p>
        </w:tc>
        <w:tc>
          <w:tcPr>
            <w:tcW w:w="2131"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С/ролевая игра «Автобус»</w:t>
            </w:r>
          </w:p>
        </w:tc>
        <w:tc>
          <w:tcPr>
            <w:tcW w:w="2405"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Знакомство со светофором. Наблюдение за огоньками светофора</w:t>
            </w:r>
          </w:p>
        </w:tc>
        <w:tc>
          <w:tcPr>
            <w:tcW w:w="1267" w:type="dxa"/>
            <w:tcBorders>
              <w:top w:val="single" w:sz="4" w:space="0" w:color="auto"/>
              <w:left w:val="single" w:sz="4" w:space="0" w:color="auto"/>
              <w:bottom w:val="nil"/>
              <w:right w:val="single" w:sz="4" w:space="0" w:color="auto"/>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Рассматривание</w:t>
            </w:r>
          </w:p>
          <w:p w:rsidR="004D02F6" w:rsidRDefault="004D02F6" w:rsidP="004D02F6">
            <w:pPr>
              <w:pStyle w:val="51"/>
              <w:shd w:val="clear" w:color="auto" w:fill="auto"/>
              <w:spacing w:after="0" w:line="274" w:lineRule="exact"/>
              <w:ind w:firstLine="0"/>
              <w:jc w:val="center"/>
            </w:pPr>
            <w:r>
              <w:rPr>
                <w:rStyle w:val="4PalatinoLinotype"/>
                <w:spacing w:val="1"/>
                <w:sz w:val="20"/>
                <w:szCs w:val="20"/>
              </w:rPr>
              <w:t>плакатов</w:t>
            </w:r>
          </w:p>
          <w:p w:rsidR="004D02F6" w:rsidRDefault="004D02F6" w:rsidP="004D02F6">
            <w:pPr>
              <w:pStyle w:val="51"/>
              <w:shd w:val="clear" w:color="auto" w:fill="auto"/>
              <w:spacing w:after="0" w:line="274" w:lineRule="exact"/>
              <w:ind w:firstLine="0"/>
              <w:jc w:val="center"/>
            </w:pPr>
            <w:r>
              <w:rPr>
                <w:rStyle w:val="4PalatinoLinotype"/>
                <w:spacing w:val="1"/>
                <w:sz w:val="20"/>
                <w:szCs w:val="20"/>
              </w:rPr>
              <w:t>«Безопасная</w:t>
            </w:r>
          </w:p>
          <w:p w:rsidR="004D02F6" w:rsidRDefault="004D02F6" w:rsidP="004D02F6">
            <w:pPr>
              <w:pStyle w:val="51"/>
              <w:shd w:val="clear" w:color="auto" w:fill="auto"/>
              <w:spacing w:after="0" w:line="274" w:lineRule="exact"/>
              <w:ind w:firstLine="0"/>
              <w:jc w:val="center"/>
            </w:pPr>
            <w:r>
              <w:rPr>
                <w:rStyle w:val="4PalatinoLinotype"/>
                <w:spacing w:val="1"/>
                <w:sz w:val="20"/>
                <w:szCs w:val="20"/>
              </w:rPr>
              <w:t>улица»</w:t>
            </w:r>
          </w:p>
          <w:p w:rsidR="004D02F6" w:rsidRDefault="004D02F6" w:rsidP="004D02F6">
            <w:pPr>
              <w:pStyle w:val="51"/>
              <w:shd w:val="clear" w:color="auto" w:fill="auto"/>
              <w:spacing w:after="0" w:line="274" w:lineRule="exact"/>
              <w:ind w:firstLine="0"/>
              <w:jc w:val="center"/>
            </w:pPr>
            <w:r>
              <w:rPr>
                <w:rStyle w:val="4PalatinoLinotype"/>
                <w:spacing w:val="1"/>
                <w:sz w:val="20"/>
                <w:szCs w:val="20"/>
              </w:rPr>
              <w:t>П/игра</w:t>
            </w:r>
          </w:p>
        </w:tc>
      </w:tr>
      <w:tr w:rsidR="004D02F6" w:rsidTr="004D02F6">
        <w:trPr>
          <w:trHeight w:hRule="exact" w:val="1114"/>
        </w:trPr>
        <w:tc>
          <w:tcPr>
            <w:tcW w:w="1282"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Январь</w:t>
            </w:r>
          </w:p>
        </w:tc>
        <w:tc>
          <w:tcPr>
            <w:tcW w:w="2266"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«Кто работает в саду» целевая экскурсия</w:t>
            </w:r>
          </w:p>
        </w:tc>
        <w:tc>
          <w:tcPr>
            <w:tcW w:w="2131"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83" w:lineRule="exact"/>
              <w:ind w:firstLine="0"/>
              <w:jc w:val="center"/>
            </w:pPr>
            <w:r>
              <w:rPr>
                <w:rStyle w:val="4PalatinoLinotype"/>
                <w:spacing w:val="1"/>
                <w:sz w:val="20"/>
                <w:szCs w:val="20"/>
              </w:rPr>
              <w:t>Д/игра «Что делает мама?</w:t>
            </w:r>
          </w:p>
        </w:tc>
        <w:tc>
          <w:tcPr>
            <w:tcW w:w="2405"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Праздник новогодней елки. Изготовление украшения на елку.</w:t>
            </w:r>
          </w:p>
        </w:tc>
        <w:tc>
          <w:tcPr>
            <w:tcW w:w="1267" w:type="dxa"/>
            <w:tcBorders>
              <w:top w:val="single" w:sz="4" w:space="0" w:color="auto"/>
              <w:left w:val="single" w:sz="4" w:space="0" w:color="auto"/>
              <w:bottom w:val="nil"/>
              <w:right w:val="single" w:sz="4" w:space="0" w:color="auto"/>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Знакомство с Дедушкой Морозом. Д/игра</w:t>
            </w:r>
          </w:p>
        </w:tc>
      </w:tr>
      <w:tr w:rsidR="004D02F6" w:rsidTr="004D02F6">
        <w:trPr>
          <w:trHeight w:hRule="exact" w:val="1114"/>
        </w:trPr>
        <w:tc>
          <w:tcPr>
            <w:tcW w:w="1282"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Февраль</w:t>
            </w:r>
          </w:p>
        </w:tc>
        <w:tc>
          <w:tcPr>
            <w:tcW w:w="2266"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8" w:lineRule="exact"/>
              <w:ind w:firstLine="0"/>
              <w:jc w:val="center"/>
            </w:pPr>
            <w:r>
              <w:rPr>
                <w:rStyle w:val="4PalatinoLinotype"/>
                <w:spacing w:val="1"/>
                <w:sz w:val="20"/>
                <w:szCs w:val="20"/>
              </w:rPr>
              <w:t>«Моё село» беседа</w:t>
            </w:r>
          </w:p>
        </w:tc>
        <w:tc>
          <w:tcPr>
            <w:tcW w:w="2131" w:type="dxa"/>
            <w:tcBorders>
              <w:top w:val="single" w:sz="4" w:space="0" w:color="auto"/>
              <w:left w:val="single" w:sz="4" w:space="0" w:color="auto"/>
              <w:bottom w:val="nil"/>
              <w:right w:val="nil"/>
            </w:tcBorders>
            <w:shd w:val="clear" w:color="auto" w:fill="FFFFFF"/>
            <w:vAlign w:val="bottom"/>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Знакомство с матрешкой Д/игра «Мы матрешки»</w:t>
            </w:r>
          </w:p>
        </w:tc>
        <w:tc>
          <w:tcPr>
            <w:tcW w:w="2405" w:type="dxa"/>
            <w:tcBorders>
              <w:top w:val="single" w:sz="4" w:space="0" w:color="auto"/>
              <w:left w:val="single" w:sz="4" w:space="0" w:color="auto"/>
              <w:bottom w:val="nil"/>
              <w:right w:val="nil"/>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«Мой папа» Изготовление подарка для папы</w:t>
            </w:r>
          </w:p>
        </w:tc>
        <w:tc>
          <w:tcPr>
            <w:tcW w:w="1267" w:type="dxa"/>
            <w:tcBorders>
              <w:top w:val="single" w:sz="4" w:space="0" w:color="auto"/>
              <w:left w:val="single" w:sz="4" w:space="0" w:color="auto"/>
              <w:bottom w:val="nil"/>
              <w:right w:val="single" w:sz="4" w:space="0" w:color="auto"/>
            </w:tcBorders>
            <w:shd w:val="clear" w:color="auto" w:fill="FFFFFF"/>
            <w:hideMark/>
          </w:tcPr>
          <w:p w:rsidR="004D02F6" w:rsidRDefault="004D02F6" w:rsidP="004D02F6">
            <w:pPr>
              <w:pStyle w:val="51"/>
              <w:shd w:val="clear" w:color="auto" w:fill="auto"/>
              <w:spacing w:after="0" w:line="274" w:lineRule="exact"/>
              <w:ind w:firstLine="0"/>
              <w:jc w:val="center"/>
            </w:pPr>
            <w:r>
              <w:rPr>
                <w:rStyle w:val="4PalatinoLinotype"/>
                <w:spacing w:val="1"/>
                <w:sz w:val="20"/>
                <w:szCs w:val="20"/>
              </w:rPr>
              <w:t>С/ролевая игра «Семья»</w:t>
            </w:r>
          </w:p>
        </w:tc>
      </w:tr>
      <w:tr w:rsidR="004D02F6" w:rsidTr="004D02F6">
        <w:trPr>
          <w:trHeight w:hRule="exact" w:val="298"/>
        </w:trPr>
        <w:tc>
          <w:tcPr>
            <w:tcW w:w="1282" w:type="dxa"/>
            <w:tcBorders>
              <w:top w:val="single" w:sz="4" w:space="0" w:color="auto"/>
              <w:left w:val="single" w:sz="4" w:space="0" w:color="auto"/>
              <w:bottom w:val="single" w:sz="4" w:space="0" w:color="auto"/>
              <w:right w:val="nil"/>
            </w:tcBorders>
            <w:shd w:val="clear" w:color="auto" w:fill="FFFFFF"/>
            <w:vAlign w:val="bottom"/>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Март</w:t>
            </w:r>
          </w:p>
        </w:tc>
        <w:tc>
          <w:tcPr>
            <w:tcW w:w="2266" w:type="dxa"/>
            <w:tcBorders>
              <w:top w:val="single" w:sz="4" w:space="0" w:color="auto"/>
              <w:left w:val="single" w:sz="4" w:space="0" w:color="auto"/>
              <w:bottom w:val="single" w:sz="4" w:space="0" w:color="auto"/>
              <w:right w:val="nil"/>
            </w:tcBorders>
            <w:shd w:val="clear" w:color="auto" w:fill="FFFFFF"/>
            <w:vAlign w:val="bottom"/>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«Я помощник»</w:t>
            </w:r>
          </w:p>
        </w:tc>
        <w:tc>
          <w:tcPr>
            <w:tcW w:w="2131" w:type="dxa"/>
            <w:tcBorders>
              <w:top w:val="single" w:sz="4" w:space="0" w:color="auto"/>
              <w:left w:val="single" w:sz="4" w:space="0" w:color="auto"/>
              <w:bottom w:val="single" w:sz="4" w:space="0" w:color="auto"/>
              <w:right w:val="nil"/>
            </w:tcBorders>
            <w:shd w:val="clear" w:color="auto" w:fill="FFFFFF"/>
            <w:vAlign w:val="bottom"/>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«Волшебные</w:t>
            </w:r>
          </w:p>
        </w:tc>
        <w:tc>
          <w:tcPr>
            <w:tcW w:w="2405" w:type="dxa"/>
            <w:tcBorders>
              <w:top w:val="single" w:sz="4" w:space="0" w:color="auto"/>
              <w:left w:val="single" w:sz="4" w:space="0" w:color="auto"/>
              <w:bottom w:val="single" w:sz="4" w:space="0" w:color="auto"/>
              <w:right w:val="nil"/>
            </w:tcBorders>
            <w:shd w:val="clear" w:color="auto" w:fill="FFFFFF"/>
            <w:vAlign w:val="bottom"/>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«Я мальчик, ты -</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D02F6" w:rsidRDefault="004D02F6" w:rsidP="004D02F6">
            <w:pPr>
              <w:pStyle w:val="51"/>
              <w:shd w:val="clear" w:color="auto" w:fill="auto"/>
              <w:spacing w:after="0" w:line="200" w:lineRule="exact"/>
              <w:ind w:firstLine="0"/>
              <w:jc w:val="center"/>
            </w:pPr>
            <w:r>
              <w:rPr>
                <w:rStyle w:val="4PalatinoLinotype"/>
                <w:spacing w:val="1"/>
                <w:sz w:val="20"/>
                <w:szCs w:val="20"/>
              </w:rPr>
              <w:t>Д/игра «Кто</w:t>
            </w:r>
          </w:p>
        </w:tc>
      </w:tr>
    </w:tbl>
    <w:p w:rsidR="00DB6500" w:rsidRDefault="00DB6500" w:rsidP="00DB6500">
      <w:pPr>
        <w:widowControl/>
        <w:rPr>
          <w:sz w:val="2"/>
          <w:szCs w:val="2"/>
        </w:rPr>
        <w:sectPr w:rsidR="00DB6500" w:rsidSect="00331D2A">
          <w:pgSz w:w="11906" w:h="16838"/>
          <w:pgMar w:top="1134" w:right="850" w:bottom="1134" w:left="1701" w:header="0" w:footer="3" w:gutter="0"/>
          <w:cols w:space="720"/>
        </w:sectPr>
      </w:pPr>
    </w:p>
    <w:tbl>
      <w:tblPr>
        <w:tblpPr w:leftFromText="180" w:rightFromText="180" w:horzAnchor="margin" w:tblpXSpec="center" w:tblpY="345"/>
        <w:tblOverlap w:val="never"/>
        <w:tblW w:w="10047" w:type="dxa"/>
        <w:tblLayout w:type="fixed"/>
        <w:tblCellMar>
          <w:left w:w="10" w:type="dxa"/>
          <w:right w:w="10" w:type="dxa"/>
        </w:tblCellMar>
        <w:tblLook w:val="04A0" w:firstRow="1" w:lastRow="0" w:firstColumn="1" w:lastColumn="0" w:noHBand="0" w:noVBand="1"/>
      </w:tblPr>
      <w:tblGrid>
        <w:gridCol w:w="1282"/>
        <w:gridCol w:w="2266"/>
        <w:gridCol w:w="2131"/>
        <w:gridCol w:w="2405"/>
        <w:gridCol w:w="1963"/>
      </w:tblGrid>
      <w:tr w:rsidR="00DB6500" w:rsidTr="004D02F6">
        <w:trPr>
          <w:trHeight w:hRule="exact" w:val="1118"/>
        </w:trPr>
        <w:tc>
          <w:tcPr>
            <w:tcW w:w="1282" w:type="dxa"/>
            <w:tcBorders>
              <w:top w:val="single" w:sz="4" w:space="0" w:color="auto"/>
              <w:left w:val="single" w:sz="4" w:space="0" w:color="auto"/>
              <w:bottom w:val="nil"/>
              <w:right w:val="nil"/>
            </w:tcBorders>
            <w:shd w:val="clear" w:color="auto" w:fill="FFFFFF"/>
          </w:tcPr>
          <w:p w:rsidR="00DB6500" w:rsidRDefault="00DB6500" w:rsidP="004D02F6">
            <w:pPr>
              <w:rPr>
                <w:sz w:val="10"/>
                <w:szCs w:val="10"/>
              </w:rPr>
            </w:pPr>
          </w:p>
        </w:tc>
        <w:tc>
          <w:tcPr>
            <w:tcW w:w="2266"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firstLine="0"/>
              <w:jc w:val="center"/>
              <w:rPr>
                <w:sz w:val="24"/>
                <w:szCs w:val="24"/>
              </w:rPr>
            </w:pPr>
            <w:r>
              <w:rPr>
                <w:rStyle w:val="4PalatinoLinotype"/>
                <w:spacing w:val="1"/>
                <w:sz w:val="20"/>
                <w:szCs w:val="20"/>
              </w:rPr>
              <w:t>Д/игра «Помогаю маме»</w:t>
            </w:r>
          </w:p>
        </w:tc>
        <w:tc>
          <w:tcPr>
            <w:tcW w:w="2131" w:type="dxa"/>
            <w:tcBorders>
              <w:top w:val="single" w:sz="4" w:space="0" w:color="auto"/>
              <w:left w:val="single" w:sz="4" w:space="0" w:color="auto"/>
              <w:bottom w:val="nil"/>
              <w:right w:val="nil"/>
            </w:tcBorders>
            <w:shd w:val="clear" w:color="auto" w:fill="FFFFFF"/>
            <w:vAlign w:val="bottom"/>
            <w:hideMark/>
          </w:tcPr>
          <w:p w:rsidR="00DB6500" w:rsidRDefault="00DB6500" w:rsidP="004D02F6">
            <w:pPr>
              <w:pStyle w:val="51"/>
              <w:shd w:val="clear" w:color="auto" w:fill="auto"/>
              <w:spacing w:after="0" w:line="274" w:lineRule="exact"/>
              <w:ind w:firstLine="0"/>
              <w:jc w:val="center"/>
            </w:pPr>
            <w:r>
              <w:rPr>
                <w:rStyle w:val="4PalatinoLinotype"/>
                <w:spacing w:val="1"/>
                <w:sz w:val="20"/>
                <w:szCs w:val="20"/>
              </w:rPr>
              <w:t>слова» Д/игра» Я знаю пять волшебных слов»</w:t>
            </w:r>
          </w:p>
        </w:tc>
        <w:tc>
          <w:tcPr>
            <w:tcW w:w="2405"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firstLine="0"/>
              <w:jc w:val="center"/>
            </w:pPr>
            <w:r>
              <w:rPr>
                <w:rStyle w:val="4PalatinoLinotype"/>
                <w:spacing w:val="1"/>
                <w:sz w:val="20"/>
                <w:szCs w:val="20"/>
              </w:rPr>
              <w:t xml:space="preserve">девочка» Д/игра, автор </w:t>
            </w:r>
            <w:proofErr w:type="spellStart"/>
            <w:r>
              <w:rPr>
                <w:rStyle w:val="4PalatinoLinotype"/>
                <w:spacing w:val="1"/>
                <w:sz w:val="20"/>
                <w:szCs w:val="20"/>
              </w:rPr>
              <w:t>Плужнова</w:t>
            </w:r>
            <w:proofErr w:type="spellEnd"/>
            <w:r>
              <w:rPr>
                <w:rStyle w:val="4PalatinoLinotype"/>
                <w:spacing w:val="1"/>
                <w:sz w:val="20"/>
                <w:szCs w:val="20"/>
              </w:rPr>
              <w:t xml:space="preserve"> Е.П.</w:t>
            </w:r>
          </w:p>
        </w:tc>
        <w:tc>
          <w:tcPr>
            <w:tcW w:w="1963"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8" w:lineRule="exact"/>
              <w:ind w:firstLine="0"/>
              <w:jc w:val="center"/>
            </w:pPr>
            <w:r>
              <w:rPr>
                <w:rStyle w:val="4PalatinoLinotype"/>
                <w:spacing w:val="1"/>
                <w:sz w:val="20"/>
                <w:szCs w:val="20"/>
              </w:rPr>
              <w:t>это?», «Угадай по голосу»</w:t>
            </w:r>
          </w:p>
        </w:tc>
      </w:tr>
      <w:tr w:rsidR="00DB6500" w:rsidTr="004D02F6">
        <w:trPr>
          <w:trHeight w:hRule="exact" w:val="1387"/>
        </w:trPr>
        <w:tc>
          <w:tcPr>
            <w:tcW w:w="1282"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00" w:lineRule="exact"/>
              <w:ind w:firstLine="0"/>
              <w:jc w:val="center"/>
            </w:pPr>
            <w:r>
              <w:rPr>
                <w:rStyle w:val="4PalatinoLinotype"/>
                <w:spacing w:val="1"/>
                <w:sz w:val="20"/>
                <w:szCs w:val="20"/>
              </w:rPr>
              <w:t>Апрель</w:t>
            </w:r>
          </w:p>
        </w:tc>
        <w:tc>
          <w:tcPr>
            <w:tcW w:w="2266"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firstLine="0"/>
              <w:jc w:val="center"/>
            </w:pPr>
            <w:r>
              <w:rPr>
                <w:rStyle w:val="4PalatinoLinotype"/>
                <w:spacing w:val="1"/>
                <w:sz w:val="20"/>
                <w:szCs w:val="20"/>
              </w:rPr>
              <w:t>«Это я» Д/игра «Что есть у куклы»</w:t>
            </w:r>
          </w:p>
        </w:tc>
        <w:tc>
          <w:tcPr>
            <w:tcW w:w="2131" w:type="dxa"/>
            <w:tcBorders>
              <w:top w:val="single" w:sz="4" w:space="0" w:color="auto"/>
              <w:left w:val="single" w:sz="4" w:space="0" w:color="auto"/>
              <w:bottom w:val="nil"/>
              <w:right w:val="nil"/>
            </w:tcBorders>
            <w:shd w:val="clear" w:color="auto" w:fill="FFFFFF"/>
            <w:vAlign w:val="bottom"/>
            <w:hideMark/>
          </w:tcPr>
          <w:p w:rsidR="00DB6500" w:rsidRDefault="00DB6500" w:rsidP="004D02F6">
            <w:pPr>
              <w:pStyle w:val="51"/>
              <w:shd w:val="clear" w:color="auto" w:fill="auto"/>
              <w:spacing w:after="0" w:line="274" w:lineRule="exact"/>
              <w:ind w:firstLine="0"/>
              <w:jc w:val="center"/>
            </w:pPr>
            <w:r>
              <w:rPr>
                <w:rStyle w:val="4PalatinoLinotype"/>
                <w:spacing w:val="1"/>
                <w:sz w:val="20"/>
                <w:szCs w:val="20"/>
              </w:rPr>
              <w:t>«Мой день рождения» Рисование «Подарок на день рождения»</w:t>
            </w:r>
          </w:p>
        </w:tc>
        <w:tc>
          <w:tcPr>
            <w:tcW w:w="2405"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firstLine="0"/>
              <w:jc w:val="center"/>
            </w:pPr>
            <w:r>
              <w:rPr>
                <w:rStyle w:val="4PalatinoLinotype"/>
                <w:spacing w:val="1"/>
                <w:sz w:val="20"/>
                <w:szCs w:val="20"/>
              </w:rPr>
              <w:t>«Мой организм» Рассматривание иллюстраций в книге «Тело человека»</w:t>
            </w:r>
          </w:p>
        </w:tc>
        <w:tc>
          <w:tcPr>
            <w:tcW w:w="1963" w:type="dxa"/>
            <w:tcBorders>
              <w:top w:val="single" w:sz="4" w:space="0" w:color="auto"/>
              <w:left w:val="single" w:sz="4" w:space="0" w:color="auto"/>
              <w:bottom w:val="nil"/>
              <w:right w:val="single" w:sz="4" w:space="0" w:color="auto"/>
            </w:tcBorders>
            <w:shd w:val="clear" w:color="auto" w:fill="FFFFFF"/>
            <w:vAlign w:val="bottom"/>
            <w:hideMark/>
          </w:tcPr>
          <w:p w:rsidR="00DB6500" w:rsidRDefault="00DB6500" w:rsidP="004D02F6">
            <w:pPr>
              <w:pStyle w:val="51"/>
              <w:shd w:val="clear" w:color="auto" w:fill="auto"/>
              <w:spacing w:after="0" w:line="274" w:lineRule="exact"/>
              <w:ind w:firstLine="0"/>
              <w:jc w:val="center"/>
            </w:pPr>
            <w:r>
              <w:rPr>
                <w:rStyle w:val="4PalatinoLinotype"/>
                <w:spacing w:val="1"/>
                <w:sz w:val="20"/>
                <w:szCs w:val="20"/>
              </w:rPr>
              <w:t>«Мой друг» Беседа Д/игра «Кто с кем дружит» Май</w:t>
            </w:r>
          </w:p>
        </w:tc>
      </w:tr>
      <w:tr w:rsidR="00DB6500" w:rsidTr="004D02F6">
        <w:trPr>
          <w:trHeight w:hRule="exact" w:val="850"/>
        </w:trPr>
        <w:tc>
          <w:tcPr>
            <w:tcW w:w="1282"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shd w:val="clear" w:color="auto" w:fill="auto"/>
              <w:spacing w:after="0" w:line="200" w:lineRule="exact"/>
              <w:ind w:firstLine="0"/>
              <w:jc w:val="center"/>
            </w:pPr>
            <w:r>
              <w:rPr>
                <w:rStyle w:val="4PalatinoLinotype"/>
                <w:spacing w:val="1"/>
                <w:sz w:val="20"/>
                <w:szCs w:val="20"/>
              </w:rPr>
              <w:t>Май</w:t>
            </w:r>
          </w:p>
        </w:tc>
        <w:tc>
          <w:tcPr>
            <w:tcW w:w="2266" w:type="dxa"/>
            <w:tcBorders>
              <w:top w:val="single" w:sz="4" w:space="0" w:color="auto"/>
              <w:left w:val="single" w:sz="4" w:space="0" w:color="auto"/>
              <w:bottom w:val="single" w:sz="4" w:space="0" w:color="auto"/>
              <w:right w:val="nil"/>
            </w:tcBorders>
            <w:shd w:val="clear" w:color="auto" w:fill="FFFFFF"/>
            <w:vAlign w:val="bottom"/>
            <w:hideMark/>
          </w:tcPr>
          <w:p w:rsidR="00DB6500" w:rsidRDefault="00DB6500" w:rsidP="004D02F6">
            <w:pPr>
              <w:pStyle w:val="51"/>
              <w:shd w:val="clear" w:color="auto" w:fill="auto"/>
              <w:spacing w:after="0" w:line="278" w:lineRule="exact"/>
              <w:ind w:firstLine="0"/>
              <w:jc w:val="center"/>
            </w:pPr>
            <w:r>
              <w:rPr>
                <w:rStyle w:val="4PalatinoLinotype"/>
                <w:spacing w:val="1"/>
                <w:sz w:val="20"/>
                <w:szCs w:val="20"/>
              </w:rPr>
              <w:t>«Растения детского сала» Целевая прогулка</w:t>
            </w:r>
          </w:p>
        </w:tc>
        <w:tc>
          <w:tcPr>
            <w:tcW w:w="2131"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shd w:val="clear" w:color="auto" w:fill="auto"/>
              <w:spacing w:after="0" w:line="274" w:lineRule="exact"/>
              <w:ind w:firstLine="0"/>
              <w:jc w:val="center"/>
            </w:pPr>
            <w:r>
              <w:rPr>
                <w:rStyle w:val="4PalatinoLinotype"/>
                <w:spacing w:val="1"/>
                <w:sz w:val="20"/>
                <w:szCs w:val="20"/>
              </w:rPr>
              <w:t>Д/игра «Чей листик»</w:t>
            </w:r>
          </w:p>
        </w:tc>
        <w:tc>
          <w:tcPr>
            <w:tcW w:w="2405"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shd w:val="clear" w:color="auto" w:fill="auto"/>
              <w:spacing w:after="0" w:line="269" w:lineRule="exact"/>
              <w:ind w:firstLine="0"/>
              <w:jc w:val="center"/>
            </w:pPr>
            <w:r>
              <w:rPr>
                <w:rStyle w:val="4PalatinoLinotype"/>
                <w:spacing w:val="1"/>
                <w:sz w:val="20"/>
                <w:szCs w:val="20"/>
              </w:rPr>
              <w:t>Наблюдения за деревьями</w:t>
            </w:r>
          </w:p>
        </w:tc>
        <w:tc>
          <w:tcPr>
            <w:tcW w:w="196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B6500" w:rsidRDefault="00DB6500" w:rsidP="004D02F6">
            <w:pPr>
              <w:pStyle w:val="51"/>
              <w:shd w:val="clear" w:color="auto" w:fill="auto"/>
              <w:spacing w:after="0" w:line="274" w:lineRule="exact"/>
              <w:ind w:firstLine="0"/>
              <w:jc w:val="center"/>
            </w:pPr>
            <w:r>
              <w:rPr>
                <w:rStyle w:val="4PalatinoLinotype"/>
                <w:spacing w:val="1"/>
                <w:sz w:val="20"/>
                <w:szCs w:val="20"/>
              </w:rPr>
              <w:t>Наблюдения «Кто живет в травке?»</w:t>
            </w:r>
          </w:p>
        </w:tc>
      </w:tr>
    </w:tbl>
    <w:p w:rsidR="00DB6500" w:rsidRDefault="00DB6500" w:rsidP="00DB6500">
      <w:pPr>
        <w:pStyle w:val="51"/>
        <w:framePr w:wrap="around" w:vAnchor="page" w:hAnchor="page" w:x="981" w:y="4085"/>
        <w:shd w:val="clear" w:color="auto" w:fill="auto"/>
        <w:spacing w:after="0" w:line="240" w:lineRule="exact"/>
        <w:ind w:left="3400" w:firstLine="0"/>
        <w:jc w:val="left"/>
        <w:rPr>
          <w:lang w:bidi="ru-RU"/>
        </w:rPr>
      </w:pPr>
      <w:r>
        <w:t>2-ая младшая группа (3-4 года)</w:t>
      </w:r>
    </w:p>
    <w:tbl>
      <w:tblPr>
        <w:tblpPr w:leftFromText="180" w:rightFromText="180" w:horzAnchor="margin" w:tblpXSpec="center" w:tblpY="480"/>
        <w:tblOverlap w:val="never"/>
        <w:tblW w:w="10003" w:type="dxa"/>
        <w:tblLayout w:type="fixed"/>
        <w:tblCellMar>
          <w:left w:w="10" w:type="dxa"/>
          <w:right w:w="10" w:type="dxa"/>
        </w:tblCellMar>
        <w:tblLook w:val="04A0" w:firstRow="1" w:lastRow="0" w:firstColumn="1" w:lastColumn="0" w:noHBand="0" w:noVBand="1"/>
      </w:tblPr>
      <w:tblGrid>
        <w:gridCol w:w="1176"/>
        <w:gridCol w:w="2395"/>
        <w:gridCol w:w="2016"/>
        <w:gridCol w:w="2318"/>
        <w:gridCol w:w="2098"/>
      </w:tblGrid>
      <w:tr w:rsidR="00DB6500" w:rsidTr="004D02F6">
        <w:trPr>
          <w:trHeight w:hRule="exact" w:val="499"/>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Месяц</w:t>
            </w:r>
          </w:p>
        </w:tc>
        <w:tc>
          <w:tcPr>
            <w:tcW w:w="2395"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I неделя</w:t>
            </w:r>
          </w:p>
        </w:tc>
        <w:tc>
          <w:tcPr>
            <w:tcW w:w="201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00" w:firstLine="0"/>
              <w:jc w:val="left"/>
            </w:pPr>
            <w:r>
              <w:rPr>
                <w:rStyle w:val="4PalatinoLinotype"/>
                <w:spacing w:val="1"/>
                <w:sz w:val="20"/>
                <w:szCs w:val="20"/>
              </w:rPr>
              <w:t>II неделя</w:t>
            </w:r>
          </w:p>
        </w:tc>
        <w:tc>
          <w:tcPr>
            <w:tcW w:w="231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III неделя</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IV неделя</w:t>
            </w:r>
          </w:p>
        </w:tc>
      </w:tr>
      <w:tr w:rsidR="00DB6500" w:rsidTr="004D02F6">
        <w:trPr>
          <w:trHeight w:hRule="exact" w:val="1877"/>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Сентябрь</w:t>
            </w:r>
          </w:p>
        </w:tc>
        <w:tc>
          <w:tcPr>
            <w:tcW w:w="2395"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4" w:lineRule="exact"/>
              <w:ind w:firstLine="0"/>
            </w:pPr>
            <w:r>
              <w:rPr>
                <w:rStyle w:val="4PalatinoLinotype"/>
                <w:spacing w:val="1"/>
                <w:sz w:val="20"/>
                <w:szCs w:val="20"/>
              </w:rPr>
              <w:t>Экскурсия по детскому саду (знакомство с сотрудниками детского сада, с помещениями)</w:t>
            </w:r>
          </w:p>
        </w:tc>
        <w:tc>
          <w:tcPr>
            <w:tcW w:w="201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4" w:lineRule="exact"/>
              <w:ind w:left="100" w:firstLine="0"/>
              <w:jc w:val="left"/>
            </w:pPr>
            <w:r>
              <w:rPr>
                <w:rStyle w:val="4PalatinoLinotype"/>
                <w:spacing w:val="1"/>
                <w:sz w:val="20"/>
                <w:szCs w:val="20"/>
              </w:rPr>
              <w:t>Целевая прогулка (растения участка, природа родного края).</w:t>
            </w:r>
          </w:p>
        </w:tc>
        <w:tc>
          <w:tcPr>
            <w:tcW w:w="231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proofErr w:type="spellStart"/>
            <w:r>
              <w:rPr>
                <w:rStyle w:val="4PalatinoLinotype"/>
                <w:spacing w:val="1"/>
                <w:sz w:val="20"/>
                <w:szCs w:val="20"/>
              </w:rPr>
              <w:t>Природоохраняемая</w:t>
            </w:r>
            <w:proofErr w:type="spellEnd"/>
            <w:r>
              <w:rPr>
                <w:rStyle w:val="4PalatinoLinotype"/>
                <w:spacing w:val="1"/>
                <w:sz w:val="20"/>
                <w:szCs w:val="20"/>
              </w:rPr>
              <w:t xml:space="preserve"> акция «Сохраним цветок»</w:t>
            </w:r>
          </w:p>
        </w:tc>
        <w:tc>
          <w:tcPr>
            <w:tcW w:w="2098"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83" w:lineRule="exact"/>
              <w:ind w:left="120" w:firstLine="0"/>
              <w:jc w:val="left"/>
            </w:pPr>
            <w:r>
              <w:rPr>
                <w:rStyle w:val="4PalatinoLinotype"/>
                <w:spacing w:val="1"/>
                <w:sz w:val="20"/>
                <w:szCs w:val="20"/>
              </w:rPr>
              <w:t>Выставка «Дары осени»</w:t>
            </w:r>
          </w:p>
        </w:tc>
      </w:tr>
      <w:tr w:rsidR="00DB6500" w:rsidTr="004D02F6">
        <w:trPr>
          <w:trHeight w:hRule="exact" w:val="1325"/>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Октябрь</w:t>
            </w:r>
          </w:p>
        </w:tc>
        <w:tc>
          <w:tcPr>
            <w:tcW w:w="2395"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С/ролевая игра «Бабушка приехала»</w:t>
            </w:r>
          </w:p>
        </w:tc>
        <w:tc>
          <w:tcPr>
            <w:tcW w:w="2016"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00" w:firstLine="0"/>
              <w:jc w:val="left"/>
            </w:pPr>
            <w:r>
              <w:rPr>
                <w:rStyle w:val="4PalatinoLinotype"/>
                <w:spacing w:val="1"/>
                <w:sz w:val="20"/>
                <w:szCs w:val="20"/>
              </w:rPr>
              <w:t>Беседа «Труд взрослых»</w:t>
            </w:r>
          </w:p>
        </w:tc>
        <w:tc>
          <w:tcPr>
            <w:tcW w:w="231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Целевая прогулка по территории детского сада «Деревья»</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Занятие «Как животные родного края к зиме готовятся»</w:t>
            </w:r>
          </w:p>
        </w:tc>
      </w:tr>
      <w:tr w:rsidR="00DB6500" w:rsidTr="004D02F6">
        <w:trPr>
          <w:trHeight w:hRule="exact" w:val="1598"/>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Ноябрь</w:t>
            </w:r>
          </w:p>
        </w:tc>
        <w:tc>
          <w:tcPr>
            <w:tcW w:w="2395"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Целевая прогулка к ближайшей улице «Транспорт»</w:t>
            </w:r>
          </w:p>
        </w:tc>
        <w:tc>
          <w:tcPr>
            <w:tcW w:w="2016"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00" w:firstLine="0"/>
              <w:jc w:val="left"/>
            </w:pPr>
            <w:r>
              <w:rPr>
                <w:rStyle w:val="4PalatinoLinotype"/>
                <w:spacing w:val="1"/>
                <w:sz w:val="20"/>
                <w:szCs w:val="20"/>
              </w:rPr>
              <w:t>Беседа «Хорошо у нас в</w:t>
            </w:r>
          </w:p>
          <w:p w:rsidR="00DB6500" w:rsidRDefault="00DB6500" w:rsidP="004D02F6">
            <w:pPr>
              <w:pStyle w:val="51"/>
              <w:shd w:val="clear" w:color="auto" w:fill="auto"/>
              <w:spacing w:after="0" w:line="274" w:lineRule="exact"/>
              <w:ind w:left="100" w:firstLine="0"/>
              <w:jc w:val="left"/>
            </w:pPr>
            <w:r>
              <w:rPr>
                <w:rStyle w:val="4PalatinoLinotype"/>
                <w:spacing w:val="1"/>
                <w:sz w:val="20"/>
                <w:szCs w:val="20"/>
              </w:rPr>
              <w:t>саду»(предметы)</w:t>
            </w:r>
          </w:p>
        </w:tc>
        <w:tc>
          <w:tcPr>
            <w:tcW w:w="231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Игра-</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конструирование « Дом для любимой игрушки»</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Рассматривание иллюстраций «Мамы всякие нужны, мамы всякие важны»</w:t>
            </w:r>
          </w:p>
        </w:tc>
      </w:tr>
      <w:tr w:rsidR="00DB6500" w:rsidTr="004D02F6">
        <w:trPr>
          <w:trHeight w:hRule="exact" w:val="1046"/>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Декабрь</w:t>
            </w:r>
          </w:p>
        </w:tc>
        <w:tc>
          <w:tcPr>
            <w:tcW w:w="2395"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proofErr w:type="spellStart"/>
            <w:r>
              <w:rPr>
                <w:rStyle w:val="4PalatinoLinotype"/>
                <w:spacing w:val="1"/>
                <w:sz w:val="20"/>
                <w:szCs w:val="20"/>
              </w:rPr>
              <w:t>Природоохраняемая</w:t>
            </w:r>
            <w:proofErr w:type="spellEnd"/>
            <w:r>
              <w:rPr>
                <w:rStyle w:val="4PalatinoLinotype"/>
                <w:spacing w:val="1"/>
                <w:sz w:val="20"/>
                <w:szCs w:val="20"/>
              </w:rPr>
              <w:t xml:space="preserve"> акция «Покормите птиц зимой»</w:t>
            </w:r>
          </w:p>
        </w:tc>
        <w:tc>
          <w:tcPr>
            <w:tcW w:w="201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8" w:lineRule="exact"/>
              <w:ind w:firstLine="0"/>
            </w:pPr>
            <w:r>
              <w:rPr>
                <w:rStyle w:val="4PalatinoLinotype"/>
                <w:spacing w:val="1"/>
                <w:sz w:val="20"/>
                <w:szCs w:val="20"/>
              </w:rPr>
              <w:t>Выставка книг «Моя любимая сказка»</w:t>
            </w:r>
          </w:p>
        </w:tc>
        <w:tc>
          <w:tcPr>
            <w:tcW w:w="231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Наблюдение за трудом младшего воспитателя.</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Выставка</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«Новогодняя</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игрушка»</w:t>
            </w:r>
          </w:p>
        </w:tc>
      </w:tr>
      <w:tr w:rsidR="00DB6500" w:rsidTr="004D02F6">
        <w:trPr>
          <w:trHeight w:hRule="exact" w:val="1051"/>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Январь</w:t>
            </w:r>
          </w:p>
        </w:tc>
        <w:tc>
          <w:tcPr>
            <w:tcW w:w="2395"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Настольный театр (по желанию детей)</w:t>
            </w:r>
          </w:p>
        </w:tc>
        <w:tc>
          <w:tcPr>
            <w:tcW w:w="2016"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00" w:firstLine="0"/>
              <w:jc w:val="left"/>
            </w:pPr>
            <w:r>
              <w:rPr>
                <w:rStyle w:val="4PalatinoLinotype"/>
                <w:spacing w:val="1"/>
                <w:sz w:val="20"/>
                <w:szCs w:val="20"/>
              </w:rPr>
              <w:t>Катание на санках</w:t>
            </w:r>
          </w:p>
        </w:tc>
        <w:tc>
          <w:tcPr>
            <w:tcW w:w="231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Конструирование «Мы построим детский сад»</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Лепка «Угостим новых знакомых оладушками».</w:t>
            </w:r>
          </w:p>
        </w:tc>
      </w:tr>
      <w:tr w:rsidR="00DB6500" w:rsidTr="004D02F6">
        <w:trPr>
          <w:trHeight w:hRule="exact" w:val="1046"/>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Февраль</w:t>
            </w:r>
          </w:p>
        </w:tc>
        <w:tc>
          <w:tcPr>
            <w:tcW w:w="2395"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Дидактическая игра «Кому что нужно для работы»</w:t>
            </w:r>
          </w:p>
        </w:tc>
        <w:tc>
          <w:tcPr>
            <w:tcW w:w="2016"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69" w:lineRule="exact"/>
              <w:ind w:left="100" w:firstLine="0"/>
              <w:jc w:val="left"/>
            </w:pPr>
            <w:r>
              <w:rPr>
                <w:rStyle w:val="4PalatinoLinotype"/>
                <w:spacing w:val="1"/>
                <w:sz w:val="20"/>
                <w:szCs w:val="20"/>
              </w:rPr>
              <w:t>Беседа «Как стать сильным?»</w:t>
            </w:r>
          </w:p>
        </w:tc>
        <w:tc>
          <w:tcPr>
            <w:tcW w:w="231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Беседа «Мой папа</w:t>
            </w:r>
          </w:p>
        </w:tc>
        <w:tc>
          <w:tcPr>
            <w:tcW w:w="2098"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69" w:lineRule="exact"/>
              <w:ind w:left="120" w:firstLine="0"/>
              <w:jc w:val="left"/>
            </w:pPr>
            <w:r>
              <w:rPr>
                <w:rStyle w:val="4PalatinoLinotype"/>
                <w:spacing w:val="1"/>
                <w:sz w:val="20"/>
                <w:szCs w:val="20"/>
              </w:rPr>
              <w:t>ролевая игра «Больница»</w:t>
            </w:r>
          </w:p>
        </w:tc>
      </w:tr>
      <w:tr w:rsidR="00DB6500" w:rsidTr="004D02F6">
        <w:trPr>
          <w:trHeight w:hRule="exact" w:val="1056"/>
        </w:trPr>
        <w:tc>
          <w:tcPr>
            <w:tcW w:w="1176" w:type="dxa"/>
            <w:tcBorders>
              <w:top w:val="single" w:sz="4" w:space="0" w:color="auto"/>
              <w:left w:val="single" w:sz="4" w:space="0" w:color="auto"/>
              <w:bottom w:val="single" w:sz="4" w:space="0" w:color="auto"/>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Март</w:t>
            </w:r>
          </w:p>
        </w:tc>
        <w:tc>
          <w:tcPr>
            <w:tcW w:w="2395"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«Я и моя мама».</w:t>
            </w:r>
          </w:p>
        </w:tc>
        <w:tc>
          <w:tcPr>
            <w:tcW w:w="2016"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shd w:val="clear" w:color="auto" w:fill="auto"/>
              <w:spacing w:after="0" w:line="283" w:lineRule="exact"/>
              <w:ind w:left="100" w:firstLine="0"/>
              <w:jc w:val="left"/>
            </w:pPr>
            <w:r>
              <w:rPr>
                <w:rStyle w:val="4PalatinoLinotype"/>
                <w:spacing w:val="1"/>
                <w:sz w:val="20"/>
                <w:szCs w:val="20"/>
              </w:rPr>
              <w:t>Рассматривание альбома «Весна»</w:t>
            </w:r>
          </w:p>
        </w:tc>
        <w:tc>
          <w:tcPr>
            <w:tcW w:w="2318" w:type="dxa"/>
            <w:tcBorders>
              <w:top w:val="single" w:sz="4" w:space="0" w:color="auto"/>
              <w:left w:val="single" w:sz="4" w:space="0" w:color="auto"/>
              <w:bottom w:val="single" w:sz="4" w:space="0" w:color="auto"/>
              <w:right w:val="nil"/>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Экспериментальная деятельность «Опыты с водой»</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Изготовление</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макета</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«Аквариум»</w:t>
            </w:r>
          </w:p>
        </w:tc>
      </w:tr>
    </w:tbl>
    <w:p w:rsidR="00DB6500" w:rsidRDefault="00DB6500" w:rsidP="00DB6500">
      <w:pPr>
        <w:widowControl/>
        <w:rPr>
          <w:sz w:val="2"/>
          <w:szCs w:val="2"/>
        </w:rPr>
        <w:sectPr w:rsidR="00DB6500" w:rsidSect="00331D2A">
          <w:pgSz w:w="11906" w:h="16838"/>
          <w:pgMar w:top="1134" w:right="850" w:bottom="1134" w:left="1701" w:header="0" w:footer="3" w:gutter="0"/>
          <w:cols w:space="72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76"/>
        <w:gridCol w:w="2395"/>
        <w:gridCol w:w="2016"/>
        <w:gridCol w:w="2318"/>
        <w:gridCol w:w="2098"/>
      </w:tblGrid>
      <w:tr w:rsidR="00DB6500" w:rsidTr="00DB6500">
        <w:trPr>
          <w:trHeight w:hRule="exact" w:val="1882"/>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00" w:lineRule="exact"/>
              <w:ind w:left="120" w:firstLine="0"/>
              <w:jc w:val="left"/>
            </w:pPr>
            <w:r>
              <w:rPr>
                <w:rStyle w:val="4PalatinoLinotype"/>
                <w:spacing w:val="1"/>
                <w:sz w:val="20"/>
                <w:szCs w:val="20"/>
              </w:rPr>
              <w:lastRenderedPageBreak/>
              <w:t>Апрель</w:t>
            </w:r>
          </w:p>
        </w:tc>
        <w:tc>
          <w:tcPr>
            <w:tcW w:w="2395" w:type="dxa"/>
            <w:tcBorders>
              <w:top w:val="single" w:sz="4" w:space="0" w:color="auto"/>
              <w:left w:val="single" w:sz="4" w:space="0" w:color="auto"/>
              <w:bottom w:val="nil"/>
              <w:right w:val="nil"/>
            </w:tcBorders>
            <w:shd w:val="clear" w:color="auto" w:fill="FFFFFF"/>
            <w:hideMark/>
          </w:tcPr>
          <w:p w:rsidR="00DB6500" w:rsidRDefault="00F120F1"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Главная река Алексеевки</w:t>
            </w:r>
          </w:p>
        </w:tc>
        <w:tc>
          <w:tcPr>
            <w:tcW w:w="2016" w:type="dxa"/>
            <w:tcBorders>
              <w:top w:val="single" w:sz="4" w:space="0" w:color="auto"/>
              <w:left w:val="single" w:sz="4" w:space="0" w:color="auto"/>
              <w:bottom w:val="nil"/>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78" w:lineRule="exact"/>
              <w:ind w:left="120" w:firstLine="0"/>
              <w:jc w:val="left"/>
            </w:pPr>
            <w:r>
              <w:rPr>
                <w:rStyle w:val="4PalatinoLinotype"/>
                <w:spacing w:val="1"/>
                <w:sz w:val="20"/>
                <w:szCs w:val="20"/>
              </w:rPr>
              <w:t>Коллективная аппликация «Звездное небо»</w:t>
            </w:r>
          </w:p>
        </w:tc>
        <w:tc>
          <w:tcPr>
            <w:tcW w:w="2318" w:type="dxa"/>
            <w:tcBorders>
              <w:top w:val="single" w:sz="4" w:space="0" w:color="auto"/>
              <w:left w:val="single" w:sz="4" w:space="0" w:color="auto"/>
              <w:bottom w:val="nil"/>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Беседа «Дом в котором я живу»(члены семьи).</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Чтение и беседа по произведению Маяковского «Что такое хорошо, что такое плохо?»</w:t>
            </w:r>
          </w:p>
        </w:tc>
      </w:tr>
      <w:tr w:rsidR="00DB6500" w:rsidTr="00DB6500">
        <w:trPr>
          <w:trHeight w:hRule="exact" w:val="2938"/>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00" w:lineRule="exact"/>
              <w:ind w:left="120" w:firstLine="0"/>
              <w:jc w:val="left"/>
            </w:pPr>
            <w:r>
              <w:rPr>
                <w:rStyle w:val="4PalatinoLinotype"/>
                <w:spacing w:val="1"/>
                <w:sz w:val="20"/>
                <w:szCs w:val="20"/>
              </w:rPr>
              <w:t>Май</w:t>
            </w:r>
          </w:p>
        </w:tc>
        <w:tc>
          <w:tcPr>
            <w:tcW w:w="2395" w:type="dxa"/>
            <w:tcBorders>
              <w:top w:val="single" w:sz="4" w:space="0" w:color="auto"/>
              <w:left w:val="single" w:sz="4" w:space="0" w:color="auto"/>
              <w:bottom w:val="nil"/>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Целевая прогулка к украшенной к празднику улице.</w:t>
            </w:r>
          </w:p>
        </w:tc>
        <w:tc>
          <w:tcPr>
            <w:tcW w:w="2016" w:type="dxa"/>
            <w:tcBorders>
              <w:top w:val="single" w:sz="4" w:space="0" w:color="auto"/>
              <w:left w:val="single" w:sz="4" w:space="0" w:color="auto"/>
              <w:bottom w:val="nil"/>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Рисование «Это вспыхнул перед нами яркий, праздничный салют»</w:t>
            </w:r>
          </w:p>
        </w:tc>
        <w:tc>
          <w:tcPr>
            <w:tcW w:w="2318" w:type="dxa"/>
            <w:tcBorders>
              <w:top w:val="single" w:sz="4" w:space="0" w:color="auto"/>
              <w:left w:val="single" w:sz="4" w:space="0" w:color="auto"/>
              <w:bottom w:val="nil"/>
              <w:right w:val="nil"/>
            </w:tcBorders>
            <w:shd w:val="clear" w:color="auto" w:fill="FFFFFF"/>
            <w:vAlign w:val="bottom"/>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Чтение</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стихотворений «Что такое лес?», «Что такое луг?», «Что такое река?», «Что такое море?» из сборника</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proofErr w:type="spellStart"/>
            <w:r>
              <w:rPr>
                <w:rStyle w:val="4PalatinoLinotype"/>
                <w:spacing w:val="1"/>
                <w:sz w:val="20"/>
                <w:szCs w:val="20"/>
              </w:rPr>
              <w:t>В.Степанова</w:t>
            </w:r>
            <w:proofErr w:type="spellEnd"/>
            <w:r>
              <w:rPr>
                <w:rStyle w:val="4PalatinoLinotype"/>
                <w:spacing w:val="1"/>
                <w:sz w:val="20"/>
                <w:szCs w:val="20"/>
              </w:rPr>
              <w:t xml:space="preserve"> «Наша природа».</w:t>
            </w:r>
          </w:p>
        </w:tc>
        <w:tc>
          <w:tcPr>
            <w:tcW w:w="2098"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78" w:lineRule="exact"/>
              <w:ind w:left="120" w:firstLine="0"/>
              <w:jc w:val="left"/>
            </w:pPr>
            <w:r>
              <w:rPr>
                <w:rStyle w:val="4PalatinoLinotype"/>
                <w:spacing w:val="1"/>
                <w:sz w:val="20"/>
                <w:szCs w:val="20"/>
              </w:rPr>
              <w:t>Беседа «Наш город».</w:t>
            </w:r>
          </w:p>
        </w:tc>
      </w:tr>
      <w:tr w:rsidR="00DB6500" w:rsidTr="00DB6500">
        <w:trPr>
          <w:trHeight w:hRule="exact" w:val="1598"/>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00" w:lineRule="exact"/>
              <w:ind w:left="120" w:firstLine="0"/>
              <w:jc w:val="left"/>
            </w:pPr>
            <w:r>
              <w:rPr>
                <w:rStyle w:val="4PalatinoLinotype"/>
                <w:spacing w:val="1"/>
                <w:sz w:val="20"/>
                <w:szCs w:val="20"/>
              </w:rPr>
              <w:t>Июнь</w:t>
            </w:r>
          </w:p>
        </w:tc>
        <w:tc>
          <w:tcPr>
            <w:tcW w:w="2395" w:type="dxa"/>
            <w:tcBorders>
              <w:top w:val="single" w:sz="4" w:space="0" w:color="auto"/>
              <w:left w:val="single" w:sz="4" w:space="0" w:color="auto"/>
              <w:bottom w:val="nil"/>
              <w:right w:val="nil"/>
            </w:tcBorders>
            <w:shd w:val="clear" w:color="auto" w:fill="FFFFFF"/>
            <w:hideMark/>
          </w:tcPr>
          <w:p w:rsidR="00DB6500" w:rsidRDefault="00F120F1"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А</w:t>
            </w:r>
            <w:r w:rsidR="00DB6500">
              <w:rPr>
                <w:rStyle w:val="4PalatinoLinotype"/>
                <w:spacing w:val="1"/>
                <w:sz w:val="20"/>
                <w:szCs w:val="20"/>
              </w:rPr>
              <w:t>кция «Посади цветок»</w:t>
            </w:r>
          </w:p>
        </w:tc>
        <w:tc>
          <w:tcPr>
            <w:tcW w:w="2016" w:type="dxa"/>
            <w:tcBorders>
              <w:top w:val="single" w:sz="4" w:space="0" w:color="auto"/>
              <w:left w:val="single" w:sz="4" w:space="0" w:color="auto"/>
              <w:bottom w:val="nil"/>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83" w:lineRule="exact"/>
              <w:ind w:left="120" w:firstLine="0"/>
              <w:jc w:val="left"/>
            </w:pPr>
            <w:r>
              <w:rPr>
                <w:rStyle w:val="4PalatinoLinotype"/>
                <w:spacing w:val="1"/>
                <w:sz w:val="20"/>
                <w:szCs w:val="20"/>
              </w:rPr>
              <w:t>Экскурсия в парковую зону</w:t>
            </w:r>
          </w:p>
        </w:tc>
        <w:tc>
          <w:tcPr>
            <w:tcW w:w="231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Акция</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«Бережливым будь с водой,</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хорошенько кран закрой»</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Сюжетно-ролевая</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игра</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«Путешествие по морю»</w:t>
            </w:r>
          </w:p>
        </w:tc>
      </w:tr>
      <w:tr w:rsidR="00DB6500" w:rsidTr="00DB6500">
        <w:trPr>
          <w:trHeight w:hRule="exact" w:val="1325"/>
        </w:trPr>
        <w:tc>
          <w:tcPr>
            <w:tcW w:w="117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00" w:lineRule="exact"/>
              <w:ind w:left="120" w:firstLine="0"/>
              <w:jc w:val="left"/>
            </w:pPr>
            <w:r>
              <w:rPr>
                <w:rStyle w:val="4PalatinoLinotype"/>
                <w:spacing w:val="1"/>
                <w:sz w:val="20"/>
                <w:szCs w:val="20"/>
              </w:rPr>
              <w:t>Июль</w:t>
            </w:r>
          </w:p>
        </w:tc>
        <w:tc>
          <w:tcPr>
            <w:tcW w:w="2395" w:type="dxa"/>
            <w:tcBorders>
              <w:top w:val="single" w:sz="4" w:space="0" w:color="auto"/>
              <w:left w:val="single" w:sz="4" w:space="0" w:color="auto"/>
              <w:bottom w:val="nil"/>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00" w:lineRule="exact"/>
              <w:ind w:left="120" w:firstLine="0"/>
              <w:jc w:val="left"/>
            </w:pPr>
            <w:r>
              <w:rPr>
                <w:rStyle w:val="4PalatinoLinotype"/>
                <w:spacing w:val="1"/>
                <w:sz w:val="20"/>
                <w:szCs w:val="20"/>
              </w:rPr>
              <w:t>Труд воспитателя.</w:t>
            </w:r>
          </w:p>
        </w:tc>
        <w:tc>
          <w:tcPr>
            <w:tcW w:w="2016"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Физкультурный досуг «В здоровом теле, здоровый дух».</w:t>
            </w:r>
          </w:p>
        </w:tc>
        <w:tc>
          <w:tcPr>
            <w:tcW w:w="231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«Друзья наши меньшие» - знакомство с бурым медведем</w:t>
            </w:r>
          </w:p>
        </w:tc>
        <w:tc>
          <w:tcPr>
            <w:tcW w:w="2098" w:type="dxa"/>
            <w:tcBorders>
              <w:top w:val="single" w:sz="4" w:space="0" w:color="auto"/>
              <w:left w:val="single" w:sz="4" w:space="0" w:color="auto"/>
              <w:bottom w:val="nil"/>
              <w:right w:val="single" w:sz="4" w:space="0" w:color="auto"/>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Беседа</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«Оренбуржье - моя родина».</w:t>
            </w:r>
          </w:p>
        </w:tc>
      </w:tr>
      <w:tr w:rsidR="00DB6500" w:rsidTr="00DB6500">
        <w:trPr>
          <w:trHeight w:hRule="exact" w:val="1608"/>
        </w:trPr>
        <w:tc>
          <w:tcPr>
            <w:tcW w:w="1176" w:type="dxa"/>
            <w:tcBorders>
              <w:top w:val="single" w:sz="4" w:space="0" w:color="auto"/>
              <w:left w:val="single" w:sz="4" w:space="0" w:color="auto"/>
              <w:bottom w:val="single" w:sz="4" w:space="0" w:color="auto"/>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00" w:lineRule="exact"/>
              <w:ind w:left="120" w:firstLine="0"/>
              <w:jc w:val="left"/>
            </w:pPr>
            <w:r>
              <w:rPr>
                <w:rStyle w:val="4PalatinoLinotype"/>
                <w:spacing w:val="1"/>
                <w:sz w:val="20"/>
                <w:szCs w:val="20"/>
              </w:rPr>
              <w:t>Август</w:t>
            </w:r>
          </w:p>
        </w:tc>
        <w:tc>
          <w:tcPr>
            <w:tcW w:w="2395"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78" w:lineRule="exact"/>
              <w:ind w:left="120" w:firstLine="0"/>
              <w:jc w:val="left"/>
            </w:pPr>
            <w:r>
              <w:rPr>
                <w:rStyle w:val="4PalatinoLinotype"/>
                <w:spacing w:val="1"/>
                <w:sz w:val="20"/>
                <w:szCs w:val="20"/>
              </w:rPr>
              <w:t>Лепка «Божьих коровок скорее слепите! Деревья от тли спасите».</w:t>
            </w:r>
          </w:p>
        </w:tc>
        <w:tc>
          <w:tcPr>
            <w:tcW w:w="2016"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Развлечение «Путешествие в страну чистоты и здоровья».</w:t>
            </w:r>
          </w:p>
        </w:tc>
        <w:tc>
          <w:tcPr>
            <w:tcW w:w="2318" w:type="dxa"/>
            <w:tcBorders>
              <w:top w:val="single" w:sz="4" w:space="0" w:color="auto"/>
              <w:left w:val="single" w:sz="4" w:space="0" w:color="auto"/>
              <w:bottom w:val="single" w:sz="4" w:space="0" w:color="auto"/>
              <w:right w:val="nil"/>
            </w:tcBorders>
            <w:shd w:val="clear" w:color="auto" w:fill="FFFFFF"/>
            <w:vAlign w:val="center"/>
            <w:hideMark/>
          </w:tcPr>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Рассматривание фотоальбома «Город Оренбург» (здания и</w:t>
            </w:r>
          </w:p>
          <w:p w:rsidR="00DB6500" w:rsidRDefault="00DB6500" w:rsidP="004D02F6">
            <w:pPr>
              <w:pStyle w:val="51"/>
              <w:framePr w:w="10002" w:h="9350" w:hRule="exact" w:wrap="around" w:vAnchor="page" w:hAnchor="page" w:x="1022" w:y="602"/>
              <w:shd w:val="clear" w:color="auto" w:fill="auto"/>
              <w:spacing w:after="0" w:line="274" w:lineRule="exact"/>
              <w:ind w:left="120" w:firstLine="0"/>
              <w:jc w:val="left"/>
            </w:pPr>
            <w:r>
              <w:rPr>
                <w:rStyle w:val="4PalatinoLinotype"/>
                <w:spacing w:val="1"/>
                <w:sz w:val="20"/>
                <w:szCs w:val="20"/>
              </w:rPr>
              <w:t>памятники города).</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rsidR="00DB6500" w:rsidRDefault="00DB6500" w:rsidP="004D02F6">
            <w:pPr>
              <w:pStyle w:val="51"/>
              <w:framePr w:w="10002" w:h="9350" w:hRule="exact" w:wrap="around" w:vAnchor="page" w:hAnchor="page" w:x="1022" w:y="602"/>
              <w:shd w:val="clear" w:color="auto" w:fill="auto"/>
              <w:spacing w:after="0" w:line="283" w:lineRule="exact"/>
              <w:ind w:left="120" w:firstLine="0"/>
              <w:jc w:val="left"/>
            </w:pPr>
            <w:r>
              <w:rPr>
                <w:rStyle w:val="4PalatinoLinotype"/>
                <w:spacing w:val="1"/>
                <w:sz w:val="20"/>
                <w:szCs w:val="20"/>
              </w:rPr>
              <w:t>«Наша дружная семья».</w:t>
            </w:r>
          </w:p>
        </w:tc>
      </w:tr>
    </w:tbl>
    <w:p w:rsidR="00DB6500" w:rsidRDefault="00DB6500" w:rsidP="00DB6500">
      <w:pPr>
        <w:pStyle w:val="51"/>
        <w:framePr w:wrap="around" w:vAnchor="page" w:hAnchor="page" w:x="981" w:y="10200"/>
        <w:shd w:val="clear" w:color="auto" w:fill="auto"/>
        <w:spacing w:after="0" w:line="240" w:lineRule="exact"/>
        <w:ind w:left="3820" w:firstLine="0"/>
        <w:jc w:val="left"/>
        <w:rPr>
          <w:lang w:bidi="ru-RU"/>
        </w:rPr>
      </w:pPr>
      <w:r>
        <w:t>Средняя группа (4-5 лет)</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258"/>
        <w:gridCol w:w="2213"/>
        <w:gridCol w:w="2184"/>
        <w:gridCol w:w="2088"/>
        <w:gridCol w:w="2304"/>
      </w:tblGrid>
      <w:tr w:rsidR="00DB6500" w:rsidTr="00DB6500">
        <w:trPr>
          <w:trHeight w:hRule="exact" w:val="413"/>
        </w:trPr>
        <w:tc>
          <w:tcPr>
            <w:tcW w:w="1258"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left="300" w:firstLine="0"/>
              <w:jc w:val="left"/>
            </w:pPr>
            <w:r>
              <w:rPr>
                <w:rStyle w:val="4PalatinoLinotype"/>
                <w:spacing w:val="1"/>
                <w:sz w:val="20"/>
                <w:szCs w:val="20"/>
              </w:rPr>
              <w:t>Месяц</w:t>
            </w:r>
          </w:p>
        </w:tc>
        <w:tc>
          <w:tcPr>
            <w:tcW w:w="2213"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firstLine="0"/>
              <w:jc w:val="center"/>
            </w:pPr>
            <w:r>
              <w:rPr>
                <w:rStyle w:val="4PalatinoLinotype"/>
                <w:spacing w:val="1"/>
                <w:sz w:val="20"/>
                <w:szCs w:val="20"/>
              </w:rPr>
              <w:t>I неделя</w:t>
            </w:r>
          </w:p>
        </w:tc>
        <w:tc>
          <w:tcPr>
            <w:tcW w:w="2184"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firstLine="0"/>
              <w:jc w:val="center"/>
            </w:pPr>
            <w:r>
              <w:rPr>
                <w:rStyle w:val="4PalatinoLinotype"/>
                <w:spacing w:val="1"/>
                <w:sz w:val="20"/>
                <w:szCs w:val="20"/>
              </w:rPr>
              <w:t>II неделя</w:t>
            </w:r>
          </w:p>
        </w:tc>
        <w:tc>
          <w:tcPr>
            <w:tcW w:w="2088"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firstLine="0"/>
              <w:jc w:val="center"/>
            </w:pPr>
            <w:r>
              <w:rPr>
                <w:rStyle w:val="4PalatinoLinotype"/>
                <w:spacing w:val="1"/>
                <w:sz w:val="20"/>
                <w:szCs w:val="20"/>
              </w:rPr>
              <w:t>III неделя</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firstLine="0"/>
              <w:jc w:val="center"/>
            </w:pPr>
            <w:r>
              <w:rPr>
                <w:rStyle w:val="4PalatinoLinotype"/>
                <w:spacing w:val="1"/>
                <w:sz w:val="20"/>
                <w:szCs w:val="20"/>
              </w:rPr>
              <w:t>IV неделя</w:t>
            </w:r>
          </w:p>
        </w:tc>
      </w:tr>
      <w:tr w:rsidR="00DB6500" w:rsidTr="00DB6500">
        <w:trPr>
          <w:trHeight w:hRule="exact" w:val="1786"/>
        </w:trPr>
        <w:tc>
          <w:tcPr>
            <w:tcW w:w="1258"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left="160" w:firstLine="0"/>
              <w:jc w:val="left"/>
            </w:pPr>
            <w:r>
              <w:rPr>
                <w:rStyle w:val="4PalatinoLinotype"/>
                <w:spacing w:val="1"/>
                <w:sz w:val="20"/>
                <w:szCs w:val="20"/>
              </w:rPr>
              <w:t>Сентябрь</w:t>
            </w:r>
          </w:p>
        </w:tc>
        <w:tc>
          <w:tcPr>
            <w:tcW w:w="2213"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74" w:lineRule="exact"/>
              <w:ind w:left="120" w:firstLine="0"/>
              <w:jc w:val="left"/>
            </w:pPr>
            <w:r>
              <w:rPr>
                <w:rStyle w:val="4PalatinoLinotype"/>
                <w:spacing w:val="1"/>
                <w:sz w:val="20"/>
                <w:szCs w:val="20"/>
              </w:rPr>
              <w:t>«Детский сад» Знакомство с сотрудниками, профессиями тех, кто работает в детском саду.</w:t>
            </w:r>
          </w:p>
        </w:tc>
        <w:tc>
          <w:tcPr>
            <w:tcW w:w="2184"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74" w:lineRule="exact"/>
              <w:ind w:firstLine="0"/>
            </w:pPr>
            <w:r>
              <w:rPr>
                <w:rStyle w:val="4PalatinoLinotype"/>
                <w:spacing w:val="1"/>
                <w:sz w:val="20"/>
                <w:szCs w:val="20"/>
              </w:rPr>
              <w:t>Проект «С любовью к родному городу»</w:t>
            </w:r>
          </w:p>
        </w:tc>
        <w:tc>
          <w:tcPr>
            <w:tcW w:w="2088"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78" w:lineRule="exact"/>
              <w:ind w:left="100" w:firstLine="0"/>
              <w:jc w:val="left"/>
            </w:pPr>
            <w:r>
              <w:rPr>
                <w:rStyle w:val="4PalatinoLinotype"/>
                <w:spacing w:val="1"/>
                <w:sz w:val="20"/>
                <w:szCs w:val="20"/>
              </w:rPr>
              <w:t>Акция «Сохраним цветок»</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pPr>
              <w:pStyle w:val="51"/>
              <w:framePr w:w="10046" w:h="4709" w:hRule="exact" w:wrap="around" w:vAnchor="page" w:hAnchor="page" w:x="985" w:y="10599"/>
              <w:shd w:val="clear" w:color="auto" w:fill="auto"/>
              <w:spacing w:after="0" w:line="278" w:lineRule="exact"/>
              <w:ind w:left="120" w:firstLine="0"/>
              <w:jc w:val="left"/>
            </w:pPr>
            <w:r>
              <w:rPr>
                <w:rStyle w:val="4PalatinoLinotype"/>
                <w:spacing w:val="1"/>
                <w:sz w:val="20"/>
                <w:szCs w:val="20"/>
              </w:rPr>
              <w:t>Занятие « У медведя во бору»</w:t>
            </w:r>
          </w:p>
        </w:tc>
      </w:tr>
      <w:tr w:rsidR="00DB6500" w:rsidTr="00DB6500">
        <w:trPr>
          <w:trHeight w:hRule="exact" w:val="1939"/>
        </w:trPr>
        <w:tc>
          <w:tcPr>
            <w:tcW w:w="1258"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left="160" w:firstLine="0"/>
              <w:jc w:val="left"/>
            </w:pPr>
            <w:r>
              <w:rPr>
                <w:rStyle w:val="4PalatinoLinotype"/>
                <w:spacing w:val="1"/>
                <w:sz w:val="20"/>
                <w:szCs w:val="20"/>
              </w:rPr>
              <w:t>Октябрь</w:t>
            </w:r>
          </w:p>
        </w:tc>
        <w:tc>
          <w:tcPr>
            <w:tcW w:w="2213"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74" w:lineRule="exact"/>
              <w:ind w:left="120" w:firstLine="0"/>
              <w:jc w:val="left"/>
            </w:pPr>
            <w:r>
              <w:rPr>
                <w:rStyle w:val="4PalatinoLinotype"/>
                <w:spacing w:val="1"/>
                <w:sz w:val="20"/>
                <w:szCs w:val="20"/>
              </w:rPr>
              <w:t>Беседа «Семья» - дать понятие семья, о родственных отношениях.</w:t>
            </w:r>
          </w:p>
        </w:tc>
        <w:tc>
          <w:tcPr>
            <w:tcW w:w="2184"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78" w:lineRule="exact"/>
              <w:ind w:left="120" w:firstLine="0"/>
              <w:jc w:val="left"/>
            </w:pPr>
            <w:r>
              <w:rPr>
                <w:rStyle w:val="4PalatinoLinotype"/>
                <w:spacing w:val="1"/>
                <w:sz w:val="20"/>
                <w:szCs w:val="20"/>
              </w:rPr>
              <w:t>Труд взрослых (полевые работы)</w:t>
            </w:r>
          </w:p>
        </w:tc>
        <w:tc>
          <w:tcPr>
            <w:tcW w:w="2088" w:type="dxa"/>
            <w:tcBorders>
              <w:top w:val="single" w:sz="4" w:space="0" w:color="auto"/>
              <w:left w:val="single" w:sz="4" w:space="0" w:color="auto"/>
              <w:bottom w:val="nil"/>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78" w:lineRule="exact"/>
              <w:ind w:left="100" w:firstLine="0"/>
              <w:jc w:val="left"/>
            </w:pPr>
            <w:r>
              <w:rPr>
                <w:rStyle w:val="4PalatinoLinotype"/>
                <w:spacing w:val="1"/>
                <w:sz w:val="20"/>
                <w:szCs w:val="20"/>
              </w:rPr>
              <w:t>Прохождение экологической тропы - природа г. Оренбурга</w:t>
            </w:r>
          </w:p>
        </w:tc>
        <w:tc>
          <w:tcPr>
            <w:tcW w:w="2304" w:type="dxa"/>
            <w:tcBorders>
              <w:top w:val="single" w:sz="4" w:space="0" w:color="auto"/>
              <w:left w:val="single" w:sz="4" w:space="0" w:color="auto"/>
              <w:bottom w:val="nil"/>
              <w:right w:val="single" w:sz="4" w:space="0" w:color="auto"/>
            </w:tcBorders>
            <w:shd w:val="clear" w:color="auto" w:fill="FFFFFF"/>
            <w:vAlign w:val="bottom"/>
            <w:hideMark/>
          </w:tcPr>
          <w:p w:rsidR="00DB6500" w:rsidRDefault="00DB6500">
            <w:pPr>
              <w:pStyle w:val="51"/>
              <w:framePr w:w="10046" w:h="4709" w:hRule="exact" w:wrap="around" w:vAnchor="page" w:hAnchor="page" w:x="985" w:y="10599"/>
              <w:shd w:val="clear" w:color="auto" w:fill="auto"/>
              <w:spacing w:after="0" w:line="274" w:lineRule="exact"/>
              <w:ind w:left="120" w:firstLine="0"/>
              <w:jc w:val="left"/>
            </w:pPr>
            <w:r>
              <w:rPr>
                <w:rStyle w:val="4PalatinoLinotype"/>
                <w:spacing w:val="1"/>
                <w:sz w:val="20"/>
                <w:szCs w:val="20"/>
              </w:rPr>
              <w:t>«Мы - следопыты» (о жизни диких животных Оренбургской области)</w:t>
            </w:r>
          </w:p>
          <w:p w:rsidR="00DB6500" w:rsidRDefault="00DB6500">
            <w:pPr>
              <w:pStyle w:val="51"/>
              <w:framePr w:w="10046" w:h="4709" w:hRule="exact" w:wrap="around" w:vAnchor="page" w:hAnchor="page" w:x="985" w:y="10599"/>
              <w:shd w:val="clear" w:color="auto" w:fill="auto"/>
              <w:spacing w:after="0" w:line="274" w:lineRule="exact"/>
              <w:ind w:left="120" w:firstLine="0"/>
              <w:jc w:val="left"/>
            </w:pPr>
            <w:r>
              <w:rPr>
                <w:rStyle w:val="4PalatinoLinotype"/>
                <w:spacing w:val="1"/>
                <w:sz w:val="20"/>
                <w:szCs w:val="20"/>
              </w:rPr>
              <w:t>«Птицы на нашем участке»</w:t>
            </w:r>
          </w:p>
        </w:tc>
      </w:tr>
      <w:tr w:rsidR="00DB6500" w:rsidTr="00DB6500">
        <w:trPr>
          <w:trHeight w:hRule="exact" w:val="571"/>
        </w:trPr>
        <w:tc>
          <w:tcPr>
            <w:tcW w:w="1258" w:type="dxa"/>
            <w:tcBorders>
              <w:top w:val="single" w:sz="4" w:space="0" w:color="auto"/>
              <w:left w:val="single" w:sz="4" w:space="0" w:color="auto"/>
              <w:bottom w:val="single" w:sz="4" w:space="0" w:color="auto"/>
              <w:right w:val="nil"/>
            </w:tcBorders>
            <w:shd w:val="clear" w:color="auto" w:fill="FFFFFF"/>
            <w:vAlign w:val="bottom"/>
            <w:hideMark/>
          </w:tcPr>
          <w:p w:rsidR="00DB6500" w:rsidRDefault="00DB6500">
            <w:pPr>
              <w:pStyle w:val="51"/>
              <w:framePr w:w="10046" w:h="4709" w:hRule="exact" w:wrap="around" w:vAnchor="page" w:hAnchor="page" w:x="985" w:y="10599"/>
              <w:shd w:val="clear" w:color="auto" w:fill="auto"/>
              <w:spacing w:after="0" w:line="200" w:lineRule="exact"/>
              <w:ind w:left="160" w:firstLine="0"/>
              <w:jc w:val="left"/>
            </w:pPr>
            <w:r>
              <w:rPr>
                <w:rStyle w:val="4PalatinoLinotype"/>
                <w:spacing w:val="1"/>
                <w:sz w:val="20"/>
                <w:szCs w:val="20"/>
              </w:rPr>
              <w:t>Ноябрь</w:t>
            </w:r>
          </w:p>
        </w:tc>
        <w:tc>
          <w:tcPr>
            <w:tcW w:w="2213" w:type="dxa"/>
            <w:tcBorders>
              <w:top w:val="single" w:sz="4" w:space="0" w:color="auto"/>
              <w:left w:val="single" w:sz="4" w:space="0" w:color="auto"/>
              <w:bottom w:val="single" w:sz="4" w:space="0" w:color="auto"/>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left="120" w:firstLine="0"/>
              <w:jc w:val="left"/>
            </w:pPr>
            <w:r>
              <w:rPr>
                <w:rStyle w:val="4PalatinoLinotype"/>
                <w:spacing w:val="1"/>
                <w:sz w:val="20"/>
                <w:szCs w:val="20"/>
              </w:rPr>
              <w:t>Дружат дети на</w:t>
            </w:r>
          </w:p>
        </w:tc>
        <w:tc>
          <w:tcPr>
            <w:tcW w:w="2184" w:type="dxa"/>
            <w:tcBorders>
              <w:top w:val="single" w:sz="4" w:space="0" w:color="auto"/>
              <w:left w:val="single" w:sz="4" w:space="0" w:color="auto"/>
              <w:bottom w:val="single" w:sz="4" w:space="0" w:color="auto"/>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left="120" w:firstLine="0"/>
              <w:jc w:val="left"/>
            </w:pPr>
            <w:r>
              <w:rPr>
                <w:rStyle w:val="4PalatinoLinotype"/>
                <w:spacing w:val="1"/>
                <w:sz w:val="20"/>
                <w:szCs w:val="20"/>
              </w:rPr>
              <w:t>Город. Транспорт.</w:t>
            </w:r>
          </w:p>
        </w:tc>
        <w:tc>
          <w:tcPr>
            <w:tcW w:w="2088" w:type="dxa"/>
            <w:tcBorders>
              <w:top w:val="single" w:sz="4" w:space="0" w:color="auto"/>
              <w:left w:val="single" w:sz="4" w:space="0" w:color="auto"/>
              <w:bottom w:val="single" w:sz="4" w:space="0" w:color="auto"/>
              <w:right w:val="nil"/>
            </w:tcBorders>
            <w:shd w:val="clear" w:color="auto" w:fill="FFFFFF"/>
            <w:hideMark/>
          </w:tcPr>
          <w:p w:rsidR="00DB6500" w:rsidRDefault="00DB6500">
            <w:pPr>
              <w:pStyle w:val="51"/>
              <w:framePr w:w="10046" w:h="4709" w:hRule="exact" w:wrap="around" w:vAnchor="page" w:hAnchor="page" w:x="985" w:y="10599"/>
              <w:shd w:val="clear" w:color="auto" w:fill="auto"/>
              <w:spacing w:after="0" w:line="274" w:lineRule="exact"/>
              <w:ind w:left="100" w:firstLine="0"/>
              <w:jc w:val="left"/>
            </w:pPr>
            <w:r>
              <w:rPr>
                <w:rStyle w:val="4PalatinoLinotype"/>
                <w:spacing w:val="1"/>
                <w:sz w:val="20"/>
                <w:szCs w:val="20"/>
              </w:rPr>
              <w:t>«Моя семья» - любимые занятия</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DB6500" w:rsidRDefault="00DB6500">
            <w:pPr>
              <w:pStyle w:val="51"/>
              <w:framePr w:w="10046" w:h="4709" w:hRule="exact" w:wrap="around" w:vAnchor="page" w:hAnchor="page" w:x="985" w:y="10599"/>
              <w:shd w:val="clear" w:color="auto" w:fill="auto"/>
              <w:spacing w:after="0" w:line="200" w:lineRule="exact"/>
              <w:ind w:left="120" w:firstLine="0"/>
              <w:jc w:val="left"/>
            </w:pPr>
            <w:r>
              <w:rPr>
                <w:rStyle w:val="4PalatinoLinotype"/>
                <w:spacing w:val="1"/>
                <w:sz w:val="20"/>
                <w:szCs w:val="20"/>
              </w:rPr>
              <w:t>Наша мама лучше</w:t>
            </w:r>
          </w:p>
        </w:tc>
      </w:tr>
    </w:tbl>
    <w:p w:rsidR="00DB6500" w:rsidRDefault="00DB6500" w:rsidP="00DB6500">
      <w:pPr>
        <w:widowControl/>
        <w:rPr>
          <w:sz w:val="2"/>
          <w:szCs w:val="2"/>
        </w:rPr>
        <w:sectPr w:rsidR="00DB6500" w:rsidSect="00331D2A">
          <w:pgSz w:w="11906" w:h="16838"/>
          <w:pgMar w:top="1134" w:right="850" w:bottom="1134" w:left="1701" w:header="0" w:footer="3" w:gutter="0"/>
          <w:cols w:space="720"/>
        </w:sectPr>
      </w:pPr>
    </w:p>
    <w:tbl>
      <w:tblPr>
        <w:tblpPr w:leftFromText="180" w:rightFromText="180" w:horzAnchor="margin" w:tblpXSpec="center" w:tblpY="405"/>
        <w:tblOverlap w:val="never"/>
        <w:tblW w:w="10047" w:type="dxa"/>
        <w:tblLayout w:type="fixed"/>
        <w:tblCellMar>
          <w:left w:w="10" w:type="dxa"/>
          <w:right w:w="10" w:type="dxa"/>
        </w:tblCellMar>
        <w:tblLook w:val="04A0" w:firstRow="1" w:lastRow="0" w:firstColumn="1" w:lastColumn="0" w:noHBand="0" w:noVBand="1"/>
      </w:tblPr>
      <w:tblGrid>
        <w:gridCol w:w="1258"/>
        <w:gridCol w:w="2213"/>
        <w:gridCol w:w="2184"/>
        <w:gridCol w:w="2088"/>
        <w:gridCol w:w="2304"/>
      </w:tblGrid>
      <w:tr w:rsidR="00DB6500" w:rsidTr="004D02F6">
        <w:trPr>
          <w:trHeight w:hRule="exact" w:val="840"/>
        </w:trPr>
        <w:tc>
          <w:tcPr>
            <w:tcW w:w="1258" w:type="dxa"/>
            <w:tcBorders>
              <w:top w:val="single" w:sz="4" w:space="0" w:color="auto"/>
              <w:left w:val="single" w:sz="4" w:space="0" w:color="auto"/>
              <w:bottom w:val="nil"/>
              <w:right w:val="nil"/>
            </w:tcBorders>
            <w:shd w:val="clear" w:color="auto" w:fill="FFFFFF"/>
          </w:tcPr>
          <w:p w:rsidR="00DB6500" w:rsidRDefault="00DB6500" w:rsidP="004D02F6">
            <w:pPr>
              <w:rPr>
                <w:sz w:val="10"/>
                <w:szCs w:val="10"/>
              </w:rPr>
            </w:pPr>
          </w:p>
        </w:tc>
        <w:tc>
          <w:tcPr>
            <w:tcW w:w="2213"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00" w:lineRule="exact"/>
              <w:ind w:left="120" w:firstLine="0"/>
              <w:jc w:val="left"/>
              <w:rPr>
                <w:sz w:val="24"/>
                <w:szCs w:val="24"/>
              </w:rPr>
            </w:pPr>
            <w:r>
              <w:rPr>
                <w:rStyle w:val="4PalatinoLinotype"/>
                <w:spacing w:val="1"/>
                <w:sz w:val="20"/>
                <w:szCs w:val="20"/>
              </w:rPr>
              <w:t>планете.</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Пешеход.</w:t>
            </w:r>
          </w:p>
        </w:tc>
        <w:tc>
          <w:tcPr>
            <w:tcW w:w="2088" w:type="dxa"/>
            <w:tcBorders>
              <w:top w:val="single" w:sz="4" w:space="0" w:color="auto"/>
              <w:left w:val="single" w:sz="4" w:space="0" w:color="auto"/>
              <w:bottom w:val="nil"/>
              <w:right w:val="nil"/>
            </w:tcBorders>
            <w:shd w:val="clear" w:color="auto" w:fill="FFFFFF"/>
            <w:vAlign w:val="bottom"/>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родителей и других членов семьи.</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всех.</w:t>
            </w:r>
          </w:p>
        </w:tc>
      </w:tr>
      <w:tr w:rsidR="00DB6500" w:rsidTr="004D02F6">
        <w:trPr>
          <w:trHeight w:hRule="exact" w:val="1234"/>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Декабрь</w:t>
            </w:r>
          </w:p>
        </w:tc>
        <w:tc>
          <w:tcPr>
            <w:tcW w:w="2213"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Экологическая тропа зимой «В гости к деду Природоведу»</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Чтение</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художественной литературы на тему «Зима»</w:t>
            </w:r>
          </w:p>
        </w:tc>
        <w:tc>
          <w:tcPr>
            <w:tcW w:w="208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Презентация «Достопримеч</w:t>
            </w:r>
            <w:r>
              <w:rPr>
                <w:rStyle w:val="4PalatinoLinotype"/>
                <w:spacing w:val="1"/>
                <w:sz w:val="20"/>
                <w:szCs w:val="20"/>
              </w:rPr>
              <w:softHyphen/>
              <w:t>ательности Уральских гор»</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Выставка</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«Новогодняя</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игрушка»</w:t>
            </w:r>
          </w:p>
        </w:tc>
      </w:tr>
      <w:tr w:rsidR="00DB6500" w:rsidTr="004D02F6">
        <w:trPr>
          <w:trHeight w:hRule="exact" w:val="1512"/>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Январь</w:t>
            </w:r>
          </w:p>
        </w:tc>
        <w:tc>
          <w:tcPr>
            <w:tcW w:w="2213" w:type="dxa"/>
            <w:tcBorders>
              <w:top w:val="single" w:sz="4" w:space="0" w:color="auto"/>
              <w:left w:val="single" w:sz="4" w:space="0" w:color="auto"/>
              <w:bottom w:val="nil"/>
              <w:right w:val="nil"/>
            </w:tcBorders>
            <w:shd w:val="clear" w:color="auto" w:fill="FFFFFF"/>
          </w:tcPr>
          <w:p w:rsidR="00DB6500" w:rsidRDefault="00DB6500" w:rsidP="004D02F6">
            <w:pPr>
              <w:rPr>
                <w:sz w:val="10"/>
                <w:szCs w:val="10"/>
              </w:rPr>
            </w:pP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rPr>
                <w:sz w:val="24"/>
                <w:szCs w:val="24"/>
              </w:rPr>
            </w:pPr>
            <w:r>
              <w:rPr>
                <w:rStyle w:val="4PalatinoLinotype"/>
                <w:spacing w:val="1"/>
                <w:sz w:val="20"/>
                <w:szCs w:val="20"/>
              </w:rPr>
              <w:t>«Люблю березку русскую» (деревья и растения, природа родного края)</w:t>
            </w:r>
          </w:p>
        </w:tc>
        <w:tc>
          <w:tcPr>
            <w:tcW w:w="208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Досуг «Спорт - наш лучший друг!»</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«День рождение ДОУ»(изготовление поздравительных открыток)</w:t>
            </w:r>
          </w:p>
        </w:tc>
      </w:tr>
      <w:tr w:rsidR="00DB6500" w:rsidTr="004D02F6">
        <w:trPr>
          <w:trHeight w:hRule="exact" w:val="1666"/>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Февраль</w:t>
            </w:r>
          </w:p>
        </w:tc>
        <w:tc>
          <w:tcPr>
            <w:tcW w:w="2213"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Конструирование «Построим дом большой».</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 xml:space="preserve">Чтение </w:t>
            </w:r>
            <w:proofErr w:type="spellStart"/>
            <w:r>
              <w:rPr>
                <w:rStyle w:val="4PalatinoLinotype"/>
                <w:spacing w:val="1"/>
                <w:sz w:val="20"/>
                <w:szCs w:val="20"/>
              </w:rPr>
              <w:t>С.Черный</w:t>
            </w:r>
            <w:proofErr w:type="spellEnd"/>
            <w:r>
              <w:rPr>
                <w:rStyle w:val="4PalatinoLinotype"/>
                <w:spacing w:val="1"/>
                <w:sz w:val="20"/>
                <w:szCs w:val="20"/>
              </w:rPr>
              <w:t>. «Когда никого нет дома».</w:t>
            </w:r>
          </w:p>
        </w:tc>
        <w:tc>
          <w:tcPr>
            <w:tcW w:w="2088" w:type="dxa"/>
            <w:tcBorders>
              <w:top w:val="single" w:sz="4" w:space="0" w:color="auto"/>
              <w:left w:val="single" w:sz="4" w:space="0" w:color="auto"/>
              <w:bottom w:val="nil"/>
              <w:right w:val="nil"/>
            </w:tcBorders>
            <w:shd w:val="clear" w:color="auto" w:fill="FFFFFF"/>
            <w:vAlign w:val="bottom"/>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«Папы, дедушки</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 солдаты» - о</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государственном</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празднике</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«Защитники</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Отечества».</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Развлечение «Быть здоровыми хотим».</w:t>
            </w:r>
          </w:p>
        </w:tc>
      </w:tr>
      <w:tr w:rsidR="00DB6500" w:rsidTr="004D02F6">
        <w:trPr>
          <w:trHeight w:hRule="exact" w:val="1512"/>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Март</w:t>
            </w:r>
          </w:p>
        </w:tc>
        <w:tc>
          <w:tcPr>
            <w:tcW w:w="2213"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«Наша мама лучше всех».</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«В гости к деду Природоведу» - экологическая тропа весной.</w:t>
            </w:r>
          </w:p>
        </w:tc>
        <w:tc>
          <w:tcPr>
            <w:tcW w:w="208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Досуг «Солнце, воздух и вода - наши лучшие друзья».</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С/ролевая игра «Мы рыбаки» (знакомство с профессией рыбака).</w:t>
            </w:r>
          </w:p>
        </w:tc>
      </w:tr>
      <w:tr w:rsidR="00DB6500" w:rsidTr="004D02F6">
        <w:trPr>
          <w:trHeight w:hRule="exact" w:val="1786"/>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Апрель</w:t>
            </w:r>
          </w:p>
        </w:tc>
        <w:tc>
          <w:tcPr>
            <w:tcW w:w="2213"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Акция «Природа просит защиты» - бережное отношение к природе родного края.</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«Космос» (солнце, луна звезды).</w:t>
            </w:r>
          </w:p>
        </w:tc>
        <w:tc>
          <w:tcPr>
            <w:tcW w:w="208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Беседа «Мое здоровье».</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Д/игра «Я - мальчик, ты - девочка».</w:t>
            </w:r>
          </w:p>
        </w:tc>
      </w:tr>
      <w:tr w:rsidR="00DB6500" w:rsidTr="004D02F6">
        <w:trPr>
          <w:trHeight w:hRule="exact" w:val="955"/>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Май</w:t>
            </w:r>
          </w:p>
        </w:tc>
        <w:tc>
          <w:tcPr>
            <w:tcW w:w="2213"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Рассказ</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воспитателя «О Дне Победы».</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Наблюдение на участке за насекомыми.</w:t>
            </w:r>
          </w:p>
        </w:tc>
        <w:tc>
          <w:tcPr>
            <w:tcW w:w="208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83" w:lineRule="exact"/>
              <w:ind w:left="120" w:firstLine="0"/>
              <w:jc w:val="left"/>
            </w:pPr>
            <w:r>
              <w:rPr>
                <w:rStyle w:val="4PalatinoLinotype"/>
                <w:spacing w:val="1"/>
                <w:sz w:val="20"/>
                <w:szCs w:val="20"/>
              </w:rPr>
              <w:t>Акция «Озелени участок».</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Досуг «Здравствуй, лето!».</w:t>
            </w:r>
          </w:p>
        </w:tc>
      </w:tr>
      <w:tr w:rsidR="00DB6500" w:rsidTr="004D02F6">
        <w:trPr>
          <w:trHeight w:hRule="exact" w:val="1234"/>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Июнь</w:t>
            </w:r>
          </w:p>
        </w:tc>
        <w:tc>
          <w:tcPr>
            <w:tcW w:w="2213"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Труд. «Помоги дворнику полить клумбы».</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Рисование. «Салют в честь праздника России».</w:t>
            </w:r>
          </w:p>
        </w:tc>
        <w:tc>
          <w:tcPr>
            <w:tcW w:w="208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Досуг</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«Преодоление</w:t>
            </w:r>
          </w:p>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препятствий».</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Рассказ воспитателя о лекарственных растениях.</w:t>
            </w:r>
          </w:p>
        </w:tc>
      </w:tr>
      <w:tr w:rsidR="00DB6500" w:rsidTr="004D02F6">
        <w:trPr>
          <w:trHeight w:hRule="exact" w:val="1512"/>
        </w:trPr>
        <w:tc>
          <w:tcPr>
            <w:tcW w:w="1258" w:type="dxa"/>
            <w:tcBorders>
              <w:top w:val="single" w:sz="4" w:space="0" w:color="auto"/>
              <w:left w:val="single" w:sz="4" w:space="0" w:color="auto"/>
              <w:bottom w:val="nil"/>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Июль</w:t>
            </w:r>
          </w:p>
        </w:tc>
        <w:tc>
          <w:tcPr>
            <w:tcW w:w="2213" w:type="dxa"/>
            <w:tcBorders>
              <w:top w:val="single" w:sz="4" w:space="0" w:color="auto"/>
              <w:left w:val="single" w:sz="4" w:space="0" w:color="auto"/>
              <w:bottom w:val="nil"/>
              <w:right w:val="nil"/>
            </w:tcBorders>
            <w:shd w:val="clear" w:color="auto" w:fill="FFFFFF"/>
            <w:hideMark/>
          </w:tcPr>
          <w:p w:rsidR="00DB6500" w:rsidRDefault="00F120F1" w:rsidP="004D02F6">
            <w:pPr>
              <w:pStyle w:val="51"/>
              <w:shd w:val="clear" w:color="auto" w:fill="auto"/>
              <w:spacing w:after="0" w:line="274" w:lineRule="exact"/>
              <w:ind w:left="120" w:firstLine="0"/>
              <w:jc w:val="left"/>
            </w:pPr>
            <w:r>
              <w:rPr>
                <w:rStyle w:val="4PalatinoLinotype"/>
                <w:spacing w:val="1"/>
                <w:sz w:val="20"/>
                <w:szCs w:val="20"/>
              </w:rPr>
              <w:t>Беседа «Улицы села</w:t>
            </w:r>
            <w:r w:rsidR="00DB6500">
              <w:rPr>
                <w:rStyle w:val="4PalatinoLinotype"/>
                <w:spacing w:val="1"/>
                <w:sz w:val="20"/>
                <w:szCs w:val="20"/>
              </w:rPr>
              <w:t>».</w:t>
            </w:r>
          </w:p>
        </w:tc>
        <w:tc>
          <w:tcPr>
            <w:tcW w:w="2184"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Рассматривание фотоальбома «Достопр</w:t>
            </w:r>
            <w:r w:rsidR="001A54A8">
              <w:rPr>
                <w:rStyle w:val="4PalatinoLinotype"/>
                <w:spacing w:val="1"/>
                <w:sz w:val="20"/>
                <w:szCs w:val="20"/>
              </w:rPr>
              <w:t>имеча</w:t>
            </w:r>
            <w:r w:rsidR="001A54A8">
              <w:rPr>
                <w:rStyle w:val="4PalatinoLinotype"/>
                <w:spacing w:val="1"/>
                <w:sz w:val="20"/>
                <w:szCs w:val="20"/>
              </w:rPr>
              <w:softHyphen/>
              <w:t>тельности села Алексеевка</w:t>
            </w:r>
            <w:r>
              <w:rPr>
                <w:rStyle w:val="4PalatinoLinotype"/>
                <w:spacing w:val="1"/>
                <w:sz w:val="20"/>
                <w:szCs w:val="20"/>
              </w:rPr>
              <w:t>».</w:t>
            </w:r>
          </w:p>
        </w:tc>
        <w:tc>
          <w:tcPr>
            <w:tcW w:w="2088" w:type="dxa"/>
            <w:tcBorders>
              <w:top w:val="single" w:sz="4" w:space="0" w:color="auto"/>
              <w:left w:val="single" w:sz="4" w:space="0" w:color="auto"/>
              <w:bottom w:val="nil"/>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Акция</w:t>
            </w:r>
          </w:p>
          <w:p w:rsidR="00DB6500" w:rsidRDefault="00F120F1" w:rsidP="004D02F6">
            <w:pPr>
              <w:pStyle w:val="51"/>
              <w:shd w:val="clear" w:color="auto" w:fill="auto"/>
              <w:spacing w:after="0" w:line="274" w:lineRule="exact"/>
              <w:ind w:left="120" w:firstLine="0"/>
              <w:jc w:val="left"/>
            </w:pPr>
            <w:r>
              <w:rPr>
                <w:rStyle w:val="4PalatinoLinotype"/>
                <w:spacing w:val="1"/>
                <w:sz w:val="20"/>
                <w:szCs w:val="20"/>
              </w:rPr>
              <w:t>«Соблюдайте чистоту в селе</w:t>
            </w:r>
            <w:r w:rsidR="00DB6500">
              <w:rPr>
                <w:rStyle w:val="4PalatinoLinotype"/>
                <w:spacing w:val="1"/>
                <w:sz w:val="20"/>
                <w:szCs w:val="20"/>
              </w:rPr>
              <w:t>»</w:t>
            </w:r>
          </w:p>
        </w:tc>
        <w:tc>
          <w:tcPr>
            <w:tcW w:w="2304" w:type="dxa"/>
            <w:tcBorders>
              <w:top w:val="single" w:sz="4" w:space="0" w:color="auto"/>
              <w:left w:val="single" w:sz="4" w:space="0" w:color="auto"/>
              <w:bottom w:val="nil"/>
              <w:right w:val="single" w:sz="4" w:space="0" w:color="auto"/>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Знакомство де</w:t>
            </w:r>
            <w:r w:rsidR="00F120F1">
              <w:rPr>
                <w:rStyle w:val="4PalatinoLinotype"/>
                <w:spacing w:val="1"/>
                <w:sz w:val="20"/>
                <w:szCs w:val="20"/>
              </w:rPr>
              <w:t>тей с символами Алексеевки</w:t>
            </w:r>
            <w:r>
              <w:rPr>
                <w:rStyle w:val="4PalatinoLinotype"/>
                <w:spacing w:val="1"/>
                <w:sz w:val="20"/>
                <w:szCs w:val="20"/>
              </w:rPr>
              <w:t>.</w:t>
            </w:r>
          </w:p>
        </w:tc>
      </w:tr>
      <w:tr w:rsidR="00DB6500" w:rsidTr="004D02F6">
        <w:trPr>
          <w:trHeight w:hRule="exact" w:val="845"/>
        </w:trPr>
        <w:tc>
          <w:tcPr>
            <w:tcW w:w="1258" w:type="dxa"/>
            <w:tcBorders>
              <w:top w:val="single" w:sz="4" w:space="0" w:color="auto"/>
              <w:left w:val="single" w:sz="4" w:space="0" w:color="auto"/>
              <w:bottom w:val="single" w:sz="4" w:space="0" w:color="auto"/>
              <w:right w:val="nil"/>
            </w:tcBorders>
            <w:shd w:val="clear" w:color="auto" w:fill="FFFFFF"/>
            <w:vAlign w:val="center"/>
            <w:hideMark/>
          </w:tcPr>
          <w:p w:rsidR="00DB6500" w:rsidRDefault="00DB6500" w:rsidP="004D02F6">
            <w:pPr>
              <w:pStyle w:val="51"/>
              <w:shd w:val="clear" w:color="auto" w:fill="auto"/>
              <w:spacing w:after="0" w:line="200" w:lineRule="exact"/>
              <w:ind w:left="120" w:firstLine="0"/>
              <w:jc w:val="left"/>
            </w:pPr>
            <w:r>
              <w:rPr>
                <w:rStyle w:val="4PalatinoLinotype"/>
                <w:spacing w:val="1"/>
                <w:sz w:val="20"/>
                <w:szCs w:val="20"/>
              </w:rPr>
              <w:t>Август</w:t>
            </w:r>
          </w:p>
        </w:tc>
        <w:tc>
          <w:tcPr>
            <w:tcW w:w="2213"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shd w:val="clear" w:color="auto" w:fill="auto"/>
              <w:spacing w:after="60" w:line="200" w:lineRule="exact"/>
              <w:ind w:left="120" w:firstLine="0"/>
              <w:jc w:val="left"/>
            </w:pPr>
            <w:r>
              <w:rPr>
                <w:rStyle w:val="4PalatinoLinotype"/>
                <w:spacing w:val="1"/>
                <w:sz w:val="20"/>
                <w:szCs w:val="20"/>
              </w:rPr>
              <w:t>Животные</w:t>
            </w:r>
          </w:p>
          <w:p w:rsidR="00DB6500" w:rsidRDefault="0090360D" w:rsidP="004D02F6">
            <w:pPr>
              <w:pStyle w:val="51"/>
              <w:shd w:val="clear" w:color="auto" w:fill="auto"/>
              <w:spacing w:before="60" w:after="0" w:line="200" w:lineRule="exact"/>
              <w:ind w:left="120" w:firstLine="0"/>
              <w:jc w:val="left"/>
            </w:pPr>
            <w:r>
              <w:rPr>
                <w:rStyle w:val="4PalatinoLinotype"/>
                <w:spacing w:val="1"/>
                <w:sz w:val="20"/>
                <w:szCs w:val="20"/>
              </w:rPr>
              <w:t>Алексеевского района</w:t>
            </w:r>
          </w:p>
        </w:tc>
        <w:tc>
          <w:tcPr>
            <w:tcW w:w="2184" w:type="dxa"/>
            <w:tcBorders>
              <w:top w:val="single" w:sz="4" w:space="0" w:color="auto"/>
              <w:left w:val="single" w:sz="4" w:space="0" w:color="auto"/>
              <w:bottom w:val="single" w:sz="4" w:space="0" w:color="auto"/>
              <w:right w:val="nil"/>
            </w:tcBorders>
            <w:shd w:val="clear" w:color="auto" w:fill="FFFFFF"/>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Знакомство с Красной книгой.</w:t>
            </w:r>
          </w:p>
        </w:tc>
        <w:tc>
          <w:tcPr>
            <w:tcW w:w="2088" w:type="dxa"/>
            <w:tcBorders>
              <w:top w:val="single" w:sz="4" w:space="0" w:color="auto"/>
              <w:left w:val="single" w:sz="4" w:space="0" w:color="auto"/>
              <w:bottom w:val="single" w:sz="4" w:space="0" w:color="auto"/>
              <w:right w:val="nil"/>
            </w:tcBorders>
            <w:shd w:val="clear" w:color="auto" w:fill="FFFFFF"/>
            <w:vAlign w:val="bottom"/>
            <w:hideMark/>
          </w:tcPr>
          <w:p w:rsidR="00DB6500" w:rsidRDefault="00DB6500" w:rsidP="004D02F6">
            <w:pPr>
              <w:pStyle w:val="51"/>
              <w:shd w:val="clear" w:color="auto" w:fill="auto"/>
              <w:spacing w:after="0" w:line="274" w:lineRule="exact"/>
              <w:ind w:left="120" w:firstLine="0"/>
              <w:jc w:val="left"/>
            </w:pPr>
            <w:r>
              <w:rPr>
                <w:rStyle w:val="4PalatinoLinotype"/>
                <w:spacing w:val="1"/>
                <w:sz w:val="20"/>
                <w:szCs w:val="20"/>
              </w:rPr>
              <w:t>«Мой край задумчивый и нежный».</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DB6500" w:rsidRDefault="00DB6500" w:rsidP="004D02F6">
            <w:pPr>
              <w:pStyle w:val="51"/>
              <w:shd w:val="clear" w:color="auto" w:fill="auto"/>
              <w:spacing w:after="0" w:line="278" w:lineRule="exact"/>
              <w:ind w:left="120" w:firstLine="0"/>
              <w:jc w:val="left"/>
            </w:pPr>
            <w:r>
              <w:rPr>
                <w:rStyle w:val="4PalatinoLinotype"/>
                <w:spacing w:val="1"/>
                <w:sz w:val="20"/>
                <w:szCs w:val="20"/>
              </w:rPr>
              <w:t>Досуг «Прощай, лето!»</w:t>
            </w:r>
          </w:p>
        </w:tc>
      </w:tr>
    </w:tbl>
    <w:p w:rsidR="00DB6500" w:rsidRDefault="00DB6500" w:rsidP="001A7C73">
      <w:pPr>
        <w:framePr w:wrap="around" w:vAnchor="page" w:hAnchor="page" w:x="9586" w:y="3361"/>
        <w:spacing w:line="240" w:lineRule="exact"/>
        <w:ind w:left="20"/>
      </w:pPr>
      <w:r>
        <w:rPr>
          <w:rStyle w:val="20pt0"/>
          <w:rFonts w:eastAsia="Courier New"/>
          <w:b w:val="0"/>
          <w:bCs w:val="0"/>
        </w:rPr>
        <w:t>197</w:t>
      </w:r>
    </w:p>
    <w:p w:rsidR="00F3201B" w:rsidRDefault="00F3201B" w:rsidP="00F3201B">
      <w:r>
        <w:br w:type="page"/>
      </w:r>
    </w:p>
    <w:p w:rsidR="00982971" w:rsidRPr="004D02F6" w:rsidRDefault="00F3201B" w:rsidP="004D02F6">
      <w:pPr>
        <w:pStyle w:val="51"/>
        <w:framePr w:w="10142" w:h="1021" w:hRule="exact" w:wrap="around" w:vAnchor="page" w:hAnchor="page" w:x="976" w:y="811"/>
        <w:shd w:val="clear" w:color="auto" w:fill="auto"/>
        <w:spacing w:after="0" w:line="322" w:lineRule="exact"/>
        <w:ind w:left="120" w:firstLine="0"/>
        <w:jc w:val="center"/>
        <w:rPr>
          <w:b/>
        </w:rPr>
      </w:pPr>
      <w:r>
        <w:lastRenderedPageBreak/>
        <w:br w:type="page"/>
      </w:r>
      <w:r w:rsidR="00982971" w:rsidRPr="004D02F6">
        <w:rPr>
          <w:b/>
        </w:rPr>
        <w:t>СОДЕРЖАНИЕ ОБРАЗОВАТЕЛЬНОЙ ДЕЯТЕЛЬНОСТИ ПО РЕАЛИЗАЦИИ ПАРЦИАЛЬНОЙ ПРОГРАММЫ «ДОМ, В КОТОРОМ Я ЖИВУ»</w:t>
      </w:r>
    </w:p>
    <w:p w:rsidR="00982971" w:rsidRPr="00982971" w:rsidRDefault="00982971" w:rsidP="00982971">
      <w:pPr>
        <w:framePr w:w="10142" w:h="1991" w:hRule="exact" w:wrap="around" w:vAnchor="page" w:hAnchor="page" w:x="937" w:y="1678"/>
        <w:spacing w:line="322" w:lineRule="exact"/>
        <w:ind w:left="120" w:right="260" w:firstLine="8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Основное направление работы по программе: культурно-краеведческое. 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982971" w:rsidRPr="00982971" w:rsidRDefault="00982971" w:rsidP="00ED73B4">
      <w:pPr>
        <w:framePr w:w="10142" w:h="1991" w:hRule="exact" w:wrap="around" w:vAnchor="page" w:hAnchor="page" w:x="937" w:y="1678"/>
        <w:numPr>
          <w:ilvl w:val="0"/>
          <w:numId w:val="74"/>
        </w:numPr>
        <w:spacing w:line="322" w:lineRule="exact"/>
        <w:ind w:left="120" w:firstLine="8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познавательное развитие</w:t>
      </w:r>
    </w:p>
    <w:p w:rsidR="00982971" w:rsidRPr="00982971" w:rsidRDefault="00982971" w:rsidP="00ED73B4">
      <w:pPr>
        <w:framePr w:w="10142" w:h="1991" w:hRule="exact" w:wrap="around" w:vAnchor="page" w:hAnchor="page" w:x="937" w:y="1678"/>
        <w:numPr>
          <w:ilvl w:val="0"/>
          <w:numId w:val="74"/>
        </w:numPr>
        <w:spacing w:line="322" w:lineRule="exact"/>
        <w:ind w:left="120" w:firstLine="8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художественно-эстетическое развитие.</w:t>
      </w:r>
    </w:p>
    <w:tbl>
      <w:tblPr>
        <w:tblOverlap w:val="never"/>
        <w:tblW w:w="8926" w:type="dxa"/>
        <w:tblLayout w:type="fixed"/>
        <w:tblCellMar>
          <w:left w:w="10" w:type="dxa"/>
          <w:right w:w="10" w:type="dxa"/>
        </w:tblCellMar>
        <w:tblLook w:val="04A0" w:firstRow="1" w:lastRow="0" w:firstColumn="1" w:lastColumn="0" w:noHBand="0" w:noVBand="1"/>
      </w:tblPr>
      <w:tblGrid>
        <w:gridCol w:w="1838"/>
        <w:gridCol w:w="1418"/>
        <w:gridCol w:w="2551"/>
        <w:gridCol w:w="3119"/>
      </w:tblGrid>
      <w:tr w:rsidR="00982971" w:rsidRPr="00982971" w:rsidTr="004D02F6">
        <w:trPr>
          <w:trHeight w:hRule="exact" w:val="566"/>
        </w:trPr>
        <w:tc>
          <w:tcPr>
            <w:tcW w:w="1838"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557" w:right="120" w:hanging="557"/>
              <w:jc w:val="right"/>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Месяц</w:t>
            </w:r>
          </w:p>
        </w:tc>
        <w:tc>
          <w:tcPr>
            <w:tcW w:w="1418" w:type="dxa"/>
            <w:tcBorders>
              <w:top w:val="single" w:sz="4" w:space="0" w:color="auto"/>
              <w:left w:val="single" w:sz="4" w:space="0" w:color="auto"/>
            </w:tcBorders>
            <w:shd w:val="clear" w:color="auto" w:fill="FFFFFF"/>
            <w:vAlign w:val="bottom"/>
          </w:tcPr>
          <w:p w:rsidR="00982971" w:rsidRPr="00982971" w:rsidRDefault="00982971" w:rsidP="004D02F6">
            <w:pPr>
              <w:framePr w:w="9038" w:h="11400" w:wrap="around" w:vAnchor="page" w:hAnchor="page" w:x="1358" w:y="3956"/>
              <w:spacing w:after="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w:t>
            </w:r>
          </w:p>
          <w:p w:rsidR="00982971" w:rsidRPr="00982971" w:rsidRDefault="00982971" w:rsidP="004D02F6">
            <w:pPr>
              <w:framePr w:w="9038" w:h="11400" w:wrap="around" w:vAnchor="page" w:hAnchor="page" w:x="1358" w:y="3956"/>
              <w:spacing w:before="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НОД</w:t>
            </w:r>
          </w:p>
        </w:tc>
        <w:tc>
          <w:tcPr>
            <w:tcW w:w="2551"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Тема</w:t>
            </w:r>
          </w:p>
        </w:tc>
        <w:tc>
          <w:tcPr>
            <w:tcW w:w="3119" w:type="dxa"/>
            <w:tcBorders>
              <w:top w:val="single" w:sz="4" w:space="0" w:color="auto"/>
              <w:left w:val="single" w:sz="4" w:space="0" w:color="auto"/>
              <w:right w:val="single" w:sz="4" w:space="0" w:color="auto"/>
            </w:tcBorders>
            <w:shd w:val="clear" w:color="auto" w:fill="FFFFFF"/>
            <w:vAlign w:val="bottom"/>
          </w:tcPr>
          <w:p w:rsidR="00982971" w:rsidRPr="00982971" w:rsidRDefault="00982971" w:rsidP="004D02F6">
            <w:pPr>
              <w:framePr w:w="9038" w:h="11400" w:wrap="around" w:vAnchor="page" w:hAnchor="page" w:x="1358" w:y="3956"/>
              <w:spacing w:after="120"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Развернутое</w:t>
            </w:r>
          </w:p>
          <w:p w:rsidR="00982971" w:rsidRPr="00982971" w:rsidRDefault="00982971" w:rsidP="004D02F6">
            <w:pPr>
              <w:framePr w:w="9038" w:h="11400" w:wrap="around" w:vAnchor="page" w:hAnchor="page" w:x="1358" w:y="3956"/>
              <w:spacing w:before="12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содержание</w:t>
            </w:r>
          </w:p>
        </w:tc>
      </w:tr>
      <w:tr w:rsidR="00982971" w:rsidRPr="00982971" w:rsidTr="004D02F6">
        <w:trPr>
          <w:trHeight w:hRule="exact" w:val="1666"/>
        </w:trPr>
        <w:tc>
          <w:tcPr>
            <w:tcW w:w="1838" w:type="dxa"/>
            <w:vMerge w:val="restart"/>
            <w:tcBorders>
              <w:top w:val="single" w:sz="4" w:space="0" w:color="auto"/>
              <w:left w:val="single" w:sz="4" w:space="0" w:color="auto"/>
            </w:tcBorders>
            <w:shd w:val="clear" w:color="auto" w:fill="FFFFFF"/>
            <w:textDirection w:val="btLr"/>
          </w:tcPr>
          <w:p w:rsidR="00982971" w:rsidRPr="00982971" w:rsidRDefault="00982971" w:rsidP="004D02F6">
            <w:pPr>
              <w:framePr w:w="9038" w:h="11400" w:wrap="around" w:vAnchor="page" w:hAnchor="page" w:x="1358" w:y="3956"/>
              <w:spacing w:line="283"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 xml:space="preserve">Сентябрь Я - </w:t>
            </w:r>
            <w:proofErr w:type="spellStart"/>
            <w:r w:rsidRPr="00982971">
              <w:rPr>
                <w:rFonts w:ascii="Times New Roman" w:eastAsia="Times New Roman" w:hAnsi="Times New Roman" w:cs="Times New Roman"/>
                <w:b/>
                <w:bCs/>
                <w:spacing w:val="1"/>
                <w:sz w:val="20"/>
                <w:szCs w:val="20"/>
              </w:rPr>
              <w:t>гражданин</w:t>
            </w:r>
            <w:r w:rsidR="001A54A8">
              <w:rPr>
                <w:rFonts w:ascii="Times New Roman" w:eastAsia="Times New Roman" w:hAnsi="Times New Roman" w:cs="Times New Roman"/>
                <w:b/>
                <w:bCs/>
                <w:spacing w:val="1"/>
                <w:sz w:val="20"/>
                <w:szCs w:val="20"/>
              </w:rPr>
              <w:t>Алексеевки</w:t>
            </w:r>
            <w:proofErr w:type="spellEnd"/>
            <w:r w:rsidRPr="00982971">
              <w:rPr>
                <w:rFonts w:ascii="Times New Roman" w:eastAsia="Times New Roman" w:hAnsi="Times New Roman" w:cs="Times New Roman"/>
                <w:b/>
                <w:bCs/>
                <w:spacing w:val="1"/>
                <w:sz w:val="20"/>
                <w:szCs w:val="20"/>
              </w:rPr>
              <w:t>. Осень в родном краю.</w:t>
            </w:r>
          </w:p>
        </w:tc>
        <w:tc>
          <w:tcPr>
            <w:tcW w:w="1418"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551" w:type="dxa"/>
            <w:tcBorders>
              <w:top w:val="single" w:sz="4" w:space="0" w:color="auto"/>
              <w:left w:val="single" w:sz="4" w:space="0" w:color="auto"/>
            </w:tcBorders>
            <w:shd w:val="clear" w:color="auto" w:fill="FFFFFF"/>
          </w:tcPr>
          <w:p w:rsidR="00982971" w:rsidRPr="00982971" w:rsidRDefault="001A54A8" w:rsidP="004D02F6">
            <w:pPr>
              <w:framePr w:w="9038" w:h="11400" w:wrap="around" w:vAnchor="page" w:hAnchor="page" w:x="1358" w:y="3956"/>
              <w:spacing w:line="278" w:lineRule="exact"/>
              <w:ind w:left="840"/>
              <w:rPr>
                <w:rFonts w:ascii="Times New Roman" w:eastAsia="Times New Roman" w:hAnsi="Times New Roman" w:cs="Times New Roman"/>
                <w:spacing w:val="2"/>
              </w:rPr>
            </w:pPr>
            <w:r>
              <w:rPr>
                <w:rFonts w:ascii="Times New Roman" w:eastAsia="Times New Roman" w:hAnsi="Times New Roman" w:cs="Times New Roman"/>
                <w:b/>
                <w:bCs/>
                <w:spacing w:val="1"/>
                <w:sz w:val="20"/>
                <w:szCs w:val="20"/>
              </w:rPr>
              <w:t>«Моя Алексеевка</w:t>
            </w:r>
            <w:r w:rsidR="00982971" w:rsidRPr="00982971">
              <w:rPr>
                <w:rFonts w:ascii="Times New Roman" w:eastAsia="Times New Roman" w:hAnsi="Times New Roman" w:cs="Times New Roman"/>
                <w:b/>
                <w:bCs/>
                <w:spacing w:val="1"/>
                <w:sz w:val="20"/>
                <w:szCs w:val="20"/>
              </w:rPr>
              <w:t>».</w:t>
            </w:r>
          </w:p>
        </w:tc>
        <w:tc>
          <w:tcPr>
            <w:tcW w:w="3119" w:type="dxa"/>
            <w:tcBorders>
              <w:top w:val="single" w:sz="4" w:space="0" w:color="auto"/>
              <w:left w:val="single" w:sz="4" w:space="0" w:color="auto"/>
              <w:right w:val="single" w:sz="4" w:space="0" w:color="auto"/>
            </w:tcBorders>
            <w:shd w:val="clear" w:color="auto" w:fill="FFFFFF"/>
            <w:vAlign w:val="bottom"/>
          </w:tcPr>
          <w:p w:rsidR="00982971" w:rsidRPr="004D02F6" w:rsidRDefault="00982971" w:rsidP="00ED73B4">
            <w:pPr>
              <w:pStyle w:val="af3"/>
              <w:framePr w:w="9038" w:h="11400" w:wrap="around" w:vAnchor="page" w:hAnchor="page" w:x="1358" w:y="3956"/>
              <w:numPr>
                <w:ilvl w:val="0"/>
                <w:numId w:val="147"/>
              </w:numPr>
              <w:tabs>
                <w:tab w:val="left" w:pos="2198"/>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Про</w:t>
            </w:r>
            <w:r w:rsidR="001A54A8" w:rsidRPr="004D02F6">
              <w:rPr>
                <w:rFonts w:ascii="Times New Roman" w:eastAsia="Times New Roman" w:hAnsi="Times New Roman" w:cs="Times New Roman"/>
                <w:bCs/>
                <w:spacing w:val="1"/>
                <w:sz w:val="20"/>
                <w:szCs w:val="20"/>
              </w:rPr>
              <w:t>слушивание</w:t>
            </w:r>
            <w:r w:rsidR="001A54A8" w:rsidRPr="004D02F6">
              <w:rPr>
                <w:rFonts w:ascii="Times New Roman" w:eastAsia="Times New Roman" w:hAnsi="Times New Roman" w:cs="Times New Roman"/>
                <w:bCs/>
                <w:spacing w:val="1"/>
                <w:sz w:val="20"/>
                <w:szCs w:val="20"/>
              </w:rPr>
              <w:tab/>
              <w:t>песен о родном селе</w:t>
            </w:r>
            <w:r w:rsidRPr="004D02F6">
              <w:rPr>
                <w:rFonts w:ascii="Times New Roman" w:eastAsia="Times New Roman" w:hAnsi="Times New Roman" w:cs="Times New Roman"/>
                <w:bCs/>
                <w:spacing w:val="1"/>
                <w:sz w:val="20"/>
                <w:szCs w:val="20"/>
              </w:rPr>
              <w:t>(в записи).</w:t>
            </w:r>
          </w:p>
          <w:p w:rsidR="00982971" w:rsidRPr="004D02F6" w:rsidRDefault="00982971" w:rsidP="00ED73B4">
            <w:pPr>
              <w:pStyle w:val="af3"/>
              <w:framePr w:w="9038" w:h="11400" w:wrap="around" w:vAnchor="page" w:hAnchor="page" w:x="1358" w:y="3956"/>
              <w:numPr>
                <w:ilvl w:val="0"/>
                <w:numId w:val="147"/>
              </w:numPr>
              <w:tabs>
                <w:tab w:val="left" w:pos="2237"/>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Р</w:t>
            </w:r>
            <w:r w:rsidR="001A54A8" w:rsidRPr="004D02F6">
              <w:rPr>
                <w:rFonts w:ascii="Times New Roman" w:eastAsia="Times New Roman" w:hAnsi="Times New Roman" w:cs="Times New Roman"/>
                <w:bCs/>
                <w:spacing w:val="1"/>
                <w:sz w:val="20"/>
                <w:szCs w:val="20"/>
              </w:rPr>
              <w:t>ассматривание</w:t>
            </w:r>
            <w:r w:rsidR="001A54A8" w:rsidRPr="004D02F6">
              <w:rPr>
                <w:rFonts w:ascii="Times New Roman" w:eastAsia="Times New Roman" w:hAnsi="Times New Roman" w:cs="Times New Roman"/>
                <w:bCs/>
                <w:spacing w:val="1"/>
                <w:sz w:val="20"/>
                <w:szCs w:val="20"/>
              </w:rPr>
              <w:tab/>
              <w:t>альбома «Моя Алексеевка</w:t>
            </w:r>
            <w:r w:rsidRPr="004D02F6">
              <w:rPr>
                <w:rFonts w:ascii="Times New Roman" w:eastAsia="Times New Roman" w:hAnsi="Times New Roman" w:cs="Times New Roman"/>
                <w:bCs/>
                <w:spacing w:val="1"/>
                <w:sz w:val="20"/>
                <w:szCs w:val="20"/>
              </w:rPr>
              <w:t>».</w:t>
            </w:r>
          </w:p>
          <w:p w:rsidR="00982971" w:rsidRPr="004D02F6" w:rsidRDefault="00982971" w:rsidP="00ED73B4">
            <w:pPr>
              <w:pStyle w:val="af3"/>
              <w:framePr w:w="9038" w:h="11400" w:wrap="around" w:vAnchor="page" w:hAnchor="page" w:x="1358" w:y="3956"/>
              <w:numPr>
                <w:ilvl w:val="0"/>
                <w:numId w:val="147"/>
              </w:numPr>
              <w:tabs>
                <w:tab w:val="left" w:pos="1829"/>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Беседа</w:t>
            </w:r>
            <w:r w:rsidRPr="004D02F6">
              <w:rPr>
                <w:rFonts w:ascii="Times New Roman" w:eastAsia="Times New Roman" w:hAnsi="Times New Roman" w:cs="Times New Roman"/>
                <w:bCs/>
                <w:spacing w:val="1"/>
                <w:sz w:val="20"/>
                <w:szCs w:val="20"/>
              </w:rPr>
              <w:tab/>
              <w:t>«Вот эта улица...», «Ребенок на улице».</w:t>
            </w:r>
          </w:p>
        </w:tc>
      </w:tr>
      <w:tr w:rsidR="00982971" w:rsidRPr="00982971" w:rsidTr="004D02F6">
        <w:trPr>
          <w:trHeight w:hRule="exact" w:val="3322"/>
        </w:trPr>
        <w:tc>
          <w:tcPr>
            <w:tcW w:w="1838" w:type="dxa"/>
            <w:vMerge/>
            <w:tcBorders>
              <w:left w:val="single" w:sz="4" w:space="0" w:color="auto"/>
            </w:tcBorders>
            <w:shd w:val="clear" w:color="auto" w:fill="FFFFFF"/>
            <w:textDirection w:val="btLr"/>
          </w:tcPr>
          <w:p w:rsidR="00982971" w:rsidRPr="00982971" w:rsidRDefault="00982971" w:rsidP="004D02F6">
            <w:pPr>
              <w:framePr w:w="9038" w:h="11400" w:wrap="around" w:vAnchor="page" w:hAnchor="page" w:x="1358" w:y="3956"/>
            </w:pPr>
          </w:p>
        </w:tc>
        <w:tc>
          <w:tcPr>
            <w:tcW w:w="1418"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2</w:t>
            </w:r>
          </w:p>
        </w:tc>
        <w:tc>
          <w:tcPr>
            <w:tcW w:w="2551" w:type="dxa"/>
            <w:tcBorders>
              <w:top w:val="single" w:sz="4" w:space="0" w:color="auto"/>
              <w:left w:val="single" w:sz="4" w:space="0" w:color="auto"/>
            </w:tcBorders>
            <w:shd w:val="clear" w:color="auto" w:fill="FFFFFF"/>
          </w:tcPr>
          <w:p w:rsidR="00982971" w:rsidRPr="00982971" w:rsidRDefault="001A54A8" w:rsidP="004D02F6">
            <w:pPr>
              <w:framePr w:w="9038" w:h="11400" w:wrap="around" w:vAnchor="page" w:hAnchor="page" w:x="1358" w:y="3956"/>
              <w:spacing w:line="274" w:lineRule="exact"/>
              <w:ind w:left="840"/>
              <w:rPr>
                <w:rFonts w:ascii="Times New Roman" w:eastAsia="Times New Roman" w:hAnsi="Times New Roman" w:cs="Times New Roman"/>
                <w:spacing w:val="2"/>
              </w:rPr>
            </w:pPr>
            <w:r>
              <w:rPr>
                <w:rFonts w:ascii="Times New Roman" w:eastAsia="Times New Roman" w:hAnsi="Times New Roman" w:cs="Times New Roman"/>
                <w:b/>
                <w:bCs/>
                <w:spacing w:val="1"/>
                <w:sz w:val="20"/>
                <w:szCs w:val="20"/>
              </w:rPr>
              <w:t xml:space="preserve">«Алексеевка и </w:t>
            </w:r>
            <w:proofErr w:type="spellStart"/>
            <w:r>
              <w:rPr>
                <w:rFonts w:ascii="Times New Roman" w:eastAsia="Times New Roman" w:hAnsi="Times New Roman" w:cs="Times New Roman"/>
                <w:b/>
                <w:bCs/>
                <w:spacing w:val="1"/>
                <w:sz w:val="20"/>
                <w:szCs w:val="20"/>
              </w:rPr>
              <w:t>алексеевцы</w:t>
            </w:r>
            <w:proofErr w:type="spellEnd"/>
            <w:r>
              <w:rPr>
                <w:rFonts w:ascii="Times New Roman" w:eastAsia="Times New Roman" w:hAnsi="Times New Roman" w:cs="Times New Roman"/>
                <w:b/>
                <w:bCs/>
                <w:spacing w:val="1"/>
                <w:sz w:val="20"/>
                <w:szCs w:val="20"/>
              </w:rPr>
              <w:t>. Алексеевский район-</w:t>
            </w:r>
            <w:r w:rsidR="00982971" w:rsidRPr="00982971">
              <w:rPr>
                <w:rFonts w:ascii="Times New Roman" w:eastAsia="Times New Roman" w:hAnsi="Times New Roman" w:cs="Times New Roman"/>
                <w:b/>
                <w:bCs/>
                <w:spacing w:val="1"/>
                <w:sz w:val="20"/>
                <w:szCs w:val="20"/>
              </w:rPr>
              <w:t xml:space="preserve"> лите</w:t>
            </w:r>
            <w:r w:rsidR="00982971" w:rsidRPr="00982971">
              <w:rPr>
                <w:rFonts w:ascii="Times New Roman" w:eastAsia="Times New Roman" w:hAnsi="Times New Roman" w:cs="Times New Roman"/>
                <w:b/>
                <w:bCs/>
                <w:spacing w:val="1"/>
                <w:sz w:val="20"/>
                <w:szCs w:val="20"/>
              </w:rPr>
              <w:softHyphen/>
              <w:t>ратурный».</w:t>
            </w:r>
          </w:p>
        </w:tc>
        <w:tc>
          <w:tcPr>
            <w:tcW w:w="3119" w:type="dxa"/>
            <w:tcBorders>
              <w:top w:val="single" w:sz="4" w:space="0" w:color="auto"/>
              <w:left w:val="single" w:sz="4" w:space="0" w:color="auto"/>
              <w:right w:val="single" w:sz="4" w:space="0" w:color="auto"/>
            </w:tcBorders>
            <w:shd w:val="clear" w:color="auto" w:fill="FFFFFF"/>
            <w:vAlign w:val="bottom"/>
          </w:tcPr>
          <w:p w:rsidR="00982971" w:rsidRPr="004D02F6" w:rsidRDefault="00982971" w:rsidP="00ED73B4">
            <w:pPr>
              <w:pStyle w:val="af3"/>
              <w:framePr w:w="9038" w:h="11400" w:wrap="around" w:vAnchor="page" w:hAnchor="page" w:x="1358" w:y="3956"/>
              <w:numPr>
                <w:ilvl w:val="0"/>
                <w:numId w:val="146"/>
              </w:numPr>
              <w:tabs>
                <w:tab w:val="left" w:pos="2237"/>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Рас</w:t>
            </w:r>
            <w:r w:rsidR="001A54A8" w:rsidRPr="004D02F6">
              <w:rPr>
                <w:rFonts w:ascii="Times New Roman" w:eastAsia="Times New Roman" w:hAnsi="Times New Roman" w:cs="Times New Roman"/>
                <w:bCs/>
                <w:spacing w:val="1"/>
                <w:sz w:val="20"/>
                <w:szCs w:val="20"/>
              </w:rPr>
              <w:t>с</w:t>
            </w:r>
            <w:r w:rsidRPr="004D02F6">
              <w:rPr>
                <w:rFonts w:ascii="Times New Roman" w:eastAsia="Times New Roman" w:hAnsi="Times New Roman" w:cs="Times New Roman"/>
                <w:bCs/>
                <w:spacing w:val="1"/>
                <w:sz w:val="20"/>
                <w:szCs w:val="20"/>
              </w:rPr>
              <w:t>матривание</w:t>
            </w:r>
            <w:r w:rsidRPr="004D02F6">
              <w:rPr>
                <w:rFonts w:ascii="Times New Roman" w:eastAsia="Times New Roman" w:hAnsi="Times New Roman" w:cs="Times New Roman"/>
                <w:bCs/>
                <w:spacing w:val="1"/>
                <w:sz w:val="20"/>
                <w:szCs w:val="20"/>
              </w:rPr>
              <w:tab/>
              <w:t>ал</w:t>
            </w:r>
            <w:r w:rsidR="001A54A8" w:rsidRPr="004D02F6">
              <w:rPr>
                <w:rFonts w:ascii="Times New Roman" w:eastAsia="Times New Roman" w:hAnsi="Times New Roman" w:cs="Times New Roman"/>
                <w:bCs/>
                <w:spacing w:val="1"/>
                <w:sz w:val="20"/>
                <w:szCs w:val="20"/>
              </w:rPr>
              <w:t>ьбома «Выдающиеся люди Алексеевки</w:t>
            </w:r>
            <w:r w:rsidRPr="004D02F6">
              <w:rPr>
                <w:rFonts w:ascii="Times New Roman" w:eastAsia="Times New Roman" w:hAnsi="Times New Roman" w:cs="Times New Roman"/>
                <w:bCs/>
                <w:spacing w:val="1"/>
                <w:sz w:val="20"/>
                <w:szCs w:val="20"/>
              </w:rPr>
              <w:t>».</w:t>
            </w:r>
          </w:p>
          <w:p w:rsidR="00982971" w:rsidRPr="004D02F6" w:rsidRDefault="00982971" w:rsidP="00ED73B4">
            <w:pPr>
              <w:pStyle w:val="af3"/>
              <w:framePr w:w="9038" w:h="11400" w:wrap="around" w:vAnchor="page" w:hAnchor="page" w:x="1358" w:y="3956"/>
              <w:numPr>
                <w:ilvl w:val="0"/>
                <w:numId w:val="146"/>
              </w:numPr>
              <w:tabs>
                <w:tab w:val="left" w:pos="1690"/>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Беседа</w:t>
            </w:r>
            <w:r w:rsidRPr="004D02F6">
              <w:rPr>
                <w:rFonts w:ascii="Times New Roman" w:eastAsia="Times New Roman" w:hAnsi="Times New Roman" w:cs="Times New Roman"/>
                <w:bCs/>
                <w:spacing w:val="1"/>
                <w:sz w:val="20"/>
                <w:szCs w:val="20"/>
              </w:rPr>
              <w:tab/>
              <w:t>«Поэты и писатели родного</w:t>
            </w:r>
            <w:r w:rsidR="001A54A8" w:rsidRPr="004D02F6">
              <w:rPr>
                <w:rFonts w:ascii="Times New Roman" w:eastAsia="Times New Roman" w:hAnsi="Times New Roman" w:cs="Times New Roman"/>
                <w:spacing w:val="2"/>
              </w:rPr>
              <w:t xml:space="preserve"> </w:t>
            </w:r>
            <w:r w:rsidRPr="004D02F6">
              <w:rPr>
                <w:rFonts w:ascii="Times New Roman" w:eastAsia="Times New Roman" w:hAnsi="Times New Roman" w:cs="Times New Roman"/>
                <w:bCs/>
                <w:spacing w:val="1"/>
                <w:sz w:val="20"/>
                <w:szCs w:val="20"/>
              </w:rPr>
              <w:t>края».</w:t>
            </w:r>
            <w:r w:rsidR="001A54A8" w:rsidRPr="004D02F6">
              <w:rPr>
                <w:rFonts w:ascii="Times New Roman" w:eastAsia="Times New Roman" w:hAnsi="Times New Roman" w:cs="Times New Roman"/>
                <w:bCs/>
                <w:spacing w:val="1"/>
                <w:sz w:val="20"/>
                <w:szCs w:val="20"/>
              </w:rPr>
              <w:t xml:space="preserve"> </w:t>
            </w:r>
            <w:r w:rsidRPr="004D02F6">
              <w:rPr>
                <w:rFonts w:ascii="Times New Roman" w:eastAsia="Times New Roman" w:hAnsi="Times New Roman" w:cs="Times New Roman"/>
                <w:bCs/>
                <w:spacing w:val="1"/>
                <w:sz w:val="20"/>
                <w:szCs w:val="20"/>
              </w:rPr>
              <w:t>Прослушивание произведений в записи.</w:t>
            </w:r>
          </w:p>
          <w:p w:rsidR="00982971" w:rsidRPr="004D02F6" w:rsidRDefault="00982971" w:rsidP="00ED73B4">
            <w:pPr>
              <w:pStyle w:val="af3"/>
              <w:framePr w:w="9038" w:h="11400" w:wrap="around" w:vAnchor="page" w:hAnchor="page" w:x="1358" w:y="3956"/>
              <w:numPr>
                <w:ilvl w:val="0"/>
                <w:numId w:val="146"/>
              </w:numPr>
              <w:tabs>
                <w:tab w:val="left" w:pos="2030"/>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Расс</w:t>
            </w:r>
            <w:r w:rsidR="001A54A8" w:rsidRPr="004D02F6">
              <w:rPr>
                <w:rFonts w:ascii="Times New Roman" w:eastAsia="Times New Roman" w:hAnsi="Times New Roman" w:cs="Times New Roman"/>
                <w:bCs/>
                <w:spacing w:val="1"/>
                <w:sz w:val="20"/>
                <w:szCs w:val="20"/>
              </w:rPr>
              <w:t>матривание</w:t>
            </w:r>
            <w:r w:rsidR="001A54A8" w:rsidRPr="004D02F6">
              <w:rPr>
                <w:rFonts w:ascii="Times New Roman" w:eastAsia="Times New Roman" w:hAnsi="Times New Roman" w:cs="Times New Roman"/>
                <w:bCs/>
                <w:spacing w:val="1"/>
                <w:sz w:val="20"/>
                <w:szCs w:val="20"/>
              </w:rPr>
              <w:tab/>
              <w:t xml:space="preserve">портретов </w:t>
            </w:r>
            <w:r w:rsidRPr="004D02F6">
              <w:rPr>
                <w:rFonts w:ascii="Times New Roman" w:eastAsia="Times New Roman" w:hAnsi="Times New Roman" w:cs="Times New Roman"/>
                <w:bCs/>
                <w:spacing w:val="1"/>
                <w:sz w:val="20"/>
                <w:szCs w:val="20"/>
              </w:rPr>
              <w:t xml:space="preserve"> писателей и поэтов</w:t>
            </w:r>
            <w:r w:rsidR="001A54A8" w:rsidRPr="004D02F6">
              <w:rPr>
                <w:rFonts w:ascii="Times New Roman" w:eastAsia="Times New Roman" w:hAnsi="Times New Roman" w:cs="Times New Roman"/>
                <w:bCs/>
                <w:spacing w:val="1"/>
                <w:sz w:val="20"/>
                <w:szCs w:val="20"/>
              </w:rPr>
              <w:t xml:space="preserve"> -земляков</w:t>
            </w:r>
            <w:r w:rsidRPr="004D02F6">
              <w:rPr>
                <w:rFonts w:ascii="Times New Roman" w:eastAsia="Times New Roman" w:hAnsi="Times New Roman" w:cs="Times New Roman"/>
                <w:bCs/>
                <w:spacing w:val="1"/>
                <w:sz w:val="20"/>
                <w:szCs w:val="20"/>
              </w:rPr>
              <w:t>.</w:t>
            </w:r>
          </w:p>
          <w:p w:rsidR="00982971" w:rsidRPr="004D02F6" w:rsidRDefault="00982971" w:rsidP="00ED73B4">
            <w:pPr>
              <w:pStyle w:val="af3"/>
              <w:framePr w:w="9038" w:h="11400" w:wrap="around" w:vAnchor="page" w:hAnchor="page" w:x="1358" w:y="3956"/>
              <w:numPr>
                <w:ilvl w:val="0"/>
                <w:numId w:val="146"/>
              </w:numPr>
              <w:tabs>
                <w:tab w:val="left" w:pos="1819"/>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Встреча</w:t>
            </w:r>
            <w:r w:rsidRPr="004D02F6">
              <w:rPr>
                <w:rFonts w:ascii="Times New Roman" w:eastAsia="Times New Roman" w:hAnsi="Times New Roman" w:cs="Times New Roman"/>
                <w:bCs/>
                <w:spacing w:val="1"/>
                <w:sz w:val="20"/>
                <w:szCs w:val="20"/>
              </w:rPr>
              <w:tab/>
              <w:t>с интересными людьми.</w:t>
            </w:r>
          </w:p>
        </w:tc>
      </w:tr>
      <w:tr w:rsidR="00982971" w:rsidRPr="00982971" w:rsidTr="004D02F6">
        <w:trPr>
          <w:trHeight w:hRule="exact" w:val="1387"/>
        </w:trPr>
        <w:tc>
          <w:tcPr>
            <w:tcW w:w="1838" w:type="dxa"/>
            <w:vMerge/>
            <w:tcBorders>
              <w:left w:val="single" w:sz="4" w:space="0" w:color="auto"/>
            </w:tcBorders>
            <w:shd w:val="clear" w:color="auto" w:fill="FFFFFF"/>
            <w:textDirection w:val="btLr"/>
          </w:tcPr>
          <w:p w:rsidR="00982971" w:rsidRPr="00982971" w:rsidRDefault="00982971" w:rsidP="004D02F6">
            <w:pPr>
              <w:framePr w:w="9038" w:h="11400" w:wrap="around" w:vAnchor="page" w:hAnchor="page" w:x="1358" w:y="3956"/>
            </w:pPr>
          </w:p>
        </w:tc>
        <w:tc>
          <w:tcPr>
            <w:tcW w:w="1418"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551"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«Разноцветная</w:t>
            </w:r>
          </w:p>
          <w:p w:rsidR="00982971" w:rsidRPr="00982971" w:rsidRDefault="00982971" w:rsidP="004D02F6">
            <w:pPr>
              <w:framePr w:w="9038" w:h="11400" w:wrap="around" w:vAnchor="page" w:hAnchor="page" w:x="1358" w:y="395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осень».</w:t>
            </w:r>
          </w:p>
          <w:p w:rsidR="00982971" w:rsidRPr="00982971" w:rsidRDefault="00982971" w:rsidP="004D02F6">
            <w:pPr>
              <w:framePr w:w="9038" w:h="11400" w:wrap="around" w:vAnchor="page" w:hAnchor="page" w:x="1358" w:y="395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Приметы осени.</w:t>
            </w:r>
          </w:p>
        </w:tc>
        <w:tc>
          <w:tcPr>
            <w:tcW w:w="3119" w:type="dxa"/>
            <w:tcBorders>
              <w:top w:val="single" w:sz="4" w:space="0" w:color="auto"/>
              <w:left w:val="single" w:sz="4" w:space="0" w:color="auto"/>
              <w:right w:val="single" w:sz="4" w:space="0" w:color="auto"/>
            </w:tcBorders>
            <w:shd w:val="clear" w:color="auto" w:fill="FFFFFF"/>
            <w:vAlign w:val="bottom"/>
          </w:tcPr>
          <w:p w:rsidR="00982971" w:rsidRPr="004D02F6" w:rsidRDefault="00982971" w:rsidP="00ED73B4">
            <w:pPr>
              <w:pStyle w:val="af3"/>
              <w:framePr w:w="9038" w:h="11400" w:wrap="around" w:vAnchor="page" w:hAnchor="page" w:x="1358" w:y="3956"/>
              <w:numPr>
                <w:ilvl w:val="0"/>
                <w:numId w:val="148"/>
              </w:numPr>
              <w:tabs>
                <w:tab w:val="left" w:pos="211"/>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Беседа Приметы осени»</w:t>
            </w:r>
          </w:p>
          <w:p w:rsidR="00982971" w:rsidRPr="004D02F6" w:rsidRDefault="00982971" w:rsidP="00ED73B4">
            <w:pPr>
              <w:pStyle w:val="af3"/>
              <w:framePr w:w="9038" w:h="11400" w:wrap="around" w:vAnchor="page" w:hAnchor="page" w:x="1358" w:y="3956"/>
              <w:numPr>
                <w:ilvl w:val="0"/>
                <w:numId w:val="148"/>
              </w:numPr>
              <w:tabs>
                <w:tab w:val="left" w:pos="365"/>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 xml:space="preserve">Рассматривание картины </w:t>
            </w:r>
            <w:proofErr w:type="spellStart"/>
            <w:r w:rsidRPr="004D02F6">
              <w:rPr>
                <w:rFonts w:ascii="Times New Roman" w:eastAsia="Times New Roman" w:hAnsi="Times New Roman" w:cs="Times New Roman"/>
                <w:bCs/>
                <w:spacing w:val="1"/>
                <w:sz w:val="20"/>
                <w:szCs w:val="20"/>
              </w:rPr>
              <w:t>М.К.Башкирцевой</w:t>
            </w:r>
            <w:proofErr w:type="spellEnd"/>
            <w:r w:rsidRPr="004D02F6">
              <w:rPr>
                <w:rFonts w:ascii="Times New Roman" w:eastAsia="Times New Roman" w:hAnsi="Times New Roman" w:cs="Times New Roman"/>
                <w:bCs/>
                <w:spacing w:val="1"/>
                <w:sz w:val="20"/>
                <w:szCs w:val="20"/>
              </w:rPr>
              <w:t xml:space="preserve"> «Осень»</w:t>
            </w:r>
          </w:p>
          <w:p w:rsidR="00982971" w:rsidRPr="004D02F6" w:rsidRDefault="00982971" w:rsidP="00ED73B4">
            <w:pPr>
              <w:pStyle w:val="af3"/>
              <w:framePr w:w="9038" w:h="11400" w:wrap="around" w:vAnchor="page" w:hAnchor="page" w:x="1358" w:y="3956"/>
              <w:numPr>
                <w:ilvl w:val="0"/>
                <w:numId w:val="148"/>
              </w:numPr>
              <w:tabs>
                <w:tab w:val="left" w:pos="298"/>
              </w:tabs>
              <w:spacing w:line="274" w:lineRule="exact"/>
              <w:ind w:right="132"/>
              <w:jc w:val="both"/>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Чтение стихотворений об осени (по желанию детей).</w:t>
            </w:r>
          </w:p>
        </w:tc>
      </w:tr>
      <w:tr w:rsidR="00982971" w:rsidRPr="00982971" w:rsidTr="004D02F6">
        <w:trPr>
          <w:trHeight w:hRule="exact" w:val="2218"/>
        </w:trPr>
        <w:tc>
          <w:tcPr>
            <w:tcW w:w="1838" w:type="dxa"/>
            <w:vMerge/>
            <w:tcBorders>
              <w:left w:val="single" w:sz="4" w:space="0" w:color="auto"/>
            </w:tcBorders>
            <w:shd w:val="clear" w:color="auto" w:fill="FFFFFF"/>
            <w:textDirection w:val="btLr"/>
          </w:tcPr>
          <w:p w:rsidR="00982971" w:rsidRPr="00982971" w:rsidRDefault="00982971" w:rsidP="004D02F6">
            <w:pPr>
              <w:framePr w:w="9038" w:h="11400" w:wrap="around" w:vAnchor="page" w:hAnchor="page" w:x="1358" w:y="3956"/>
            </w:pPr>
          </w:p>
        </w:tc>
        <w:tc>
          <w:tcPr>
            <w:tcW w:w="1418"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551"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«Овощи и фрукты».</w:t>
            </w:r>
          </w:p>
        </w:tc>
        <w:tc>
          <w:tcPr>
            <w:tcW w:w="3119" w:type="dxa"/>
            <w:tcBorders>
              <w:top w:val="single" w:sz="4" w:space="0" w:color="auto"/>
              <w:left w:val="single" w:sz="4" w:space="0" w:color="auto"/>
              <w:right w:val="single" w:sz="4" w:space="0" w:color="auto"/>
            </w:tcBorders>
            <w:shd w:val="clear" w:color="auto" w:fill="FFFFFF"/>
            <w:vAlign w:val="bottom"/>
          </w:tcPr>
          <w:p w:rsidR="00982971" w:rsidRPr="004D02F6" w:rsidRDefault="004D02F6" w:rsidP="004D02F6">
            <w:pPr>
              <w:pStyle w:val="af3"/>
              <w:framePr w:w="9038" w:h="11400" w:wrap="around" w:vAnchor="page" w:hAnchor="page" w:x="1358" w:y="3956"/>
              <w:tabs>
                <w:tab w:val="left" w:pos="2616"/>
              </w:tabs>
              <w:spacing w:line="274" w:lineRule="exact"/>
              <w:ind w:left="0"/>
              <w:rPr>
                <w:rFonts w:ascii="Times New Roman" w:eastAsia="Times New Roman" w:hAnsi="Times New Roman" w:cs="Times New Roman"/>
                <w:spacing w:val="2"/>
              </w:rPr>
            </w:pPr>
            <w:r>
              <w:rPr>
                <w:rFonts w:ascii="Times New Roman" w:eastAsia="Times New Roman" w:hAnsi="Times New Roman" w:cs="Times New Roman"/>
                <w:bCs/>
                <w:spacing w:val="1"/>
                <w:sz w:val="20"/>
                <w:szCs w:val="20"/>
              </w:rPr>
              <w:t xml:space="preserve"> </w:t>
            </w:r>
            <w:r w:rsidR="00982971" w:rsidRPr="004D02F6">
              <w:rPr>
                <w:rFonts w:ascii="Times New Roman" w:eastAsia="Times New Roman" w:hAnsi="Times New Roman" w:cs="Times New Roman"/>
                <w:bCs/>
                <w:spacing w:val="1"/>
                <w:sz w:val="20"/>
                <w:szCs w:val="20"/>
              </w:rPr>
              <w:t>Дидактическая</w:t>
            </w:r>
            <w:r w:rsidR="00982971" w:rsidRPr="004D02F6">
              <w:rPr>
                <w:rFonts w:ascii="Times New Roman" w:eastAsia="Times New Roman" w:hAnsi="Times New Roman" w:cs="Times New Roman"/>
                <w:bCs/>
                <w:spacing w:val="1"/>
                <w:sz w:val="20"/>
                <w:szCs w:val="20"/>
              </w:rPr>
              <w:tab/>
              <w:t>игра «компот и борщ»</w:t>
            </w:r>
          </w:p>
          <w:p w:rsidR="00982971" w:rsidRPr="004D02F6" w:rsidRDefault="00982971" w:rsidP="00ED73B4">
            <w:pPr>
              <w:pStyle w:val="af3"/>
              <w:framePr w:w="9038" w:h="11400" w:wrap="around" w:vAnchor="page" w:hAnchor="page" w:x="1358" w:y="3956"/>
              <w:numPr>
                <w:ilvl w:val="0"/>
                <w:numId w:val="149"/>
              </w:numPr>
              <w:tabs>
                <w:tab w:val="left" w:pos="1690"/>
              </w:tabs>
              <w:spacing w:line="274" w:lineRule="exact"/>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Беседа «Что выросло у нас на огороде?»</w:t>
            </w:r>
          </w:p>
          <w:p w:rsidR="00982971" w:rsidRPr="004D02F6" w:rsidRDefault="00982971" w:rsidP="004D02F6">
            <w:pPr>
              <w:pStyle w:val="af3"/>
              <w:framePr w:w="9038" w:h="11400" w:wrap="around" w:vAnchor="page" w:hAnchor="page" w:x="1358" w:y="3956"/>
              <w:spacing w:line="274" w:lineRule="exact"/>
              <w:ind w:left="0"/>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Прослушивание</w:t>
            </w:r>
          </w:p>
          <w:p w:rsidR="00982971" w:rsidRPr="004D02F6" w:rsidRDefault="00982971" w:rsidP="00033E64">
            <w:pPr>
              <w:pStyle w:val="af3"/>
              <w:framePr w:w="9038" w:h="11400" w:wrap="around" w:vAnchor="page" w:hAnchor="page" w:x="1358" w:y="3956"/>
              <w:tabs>
                <w:tab w:val="left" w:pos="1824"/>
              </w:tabs>
              <w:spacing w:line="274" w:lineRule="exact"/>
              <w:ind w:left="0"/>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Праздник Урожая.</w:t>
            </w:r>
          </w:p>
          <w:p w:rsidR="00982971" w:rsidRPr="004D02F6" w:rsidRDefault="00982971" w:rsidP="00ED73B4">
            <w:pPr>
              <w:pStyle w:val="af3"/>
              <w:framePr w:w="9038" w:h="11400" w:wrap="around" w:vAnchor="page" w:hAnchor="page" w:x="1358" w:y="3956"/>
              <w:numPr>
                <w:ilvl w:val="0"/>
                <w:numId w:val="149"/>
              </w:numPr>
              <w:tabs>
                <w:tab w:val="left" w:pos="504"/>
              </w:tabs>
              <w:spacing w:line="274" w:lineRule="exact"/>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Выставка «Овощной марафон».</w:t>
            </w:r>
          </w:p>
        </w:tc>
      </w:tr>
      <w:tr w:rsidR="00982971" w:rsidRPr="00982971" w:rsidTr="004D02F6">
        <w:trPr>
          <w:trHeight w:hRule="exact" w:val="1392"/>
        </w:trPr>
        <w:tc>
          <w:tcPr>
            <w:tcW w:w="1838" w:type="dxa"/>
            <w:vMerge w:val="restart"/>
            <w:tcBorders>
              <w:top w:val="single" w:sz="4" w:space="0" w:color="auto"/>
              <w:left w:val="single" w:sz="4" w:space="0" w:color="auto"/>
            </w:tcBorders>
            <w:shd w:val="clear" w:color="auto" w:fill="FFFFFF"/>
            <w:textDirection w:val="btLr"/>
          </w:tcPr>
          <w:p w:rsidR="00982971" w:rsidRPr="00982971" w:rsidRDefault="001A54A8" w:rsidP="004D02F6">
            <w:pPr>
              <w:framePr w:w="9038" w:h="11400" w:wrap="around" w:vAnchor="page" w:hAnchor="page" w:x="1358" w:y="3956"/>
              <w:spacing w:line="288" w:lineRule="exact"/>
              <w:ind w:left="280" w:hanging="160"/>
              <w:rPr>
                <w:rFonts w:ascii="Times New Roman" w:eastAsia="Times New Roman" w:hAnsi="Times New Roman" w:cs="Times New Roman"/>
                <w:spacing w:val="2"/>
              </w:rPr>
            </w:pPr>
            <w:r>
              <w:rPr>
                <w:rFonts w:ascii="Times New Roman" w:eastAsia="Times New Roman" w:hAnsi="Times New Roman" w:cs="Times New Roman"/>
                <w:b/>
                <w:bCs/>
                <w:spacing w:val="1"/>
                <w:sz w:val="20"/>
                <w:szCs w:val="20"/>
              </w:rPr>
              <w:t>о</w:t>
            </w:r>
            <w:r w:rsidR="00982971" w:rsidRPr="00982971">
              <w:rPr>
                <w:rFonts w:ascii="Times New Roman" w:eastAsia="Times New Roman" w:hAnsi="Times New Roman" w:cs="Times New Roman"/>
                <w:b/>
                <w:bCs/>
                <w:spacing w:val="1"/>
                <w:sz w:val="20"/>
                <w:szCs w:val="20"/>
              </w:rPr>
              <w:t>ктябрь Труд взрослых</w:t>
            </w:r>
          </w:p>
        </w:tc>
        <w:tc>
          <w:tcPr>
            <w:tcW w:w="1418"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551" w:type="dxa"/>
            <w:tcBorders>
              <w:top w:val="single" w:sz="4" w:space="0" w:color="auto"/>
              <w:left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«Профессии».</w:t>
            </w:r>
          </w:p>
        </w:tc>
        <w:tc>
          <w:tcPr>
            <w:tcW w:w="3119" w:type="dxa"/>
            <w:tcBorders>
              <w:top w:val="single" w:sz="4" w:space="0" w:color="auto"/>
              <w:left w:val="single" w:sz="4" w:space="0" w:color="auto"/>
              <w:right w:val="single" w:sz="4" w:space="0" w:color="auto"/>
            </w:tcBorders>
            <w:shd w:val="clear" w:color="auto" w:fill="FFFFFF"/>
            <w:vAlign w:val="bottom"/>
          </w:tcPr>
          <w:p w:rsidR="00982971" w:rsidRPr="004D02F6" w:rsidRDefault="00982971" w:rsidP="00ED73B4">
            <w:pPr>
              <w:framePr w:w="9038" w:h="11400" w:wrap="around" w:vAnchor="page" w:hAnchor="page" w:x="1358" w:y="3956"/>
              <w:numPr>
                <w:ilvl w:val="0"/>
                <w:numId w:val="100"/>
              </w:numPr>
              <w:tabs>
                <w:tab w:val="left" w:pos="1166"/>
              </w:tabs>
              <w:spacing w:line="274" w:lineRule="exact"/>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Беседа</w:t>
            </w:r>
            <w:r w:rsidRPr="004D02F6">
              <w:rPr>
                <w:rFonts w:ascii="Times New Roman" w:eastAsia="Times New Roman" w:hAnsi="Times New Roman" w:cs="Times New Roman"/>
                <w:bCs/>
                <w:spacing w:val="1"/>
                <w:sz w:val="20"/>
                <w:szCs w:val="20"/>
              </w:rPr>
              <w:tab/>
              <w:t>«Все профессии нужны, все профессии важны».</w:t>
            </w:r>
          </w:p>
          <w:p w:rsidR="00982971" w:rsidRPr="004D02F6" w:rsidRDefault="001A54A8" w:rsidP="004D02F6">
            <w:pPr>
              <w:framePr w:w="9038" w:h="11400" w:wrap="around" w:vAnchor="page" w:hAnchor="page" w:x="1358" w:y="3956"/>
              <w:tabs>
                <w:tab w:val="left" w:pos="2237"/>
              </w:tabs>
              <w:spacing w:line="274" w:lineRule="exact"/>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2.</w:t>
            </w:r>
            <w:r w:rsidR="00982971" w:rsidRPr="004D02F6">
              <w:rPr>
                <w:rFonts w:ascii="Times New Roman" w:eastAsia="Times New Roman" w:hAnsi="Times New Roman" w:cs="Times New Roman"/>
                <w:bCs/>
                <w:spacing w:val="1"/>
                <w:sz w:val="20"/>
                <w:szCs w:val="20"/>
              </w:rPr>
              <w:t>Рас</w:t>
            </w:r>
            <w:r w:rsidRPr="004D02F6">
              <w:rPr>
                <w:rFonts w:ascii="Times New Roman" w:eastAsia="Times New Roman" w:hAnsi="Times New Roman" w:cs="Times New Roman"/>
                <w:bCs/>
                <w:spacing w:val="1"/>
                <w:sz w:val="20"/>
                <w:szCs w:val="20"/>
              </w:rPr>
              <w:t>с</w:t>
            </w:r>
            <w:r w:rsidR="00982971" w:rsidRPr="004D02F6">
              <w:rPr>
                <w:rFonts w:ascii="Times New Roman" w:eastAsia="Times New Roman" w:hAnsi="Times New Roman" w:cs="Times New Roman"/>
                <w:bCs/>
                <w:spacing w:val="1"/>
                <w:sz w:val="20"/>
                <w:szCs w:val="20"/>
              </w:rPr>
              <w:t>матривание</w:t>
            </w:r>
            <w:r w:rsidR="00982971" w:rsidRPr="004D02F6">
              <w:rPr>
                <w:rFonts w:ascii="Times New Roman" w:eastAsia="Times New Roman" w:hAnsi="Times New Roman" w:cs="Times New Roman"/>
                <w:bCs/>
                <w:spacing w:val="1"/>
                <w:sz w:val="20"/>
                <w:szCs w:val="20"/>
              </w:rPr>
              <w:tab/>
              <w:t>альбома «Хлеб - всему голова».</w:t>
            </w:r>
          </w:p>
        </w:tc>
      </w:tr>
      <w:tr w:rsidR="00982971" w:rsidRPr="00982971" w:rsidTr="004D02F6">
        <w:trPr>
          <w:trHeight w:hRule="exact" w:val="850"/>
        </w:trPr>
        <w:tc>
          <w:tcPr>
            <w:tcW w:w="1838" w:type="dxa"/>
            <w:vMerge/>
            <w:tcBorders>
              <w:left w:val="single" w:sz="4" w:space="0" w:color="auto"/>
              <w:bottom w:val="single" w:sz="4" w:space="0" w:color="auto"/>
            </w:tcBorders>
            <w:shd w:val="clear" w:color="auto" w:fill="FFFFFF"/>
            <w:textDirection w:val="btLr"/>
          </w:tcPr>
          <w:p w:rsidR="00982971" w:rsidRPr="00982971" w:rsidRDefault="00982971" w:rsidP="004D02F6">
            <w:pPr>
              <w:framePr w:w="9038" w:h="11400" w:wrap="around" w:vAnchor="page" w:hAnchor="page" w:x="1358" w:y="3956"/>
            </w:pPr>
          </w:p>
        </w:tc>
        <w:tc>
          <w:tcPr>
            <w:tcW w:w="1418" w:type="dxa"/>
            <w:tcBorders>
              <w:top w:val="single" w:sz="4" w:space="0" w:color="auto"/>
              <w:left w:val="single" w:sz="4" w:space="0" w:color="auto"/>
              <w:bottom w:val="single" w:sz="4" w:space="0" w:color="auto"/>
            </w:tcBorders>
            <w:shd w:val="clear" w:color="auto" w:fill="FFFFFF"/>
          </w:tcPr>
          <w:p w:rsidR="00982971" w:rsidRPr="00982971" w:rsidRDefault="00982971" w:rsidP="004D02F6">
            <w:pPr>
              <w:framePr w:w="9038" w:h="11400" w:wrap="around" w:vAnchor="page" w:hAnchor="page" w:x="1358" w:y="395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2</w:t>
            </w:r>
          </w:p>
        </w:tc>
        <w:tc>
          <w:tcPr>
            <w:tcW w:w="2551" w:type="dxa"/>
            <w:tcBorders>
              <w:top w:val="single" w:sz="4" w:space="0" w:color="auto"/>
              <w:left w:val="single" w:sz="4" w:space="0" w:color="auto"/>
              <w:bottom w:val="single" w:sz="4" w:space="0" w:color="auto"/>
            </w:tcBorders>
            <w:shd w:val="clear" w:color="auto" w:fill="FFFFFF"/>
            <w:vAlign w:val="bottom"/>
          </w:tcPr>
          <w:p w:rsidR="00982971" w:rsidRPr="00982971" w:rsidRDefault="00982971" w:rsidP="004D02F6">
            <w:pPr>
              <w:framePr w:w="9038" w:h="11400" w:wrap="around" w:vAnchor="page" w:hAnchor="page" w:x="1358" w:y="395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«Деревья,</w:t>
            </w:r>
          </w:p>
          <w:p w:rsidR="00982971" w:rsidRPr="00982971" w:rsidRDefault="00982971" w:rsidP="004D02F6">
            <w:pPr>
              <w:framePr w:w="9038" w:h="11400" w:wrap="around" w:vAnchor="page" w:hAnchor="page" w:x="1358" w:y="395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кусты,</w:t>
            </w:r>
          </w:p>
          <w:p w:rsidR="00982971" w:rsidRPr="00982971" w:rsidRDefault="00982971" w:rsidP="004D02F6">
            <w:pPr>
              <w:framePr w:w="9038" w:h="11400" w:wrap="around" w:vAnchor="page" w:hAnchor="page" w:x="1358" w:y="395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травянистые</w:t>
            </w:r>
          </w:p>
        </w:tc>
        <w:tc>
          <w:tcPr>
            <w:tcW w:w="3119"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4D02F6" w:rsidRDefault="00982971" w:rsidP="00ED73B4">
            <w:pPr>
              <w:framePr w:w="9038" w:h="11400" w:wrap="around" w:vAnchor="page" w:hAnchor="page" w:x="1358" w:y="3956"/>
              <w:numPr>
                <w:ilvl w:val="0"/>
                <w:numId w:val="101"/>
              </w:numPr>
              <w:tabs>
                <w:tab w:val="left" w:pos="216"/>
              </w:tabs>
              <w:spacing w:line="274" w:lineRule="exact"/>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Д/игра «Что где растет»</w:t>
            </w:r>
          </w:p>
          <w:p w:rsidR="00982971" w:rsidRPr="004D02F6" w:rsidRDefault="00982971" w:rsidP="00ED73B4">
            <w:pPr>
              <w:framePr w:w="9038" w:h="11400" w:wrap="around" w:vAnchor="page" w:hAnchor="page" w:x="1358" w:y="3956"/>
              <w:numPr>
                <w:ilvl w:val="0"/>
                <w:numId w:val="101"/>
              </w:numPr>
              <w:tabs>
                <w:tab w:val="left" w:pos="355"/>
              </w:tabs>
              <w:spacing w:line="274" w:lineRule="exact"/>
              <w:ind w:left="120"/>
              <w:rPr>
                <w:rFonts w:ascii="Times New Roman" w:eastAsia="Times New Roman" w:hAnsi="Times New Roman" w:cs="Times New Roman"/>
                <w:spacing w:val="2"/>
              </w:rPr>
            </w:pPr>
            <w:r w:rsidRPr="004D02F6">
              <w:rPr>
                <w:rFonts w:ascii="Times New Roman" w:eastAsia="Times New Roman" w:hAnsi="Times New Roman" w:cs="Times New Roman"/>
                <w:bCs/>
                <w:spacing w:val="1"/>
                <w:sz w:val="20"/>
                <w:szCs w:val="20"/>
              </w:rPr>
              <w:t xml:space="preserve">Рассматривание гербария. </w:t>
            </w:r>
            <w:proofErr w:type="spellStart"/>
            <w:r w:rsidRPr="004D02F6">
              <w:rPr>
                <w:rFonts w:ascii="Times New Roman" w:eastAsia="Times New Roman" w:hAnsi="Times New Roman" w:cs="Times New Roman"/>
                <w:bCs/>
                <w:spacing w:val="1"/>
                <w:sz w:val="20"/>
                <w:szCs w:val="20"/>
              </w:rPr>
              <w:t>З.Знакомство</w:t>
            </w:r>
            <w:proofErr w:type="spellEnd"/>
            <w:r w:rsidRPr="004D02F6">
              <w:rPr>
                <w:rFonts w:ascii="Times New Roman" w:eastAsia="Times New Roman" w:hAnsi="Times New Roman" w:cs="Times New Roman"/>
                <w:bCs/>
                <w:spacing w:val="1"/>
                <w:sz w:val="20"/>
                <w:szCs w:val="20"/>
              </w:rPr>
              <w:t xml:space="preserve"> с Красной</w:t>
            </w: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51"/>
        <w:gridCol w:w="1474"/>
        <w:gridCol w:w="2621"/>
        <w:gridCol w:w="3293"/>
      </w:tblGrid>
      <w:tr w:rsidR="00982971" w:rsidRPr="00982971" w:rsidTr="00982971">
        <w:trPr>
          <w:trHeight w:hRule="exact" w:val="288"/>
        </w:trPr>
        <w:tc>
          <w:tcPr>
            <w:tcW w:w="165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c>
          <w:tcPr>
            <w:tcW w:w="2621" w:type="dxa"/>
            <w:tcBorders>
              <w:top w:val="single" w:sz="4" w:space="0" w:color="auto"/>
              <w:left w:val="single" w:sz="4" w:space="0" w:color="auto"/>
            </w:tcBorders>
            <w:shd w:val="clear" w:color="auto" w:fill="FFFFFF"/>
            <w:vAlign w:val="bottom"/>
          </w:tcPr>
          <w:p w:rsidR="00982971" w:rsidRPr="00982971" w:rsidRDefault="00982971" w:rsidP="00033E64">
            <w:pPr>
              <w:framePr w:w="9038" w:h="14462" w:wrap="around" w:vAnchor="page" w:hAnchor="page" w:x="1486" w:y="102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растения».</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033E64">
            <w:pPr>
              <w:framePr w:w="9038" w:h="14462" w:wrap="around" w:vAnchor="page" w:hAnchor="page" w:x="1486" w:y="1021"/>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книгой Оренбуржья.</w:t>
            </w:r>
          </w:p>
        </w:tc>
      </w:tr>
      <w:tr w:rsidR="00982971" w:rsidRPr="00982971" w:rsidTr="00982971">
        <w:trPr>
          <w:trHeight w:hRule="exact" w:val="2218"/>
        </w:trPr>
        <w:tc>
          <w:tcPr>
            <w:tcW w:w="1651" w:type="dxa"/>
            <w:tcBorders>
              <w:lef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«Домашние и дикие</w:t>
            </w:r>
          </w:p>
          <w:p w:rsidR="00982971" w:rsidRPr="00982971" w:rsidRDefault="00982971" w:rsidP="00033E64">
            <w:pPr>
              <w:framePr w:w="9038" w:h="14462" w:wrap="around" w:vAnchor="page" w:hAnchor="page" w:x="1486" w:y="102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животные».</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033E64">
            <w:pPr>
              <w:framePr w:w="9038" w:h="14462" w:wrap="around" w:vAnchor="page" w:hAnchor="page" w:x="1486" w:y="102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1. Беседа «Животные Оренбургских степей». 2.Экскурсия</w:t>
            </w:r>
            <w:r w:rsidR="0090360D" w:rsidRPr="00033E64">
              <w:rPr>
                <w:rFonts w:ascii="Times New Roman" w:eastAsia="Times New Roman" w:hAnsi="Times New Roman" w:cs="Times New Roman"/>
                <w:bCs/>
                <w:spacing w:val="1"/>
                <w:sz w:val="20"/>
                <w:szCs w:val="20"/>
              </w:rPr>
              <w:t xml:space="preserve"> а краеведческий музей </w:t>
            </w:r>
            <w:r w:rsidRPr="00033E64">
              <w:rPr>
                <w:rFonts w:ascii="Times New Roman" w:eastAsia="Times New Roman" w:hAnsi="Times New Roman" w:cs="Times New Roman"/>
                <w:bCs/>
                <w:spacing w:val="1"/>
                <w:sz w:val="20"/>
                <w:szCs w:val="20"/>
              </w:rPr>
              <w:t>.</w:t>
            </w:r>
          </w:p>
          <w:p w:rsidR="00982971" w:rsidRPr="00033E64" w:rsidRDefault="00982971" w:rsidP="00033E64">
            <w:pPr>
              <w:framePr w:w="9038" w:h="14462" w:wrap="around" w:vAnchor="page" w:hAnchor="page" w:x="1486" w:y="102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Повторение правил поведения с животными.</w:t>
            </w:r>
          </w:p>
          <w:p w:rsidR="00982971" w:rsidRPr="00033E64" w:rsidRDefault="00982971" w:rsidP="00033E64">
            <w:pPr>
              <w:framePr w:w="9038" w:h="14462" w:wrap="around" w:vAnchor="page" w:hAnchor="page" w:x="1486" w:y="102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4. Экскурсия в зоопарк (по возможности).</w:t>
            </w:r>
          </w:p>
        </w:tc>
      </w:tr>
      <w:tr w:rsidR="00982971" w:rsidRPr="00982971" w:rsidTr="00982971">
        <w:trPr>
          <w:trHeight w:hRule="exact" w:val="2218"/>
        </w:trPr>
        <w:tc>
          <w:tcPr>
            <w:tcW w:w="1651" w:type="dxa"/>
            <w:tcBorders>
              <w:lef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«Птицы».</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033E64">
            <w:pPr>
              <w:framePr w:w="9038" w:h="14462" w:wrap="around" w:vAnchor="page" w:hAnchor="page" w:x="1486" w:y="102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1. Рассматр</w:t>
            </w:r>
            <w:r w:rsidR="001A54A8" w:rsidRPr="00033E64">
              <w:rPr>
                <w:rFonts w:ascii="Times New Roman" w:eastAsia="Times New Roman" w:hAnsi="Times New Roman" w:cs="Times New Roman"/>
                <w:bCs/>
                <w:spacing w:val="1"/>
                <w:sz w:val="20"/>
                <w:szCs w:val="20"/>
              </w:rPr>
              <w:t>ивание альбома «Птицы  и животные Алексеевского района</w:t>
            </w:r>
            <w:r w:rsidRPr="00033E64">
              <w:rPr>
                <w:rFonts w:ascii="Times New Roman" w:eastAsia="Times New Roman" w:hAnsi="Times New Roman" w:cs="Times New Roman"/>
                <w:bCs/>
                <w:spacing w:val="1"/>
                <w:sz w:val="20"/>
                <w:szCs w:val="20"/>
              </w:rPr>
              <w:t>. 2.Экскурси</w:t>
            </w:r>
            <w:r w:rsidR="001A54A8" w:rsidRPr="00033E64">
              <w:rPr>
                <w:rFonts w:ascii="Times New Roman" w:eastAsia="Times New Roman" w:hAnsi="Times New Roman" w:cs="Times New Roman"/>
                <w:bCs/>
                <w:spacing w:val="1"/>
                <w:sz w:val="20"/>
                <w:szCs w:val="20"/>
              </w:rPr>
              <w:t xml:space="preserve"> а краеведческий музей </w:t>
            </w:r>
            <w:r w:rsidRPr="00033E64">
              <w:rPr>
                <w:rFonts w:ascii="Times New Roman" w:eastAsia="Times New Roman" w:hAnsi="Times New Roman" w:cs="Times New Roman"/>
                <w:bCs/>
                <w:spacing w:val="1"/>
                <w:sz w:val="20"/>
                <w:szCs w:val="20"/>
              </w:rPr>
              <w:t>.</w:t>
            </w:r>
          </w:p>
          <w:p w:rsidR="00982971" w:rsidRDefault="00982971" w:rsidP="00033E64">
            <w:pPr>
              <w:framePr w:w="9038" w:h="14462" w:wrap="around" w:vAnchor="page" w:hAnchor="page" w:x="1486" w:y="1021"/>
              <w:spacing w:line="274" w:lineRule="exact"/>
              <w:ind w:left="120"/>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Повторение правил поведения с животными.</w:t>
            </w:r>
          </w:p>
          <w:p w:rsidR="00033E64" w:rsidRDefault="00033E64" w:rsidP="00033E64">
            <w:pPr>
              <w:framePr w:w="9038" w:h="14462" w:wrap="around" w:vAnchor="page" w:hAnchor="page" w:x="1486" w:y="1021"/>
              <w:spacing w:line="274" w:lineRule="exact"/>
              <w:ind w:left="120"/>
              <w:rPr>
                <w:rFonts w:ascii="Times New Roman" w:eastAsia="Times New Roman" w:hAnsi="Times New Roman" w:cs="Times New Roman"/>
                <w:bCs/>
                <w:spacing w:val="1"/>
                <w:sz w:val="20"/>
                <w:szCs w:val="20"/>
              </w:rPr>
            </w:pPr>
          </w:p>
          <w:p w:rsidR="00033E64" w:rsidRPr="00033E64" w:rsidRDefault="00033E64" w:rsidP="00033E64">
            <w:pPr>
              <w:framePr w:w="9038" w:h="14462" w:wrap="around" w:vAnchor="page" w:hAnchor="page" w:x="1486" w:y="1021"/>
              <w:spacing w:line="274" w:lineRule="exact"/>
              <w:ind w:left="120"/>
              <w:rPr>
                <w:rFonts w:ascii="Times New Roman" w:eastAsia="Times New Roman" w:hAnsi="Times New Roman" w:cs="Times New Roman"/>
                <w:spacing w:val="2"/>
              </w:rPr>
            </w:pPr>
          </w:p>
          <w:p w:rsidR="00982971" w:rsidRPr="00982971" w:rsidRDefault="00982971" w:rsidP="00033E64">
            <w:pPr>
              <w:framePr w:w="9038" w:h="14462" w:wrap="around" w:vAnchor="page" w:hAnchor="page" w:x="1486" w:y="1021"/>
              <w:spacing w:line="274" w:lineRule="exact"/>
              <w:ind w:left="120"/>
              <w:rPr>
                <w:rFonts w:ascii="Times New Roman" w:eastAsia="Times New Roman" w:hAnsi="Times New Roman" w:cs="Times New Roman"/>
                <w:spacing w:val="2"/>
              </w:rPr>
            </w:pPr>
          </w:p>
        </w:tc>
      </w:tr>
      <w:tr w:rsidR="00982971" w:rsidRPr="00982971" w:rsidTr="00982971">
        <w:trPr>
          <w:trHeight w:hRule="exact" w:val="1944"/>
        </w:trPr>
        <w:tc>
          <w:tcPr>
            <w:tcW w:w="1651" w:type="dxa"/>
            <w:vMerge w:val="restart"/>
            <w:tcBorders>
              <w:top w:val="single" w:sz="4" w:space="0" w:color="auto"/>
              <w:left w:val="single" w:sz="4" w:space="0" w:color="auto"/>
            </w:tcBorders>
            <w:shd w:val="clear" w:color="auto" w:fill="FFFFFF"/>
            <w:textDirection w:val="btLr"/>
          </w:tcPr>
          <w:p w:rsidR="00982971" w:rsidRPr="00982971" w:rsidRDefault="00982971" w:rsidP="00033E64">
            <w:pPr>
              <w:framePr w:w="9038" w:h="14462" w:wrap="around" w:vAnchor="page" w:hAnchor="page" w:x="1486" w:y="1021"/>
              <w:spacing w:line="283" w:lineRule="exact"/>
              <w:ind w:left="56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Ноябрь</w:t>
            </w:r>
          </w:p>
          <w:p w:rsidR="00982971" w:rsidRPr="00982971" w:rsidRDefault="00982971" w:rsidP="00033E64">
            <w:pPr>
              <w:framePr w:w="9038" w:h="14462" w:wrap="around" w:vAnchor="page" w:hAnchor="page" w:x="1486" w:y="1021"/>
              <w:spacing w:line="283" w:lineRule="exact"/>
              <w:ind w:left="36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Животный</w:t>
            </w:r>
          </w:p>
          <w:p w:rsidR="00982971" w:rsidRPr="00982971" w:rsidRDefault="00982971" w:rsidP="00033E64">
            <w:pPr>
              <w:framePr w:w="9038" w:h="14462" w:wrap="around" w:vAnchor="page" w:hAnchor="page" w:x="1486" w:y="1021"/>
              <w:spacing w:line="283" w:lineRule="exact"/>
              <w:ind w:left="9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 xml:space="preserve">мир </w:t>
            </w:r>
            <w:r w:rsidR="001A54A8">
              <w:rPr>
                <w:rFonts w:ascii="Times New Roman" w:eastAsia="Times New Roman" w:hAnsi="Times New Roman" w:cs="Times New Roman"/>
                <w:b/>
                <w:bCs/>
                <w:spacing w:val="1"/>
                <w:sz w:val="20"/>
                <w:szCs w:val="20"/>
              </w:rPr>
              <w:t>Алексеевского края</w:t>
            </w: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«Транспорт».</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462" w:wrap="around" w:vAnchor="page" w:hAnchor="page" w:x="1486" w:y="1021"/>
              <w:numPr>
                <w:ilvl w:val="0"/>
                <w:numId w:val="102"/>
              </w:numPr>
              <w:tabs>
                <w:tab w:val="left" w:pos="21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 «Виды транспорта</w:t>
            </w:r>
          </w:p>
          <w:p w:rsidR="00982971" w:rsidRPr="00033E64" w:rsidRDefault="00982971" w:rsidP="00033E64">
            <w:pPr>
              <w:framePr w:w="9038" w:h="14462" w:wrap="around" w:vAnchor="page" w:hAnchor="page" w:x="1486" w:y="1021"/>
              <w:spacing w:line="274" w:lineRule="exact"/>
              <w:jc w:val="center"/>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моего города».</w:t>
            </w:r>
          </w:p>
          <w:p w:rsidR="00982971" w:rsidRPr="00033E64" w:rsidRDefault="00982971" w:rsidP="00ED73B4">
            <w:pPr>
              <w:framePr w:w="9038" w:h="14462" w:wrap="around" w:vAnchor="page" w:hAnchor="page" w:x="1486" w:y="1021"/>
              <w:numPr>
                <w:ilvl w:val="0"/>
                <w:numId w:val="102"/>
              </w:numPr>
              <w:tabs>
                <w:tab w:val="left" w:pos="48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Рисование транспорта. Выставка детских работ «Транспорт будущего».</w:t>
            </w:r>
          </w:p>
          <w:p w:rsidR="00982971" w:rsidRPr="00033E64" w:rsidRDefault="00982971" w:rsidP="00ED73B4">
            <w:pPr>
              <w:framePr w:w="9038" w:h="14462" w:wrap="around" w:vAnchor="page" w:hAnchor="page" w:x="1486" w:y="1021"/>
              <w:numPr>
                <w:ilvl w:val="0"/>
                <w:numId w:val="102"/>
              </w:numPr>
              <w:tabs>
                <w:tab w:val="left" w:pos="763"/>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Повторение правил поведения в транспорте.</w:t>
            </w:r>
          </w:p>
        </w:tc>
      </w:tr>
      <w:tr w:rsidR="00982971" w:rsidRPr="00982971" w:rsidTr="00982971">
        <w:trPr>
          <w:trHeight w:hRule="exact" w:val="1392"/>
        </w:trPr>
        <w:tc>
          <w:tcPr>
            <w:tcW w:w="1651" w:type="dxa"/>
            <w:vMerge/>
            <w:tcBorders>
              <w:left w:val="single" w:sz="4" w:space="0" w:color="auto"/>
            </w:tcBorders>
            <w:shd w:val="clear" w:color="auto" w:fill="FFFFFF"/>
            <w:textDirection w:val="btLr"/>
          </w:tcPr>
          <w:p w:rsidR="00982971" w:rsidRPr="00982971" w:rsidRDefault="00982971" w:rsidP="00033E64">
            <w:pPr>
              <w:framePr w:w="9038" w:h="14462" w:wrap="around" w:vAnchor="page" w:hAnchor="page" w:x="1486" w:y="1021"/>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2</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«Зимовье</w:t>
            </w:r>
          </w:p>
          <w:p w:rsidR="00982971" w:rsidRPr="00982971" w:rsidRDefault="00982971" w:rsidP="00033E64">
            <w:pPr>
              <w:framePr w:w="9038" w:h="14462" w:wrap="around" w:vAnchor="page" w:hAnchor="page" w:x="1486" w:y="102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животных,</w:t>
            </w:r>
          </w:p>
          <w:p w:rsidR="00982971" w:rsidRPr="00982971" w:rsidRDefault="00982971" w:rsidP="00033E64">
            <w:pPr>
              <w:framePr w:w="9038" w:h="14462" w:wrap="around" w:vAnchor="page" w:hAnchor="page" w:x="1486" w:y="102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птиц».</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462" w:wrap="around" w:vAnchor="page" w:hAnchor="page" w:x="1486" w:y="1021"/>
              <w:numPr>
                <w:ilvl w:val="0"/>
                <w:numId w:val="103"/>
              </w:numPr>
              <w:tabs>
                <w:tab w:val="left" w:pos="374"/>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 «Как мы заботимся о животных?»</w:t>
            </w:r>
          </w:p>
          <w:p w:rsidR="00982971" w:rsidRPr="00033E64" w:rsidRDefault="00982971" w:rsidP="00ED73B4">
            <w:pPr>
              <w:framePr w:w="9038" w:h="14462" w:wrap="around" w:vAnchor="page" w:hAnchor="page" w:x="1486" w:y="1021"/>
              <w:numPr>
                <w:ilvl w:val="0"/>
                <w:numId w:val="103"/>
              </w:numPr>
              <w:tabs>
                <w:tab w:val="left" w:pos="614"/>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Д/игра «Где зимуют животные, птицы?»</w:t>
            </w:r>
          </w:p>
          <w:p w:rsidR="00982971" w:rsidRPr="00033E64" w:rsidRDefault="00982971" w:rsidP="00ED73B4">
            <w:pPr>
              <w:framePr w:w="9038" w:h="14462" w:wrap="around" w:vAnchor="page" w:hAnchor="page" w:x="1486" w:y="1021"/>
              <w:numPr>
                <w:ilvl w:val="0"/>
                <w:numId w:val="103"/>
              </w:numPr>
              <w:tabs>
                <w:tab w:val="left" w:pos="230"/>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Развешивание кормушек.</w:t>
            </w:r>
          </w:p>
        </w:tc>
      </w:tr>
      <w:tr w:rsidR="00982971" w:rsidRPr="00982971" w:rsidTr="00982971">
        <w:trPr>
          <w:trHeight w:hRule="exact" w:val="562"/>
        </w:trPr>
        <w:tc>
          <w:tcPr>
            <w:tcW w:w="1651" w:type="dxa"/>
            <w:tcBorders>
              <w:lef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«Игрушки».</w:t>
            </w:r>
          </w:p>
        </w:tc>
        <w:tc>
          <w:tcPr>
            <w:tcW w:w="3293" w:type="dxa"/>
            <w:tcBorders>
              <w:top w:val="single" w:sz="4" w:space="0" w:color="auto"/>
              <w:left w:val="single" w:sz="4" w:space="0" w:color="auto"/>
              <w:righ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r>
      <w:tr w:rsidR="00982971" w:rsidRPr="00982971" w:rsidTr="00982971">
        <w:trPr>
          <w:trHeight w:hRule="exact" w:val="835"/>
        </w:trPr>
        <w:tc>
          <w:tcPr>
            <w:tcW w:w="1651" w:type="dxa"/>
            <w:tcBorders>
              <w:lef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Неделя матери</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462" w:wrap="around" w:vAnchor="page" w:hAnchor="page" w:x="1486" w:y="1021"/>
              <w:numPr>
                <w:ilvl w:val="0"/>
                <w:numId w:val="104"/>
              </w:numPr>
              <w:tabs>
                <w:tab w:val="left" w:pos="21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Родовое дерево.</w:t>
            </w:r>
          </w:p>
          <w:p w:rsidR="00982971" w:rsidRPr="00033E64" w:rsidRDefault="00982971" w:rsidP="00ED73B4">
            <w:pPr>
              <w:framePr w:w="9038" w:h="14462" w:wrap="around" w:vAnchor="page" w:hAnchor="page" w:x="1486" w:y="1021"/>
              <w:numPr>
                <w:ilvl w:val="0"/>
                <w:numId w:val="104"/>
              </w:numPr>
              <w:tabs>
                <w:tab w:val="left" w:pos="355"/>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Главная книга семьи. Праздник Матери.</w:t>
            </w:r>
          </w:p>
        </w:tc>
      </w:tr>
      <w:tr w:rsidR="00982971" w:rsidRPr="00982971" w:rsidTr="00982971">
        <w:trPr>
          <w:trHeight w:hRule="exact" w:val="1666"/>
        </w:trPr>
        <w:tc>
          <w:tcPr>
            <w:tcW w:w="165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Приметы зимы</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462" w:wrap="around" w:vAnchor="page" w:hAnchor="page" w:x="1486" w:y="1021"/>
              <w:numPr>
                <w:ilvl w:val="0"/>
                <w:numId w:val="105"/>
              </w:numPr>
              <w:tabs>
                <w:tab w:val="left" w:pos="36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Рассматривание картины </w:t>
            </w:r>
            <w:proofErr w:type="spellStart"/>
            <w:r w:rsidRPr="00033E64">
              <w:rPr>
                <w:rFonts w:ascii="Times New Roman" w:eastAsia="Times New Roman" w:hAnsi="Times New Roman" w:cs="Times New Roman"/>
                <w:bCs/>
                <w:spacing w:val="1"/>
                <w:sz w:val="20"/>
                <w:szCs w:val="20"/>
              </w:rPr>
              <w:t>И.Грабаря</w:t>
            </w:r>
            <w:proofErr w:type="spellEnd"/>
            <w:r w:rsidRPr="00033E64">
              <w:rPr>
                <w:rFonts w:ascii="Times New Roman" w:eastAsia="Times New Roman" w:hAnsi="Times New Roman" w:cs="Times New Roman"/>
                <w:bCs/>
                <w:spacing w:val="1"/>
                <w:sz w:val="20"/>
                <w:szCs w:val="20"/>
              </w:rPr>
              <w:t xml:space="preserve"> «Зимний вечер», </w:t>
            </w:r>
            <w:proofErr w:type="spellStart"/>
            <w:r w:rsidRPr="00033E64">
              <w:rPr>
                <w:rFonts w:ascii="Times New Roman" w:eastAsia="Times New Roman" w:hAnsi="Times New Roman" w:cs="Times New Roman"/>
                <w:bCs/>
                <w:spacing w:val="1"/>
                <w:sz w:val="20"/>
                <w:szCs w:val="20"/>
              </w:rPr>
              <w:t>И.Шишкина</w:t>
            </w:r>
            <w:proofErr w:type="spellEnd"/>
            <w:r w:rsidRPr="00033E64">
              <w:rPr>
                <w:rFonts w:ascii="Times New Roman" w:eastAsia="Times New Roman" w:hAnsi="Times New Roman" w:cs="Times New Roman"/>
                <w:bCs/>
                <w:spacing w:val="1"/>
                <w:sz w:val="20"/>
                <w:szCs w:val="20"/>
              </w:rPr>
              <w:t xml:space="preserve"> «Зима».</w:t>
            </w:r>
          </w:p>
          <w:p w:rsidR="00982971" w:rsidRPr="00033E64" w:rsidRDefault="00982971" w:rsidP="00ED73B4">
            <w:pPr>
              <w:framePr w:w="9038" w:h="14462" w:wrap="around" w:vAnchor="page" w:hAnchor="page" w:x="1486" w:y="1021"/>
              <w:numPr>
                <w:ilvl w:val="0"/>
                <w:numId w:val="105"/>
              </w:numPr>
              <w:tabs>
                <w:tab w:val="left" w:pos="1051"/>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w:t>
            </w:r>
            <w:r w:rsidRPr="00033E64">
              <w:rPr>
                <w:rFonts w:ascii="Times New Roman" w:eastAsia="Times New Roman" w:hAnsi="Times New Roman" w:cs="Times New Roman"/>
                <w:bCs/>
                <w:spacing w:val="1"/>
                <w:sz w:val="20"/>
                <w:szCs w:val="20"/>
              </w:rPr>
              <w:tab/>
              <w:t>«Приметы зимы». Чтение стихотворений о зиме (по желанию детей).</w:t>
            </w:r>
          </w:p>
        </w:tc>
      </w:tr>
      <w:tr w:rsidR="00982971" w:rsidRPr="00982971" w:rsidTr="00982971">
        <w:trPr>
          <w:trHeight w:hRule="exact" w:val="1944"/>
        </w:trPr>
        <w:tc>
          <w:tcPr>
            <w:tcW w:w="1651" w:type="dxa"/>
            <w:vMerge w:val="restart"/>
            <w:tcBorders>
              <w:left w:val="single" w:sz="4" w:space="0" w:color="auto"/>
            </w:tcBorders>
            <w:shd w:val="clear" w:color="auto" w:fill="FFFFFF"/>
            <w:textDirection w:val="btLr"/>
          </w:tcPr>
          <w:p w:rsidR="00982971" w:rsidRPr="00982971" w:rsidRDefault="00982971" w:rsidP="00033E64">
            <w:pPr>
              <w:framePr w:w="9038" w:h="14462" w:wrap="around" w:vAnchor="page" w:hAnchor="page" w:x="1486" w:y="1021"/>
              <w:spacing w:line="283" w:lineRule="exact"/>
              <w:ind w:left="20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Декабрь</w:t>
            </w:r>
          </w:p>
          <w:p w:rsidR="00982971" w:rsidRPr="00982971" w:rsidRDefault="00982971" w:rsidP="00033E64">
            <w:pPr>
              <w:framePr w:w="9038" w:h="14462" w:wrap="around" w:vAnchor="page" w:hAnchor="page" w:x="1486" w:y="1021"/>
              <w:spacing w:line="283" w:lineRule="exact"/>
              <w:ind w:left="18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«Зимушка-зима» «Хорошо у нас в саду»</w:t>
            </w: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2</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462" w:wrap="around" w:vAnchor="page" w:hAnchor="page" w:x="1486" w:y="1021"/>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«Как мы живем в детском саду»</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462" w:wrap="around" w:vAnchor="page" w:hAnchor="page" w:x="1486" w:y="1021"/>
              <w:numPr>
                <w:ilvl w:val="0"/>
                <w:numId w:val="106"/>
              </w:numPr>
              <w:tabs>
                <w:tab w:val="left" w:pos="379"/>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Экскурсия по детскому саду: знакомство с трудом взрослых.</w:t>
            </w:r>
          </w:p>
          <w:p w:rsidR="00982971" w:rsidRPr="00033E64" w:rsidRDefault="00982971" w:rsidP="00ED73B4">
            <w:pPr>
              <w:framePr w:w="9038" w:h="14462" w:wrap="around" w:vAnchor="page" w:hAnchor="page" w:x="1486" w:y="1021"/>
              <w:numPr>
                <w:ilvl w:val="0"/>
                <w:numId w:val="106"/>
              </w:numPr>
              <w:tabs>
                <w:tab w:val="left" w:pos="413"/>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Традиции и праздники</w:t>
            </w:r>
          </w:p>
          <w:p w:rsidR="00982971" w:rsidRPr="00033E64" w:rsidRDefault="00982971" w:rsidP="00033E64">
            <w:pPr>
              <w:framePr w:w="9038" w:h="14462" w:wrap="around" w:vAnchor="page" w:hAnchor="page" w:x="1486" w:y="102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ДОУ.</w:t>
            </w:r>
          </w:p>
          <w:p w:rsidR="00982971" w:rsidRPr="00033E64" w:rsidRDefault="00982971" w:rsidP="00ED73B4">
            <w:pPr>
              <w:framePr w:w="9038" w:h="14462" w:wrap="around" w:vAnchor="page" w:hAnchor="page" w:x="1486" w:y="1021"/>
              <w:numPr>
                <w:ilvl w:val="0"/>
                <w:numId w:val="106"/>
              </w:numPr>
              <w:tabs>
                <w:tab w:val="left" w:pos="384"/>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Праздник «День рождение ДОУ»</w:t>
            </w:r>
          </w:p>
        </w:tc>
      </w:tr>
      <w:tr w:rsidR="00982971" w:rsidRPr="00982971" w:rsidTr="00982971">
        <w:trPr>
          <w:trHeight w:hRule="exact" w:val="1397"/>
        </w:trPr>
        <w:tc>
          <w:tcPr>
            <w:tcW w:w="1651" w:type="dxa"/>
            <w:vMerge/>
            <w:tcBorders>
              <w:left w:val="single" w:sz="4" w:space="0" w:color="auto"/>
            </w:tcBorders>
            <w:shd w:val="clear" w:color="auto" w:fill="FFFFFF"/>
            <w:textDirection w:val="btLr"/>
          </w:tcPr>
          <w:p w:rsidR="00982971" w:rsidRPr="00982971" w:rsidRDefault="00982971" w:rsidP="00033E64">
            <w:pPr>
              <w:framePr w:w="9038" w:h="14462" w:wrap="around" w:vAnchor="page" w:hAnchor="page" w:x="1486" w:y="1021"/>
            </w:pPr>
          </w:p>
        </w:tc>
        <w:tc>
          <w:tcPr>
            <w:tcW w:w="1474" w:type="dxa"/>
            <w:tcBorders>
              <w:top w:val="single" w:sz="4" w:space="0" w:color="auto"/>
              <w:left w:val="single" w:sz="4" w:space="0" w:color="auto"/>
              <w:bottom w:val="single" w:sz="4" w:space="0" w:color="auto"/>
            </w:tcBorders>
            <w:shd w:val="clear" w:color="auto" w:fill="FFFFFF"/>
          </w:tcPr>
          <w:p w:rsidR="00982971" w:rsidRPr="00982971" w:rsidRDefault="00982971" w:rsidP="00033E64">
            <w:pPr>
              <w:framePr w:w="9038" w:h="14462" w:wrap="around" w:vAnchor="page" w:hAnchor="page" w:x="1486" w:y="102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bottom w:val="single" w:sz="4" w:space="0" w:color="auto"/>
            </w:tcBorders>
            <w:shd w:val="clear" w:color="auto" w:fill="FFFFFF"/>
          </w:tcPr>
          <w:p w:rsidR="00982971" w:rsidRPr="00982971" w:rsidRDefault="00F120F1" w:rsidP="00033E64">
            <w:pPr>
              <w:framePr w:w="9038" w:h="14462" w:wrap="around" w:vAnchor="page" w:hAnchor="page" w:x="1486" w:y="1021"/>
              <w:spacing w:line="278" w:lineRule="exact"/>
              <w:ind w:left="840"/>
              <w:rPr>
                <w:rFonts w:ascii="Times New Roman" w:eastAsia="Times New Roman" w:hAnsi="Times New Roman" w:cs="Times New Roman"/>
                <w:spacing w:val="2"/>
              </w:rPr>
            </w:pPr>
            <w:r w:rsidRPr="00F120F1">
              <w:rPr>
                <w:rFonts w:ascii="Times New Roman" w:eastAsia="Times New Roman" w:hAnsi="Times New Roman" w:cs="Times New Roman"/>
                <w:b/>
                <w:bCs/>
                <w:color w:val="auto"/>
                <w:spacing w:val="1"/>
                <w:sz w:val="20"/>
                <w:szCs w:val="20"/>
              </w:rPr>
              <w:t>«</w:t>
            </w:r>
            <w:proofErr w:type="spellStart"/>
            <w:r w:rsidRPr="00F120F1">
              <w:rPr>
                <w:rFonts w:ascii="Times New Roman" w:eastAsia="Times New Roman" w:hAnsi="Times New Roman" w:cs="Times New Roman"/>
                <w:b/>
                <w:bCs/>
                <w:color w:val="auto"/>
                <w:spacing w:val="1"/>
                <w:sz w:val="20"/>
                <w:szCs w:val="20"/>
              </w:rPr>
              <w:t>Недры</w:t>
            </w:r>
            <w:proofErr w:type="spellEnd"/>
            <w:r w:rsidRPr="00F120F1">
              <w:rPr>
                <w:rFonts w:ascii="Times New Roman" w:eastAsia="Times New Roman" w:hAnsi="Times New Roman" w:cs="Times New Roman"/>
                <w:b/>
                <w:bCs/>
                <w:color w:val="auto"/>
                <w:spacing w:val="1"/>
                <w:sz w:val="20"/>
                <w:szCs w:val="20"/>
              </w:rPr>
              <w:t xml:space="preserve"> Алексеевской земли»</w:t>
            </w:r>
          </w:p>
        </w:tc>
        <w:tc>
          <w:tcPr>
            <w:tcW w:w="3293"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033E64" w:rsidRDefault="00982971" w:rsidP="00ED73B4">
            <w:pPr>
              <w:framePr w:w="9038" w:h="14462" w:wrap="around" w:vAnchor="page" w:hAnchor="page" w:x="1486" w:y="1021"/>
              <w:numPr>
                <w:ilvl w:val="0"/>
                <w:numId w:val="107"/>
              </w:numPr>
              <w:tabs>
                <w:tab w:val="left" w:pos="461"/>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 Легенды.</w:t>
            </w:r>
          </w:p>
          <w:p w:rsidR="00982971" w:rsidRDefault="00982971" w:rsidP="00033E64">
            <w:pPr>
              <w:framePr w:w="9038" w:h="14462" w:wrap="around" w:vAnchor="page" w:hAnchor="page" w:x="1486" w:y="1021"/>
              <w:tabs>
                <w:tab w:val="left" w:pos="1906"/>
              </w:tabs>
              <w:spacing w:line="274" w:lineRule="exact"/>
              <w:ind w:left="120"/>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Полезные</w:t>
            </w:r>
            <w:r w:rsidRPr="00033E64">
              <w:rPr>
                <w:rFonts w:ascii="Times New Roman" w:eastAsia="Times New Roman" w:hAnsi="Times New Roman" w:cs="Times New Roman"/>
                <w:bCs/>
                <w:spacing w:val="1"/>
                <w:sz w:val="20"/>
                <w:szCs w:val="20"/>
              </w:rPr>
              <w:tab/>
              <w:t>ископаемые. Исследовательская деятельность.</w:t>
            </w:r>
          </w:p>
          <w:p w:rsidR="00033E64" w:rsidRDefault="00033E64" w:rsidP="00033E64">
            <w:pPr>
              <w:framePr w:w="9038" w:h="14462" w:wrap="around" w:vAnchor="page" w:hAnchor="page" w:x="1486" w:y="1021"/>
              <w:tabs>
                <w:tab w:val="left" w:pos="1906"/>
              </w:tabs>
              <w:spacing w:line="274" w:lineRule="exact"/>
              <w:ind w:left="120"/>
              <w:rPr>
                <w:rFonts w:ascii="Times New Roman" w:eastAsia="Times New Roman" w:hAnsi="Times New Roman" w:cs="Times New Roman"/>
                <w:bCs/>
                <w:spacing w:val="1"/>
                <w:sz w:val="20"/>
                <w:szCs w:val="20"/>
              </w:rPr>
            </w:pPr>
          </w:p>
          <w:p w:rsidR="00033E64" w:rsidRPr="00033E64" w:rsidRDefault="00033E64" w:rsidP="00033E64">
            <w:pPr>
              <w:framePr w:w="9038" w:h="14462" w:wrap="around" w:vAnchor="page" w:hAnchor="page" w:x="1486" w:y="1021"/>
              <w:tabs>
                <w:tab w:val="left" w:pos="1906"/>
              </w:tabs>
              <w:spacing w:line="274" w:lineRule="exact"/>
              <w:ind w:left="120"/>
              <w:rPr>
                <w:rFonts w:ascii="Times New Roman" w:eastAsia="Times New Roman" w:hAnsi="Times New Roman" w:cs="Times New Roman"/>
                <w:spacing w:val="2"/>
              </w:rPr>
            </w:pP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51"/>
        <w:gridCol w:w="1474"/>
        <w:gridCol w:w="2621"/>
        <w:gridCol w:w="3293"/>
      </w:tblGrid>
      <w:tr w:rsidR="00982971" w:rsidRPr="00982971" w:rsidTr="00982971">
        <w:trPr>
          <w:trHeight w:hRule="exact" w:val="2227"/>
        </w:trPr>
        <w:tc>
          <w:tcPr>
            <w:tcW w:w="1651" w:type="dxa"/>
            <w:tcBorders>
              <w:left w:val="single" w:sz="4" w:space="0" w:color="auto"/>
            </w:tcBorders>
            <w:shd w:val="clear" w:color="auto" w:fill="FFFFFF"/>
          </w:tcPr>
          <w:p w:rsidR="00982971" w:rsidRPr="00982971" w:rsidRDefault="00982971" w:rsidP="00033E64">
            <w:pPr>
              <w:framePr w:w="9038" w:h="14760" w:wrap="around" w:vAnchor="page" w:hAnchor="page" w:x="1446" w:y="961"/>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«Новый год к нам мчится...»</w:t>
            </w:r>
          </w:p>
        </w:tc>
        <w:tc>
          <w:tcPr>
            <w:tcW w:w="3293" w:type="dxa"/>
            <w:tcBorders>
              <w:top w:val="single" w:sz="4" w:space="0" w:color="auto"/>
              <w:left w:val="single" w:sz="4" w:space="0" w:color="auto"/>
              <w:right w:val="single" w:sz="4" w:space="0" w:color="auto"/>
            </w:tcBorders>
            <w:shd w:val="clear" w:color="auto" w:fill="FFFFFF"/>
          </w:tcPr>
          <w:p w:rsidR="00982971" w:rsidRPr="00033E64" w:rsidRDefault="00982971" w:rsidP="00ED73B4">
            <w:pPr>
              <w:framePr w:w="9038" w:h="14760" w:wrap="around" w:vAnchor="page" w:hAnchor="page" w:x="1446" w:y="961"/>
              <w:numPr>
                <w:ilvl w:val="0"/>
                <w:numId w:val="108"/>
              </w:numPr>
              <w:tabs>
                <w:tab w:val="left" w:pos="48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 «Почему год круглый?»</w:t>
            </w:r>
          </w:p>
          <w:p w:rsidR="00982971" w:rsidRPr="00033E64" w:rsidRDefault="00982971" w:rsidP="00ED73B4">
            <w:pPr>
              <w:framePr w:w="9038" w:h="14760" w:wrap="around" w:vAnchor="page" w:hAnchor="page" w:x="1446" w:y="961"/>
              <w:numPr>
                <w:ilvl w:val="0"/>
                <w:numId w:val="108"/>
              </w:numPr>
              <w:tabs>
                <w:tab w:val="left" w:pos="82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Старик годовик. Знакомство с календарем.</w:t>
            </w:r>
          </w:p>
          <w:p w:rsidR="00982971" w:rsidRPr="00033E64" w:rsidRDefault="00982971" w:rsidP="00ED73B4">
            <w:pPr>
              <w:framePr w:w="9038" w:h="14760" w:wrap="around" w:vAnchor="page" w:hAnchor="page" w:x="1446" w:y="961"/>
              <w:numPr>
                <w:ilvl w:val="0"/>
                <w:numId w:val="108"/>
              </w:numPr>
              <w:tabs>
                <w:tab w:val="left" w:pos="422"/>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Традиции праздника у разных народов.</w:t>
            </w:r>
          </w:p>
          <w:p w:rsidR="00982971" w:rsidRPr="00033E64" w:rsidRDefault="00982971" w:rsidP="00ED73B4">
            <w:pPr>
              <w:framePr w:w="9038" w:h="14760" w:wrap="around" w:vAnchor="page" w:hAnchor="page" w:x="1446" w:y="961"/>
              <w:numPr>
                <w:ilvl w:val="0"/>
                <w:numId w:val="108"/>
              </w:numPr>
              <w:tabs>
                <w:tab w:val="left" w:pos="240"/>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Новогодний праздник .</w:t>
            </w:r>
          </w:p>
        </w:tc>
      </w:tr>
      <w:tr w:rsidR="00982971" w:rsidRPr="00982971" w:rsidTr="00982971">
        <w:trPr>
          <w:trHeight w:hRule="exact" w:val="1954"/>
        </w:trPr>
        <w:tc>
          <w:tcPr>
            <w:tcW w:w="1651" w:type="dxa"/>
            <w:vMerge w:val="restart"/>
            <w:tcBorders>
              <w:top w:val="single" w:sz="4" w:space="0" w:color="auto"/>
              <w:left w:val="single" w:sz="4" w:space="0" w:color="auto"/>
            </w:tcBorders>
            <w:shd w:val="clear" w:color="auto" w:fill="FFFFFF"/>
            <w:textDirection w:val="btLr"/>
          </w:tcPr>
          <w:p w:rsidR="00982971" w:rsidRPr="00982971" w:rsidRDefault="00982971" w:rsidP="00033E64">
            <w:pPr>
              <w:framePr w:w="9038" w:h="14760" w:wrap="around" w:vAnchor="page" w:hAnchor="page" w:x="1446" w:y="961"/>
              <w:spacing w:line="288" w:lineRule="exact"/>
              <w:ind w:left="120" w:firstLine="16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Январь «Зимние забавы</w:t>
            </w: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 Русские традиции. Коляда.</w:t>
            </w:r>
          </w:p>
        </w:tc>
        <w:tc>
          <w:tcPr>
            <w:tcW w:w="3293" w:type="dxa"/>
            <w:tcBorders>
              <w:top w:val="single" w:sz="4" w:space="0" w:color="auto"/>
              <w:left w:val="single" w:sz="4" w:space="0" w:color="auto"/>
              <w:right w:val="single" w:sz="4" w:space="0" w:color="auto"/>
            </w:tcBorders>
            <w:shd w:val="clear" w:color="auto" w:fill="FFFFFF"/>
          </w:tcPr>
          <w:p w:rsidR="00982971" w:rsidRPr="00033E64" w:rsidRDefault="00982971" w:rsidP="00ED73B4">
            <w:pPr>
              <w:framePr w:w="9038" w:h="14760" w:wrap="around" w:vAnchor="page" w:hAnchor="page" w:x="1446" w:y="961"/>
              <w:numPr>
                <w:ilvl w:val="0"/>
                <w:numId w:val="109"/>
              </w:numPr>
              <w:tabs>
                <w:tab w:val="left" w:pos="307"/>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 о зимних русских традициях.</w:t>
            </w:r>
          </w:p>
          <w:p w:rsidR="00982971" w:rsidRPr="00033E64" w:rsidRDefault="00982971" w:rsidP="00ED73B4">
            <w:pPr>
              <w:framePr w:w="9038" w:h="14760" w:wrap="around" w:vAnchor="page" w:hAnchor="page" w:x="1446" w:y="961"/>
              <w:numPr>
                <w:ilvl w:val="0"/>
                <w:numId w:val="109"/>
              </w:numPr>
              <w:tabs>
                <w:tab w:val="left" w:pos="23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Разучивание колядок.</w:t>
            </w:r>
          </w:p>
          <w:p w:rsidR="00982971" w:rsidRPr="00033E64" w:rsidRDefault="00982971" w:rsidP="00ED73B4">
            <w:pPr>
              <w:framePr w:w="9038" w:h="14760" w:wrap="around" w:vAnchor="page" w:hAnchor="page" w:x="1446" w:y="961"/>
              <w:numPr>
                <w:ilvl w:val="0"/>
                <w:numId w:val="109"/>
              </w:numPr>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Изготовление рождественской звезды.</w:t>
            </w:r>
          </w:p>
        </w:tc>
      </w:tr>
      <w:tr w:rsidR="00982971" w:rsidRPr="00982971" w:rsidTr="00982971">
        <w:trPr>
          <w:trHeight w:hRule="exact" w:val="1666"/>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61"/>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2</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after="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«Щедрый</w:t>
            </w:r>
          </w:p>
          <w:p w:rsidR="00982971" w:rsidRPr="00982971" w:rsidRDefault="00982971" w:rsidP="00033E64">
            <w:pPr>
              <w:framePr w:w="9038" w:h="14760" w:wrap="around" w:vAnchor="page" w:hAnchor="page" w:x="1446" w:y="961"/>
              <w:spacing w:before="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вечер!»</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61"/>
              <w:numPr>
                <w:ilvl w:val="0"/>
                <w:numId w:val="110"/>
              </w:numPr>
              <w:tabs>
                <w:tab w:val="left" w:pos="32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Разучивание</w:t>
            </w:r>
            <w:r w:rsidRPr="00033E64">
              <w:rPr>
                <w:rFonts w:ascii="Times New Roman" w:eastAsia="Times New Roman" w:hAnsi="Times New Roman" w:cs="Times New Roman"/>
                <w:bCs/>
                <w:spacing w:val="1"/>
                <w:sz w:val="20"/>
                <w:szCs w:val="20"/>
              </w:rPr>
              <w:tab/>
            </w:r>
            <w:proofErr w:type="spellStart"/>
            <w:r w:rsidRPr="00033E64">
              <w:rPr>
                <w:rFonts w:ascii="Times New Roman" w:eastAsia="Times New Roman" w:hAnsi="Times New Roman" w:cs="Times New Roman"/>
                <w:bCs/>
                <w:spacing w:val="1"/>
                <w:sz w:val="20"/>
                <w:szCs w:val="20"/>
              </w:rPr>
              <w:t>щедровальных</w:t>
            </w:r>
            <w:proofErr w:type="spellEnd"/>
            <w:r w:rsidRPr="00033E64">
              <w:rPr>
                <w:rFonts w:ascii="Times New Roman" w:eastAsia="Times New Roman" w:hAnsi="Times New Roman" w:cs="Times New Roman"/>
                <w:bCs/>
                <w:spacing w:val="1"/>
                <w:sz w:val="20"/>
                <w:szCs w:val="20"/>
              </w:rPr>
              <w:t xml:space="preserve"> песен.</w:t>
            </w:r>
          </w:p>
          <w:p w:rsidR="00982971" w:rsidRPr="00033E64" w:rsidRDefault="00982971" w:rsidP="00ED73B4">
            <w:pPr>
              <w:framePr w:w="9038" w:h="14760" w:wrap="around" w:vAnchor="page" w:hAnchor="page" w:x="1446" w:y="961"/>
              <w:numPr>
                <w:ilvl w:val="0"/>
                <w:numId w:val="110"/>
              </w:numPr>
              <w:tabs>
                <w:tab w:val="left" w:pos="466"/>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Рассматривание русского национального костюма.</w:t>
            </w:r>
          </w:p>
          <w:p w:rsidR="00982971" w:rsidRPr="00033E64" w:rsidRDefault="00982971" w:rsidP="00ED73B4">
            <w:pPr>
              <w:framePr w:w="9038" w:h="14760" w:wrap="around" w:vAnchor="page" w:hAnchor="page" w:x="1446" w:y="961"/>
              <w:numPr>
                <w:ilvl w:val="0"/>
                <w:numId w:val="110"/>
              </w:numPr>
              <w:tabs>
                <w:tab w:val="left" w:pos="317"/>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Прослушивание в записи русских народных песен.</w:t>
            </w:r>
          </w:p>
          <w:p w:rsidR="00033E64" w:rsidRPr="00033E64" w:rsidRDefault="00033E64" w:rsidP="00ED73B4">
            <w:pPr>
              <w:framePr w:w="9038" w:h="14760" w:wrap="around" w:vAnchor="page" w:hAnchor="page" w:x="1446" w:y="961"/>
              <w:numPr>
                <w:ilvl w:val="0"/>
                <w:numId w:val="110"/>
              </w:numPr>
              <w:tabs>
                <w:tab w:val="left" w:pos="317"/>
              </w:tabs>
              <w:spacing w:line="274" w:lineRule="exact"/>
              <w:jc w:val="both"/>
              <w:rPr>
                <w:rFonts w:ascii="Times New Roman" w:eastAsia="Times New Roman" w:hAnsi="Times New Roman" w:cs="Times New Roman"/>
                <w:spacing w:val="2"/>
              </w:rPr>
            </w:pPr>
          </w:p>
        </w:tc>
      </w:tr>
      <w:tr w:rsidR="00982971" w:rsidRPr="00982971" w:rsidTr="00982971">
        <w:trPr>
          <w:trHeight w:hRule="exact" w:val="840"/>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61"/>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Неделя русских зимних забав.</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61"/>
              <w:numPr>
                <w:ilvl w:val="0"/>
                <w:numId w:val="111"/>
              </w:numPr>
              <w:tabs>
                <w:tab w:val="left" w:pos="490"/>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Подвижные игры на участке по желанию детей.</w:t>
            </w:r>
          </w:p>
          <w:p w:rsidR="00982971" w:rsidRPr="00033E64" w:rsidRDefault="00982971" w:rsidP="00ED73B4">
            <w:pPr>
              <w:framePr w:w="9038" w:h="14760" w:wrap="around" w:vAnchor="page" w:hAnchor="page" w:x="1446" w:y="961"/>
              <w:numPr>
                <w:ilvl w:val="0"/>
                <w:numId w:val="111"/>
              </w:numPr>
              <w:tabs>
                <w:tab w:val="left" w:pos="23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Народные казачьи игры.</w:t>
            </w:r>
          </w:p>
        </w:tc>
      </w:tr>
      <w:tr w:rsidR="00982971" w:rsidRPr="00982971" w:rsidTr="00982971">
        <w:trPr>
          <w:trHeight w:hRule="exact" w:val="2491"/>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61"/>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Зима в природе (в искусстве)</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61"/>
              <w:numPr>
                <w:ilvl w:val="0"/>
                <w:numId w:val="112"/>
              </w:numPr>
              <w:tabs>
                <w:tab w:val="left" w:pos="21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Рисование музыки.</w:t>
            </w:r>
          </w:p>
          <w:p w:rsidR="00982971" w:rsidRPr="00033E64" w:rsidRDefault="00033E64" w:rsidP="00033E64">
            <w:pPr>
              <w:framePr w:w="9038" w:h="14760" w:wrap="around" w:vAnchor="page" w:hAnchor="page" w:x="1446" w:y="961"/>
              <w:tabs>
                <w:tab w:val="left" w:pos="1421"/>
              </w:tabs>
              <w:spacing w:line="274" w:lineRule="exact"/>
              <w:jc w:val="both"/>
              <w:rPr>
                <w:rFonts w:ascii="Times New Roman" w:eastAsia="Times New Roman" w:hAnsi="Times New Roman" w:cs="Times New Roman"/>
                <w:spacing w:val="2"/>
              </w:rPr>
            </w:pPr>
            <w:r>
              <w:rPr>
                <w:rFonts w:ascii="Times New Roman" w:eastAsia="Times New Roman" w:hAnsi="Times New Roman" w:cs="Times New Roman"/>
                <w:bCs/>
                <w:spacing w:val="1"/>
                <w:sz w:val="20"/>
                <w:szCs w:val="20"/>
              </w:rPr>
              <w:t>2.</w:t>
            </w:r>
            <w:r w:rsidR="00982971" w:rsidRPr="00033E64">
              <w:rPr>
                <w:rFonts w:ascii="Times New Roman" w:eastAsia="Times New Roman" w:hAnsi="Times New Roman" w:cs="Times New Roman"/>
                <w:bCs/>
                <w:spacing w:val="1"/>
                <w:sz w:val="20"/>
                <w:szCs w:val="20"/>
              </w:rPr>
              <w:t xml:space="preserve">Рассматривание репродукций русских художников: </w:t>
            </w:r>
            <w:proofErr w:type="spellStart"/>
            <w:r w:rsidR="00982971" w:rsidRPr="00033E64">
              <w:rPr>
                <w:rFonts w:ascii="Times New Roman" w:eastAsia="Times New Roman" w:hAnsi="Times New Roman" w:cs="Times New Roman"/>
                <w:bCs/>
                <w:spacing w:val="1"/>
                <w:sz w:val="20"/>
                <w:szCs w:val="20"/>
              </w:rPr>
              <w:t>И.Грабаря</w:t>
            </w:r>
            <w:proofErr w:type="spellEnd"/>
            <w:r w:rsidR="00982971" w:rsidRPr="00033E64">
              <w:rPr>
                <w:rFonts w:ascii="Times New Roman" w:eastAsia="Times New Roman" w:hAnsi="Times New Roman" w:cs="Times New Roman"/>
                <w:bCs/>
                <w:spacing w:val="1"/>
                <w:sz w:val="20"/>
                <w:szCs w:val="20"/>
              </w:rPr>
              <w:t xml:space="preserve">, </w:t>
            </w:r>
            <w:proofErr w:type="spellStart"/>
            <w:r w:rsidR="00982971" w:rsidRPr="00033E64">
              <w:rPr>
                <w:rFonts w:ascii="Times New Roman" w:eastAsia="Times New Roman" w:hAnsi="Times New Roman" w:cs="Times New Roman"/>
                <w:bCs/>
                <w:spacing w:val="1"/>
                <w:sz w:val="20"/>
                <w:szCs w:val="20"/>
              </w:rPr>
              <w:t>И.Шишкина</w:t>
            </w:r>
            <w:proofErr w:type="spellEnd"/>
            <w:r w:rsidR="00982971" w:rsidRPr="00033E64">
              <w:rPr>
                <w:rFonts w:ascii="Times New Roman" w:eastAsia="Times New Roman" w:hAnsi="Times New Roman" w:cs="Times New Roman"/>
                <w:bCs/>
                <w:spacing w:val="1"/>
                <w:sz w:val="20"/>
                <w:szCs w:val="20"/>
              </w:rPr>
              <w:t xml:space="preserve"> и др.</w:t>
            </w:r>
          </w:p>
          <w:p w:rsidR="00982971" w:rsidRPr="00033E64" w:rsidRDefault="00982971" w:rsidP="00ED73B4">
            <w:pPr>
              <w:framePr w:w="9038" w:h="14760" w:wrap="around" w:vAnchor="page" w:hAnchor="page" w:x="1446" w:y="961"/>
              <w:numPr>
                <w:ilvl w:val="0"/>
                <w:numId w:val="112"/>
              </w:numPr>
              <w:tabs>
                <w:tab w:val="left" w:pos="142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Рассматривание репродукций «Зима на полотнах оренбургских художников».</w:t>
            </w:r>
          </w:p>
          <w:p w:rsidR="00033E64" w:rsidRDefault="00033E64" w:rsidP="00033E64">
            <w:pPr>
              <w:framePr w:w="9038" w:h="14760" w:wrap="around" w:vAnchor="page" w:hAnchor="page" w:x="1446" w:y="961"/>
              <w:tabs>
                <w:tab w:val="left" w:pos="1421"/>
              </w:tabs>
              <w:spacing w:line="274" w:lineRule="exact"/>
              <w:jc w:val="both"/>
              <w:rPr>
                <w:rFonts w:ascii="Times New Roman" w:eastAsia="Times New Roman" w:hAnsi="Times New Roman" w:cs="Times New Roman"/>
                <w:bCs/>
                <w:spacing w:val="1"/>
                <w:sz w:val="20"/>
                <w:szCs w:val="20"/>
              </w:rPr>
            </w:pPr>
          </w:p>
          <w:p w:rsidR="00033E64" w:rsidRPr="00033E64" w:rsidRDefault="00033E64" w:rsidP="00033E64">
            <w:pPr>
              <w:framePr w:w="9038" w:h="14760" w:wrap="around" w:vAnchor="page" w:hAnchor="page" w:x="1446" w:y="961"/>
              <w:tabs>
                <w:tab w:val="left" w:pos="1421"/>
              </w:tabs>
              <w:spacing w:line="274" w:lineRule="exact"/>
              <w:jc w:val="both"/>
              <w:rPr>
                <w:rFonts w:ascii="Times New Roman" w:eastAsia="Times New Roman" w:hAnsi="Times New Roman" w:cs="Times New Roman"/>
                <w:spacing w:val="2"/>
              </w:rPr>
            </w:pPr>
          </w:p>
        </w:tc>
      </w:tr>
      <w:tr w:rsidR="00982971" w:rsidRPr="00982971" w:rsidTr="00982971">
        <w:trPr>
          <w:trHeight w:hRule="exact" w:val="1944"/>
        </w:trPr>
        <w:tc>
          <w:tcPr>
            <w:tcW w:w="1651" w:type="dxa"/>
            <w:vMerge w:val="restart"/>
            <w:tcBorders>
              <w:top w:val="single" w:sz="4" w:space="0" w:color="auto"/>
              <w:left w:val="single" w:sz="4" w:space="0" w:color="auto"/>
            </w:tcBorders>
            <w:shd w:val="clear" w:color="auto" w:fill="FFFFFF"/>
            <w:textDirection w:val="btLr"/>
          </w:tcPr>
          <w:p w:rsidR="00982971" w:rsidRPr="00982971" w:rsidRDefault="00982971" w:rsidP="00033E64">
            <w:pPr>
              <w:framePr w:w="9038" w:h="14760" w:wrap="around" w:vAnchor="page" w:hAnchor="page" w:x="1446" w:y="961"/>
              <w:spacing w:line="278"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Февраль «Россия - Родина моя».</w:t>
            </w: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«Россия - многона</w:t>
            </w:r>
            <w:r w:rsidRPr="00982971">
              <w:rPr>
                <w:rFonts w:ascii="Times New Roman" w:eastAsia="Times New Roman" w:hAnsi="Times New Roman" w:cs="Times New Roman"/>
                <w:b/>
                <w:bCs/>
                <w:spacing w:val="1"/>
                <w:sz w:val="20"/>
                <w:szCs w:val="20"/>
              </w:rPr>
              <w:softHyphen/>
              <w:t>циональная страна».</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61"/>
              <w:numPr>
                <w:ilvl w:val="0"/>
                <w:numId w:val="113"/>
              </w:numPr>
              <w:tabs>
                <w:tab w:val="left" w:pos="21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 «Где мы живем?»</w:t>
            </w:r>
          </w:p>
          <w:p w:rsidR="00982971" w:rsidRPr="00033E64" w:rsidRDefault="00982971" w:rsidP="00ED73B4">
            <w:pPr>
              <w:framePr w:w="9038" w:h="14760" w:wrap="around" w:vAnchor="page" w:hAnchor="page" w:x="1446" w:y="961"/>
              <w:numPr>
                <w:ilvl w:val="0"/>
                <w:numId w:val="113"/>
              </w:numPr>
              <w:tabs>
                <w:tab w:val="left" w:pos="360"/>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Прослушивание песен о России .</w:t>
            </w:r>
          </w:p>
          <w:p w:rsidR="00982971" w:rsidRPr="00033E64" w:rsidRDefault="00982971" w:rsidP="00ED73B4">
            <w:pPr>
              <w:framePr w:w="9038" w:h="14760" w:wrap="around" w:vAnchor="page" w:hAnchor="page" w:x="1446" w:y="961"/>
              <w:numPr>
                <w:ilvl w:val="0"/>
                <w:numId w:val="113"/>
              </w:numPr>
              <w:tabs>
                <w:tab w:val="left" w:pos="470"/>
              </w:tabs>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Чтение стихотворений о Родине (по желанию детей). Рассматривание альбома «Россия - Родина моя».</w:t>
            </w:r>
          </w:p>
        </w:tc>
      </w:tr>
      <w:tr w:rsidR="00982971" w:rsidRPr="00982971" w:rsidTr="00982971">
        <w:trPr>
          <w:trHeight w:hRule="exact" w:val="1114"/>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61"/>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2</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«Москва - столица Родины моей».</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61"/>
              <w:numPr>
                <w:ilvl w:val="0"/>
                <w:numId w:val="114"/>
              </w:numPr>
              <w:tabs>
                <w:tab w:val="left" w:pos="325"/>
              </w:tabs>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Рассматривание фотоальбома «Москва».</w:t>
            </w:r>
          </w:p>
          <w:p w:rsidR="00033E64" w:rsidRPr="00033E64" w:rsidRDefault="00982971" w:rsidP="00ED73B4">
            <w:pPr>
              <w:framePr w:w="9038" w:h="14760" w:wrap="around" w:vAnchor="page" w:hAnchor="page" w:x="1446" w:y="961"/>
              <w:numPr>
                <w:ilvl w:val="0"/>
                <w:numId w:val="114"/>
              </w:numPr>
              <w:tabs>
                <w:tab w:val="left" w:pos="360"/>
              </w:tabs>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Прослушивание песен о Москве</w:t>
            </w:r>
          </w:p>
          <w:p w:rsidR="00982971" w:rsidRPr="00033E64" w:rsidRDefault="00982971" w:rsidP="00033E64">
            <w:pPr>
              <w:framePr w:w="9038" w:h="14760" w:wrap="around" w:vAnchor="page" w:hAnchor="page" w:x="1446" w:y="961"/>
              <w:tabs>
                <w:tab w:val="left" w:pos="360"/>
              </w:tabs>
              <w:spacing w:line="278" w:lineRule="exact"/>
              <w:jc w:val="both"/>
              <w:rPr>
                <w:rFonts w:ascii="Times New Roman" w:eastAsia="Times New Roman" w:hAnsi="Times New Roman" w:cs="Times New Roman"/>
                <w:spacing w:val="2"/>
              </w:rPr>
            </w:pPr>
          </w:p>
        </w:tc>
      </w:tr>
      <w:tr w:rsidR="00982971" w:rsidRPr="00982971" w:rsidTr="00982971">
        <w:trPr>
          <w:trHeight w:hRule="exact" w:val="1387"/>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61"/>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«Наши</w:t>
            </w:r>
          </w:p>
          <w:p w:rsidR="00982971" w:rsidRPr="00982971" w:rsidRDefault="00982971" w:rsidP="00033E64">
            <w:pPr>
              <w:framePr w:w="9038" w:h="14760" w:wrap="around" w:vAnchor="page" w:hAnchor="page" w:x="1446" w:y="961"/>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защитники</w:t>
            </w:r>
          </w:p>
          <w:p w:rsidR="00982971" w:rsidRPr="00982971" w:rsidRDefault="00982971" w:rsidP="00033E64">
            <w:pPr>
              <w:framePr w:w="9038" w:h="14760" w:wrap="around" w:vAnchor="page" w:hAnchor="page" w:x="1446" w:y="961"/>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Отечества».</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61"/>
              <w:numPr>
                <w:ilvl w:val="0"/>
                <w:numId w:val="115"/>
              </w:numPr>
              <w:tabs>
                <w:tab w:val="left" w:pos="274"/>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Беседа «Защитники нашей Родины».</w:t>
            </w:r>
          </w:p>
          <w:p w:rsidR="00982971" w:rsidRPr="00033E64" w:rsidRDefault="00982971" w:rsidP="00ED73B4">
            <w:pPr>
              <w:framePr w:w="9038" w:h="14760" w:wrap="around" w:vAnchor="page" w:hAnchor="page" w:x="1446" w:y="961"/>
              <w:numPr>
                <w:ilvl w:val="0"/>
                <w:numId w:val="115"/>
              </w:numPr>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Армия.</w:t>
            </w:r>
            <w:r w:rsidRPr="00033E64">
              <w:rPr>
                <w:rFonts w:ascii="Times New Roman" w:eastAsia="Times New Roman" w:hAnsi="Times New Roman" w:cs="Times New Roman"/>
                <w:bCs/>
                <w:spacing w:val="1"/>
                <w:sz w:val="20"/>
                <w:szCs w:val="20"/>
              </w:rPr>
              <w:tab/>
              <w:t>Рассматривание альбома «Рода войск рисской армии», «Военная техника».</w:t>
            </w:r>
          </w:p>
        </w:tc>
      </w:tr>
      <w:tr w:rsidR="00982971" w:rsidRPr="00982971" w:rsidTr="00982971">
        <w:trPr>
          <w:trHeight w:hRule="exact" w:val="840"/>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61"/>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6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Праздник пап.</w:t>
            </w:r>
          </w:p>
        </w:tc>
        <w:tc>
          <w:tcPr>
            <w:tcW w:w="3293" w:type="dxa"/>
            <w:tcBorders>
              <w:top w:val="single" w:sz="4" w:space="0" w:color="auto"/>
              <w:left w:val="single" w:sz="4" w:space="0" w:color="auto"/>
              <w:right w:val="single" w:sz="4" w:space="0" w:color="auto"/>
            </w:tcBorders>
            <w:shd w:val="clear" w:color="auto" w:fill="FFFFFF"/>
            <w:vAlign w:val="bottom"/>
          </w:tcPr>
          <w:p w:rsidR="00033E64" w:rsidRPr="00033E64" w:rsidRDefault="00982971" w:rsidP="00033E64">
            <w:pPr>
              <w:framePr w:w="9038" w:h="14760" w:wrap="around" w:vAnchor="page" w:hAnchor="page" w:x="1446" w:y="961"/>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Спортивный праздник вместе с родителями «Веселые старты».</w:t>
            </w:r>
          </w:p>
          <w:p w:rsidR="00033E64" w:rsidRPr="00033E64" w:rsidRDefault="00033E64" w:rsidP="00033E64">
            <w:pPr>
              <w:framePr w:w="9038" w:h="14760" w:wrap="around" w:vAnchor="page" w:hAnchor="page" w:x="1446" w:y="961"/>
              <w:spacing w:line="278" w:lineRule="exact"/>
              <w:jc w:val="both"/>
              <w:rPr>
                <w:rFonts w:ascii="Times New Roman" w:eastAsia="Times New Roman" w:hAnsi="Times New Roman" w:cs="Times New Roman"/>
                <w:spacing w:val="2"/>
              </w:rPr>
            </w:pPr>
          </w:p>
        </w:tc>
      </w:tr>
      <w:tr w:rsidR="00982971" w:rsidRPr="00982971" w:rsidTr="00982971">
        <w:trPr>
          <w:trHeight w:hRule="exact" w:val="298"/>
        </w:trPr>
        <w:tc>
          <w:tcPr>
            <w:tcW w:w="1651" w:type="dxa"/>
            <w:tcBorders>
              <w:top w:val="single" w:sz="4" w:space="0" w:color="auto"/>
              <w:left w:val="single" w:sz="4" w:space="0" w:color="auto"/>
              <w:bottom w:val="single" w:sz="4" w:space="0" w:color="auto"/>
            </w:tcBorders>
            <w:shd w:val="clear" w:color="auto" w:fill="FFFFFF"/>
          </w:tcPr>
          <w:p w:rsidR="00982971" w:rsidRPr="00982971" w:rsidRDefault="00982971" w:rsidP="00033E64">
            <w:pPr>
              <w:framePr w:w="9038" w:h="14760" w:wrap="around" w:vAnchor="page" w:hAnchor="page" w:x="1446" w:y="961"/>
              <w:rPr>
                <w:sz w:val="10"/>
                <w:szCs w:val="10"/>
              </w:rPr>
            </w:pPr>
          </w:p>
        </w:tc>
        <w:tc>
          <w:tcPr>
            <w:tcW w:w="1474" w:type="dxa"/>
            <w:tcBorders>
              <w:top w:val="single" w:sz="4" w:space="0" w:color="auto"/>
              <w:left w:val="single" w:sz="4" w:space="0" w:color="auto"/>
              <w:bottom w:val="single" w:sz="4" w:space="0" w:color="auto"/>
            </w:tcBorders>
            <w:shd w:val="clear" w:color="auto" w:fill="FFFFFF"/>
            <w:vAlign w:val="bottom"/>
          </w:tcPr>
          <w:p w:rsidR="00982971" w:rsidRPr="00982971" w:rsidRDefault="00982971" w:rsidP="00033E64">
            <w:pPr>
              <w:framePr w:w="9038" w:h="14760" w:wrap="around" w:vAnchor="page" w:hAnchor="page" w:x="1446" w:y="96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621" w:type="dxa"/>
            <w:tcBorders>
              <w:top w:val="single" w:sz="4" w:space="0" w:color="auto"/>
              <w:left w:val="single" w:sz="4" w:space="0" w:color="auto"/>
              <w:bottom w:val="single" w:sz="4" w:space="0" w:color="auto"/>
            </w:tcBorders>
            <w:shd w:val="clear" w:color="auto" w:fill="FFFFFF"/>
            <w:vAlign w:val="bottom"/>
          </w:tcPr>
          <w:p w:rsidR="00982971" w:rsidRPr="00982971" w:rsidRDefault="00982971" w:rsidP="00033E64">
            <w:pPr>
              <w:framePr w:w="9038" w:h="14760" w:wrap="around" w:vAnchor="page" w:hAnchor="page" w:x="1446" w:y="961"/>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«Как снеговики</w:t>
            </w:r>
          </w:p>
        </w:tc>
        <w:tc>
          <w:tcPr>
            <w:tcW w:w="3293"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033E64" w:rsidRDefault="00982971" w:rsidP="00033E64">
            <w:pPr>
              <w:framePr w:w="9038" w:h="14760" w:wrap="around" w:vAnchor="page" w:hAnchor="page" w:x="1446" w:y="961"/>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1. Приметы весны.</w:t>
            </w: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651"/>
        <w:gridCol w:w="1474"/>
        <w:gridCol w:w="2621"/>
        <w:gridCol w:w="3293"/>
      </w:tblGrid>
      <w:tr w:rsidR="00982971" w:rsidRPr="00982971" w:rsidTr="00982971">
        <w:trPr>
          <w:trHeight w:hRule="exact" w:val="1118"/>
        </w:trPr>
        <w:tc>
          <w:tcPr>
            <w:tcW w:w="165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правду о весне искали».</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76"/>
              <w:numPr>
                <w:ilvl w:val="0"/>
                <w:numId w:val="116"/>
              </w:numPr>
              <w:tabs>
                <w:tab w:val="left" w:pos="442"/>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Рассматривание картин </w:t>
            </w:r>
            <w:proofErr w:type="spellStart"/>
            <w:r w:rsidRPr="00033E64">
              <w:rPr>
                <w:rFonts w:ascii="Times New Roman" w:eastAsia="Times New Roman" w:hAnsi="Times New Roman" w:cs="Times New Roman"/>
                <w:bCs/>
                <w:spacing w:val="1"/>
                <w:sz w:val="20"/>
                <w:szCs w:val="20"/>
              </w:rPr>
              <w:t>С.Жуковского</w:t>
            </w:r>
            <w:proofErr w:type="spellEnd"/>
            <w:r w:rsidRPr="00033E64">
              <w:rPr>
                <w:rFonts w:ascii="Times New Roman" w:eastAsia="Times New Roman" w:hAnsi="Times New Roman" w:cs="Times New Roman"/>
                <w:bCs/>
                <w:spacing w:val="1"/>
                <w:sz w:val="20"/>
                <w:szCs w:val="20"/>
              </w:rPr>
              <w:t>. Весенняя вода.</w:t>
            </w:r>
          </w:p>
          <w:p w:rsidR="00982971" w:rsidRPr="00033E64" w:rsidRDefault="00982971" w:rsidP="00ED73B4">
            <w:pPr>
              <w:framePr w:w="9038" w:h="14760" w:wrap="around" w:vAnchor="page" w:hAnchor="page" w:x="1446" w:y="976"/>
              <w:numPr>
                <w:ilvl w:val="0"/>
                <w:numId w:val="116"/>
              </w:numPr>
              <w:tabs>
                <w:tab w:val="left" w:pos="230"/>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Рисование подснежников.</w:t>
            </w:r>
          </w:p>
        </w:tc>
      </w:tr>
      <w:tr w:rsidR="00982971" w:rsidRPr="00982971" w:rsidTr="00982971">
        <w:trPr>
          <w:trHeight w:hRule="exact" w:val="1114"/>
        </w:trPr>
        <w:tc>
          <w:tcPr>
            <w:tcW w:w="1651" w:type="dxa"/>
            <w:tcBorders>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2</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83"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«Очень маму я люблю».</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76"/>
              <w:numPr>
                <w:ilvl w:val="0"/>
                <w:numId w:val="117"/>
              </w:numPr>
              <w:tabs>
                <w:tab w:val="left" w:pos="288"/>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Рассказ «За что я люблю маму?»</w:t>
            </w:r>
          </w:p>
          <w:p w:rsidR="00982971" w:rsidRPr="00033E64" w:rsidRDefault="00982971" w:rsidP="00ED73B4">
            <w:pPr>
              <w:framePr w:w="9038" w:h="14760" w:wrap="around" w:vAnchor="page" w:hAnchor="page" w:x="1446" w:y="976"/>
              <w:numPr>
                <w:ilvl w:val="0"/>
                <w:numId w:val="117"/>
              </w:numPr>
              <w:tabs>
                <w:tab w:val="left" w:pos="23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Пение песен о маме.</w:t>
            </w:r>
          </w:p>
          <w:p w:rsidR="00982971" w:rsidRPr="00033E64" w:rsidRDefault="00982971" w:rsidP="00ED73B4">
            <w:pPr>
              <w:framePr w:w="9038" w:h="14760" w:wrap="around" w:vAnchor="page" w:hAnchor="page" w:x="1446" w:y="976"/>
              <w:numPr>
                <w:ilvl w:val="0"/>
                <w:numId w:val="117"/>
              </w:numPr>
              <w:tabs>
                <w:tab w:val="left" w:pos="240"/>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Стихотворения о маме.</w:t>
            </w:r>
          </w:p>
        </w:tc>
      </w:tr>
      <w:tr w:rsidR="00982971" w:rsidRPr="00982971" w:rsidTr="00982971">
        <w:trPr>
          <w:trHeight w:hRule="exact" w:val="562"/>
        </w:trPr>
        <w:tc>
          <w:tcPr>
            <w:tcW w:w="1651" w:type="dxa"/>
            <w:tcBorders>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Праздник мам.</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033E64">
            <w:pPr>
              <w:framePr w:w="9038" w:h="14760" w:wrap="around" w:vAnchor="page" w:hAnchor="page" w:x="1446" w:y="976"/>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Праздник вместе с мамами</w:t>
            </w:r>
          </w:p>
        </w:tc>
      </w:tr>
      <w:tr w:rsidR="00982971" w:rsidRPr="00982971" w:rsidTr="00982971">
        <w:trPr>
          <w:trHeight w:hRule="exact" w:val="1666"/>
        </w:trPr>
        <w:tc>
          <w:tcPr>
            <w:tcW w:w="1651" w:type="dxa"/>
            <w:tcBorders>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74"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«Полевые работы весной».</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76"/>
              <w:numPr>
                <w:ilvl w:val="0"/>
                <w:numId w:val="118"/>
              </w:numPr>
              <w:tabs>
                <w:tab w:val="left" w:pos="312"/>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Наблюдение за огородом на окне.</w:t>
            </w:r>
          </w:p>
          <w:p w:rsidR="00982971" w:rsidRPr="00033E64" w:rsidRDefault="00982971" w:rsidP="00ED73B4">
            <w:pPr>
              <w:framePr w:w="9038" w:h="14760" w:wrap="around" w:vAnchor="page" w:hAnchor="page" w:x="1446" w:y="976"/>
              <w:numPr>
                <w:ilvl w:val="0"/>
                <w:numId w:val="118"/>
              </w:numPr>
              <w:tabs>
                <w:tab w:val="left" w:pos="509"/>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Д/игра «Расскажи и покажи»</w:t>
            </w:r>
          </w:p>
          <w:p w:rsidR="00982971" w:rsidRPr="00033E64" w:rsidRDefault="00982971" w:rsidP="00ED73B4">
            <w:pPr>
              <w:framePr w:w="9038" w:h="14760" w:wrap="around" w:vAnchor="page" w:hAnchor="page" w:x="1446" w:y="976"/>
              <w:numPr>
                <w:ilvl w:val="0"/>
                <w:numId w:val="118"/>
              </w:numPr>
              <w:tabs>
                <w:tab w:val="left" w:pos="432"/>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Рисование растений с нашего огорода.</w:t>
            </w:r>
          </w:p>
        </w:tc>
      </w:tr>
      <w:tr w:rsidR="00982971" w:rsidRPr="00982971" w:rsidTr="00982971">
        <w:trPr>
          <w:trHeight w:hRule="exact" w:val="1392"/>
        </w:trPr>
        <w:tc>
          <w:tcPr>
            <w:tcW w:w="165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after="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«Водоемы</w:t>
            </w:r>
          </w:p>
          <w:p w:rsidR="00982971" w:rsidRPr="00982971" w:rsidRDefault="001A54A8" w:rsidP="00033E64">
            <w:pPr>
              <w:framePr w:w="9038" w:h="14760" w:wrap="around" w:vAnchor="page" w:hAnchor="page" w:x="1446" w:y="976"/>
              <w:spacing w:before="60" w:line="200" w:lineRule="exact"/>
              <w:ind w:left="840"/>
              <w:rPr>
                <w:rFonts w:ascii="Times New Roman" w:eastAsia="Times New Roman" w:hAnsi="Times New Roman" w:cs="Times New Roman"/>
                <w:spacing w:val="2"/>
              </w:rPr>
            </w:pPr>
            <w:r>
              <w:rPr>
                <w:rFonts w:ascii="Times New Roman" w:eastAsia="Times New Roman" w:hAnsi="Times New Roman" w:cs="Times New Roman"/>
                <w:b/>
                <w:bCs/>
                <w:spacing w:val="1"/>
                <w:sz w:val="20"/>
                <w:szCs w:val="20"/>
              </w:rPr>
              <w:t>Алексеевского района</w:t>
            </w:r>
            <w:r w:rsidR="00982971" w:rsidRPr="00982971">
              <w:rPr>
                <w:rFonts w:ascii="Times New Roman" w:eastAsia="Times New Roman" w:hAnsi="Times New Roman" w:cs="Times New Roman"/>
                <w:b/>
                <w:bCs/>
                <w:spacing w:val="1"/>
                <w:sz w:val="20"/>
                <w:szCs w:val="20"/>
              </w:rPr>
              <w:t>».</w:t>
            </w:r>
          </w:p>
        </w:tc>
        <w:tc>
          <w:tcPr>
            <w:tcW w:w="3293" w:type="dxa"/>
            <w:tcBorders>
              <w:top w:val="single" w:sz="4" w:space="0" w:color="auto"/>
              <w:left w:val="single" w:sz="4" w:space="0" w:color="auto"/>
              <w:right w:val="single" w:sz="4" w:space="0" w:color="auto"/>
            </w:tcBorders>
            <w:shd w:val="clear" w:color="auto" w:fill="FFFFFF"/>
          </w:tcPr>
          <w:p w:rsidR="00982971" w:rsidRPr="00033E64" w:rsidRDefault="001A54A8" w:rsidP="00033E64">
            <w:pPr>
              <w:framePr w:w="9038" w:h="14760" w:wrap="around" w:vAnchor="page" w:hAnchor="page" w:x="1446" w:y="976"/>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1. Река Съезжая</w:t>
            </w:r>
            <w:r w:rsidR="00982971" w:rsidRPr="00033E64">
              <w:rPr>
                <w:rFonts w:ascii="Times New Roman" w:eastAsia="Times New Roman" w:hAnsi="Times New Roman" w:cs="Times New Roman"/>
                <w:bCs/>
                <w:spacing w:val="1"/>
                <w:sz w:val="20"/>
                <w:szCs w:val="20"/>
              </w:rPr>
              <w:t>. Рассматривание фотоальбома.</w:t>
            </w:r>
          </w:p>
          <w:p w:rsidR="00982971" w:rsidRPr="00033E64" w:rsidRDefault="00982971" w:rsidP="00033E64">
            <w:pPr>
              <w:framePr w:w="9038" w:h="14760" w:wrap="around" w:vAnchor="page" w:hAnchor="page" w:x="1446" w:y="976"/>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2. Правила поведение на воде (повторить).</w:t>
            </w:r>
          </w:p>
        </w:tc>
      </w:tr>
      <w:tr w:rsidR="00982971" w:rsidRPr="00982971" w:rsidTr="00982971">
        <w:trPr>
          <w:trHeight w:hRule="exact" w:val="1387"/>
        </w:trPr>
        <w:tc>
          <w:tcPr>
            <w:tcW w:w="1651" w:type="dxa"/>
            <w:vMerge w:val="restart"/>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Апрель</w:t>
            </w:r>
          </w:p>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26"/>
                <w:sz w:val="20"/>
                <w:szCs w:val="20"/>
              </w:rPr>
              <w:t>«Космос»</w:t>
            </w: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26"/>
                <w:sz w:val="20"/>
                <w:szCs w:val="20"/>
              </w:rPr>
              <w:t>2</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after="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«День</w:t>
            </w:r>
          </w:p>
          <w:p w:rsidR="00982971" w:rsidRPr="00982971" w:rsidRDefault="00982971" w:rsidP="00033E64">
            <w:pPr>
              <w:framePr w:w="9038" w:h="14760" w:wrap="around" w:vAnchor="page" w:hAnchor="page" w:x="1446" w:y="976"/>
              <w:spacing w:before="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Космонавтики».</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76"/>
              <w:numPr>
                <w:ilvl w:val="0"/>
                <w:numId w:val="119"/>
              </w:numPr>
              <w:tabs>
                <w:tab w:val="left" w:pos="446"/>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Рассказ о Вселенной, космонавтах.</w:t>
            </w:r>
          </w:p>
          <w:p w:rsidR="00982971" w:rsidRPr="00033E64" w:rsidRDefault="00982971" w:rsidP="00ED73B4">
            <w:pPr>
              <w:framePr w:w="9038" w:h="14760" w:wrap="around" w:vAnchor="page" w:hAnchor="page" w:x="1446" w:y="976"/>
              <w:numPr>
                <w:ilvl w:val="0"/>
                <w:numId w:val="119"/>
              </w:numPr>
              <w:tabs>
                <w:tab w:val="left" w:pos="23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Рисование ракеты.</w:t>
            </w:r>
          </w:p>
          <w:p w:rsidR="00982971" w:rsidRPr="00033E64" w:rsidRDefault="00982971" w:rsidP="00ED73B4">
            <w:pPr>
              <w:framePr w:w="9038" w:h="14760" w:wrap="around" w:vAnchor="page" w:hAnchor="page" w:x="1446" w:y="976"/>
              <w:numPr>
                <w:ilvl w:val="0"/>
                <w:numId w:val="119"/>
              </w:numPr>
              <w:tabs>
                <w:tab w:val="left" w:pos="346"/>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Рассматривание портрета </w:t>
            </w:r>
            <w:proofErr w:type="spellStart"/>
            <w:r w:rsidRPr="00033E64">
              <w:rPr>
                <w:rFonts w:ascii="Times New Roman" w:eastAsia="Times New Roman" w:hAnsi="Times New Roman" w:cs="Times New Roman"/>
                <w:bCs/>
                <w:spacing w:val="1"/>
                <w:sz w:val="20"/>
                <w:szCs w:val="20"/>
              </w:rPr>
              <w:t>Ю.Гагарина</w:t>
            </w:r>
            <w:proofErr w:type="spellEnd"/>
            <w:r w:rsidRPr="00033E64">
              <w:rPr>
                <w:rFonts w:ascii="Times New Roman" w:eastAsia="Times New Roman" w:hAnsi="Times New Roman" w:cs="Times New Roman"/>
                <w:bCs/>
                <w:spacing w:val="1"/>
                <w:sz w:val="20"/>
                <w:szCs w:val="20"/>
              </w:rPr>
              <w:t>.</w:t>
            </w:r>
          </w:p>
        </w:tc>
      </w:tr>
      <w:tr w:rsidR="00982971" w:rsidRPr="00982971" w:rsidTr="00982971">
        <w:trPr>
          <w:trHeight w:hRule="exact" w:val="840"/>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76"/>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tcBorders>
            <w:shd w:val="clear" w:color="auto" w:fill="FFFFFF"/>
            <w:vAlign w:val="bottom"/>
          </w:tcPr>
          <w:p w:rsidR="00982971" w:rsidRPr="00982971" w:rsidRDefault="00982971" w:rsidP="00033E64">
            <w:pPr>
              <w:framePr w:w="9038" w:h="14760" w:wrap="around" w:vAnchor="page" w:hAnchor="page" w:x="1446" w:y="976"/>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Экс</w:t>
            </w:r>
            <w:r w:rsidR="001A54A8">
              <w:rPr>
                <w:rFonts w:ascii="Times New Roman" w:eastAsia="Times New Roman" w:hAnsi="Times New Roman" w:cs="Times New Roman"/>
                <w:b/>
                <w:bCs/>
                <w:spacing w:val="1"/>
                <w:sz w:val="20"/>
                <w:szCs w:val="20"/>
              </w:rPr>
              <w:t>курсия в планетарий</w:t>
            </w:r>
            <w:r w:rsidRPr="00982971">
              <w:rPr>
                <w:rFonts w:ascii="Times New Roman" w:eastAsia="Times New Roman" w:hAnsi="Times New Roman" w:cs="Times New Roman"/>
                <w:b/>
                <w:bCs/>
                <w:spacing w:val="1"/>
                <w:sz w:val="20"/>
                <w:szCs w:val="20"/>
              </w:rPr>
              <w:t>.</w:t>
            </w:r>
            <w:r w:rsidR="001A54A8">
              <w:rPr>
                <w:rFonts w:ascii="Times New Roman" w:eastAsia="Times New Roman" w:hAnsi="Times New Roman" w:cs="Times New Roman"/>
                <w:b/>
                <w:bCs/>
                <w:spacing w:val="1"/>
                <w:sz w:val="20"/>
                <w:szCs w:val="20"/>
              </w:rPr>
              <w:t xml:space="preserve">(выездная из </w:t>
            </w:r>
            <w:proofErr w:type="spellStart"/>
            <w:r w:rsidR="001A54A8">
              <w:rPr>
                <w:rFonts w:ascii="Times New Roman" w:eastAsia="Times New Roman" w:hAnsi="Times New Roman" w:cs="Times New Roman"/>
                <w:b/>
                <w:bCs/>
                <w:spacing w:val="1"/>
                <w:sz w:val="20"/>
                <w:szCs w:val="20"/>
              </w:rPr>
              <w:t>г.Самара</w:t>
            </w:r>
            <w:proofErr w:type="spellEnd"/>
            <w:r w:rsidR="001A54A8">
              <w:rPr>
                <w:rFonts w:ascii="Times New Roman" w:eastAsia="Times New Roman" w:hAnsi="Times New Roman" w:cs="Times New Roman"/>
                <w:b/>
                <w:bCs/>
                <w:spacing w:val="1"/>
                <w:sz w:val="20"/>
                <w:szCs w:val="20"/>
              </w:rPr>
              <w:t>)</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033E64">
            <w:pPr>
              <w:framePr w:w="9038" w:h="14760" w:wrap="around" w:vAnchor="page" w:hAnchor="page" w:x="1446" w:y="976"/>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1. Беседа о правилах поведения за территорией детского сада.</w:t>
            </w:r>
          </w:p>
        </w:tc>
      </w:tr>
      <w:tr w:rsidR="00982971" w:rsidRPr="00982971" w:rsidTr="00982971">
        <w:trPr>
          <w:trHeight w:hRule="exact" w:val="1387"/>
        </w:trPr>
        <w:tc>
          <w:tcPr>
            <w:tcW w:w="1651" w:type="dxa"/>
            <w:tcBorders>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after="60"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Символы</w:t>
            </w:r>
          </w:p>
          <w:p w:rsidR="00982971" w:rsidRPr="00982971" w:rsidRDefault="001A54A8" w:rsidP="00033E64">
            <w:pPr>
              <w:framePr w:w="9038" w:h="14760" w:wrap="around" w:vAnchor="page" w:hAnchor="page" w:x="1446" w:y="976"/>
              <w:spacing w:before="60" w:line="200" w:lineRule="exact"/>
              <w:ind w:left="840"/>
              <w:rPr>
                <w:rFonts w:ascii="Times New Roman" w:eastAsia="Times New Roman" w:hAnsi="Times New Roman" w:cs="Times New Roman"/>
                <w:spacing w:val="2"/>
              </w:rPr>
            </w:pPr>
            <w:r>
              <w:rPr>
                <w:rFonts w:ascii="Times New Roman" w:eastAsia="Times New Roman" w:hAnsi="Times New Roman" w:cs="Times New Roman"/>
                <w:b/>
                <w:bCs/>
                <w:spacing w:val="1"/>
                <w:sz w:val="20"/>
                <w:szCs w:val="20"/>
              </w:rPr>
              <w:t>Алексеевского района</w:t>
            </w:r>
            <w:r w:rsidR="00982971" w:rsidRPr="00982971">
              <w:rPr>
                <w:rFonts w:ascii="Times New Roman" w:eastAsia="Times New Roman" w:hAnsi="Times New Roman" w:cs="Times New Roman"/>
                <w:b/>
                <w:bCs/>
                <w:spacing w:val="1"/>
                <w:sz w:val="20"/>
                <w:szCs w:val="20"/>
              </w:rPr>
              <w:t>.</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033E64">
            <w:pPr>
              <w:framePr w:w="9038" w:h="14760" w:wrap="around" w:vAnchor="page" w:hAnchor="page" w:x="1446" w:y="976"/>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1.Знаки вокруг нас,</w:t>
            </w:r>
          </w:p>
          <w:p w:rsidR="00982971" w:rsidRPr="00033E64" w:rsidRDefault="00982971" w:rsidP="00033E64">
            <w:pPr>
              <w:framePr w:w="9038" w:h="14760" w:wrap="around" w:vAnchor="page" w:hAnchor="page" w:x="1446" w:y="976"/>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исследовательская</w:t>
            </w:r>
          </w:p>
          <w:p w:rsidR="00982971" w:rsidRPr="00033E64" w:rsidRDefault="00982971" w:rsidP="00033E64">
            <w:pPr>
              <w:framePr w:w="9038" w:h="14760" w:wrap="around" w:vAnchor="page" w:hAnchor="page" w:x="1446" w:y="976"/>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деятельность.</w:t>
            </w:r>
          </w:p>
          <w:p w:rsidR="00982971" w:rsidRPr="00033E64" w:rsidRDefault="00982971" w:rsidP="00ED73B4">
            <w:pPr>
              <w:framePr w:w="9038" w:h="14760" w:wrap="around" w:vAnchor="page" w:hAnchor="page" w:x="1446" w:y="976"/>
              <w:numPr>
                <w:ilvl w:val="0"/>
                <w:numId w:val="120"/>
              </w:numPr>
              <w:tabs>
                <w:tab w:val="left" w:pos="24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Символы.</w:t>
            </w:r>
          </w:p>
          <w:p w:rsidR="00982971" w:rsidRPr="00033E64" w:rsidRDefault="00982971" w:rsidP="00ED73B4">
            <w:pPr>
              <w:framePr w:w="9038" w:h="14760" w:wrap="around" w:vAnchor="page" w:hAnchor="page" w:x="1446" w:y="976"/>
              <w:numPr>
                <w:ilvl w:val="0"/>
                <w:numId w:val="120"/>
              </w:numPr>
              <w:tabs>
                <w:tab w:val="left" w:pos="235"/>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Азбука.</w:t>
            </w:r>
          </w:p>
        </w:tc>
      </w:tr>
      <w:tr w:rsidR="00982971" w:rsidRPr="00982971" w:rsidTr="00982971">
        <w:trPr>
          <w:trHeight w:hRule="exact" w:val="1392"/>
        </w:trPr>
        <w:tc>
          <w:tcPr>
            <w:tcW w:w="165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1</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«День Победы»</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76"/>
              <w:numPr>
                <w:ilvl w:val="0"/>
                <w:numId w:val="121"/>
              </w:numPr>
              <w:tabs>
                <w:tab w:val="left" w:pos="21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Рассказы о войне.</w:t>
            </w:r>
          </w:p>
          <w:p w:rsidR="00982971" w:rsidRPr="00033E64" w:rsidRDefault="00982971" w:rsidP="00ED73B4">
            <w:pPr>
              <w:framePr w:w="9038" w:h="14760" w:wrap="around" w:vAnchor="page" w:hAnchor="page" w:x="1446" w:y="976"/>
              <w:numPr>
                <w:ilvl w:val="0"/>
                <w:numId w:val="121"/>
              </w:numPr>
              <w:tabs>
                <w:tab w:val="left" w:pos="442"/>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Рассматривание картин русских художников.</w:t>
            </w:r>
          </w:p>
          <w:p w:rsidR="00982971" w:rsidRPr="00033E64" w:rsidRDefault="00982971" w:rsidP="00ED73B4">
            <w:pPr>
              <w:framePr w:w="9038" w:h="14760" w:wrap="around" w:vAnchor="page" w:hAnchor="page" w:x="1446" w:y="976"/>
              <w:numPr>
                <w:ilvl w:val="0"/>
                <w:numId w:val="121"/>
              </w:numPr>
              <w:tabs>
                <w:tab w:val="left" w:pos="499"/>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Прослушивание песен военных лет.</w:t>
            </w:r>
          </w:p>
        </w:tc>
      </w:tr>
      <w:tr w:rsidR="00982971" w:rsidRPr="00982971" w:rsidTr="00982971">
        <w:trPr>
          <w:trHeight w:hRule="exact" w:val="1939"/>
        </w:trPr>
        <w:tc>
          <w:tcPr>
            <w:tcW w:w="1651" w:type="dxa"/>
            <w:vMerge w:val="restart"/>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76"/>
              <w:spacing w:line="200" w:lineRule="exact"/>
              <w:ind w:left="1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Май</w:t>
            </w:r>
          </w:p>
          <w:p w:rsidR="00982971" w:rsidRPr="00982971" w:rsidRDefault="00982971" w:rsidP="00033E64">
            <w:pPr>
              <w:framePr w:w="9038" w:h="14760" w:wrap="around" w:vAnchor="page" w:hAnchor="page" w:x="1446" w:y="976"/>
              <w:spacing w:line="200" w:lineRule="exact"/>
              <w:ind w:right="140"/>
              <w:jc w:val="right"/>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 xml:space="preserve">«Этот день </w:t>
            </w:r>
            <w:r w:rsidRPr="00982971">
              <w:rPr>
                <w:rFonts w:ascii="Times New Roman" w:eastAsia="Times New Roman" w:hAnsi="Times New Roman" w:cs="Times New Roman"/>
                <w:b/>
                <w:bCs/>
                <w:spacing w:val="26"/>
                <w:sz w:val="20"/>
                <w:szCs w:val="20"/>
              </w:rPr>
              <w:t>Победы»</w:t>
            </w: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26"/>
                <w:sz w:val="20"/>
                <w:szCs w:val="20"/>
              </w:rPr>
              <w:t>2</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78"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Конкурс чтецов «Стихотворения о Дне Победе»</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76"/>
              <w:numPr>
                <w:ilvl w:val="0"/>
                <w:numId w:val="122"/>
              </w:numPr>
              <w:tabs>
                <w:tab w:val="left" w:pos="21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Встреча с ветеранами.</w:t>
            </w:r>
          </w:p>
          <w:p w:rsidR="00982971" w:rsidRPr="00033E64" w:rsidRDefault="00982971" w:rsidP="00ED73B4">
            <w:pPr>
              <w:framePr w:w="9038" w:h="14760" w:wrap="around" w:vAnchor="page" w:hAnchor="page" w:x="1446" w:y="976"/>
              <w:numPr>
                <w:ilvl w:val="0"/>
                <w:numId w:val="122"/>
              </w:numPr>
              <w:tabs>
                <w:tab w:val="left" w:pos="744"/>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Цветы ветеранам. Рисование, аппликация.</w:t>
            </w:r>
          </w:p>
          <w:p w:rsidR="00982971" w:rsidRPr="00033E64" w:rsidRDefault="00982971" w:rsidP="00ED73B4">
            <w:pPr>
              <w:framePr w:w="9038" w:h="14760" w:wrap="around" w:vAnchor="page" w:hAnchor="page" w:x="1446" w:y="976"/>
              <w:numPr>
                <w:ilvl w:val="0"/>
                <w:numId w:val="122"/>
              </w:numPr>
              <w:tabs>
                <w:tab w:val="left" w:pos="360"/>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Рассказ «</w:t>
            </w:r>
            <w:proofErr w:type="spellStart"/>
            <w:r w:rsidRPr="00033E64">
              <w:rPr>
                <w:rFonts w:ascii="Times New Roman" w:eastAsia="Times New Roman" w:hAnsi="Times New Roman" w:cs="Times New Roman"/>
                <w:bCs/>
                <w:spacing w:val="1"/>
                <w:sz w:val="20"/>
                <w:szCs w:val="20"/>
              </w:rPr>
              <w:t>ДеньПобеды</w:t>
            </w:r>
            <w:proofErr w:type="spellEnd"/>
            <w:r w:rsidRPr="00033E64">
              <w:rPr>
                <w:rFonts w:ascii="Times New Roman" w:eastAsia="Times New Roman" w:hAnsi="Times New Roman" w:cs="Times New Roman"/>
                <w:bCs/>
                <w:spacing w:val="1"/>
                <w:sz w:val="20"/>
                <w:szCs w:val="20"/>
              </w:rPr>
              <w:t xml:space="preserve"> в Оренбурге».</w:t>
            </w:r>
          </w:p>
          <w:p w:rsidR="00982971" w:rsidRPr="00033E64" w:rsidRDefault="00982971" w:rsidP="00ED73B4">
            <w:pPr>
              <w:framePr w:w="9038" w:h="14760" w:wrap="around" w:vAnchor="page" w:hAnchor="page" w:x="1446" w:y="976"/>
              <w:numPr>
                <w:ilvl w:val="0"/>
                <w:numId w:val="122"/>
              </w:numPr>
              <w:tabs>
                <w:tab w:val="left" w:pos="274"/>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Просмотр парад Победы в записи.</w:t>
            </w:r>
          </w:p>
        </w:tc>
      </w:tr>
      <w:tr w:rsidR="00982971" w:rsidRPr="00982971" w:rsidTr="00982971">
        <w:trPr>
          <w:trHeight w:hRule="exact" w:val="1392"/>
        </w:trPr>
        <w:tc>
          <w:tcPr>
            <w:tcW w:w="1651" w:type="dxa"/>
            <w:vMerge/>
            <w:tcBorders>
              <w:left w:val="single" w:sz="4" w:space="0" w:color="auto"/>
            </w:tcBorders>
            <w:shd w:val="clear" w:color="auto" w:fill="FFFFFF"/>
            <w:textDirection w:val="btLr"/>
          </w:tcPr>
          <w:p w:rsidR="00982971" w:rsidRPr="00982971" w:rsidRDefault="00982971" w:rsidP="00033E64">
            <w:pPr>
              <w:framePr w:w="9038" w:h="14760" w:wrap="around" w:vAnchor="page" w:hAnchor="page" w:x="1446" w:y="976"/>
            </w:pPr>
          </w:p>
        </w:tc>
        <w:tc>
          <w:tcPr>
            <w:tcW w:w="1474"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3</w:t>
            </w:r>
          </w:p>
        </w:tc>
        <w:tc>
          <w:tcPr>
            <w:tcW w:w="2621" w:type="dxa"/>
            <w:tcBorders>
              <w:top w:val="single" w:sz="4" w:space="0" w:color="auto"/>
              <w:left w:val="single" w:sz="4" w:space="0" w:color="auto"/>
            </w:tcBorders>
            <w:shd w:val="clear" w:color="auto" w:fill="FFFFFF"/>
          </w:tcPr>
          <w:p w:rsidR="00982971" w:rsidRPr="00982971" w:rsidRDefault="00982971" w:rsidP="00033E64">
            <w:pPr>
              <w:framePr w:w="9038" w:h="14760" w:wrap="around" w:vAnchor="page" w:hAnchor="page" w:x="1446" w:y="976"/>
              <w:spacing w:line="200"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Неделя сказки.</w:t>
            </w:r>
          </w:p>
        </w:tc>
        <w:tc>
          <w:tcPr>
            <w:tcW w:w="3293"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ED73B4">
            <w:pPr>
              <w:framePr w:w="9038" w:h="14760" w:wrap="around" w:vAnchor="page" w:hAnchor="page" w:x="1446" w:y="976"/>
              <w:numPr>
                <w:ilvl w:val="0"/>
                <w:numId w:val="123"/>
              </w:numPr>
              <w:tabs>
                <w:tab w:val="left" w:pos="211"/>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Чтение сказок Бажова.</w:t>
            </w:r>
          </w:p>
          <w:p w:rsidR="00982971" w:rsidRPr="00033E64" w:rsidRDefault="00982971" w:rsidP="00ED73B4">
            <w:pPr>
              <w:framePr w:w="9038" w:h="14760" w:wrap="around" w:vAnchor="page" w:hAnchor="page" w:x="1446" w:y="976"/>
              <w:numPr>
                <w:ilvl w:val="0"/>
                <w:numId w:val="123"/>
              </w:numPr>
              <w:tabs>
                <w:tab w:val="left" w:pos="2242"/>
              </w:tabs>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Конкур</w:t>
            </w:r>
            <w:r w:rsidRPr="00033E64">
              <w:rPr>
                <w:rFonts w:ascii="Times New Roman" w:eastAsia="Times New Roman" w:hAnsi="Times New Roman" w:cs="Times New Roman"/>
                <w:bCs/>
                <w:spacing w:val="1"/>
                <w:sz w:val="20"/>
                <w:szCs w:val="20"/>
              </w:rPr>
              <w:tab/>
              <w:t>рисунка «Каменный цветок».</w:t>
            </w:r>
          </w:p>
          <w:p w:rsidR="00982971" w:rsidRPr="00033E64" w:rsidRDefault="00982971" w:rsidP="00ED73B4">
            <w:pPr>
              <w:framePr w:w="9038" w:h="14760" w:wrap="around" w:vAnchor="page" w:hAnchor="page" w:x="1446" w:y="976"/>
              <w:numPr>
                <w:ilvl w:val="0"/>
                <w:numId w:val="123"/>
              </w:numPr>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Театрализованная деятельность.</w:t>
            </w:r>
          </w:p>
        </w:tc>
      </w:tr>
      <w:tr w:rsidR="00982971" w:rsidRPr="00982971" w:rsidTr="00982971">
        <w:trPr>
          <w:trHeight w:hRule="exact" w:val="571"/>
        </w:trPr>
        <w:tc>
          <w:tcPr>
            <w:tcW w:w="1651" w:type="dxa"/>
            <w:tcBorders>
              <w:left w:val="single" w:sz="4" w:space="0" w:color="auto"/>
              <w:bottom w:val="single" w:sz="4" w:space="0" w:color="auto"/>
            </w:tcBorders>
            <w:shd w:val="clear" w:color="auto" w:fill="FFFFFF"/>
          </w:tcPr>
          <w:p w:rsidR="00982971" w:rsidRPr="00982971" w:rsidRDefault="00982971" w:rsidP="00033E64">
            <w:pPr>
              <w:framePr w:w="9038" w:h="14760" w:wrap="around" w:vAnchor="page" w:hAnchor="page" w:x="1446" w:y="976"/>
              <w:rPr>
                <w:sz w:val="10"/>
                <w:szCs w:val="10"/>
              </w:rPr>
            </w:pPr>
          </w:p>
        </w:tc>
        <w:tc>
          <w:tcPr>
            <w:tcW w:w="1474" w:type="dxa"/>
            <w:tcBorders>
              <w:top w:val="single" w:sz="4" w:space="0" w:color="auto"/>
              <w:left w:val="single" w:sz="4" w:space="0" w:color="auto"/>
              <w:bottom w:val="single" w:sz="4" w:space="0" w:color="auto"/>
            </w:tcBorders>
            <w:shd w:val="clear" w:color="auto" w:fill="FFFFFF"/>
          </w:tcPr>
          <w:p w:rsidR="00982971" w:rsidRPr="00982971" w:rsidRDefault="00982971" w:rsidP="00033E64">
            <w:pPr>
              <w:framePr w:w="9038" w:h="14760" w:wrap="around" w:vAnchor="page" w:hAnchor="page" w:x="1446" w:y="976"/>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4</w:t>
            </w:r>
          </w:p>
        </w:tc>
        <w:tc>
          <w:tcPr>
            <w:tcW w:w="2621" w:type="dxa"/>
            <w:tcBorders>
              <w:top w:val="single" w:sz="4" w:space="0" w:color="auto"/>
              <w:left w:val="single" w:sz="4" w:space="0" w:color="auto"/>
              <w:bottom w:val="single" w:sz="4" w:space="0" w:color="auto"/>
            </w:tcBorders>
            <w:shd w:val="clear" w:color="auto" w:fill="FFFFFF"/>
            <w:vAlign w:val="bottom"/>
          </w:tcPr>
          <w:p w:rsidR="00982971" w:rsidRPr="00982971" w:rsidRDefault="00982971" w:rsidP="00033E64">
            <w:pPr>
              <w:framePr w:w="9038" w:h="14760" w:wrap="around" w:vAnchor="page" w:hAnchor="page" w:x="1446" w:y="976"/>
              <w:spacing w:line="278" w:lineRule="exact"/>
              <w:ind w:left="84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«Здравствуй, лето красное!»</w:t>
            </w:r>
          </w:p>
        </w:tc>
        <w:tc>
          <w:tcPr>
            <w:tcW w:w="3293"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033E64" w:rsidRDefault="00982971" w:rsidP="00033E64">
            <w:pPr>
              <w:framePr w:w="9038" w:h="14760" w:wrap="around" w:vAnchor="page" w:hAnchor="page" w:x="1446" w:y="976"/>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1. Праздник «Здравствуй лето».</w:t>
            </w: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p w:rsidR="00982971" w:rsidRPr="004E2D5B" w:rsidRDefault="00982971" w:rsidP="00982971">
      <w:pPr>
        <w:framePr w:w="9782" w:h="1026" w:hRule="exact" w:wrap="around" w:vAnchor="page" w:hAnchor="page" w:x="1118" w:y="1003"/>
        <w:spacing w:line="322" w:lineRule="exact"/>
        <w:ind w:right="40"/>
        <w:jc w:val="center"/>
        <w:rPr>
          <w:rFonts w:ascii="Times New Roman" w:eastAsia="Times New Roman" w:hAnsi="Times New Roman" w:cs="Times New Roman"/>
          <w:b/>
          <w:spacing w:val="2"/>
        </w:rPr>
      </w:pPr>
      <w:r w:rsidRPr="004E2D5B">
        <w:rPr>
          <w:rFonts w:ascii="Times New Roman" w:eastAsia="Times New Roman" w:hAnsi="Times New Roman" w:cs="Times New Roman"/>
          <w:b/>
          <w:spacing w:val="2"/>
        </w:rPr>
        <w:lastRenderedPageBreak/>
        <w:t>СОДЕРЖАНИЕ ОБРАЗОВАТЕЛЬНОЙ ДЕЯТЕЛЬНОСТИ ПО РЕАЛИЗАЦИИ ПАРЦИАЛЬНОЙ ПРОГРАММЫ</w:t>
      </w:r>
    </w:p>
    <w:p w:rsidR="00982971" w:rsidRPr="004E2D5B" w:rsidRDefault="00982971" w:rsidP="00982971">
      <w:pPr>
        <w:framePr w:w="9782" w:h="1026" w:hRule="exact" w:wrap="around" w:vAnchor="page" w:hAnchor="page" w:x="1118" w:y="1003"/>
        <w:spacing w:line="322" w:lineRule="exact"/>
        <w:ind w:right="40"/>
        <w:jc w:val="center"/>
        <w:rPr>
          <w:rFonts w:ascii="Times New Roman" w:eastAsia="Times New Roman" w:hAnsi="Times New Roman" w:cs="Times New Roman"/>
          <w:b/>
          <w:spacing w:val="2"/>
        </w:rPr>
      </w:pPr>
      <w:r w:rsidRPr="004E2D5B">
        <w:rPr>
          <w:rFonts w:ascii="Times New Roman" w:eastAsia="Times New Roman" w:hAnsi="Times New Roman" w:cs="Times New Roman"/>
          <w:b/>
          <w:spacing w:val="2"/>
        </w:rPr>
        <w:t>«ПРЯЛИЦА»</w:t>
      </w:r>
    </w:p>
    <w:p w:rsidR="00982971" w:rsidRPr="00982971" w:rsidRDefault="00982971" w:rsidP="00982971">
      <w:pPr>
        <w:framePr w:w="9782" w:h="12037" w:hRule="exact" w:wrap="around" w:vAnchor="page" w:hAnchor="page" w:x="1118" w:y="2342"/>
        <w:spacing w:line="322" w:lineRule="exact"/>
        <w:rPr>
          <w:rFonts w:ascii="Times New Roman" w:eastAsia="Times New Roman" w:hAnsi="Times New Roman" w:cs="Times New Roman"/>
          <w:spacing w:val="2"/>
        </w:rPr>
      </w:pPr>
      <w:r w:rsidRPr="00982971">
        <w:rPr>
          <w:rFonts w:ascii="Times New Roman" w:eastAsia="Times New Roman" w:hAnsi="Times New Roman" w:cs="Times New Roman"/>
          <w:spacing w:val="2"/>
        </w:rPr>
        <w:t>Ценностно-целевые ориентиры образовательного процесса:</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сохранение здоровья и эмоционального благополучия, обеспечение культурного развития каждого ребенка;</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создание доброжелательной атмосферы, позволяющей растить воспитанников любознательными, добрыми, инициативными, стремящимися к самостоятельности и творчеству;</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использование различных видов детского фольклора, его интеграция в целях повышения эффективности образовательного процесса;</w:t>
      </w:r>
    </w:p>
    <w:p w:rsidR="00982971" w:rsidRPr="00982971" w:rsidRDefault="00982971" w:rsidP="00ED73B4">
      <w:pPr>
        <w:framePr w:w="9782" w:h="12037" w:hRule="exact" w:wrap="around" w:vAnchor="page" w:hAnchor="page" w:x="1118" w:y="2342"/>
        <w:numPr>
          <w:ilvl w:val="0"/>
          <w:numId w:val="74"/>
        </w:numPr>
        <w:spacing w:line="322" w:lineRule="exact"/>
        <w:ind w:left="7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творческая организация образовательного процесса;</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82971" w:rsidRPr="00982971" w:rsidRDefault="00982971" w:rsidP="00ED73B4">
      <w:pPr>
        <w:framePr w:w="9782" w:h="12037" w:hRule="exact" w:wrap="around" w:vAnchor="page" w:hAnchor="page" w:x="1118" w:y="2342"/>
        <w:numPr>
          <w:ilvl w:val="0"/>
          <w:numId w:val="74"/>
        </w:numPr>
        <w:spacing w:after="300" w:line="322" w:lineRule="exact"/>
        <w:ind w:right="40"/>
        <w:jc w:val="center"/>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привлечение семьи к участию в фольклорных праздниках и развлечениях.</w:t>
      </w:r>
    </w:p>
    <w:p w:rsidR="00982971" w:rsidRPr="00982971" w:rsidRDefault="00982971" w:rsidP="00982971">
      <w:pPr>
        <w:framePr w:w="9782" w:h="12037" w:hRule="exact" w:wrap="around" w:vAnchor="page" w:hAnchor="page" w:x="1118" w:y="2342"/>
        <w:spacing w:line="322" w:lineRule="exact"/>
        <w:ind w:right="40"/>
        <w:jc w:val="center"/>
        <w:rPr>
          <w:rFonts w:ascii="Times New Roman" w:eastAsia="Times New Roman" w:hAnsi="Times New Roman" w:cs="Times New Roman"/>
          <w:spacing w:val="2"/>
        </w:rPr>
      </w:pPr>
      <w:r w:rsidRPr="00982971">
        <w:rPr>
          <w:rFonts w:ascii="Times New Roman" w:eastAsia="Times New Roman" w:hAnsi="Times New Roman" w:cs="Times New Roman"/>
          <w:spacing w:val="2"/>
        </w:rPr>
        <w:t>Приоритеты программы:</w:t>
      </w:r>
    </w:p>
    <w:p w:rsidR="00982971" w:rsidRPr="00982971" w:rsidRDefault="00982971" w:rsidP="00ED73B4">
      <w:pPr>
        <w:framePr w:w="9782" w:h="12037" w:hRule="exact" w:wrap="around" w:vAnchor="page" w:hAnchor="page" w:x="1118" w:y="2342"/>
        <w:numPr>
          <w:ilvl w:val="0"/>
          <w:numId w:val="74"/>
        </w:numPr>
        <w:spacing w:line="322" w:lineRule="exact"/>
        <w:ind w:left="7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знакомство с народным искусством;</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широкое использование фольклора (сказок, песен, частушек, пословиц, поговорок;</w:t>
      </w:r>
    </w:p>
    <w:p w:rsidR="00982971" w:rsidRPr="00982971" w:rsidRDefault="00982971" w:rsidP="00ED73B4">
      <w:pPr>
        <w:framePr w:w="9782" w:h="12037" w:hRule="exact" w:wrap="around" w:vAnchor="page" w:hAnchor="page" w:x="1118" w:y="2342"/>
        <w:numPr>
          <w:ilvl w:val="0"/>
          <w:numId w:val="74"/>
        </w:numPr>
        <w:spacing w:line="322" w:lineRule="exact"/>
        <w:ind w:left="7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знакомство с традиционными и обрядовыми праздниками;</w:t>
      </w:r>
    </w:p>
    <w:p w:rsidR="00982971" w:rsidRPr="00982971" w:rsidRDefault="00982971" w:rsidP="00ED73B4">
      <w:pPr>
        <w:framePr w:w="9782" w:h="12037" w:hRule="exact" w:wrap="around" w:vAnchor="page" w:hAnchor="page" w:x="1118" w:y="2342"/>
        <w:numPr>
          <w:ilvl w:val="0"/>
          <w:numId w:val="74"/>
        </w:numPr>
        <w:spacing w:after="300" w:line="322" w:lineRule="exact"/>
        <w:ind w:left="7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создание атмосферы русского народного быта.</w:t>
      </w:r>
    </w:p>
    <w:p w:rsidR="00982971" w:rsidRPr="00982971" w:rsidRDefault="00982971" w:rsidP="00982971">
      <w:pPr>
        <w:framePr w:w="9782" w:h="12037" w:hRule="exact" w:wrap="around" w:vAnchor="page" w:hAnchor="page" w:x="1118" w:y="2342"/>
        <w:spacing w:line="322" w:lineRule="exact"/>
        <w:ind w:right="40"/>
        <w:jc w:val="center"/>
        <w:rPr>
          <w:rFonts w:ascii="Times New Roman" w:eastAsia="Times New Roman" w:hAnsi="Times New Roman" w:cs="Times New Roman"/>
          <w:spacing w:val="2"/>
        </w:rPr>
      </w:pPr>
      <w:r w:rsidRPr="00982971">
        <w:rPr>
          <w:rFonts w:ascii="Times New Roman" w:eastAsia="Times New Roman" w:hAnsi="Times New Roman" w:cs="Times New Roman"/>
          <w:spacing w:val="2"/>
        </w:rPr>
        <w:t>АКТУАЛЬНОСТЬ</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Дошкольное детство - оптимальный период для формирования основ духовной культуры, а в народном творчестве, как нигде, отразились черты русского характера, присущие ему нравственные ценности - преставления о добре, красоте, правде, верности и т.п. Особое место в таких произведениях занимает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Значимость музыкального развития для реализации этой задачи огромна, т.к. программа «</w:t>
      </w:r>
      <w:proofErr w:type="spellStart"/>
      <w:r w:rsidRPr="00982971">
        <w:rPr>
          <w:rFonts w:ascii="Times New Roman" w:eastAsia="Times New Roman" w:hAnsi="Times New Roman" w:cs="Times New Roman"/>
          <w:spacing w:val="2"/>
        </w:rPr>
        <w:t>Прялица</w:t>
      </w:r>
      <w:proofErr w:type="spellEnd"/>
      <w:r w:rsidRPr="00982971">
        <w:rPr>
          <w:rFonts w:ascii="Times New Roman" w:eastAsia="Times New Roman" w:hAnsi="Times New Roman" w:cs="Times New Roman"/>
          <w:spacing w:val="2"/>
        </w:rPr>
        <w:t>» ориентирована на развитие нравственно</w:t>
      </w:r>
      <w:r w:rsidRPr="00982971">
        <w:rPr>
          <w:rFonts w:ascii="Times New Roman" w:eastAsia="Times New Roman" w:hAnsi="Times New Roman" w:cs="Times New Roman"/>
          <w:spacing w:val="2"/>
        </w:rPr>
        <w:softHyphen/>
      </w:r>
      <w:r w:rsidR="001A54A8">
        <w:rPr>
          <w:rFonts w:ascii="Times New Roman" w:eastAsia="Times New Roman" w:hAnsi="Times New Roman" w:cs="Times New Roman"/>
          <w:spacing w:val="2"/>
        </w:rPr>
        <w:t>-</w:t>
      </w:r>
      <w:r w:rsidRPr="00982971">
        <w:rPr>
          <w:rFonts w:ascii="Times New Roman" w:eastAsia="Times New Roman" w:hAnsi="Times New Roman" w:cs="Times New Roman"/>
          <w:spacing w:val="2"/>
        </w:rPr>
        <w:t>коммуникативных качеств личности, воспитание умения сопереживать друг другу; развитие чувства коллективизма.</w:t>
      </w:r>
    </w:p>
    <w:p w:rsidR="00982971" w:rsidRPr="00982971" w:rsidRDefault="00982971" w:rsidP="00ED73B4">
      <w:pPr>
        <w:framePr w:w="9782" w:h="12037" w:hRule="exact" w:wrap="around" w:vAnchor="page" w:hAnchor="page" w:x="1118" w:y="2342"/>
        <w:numPr>
          <w:ilvl w:val="0"/>
          <w:numId w:val="74"/>
        </w:numPr>
        <w:spacing w:line="322" w:lineRule="exact"/>
        <w:ind w:left="720" w:right="2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Большое значение отводится роле педагога в организации образовательного процесса, необходимости удовлетворить законодательные требования, предъявляемые сегодня к педагогам образовательных учреждений.</w:t>
      </w:r>
    </w:p>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p w:rsidR="00982971" w:rsidRPr="00982971" w:rsidRDefault="00982971" w:rsidP="00033E64">
      <w:pPr>
        <w:framePr w:w="9902" w:h="8745" w:hRule="exact" w:wrap="around" w:vAnchor="page" w:hAnchor="page" w:x="1036" w:y="1336"/>
        <w:spacing w:line="322" w:lineRule="exact"/>
        <w:ind w:right="20"/>
        <w:jc w:val="center"/>
        <w:rPr>
          <w:rFonts w:ascii="Times New Roman" w:eastAsia="Times New Roman" w:hAnsi="Times New Roman" w:cs="Times New Roman"/>
          <w:spacing w:val="2"/>
        </w:rPr>
      </w:pPr>
      <w:r w:rsidRPr="00982971">
        <w:rPr>
          <w:rFonts w:ascii="Times New Roman" w:eastAsia="Times New Roman" w:hAnsi="Times New Roman" w:cs="Times New Roman"/>
          <w:spacing w:val="2"/>
        </w:rPr>
        <w:lastRenderedPageBreak/>
        <w:t>СОДЕРЖАНИЕ ПРОГРАММЫ</w:t>
      </w:r>
    </w:p>
    <w:p w:rsidR="00982971" w:rsidRPr="00982971" w:rsidRDefault="00982971" w:rsidP="00033E64">
      <w:pPr>
        <w:framePr w:w="9902" w:h="8745" w:hRule="exact" w:wrap="around" w:vAnchor="page" w:hAnchor="page" w:x="1036" w:y="1336"/>
        <w:spacing w:line="322" w:lineRule="exact"/>
        <w:ind w:right="20"/>
        <w:jc w:val="center"/>
        <w:rPr>
          <w:rFonts w:ascii="Times New Roman" w:eastAsia="Times New Roman" w:hAnsi="Times New Roman" w:cs="Times New Roman"/>
          <w:spacing w:val="2"/>
        </w:rPr>
      </w:pPr>
      <w:r w:rsidRPr="00982971">
        <w:rPr>
          <w:rFonts w:ascii="Times New Roman" w:eastAsia="Times New Roman" w:hAnsi="Times New Roman" w:cs="Times New Roman"/>
          <w:spacing w:val="2"/>
        </w:rPr>
        <w:t>В основе содержания работы по программе «</w:t>
      </w:r>
      <w:proofErr w:type="spellStart"/>
      <w:r w:rsidRPr="00982971">
        <w:rPr>
          <w:rFonts w:ascii="Times New Roman" w:eastAsia="Times New Roman" w:hAnsi="Times New Roman" w:cs="Times New Roman"/>
          <w:spacing w:val="2"/>
        </w:rPr>
        <w:t>Прялица</w:t>
      </w:r>
      <w:proofErr w:type="spellEnd"/>
      <w:r w:rsidRPr="00982971">
        <w:rPr>
          <w:rFonts w:ascii="Times New Roman" w:eastAsia="Times New Roman" w:hAnsi="Times New Roman" w:cs="Times New Roman"/>
          <w:spacing w:val="2"/>
        </w:rPr>
        <w:t>» - четыре основных компонента, которые должны учитываться при формировании основ фольклора в музыкальной деятельности детей:</w:t>
      </w:r>
    </w:p>
    <w:p w:rsidR="00982971" w:rsidRPr="00982971" w:rsidRDefault="00982971" w:rsidP="00ED73B4">
      <w:pPr>
        <w:framePr w:w="9902" w:h="8745" w:hRule="exact" w:wrap="around" w:vAnchor="page" w:hAnchor="page" w:x="1036" w:y="1336"/>
        <w:numPr>
          <w:ilvl w:val="0"/>
          <w:numId w:val="73"/>
        </w:numPr>
        <w:spacing w:line="322" w:lineRule="exact"/>
        <w:ind w:left="120" w:firstLine="74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эмоциональный,</w:t>
      </w:r>
    </w:p>
    <w:p w:rsidR="00982971" w:rsidRPr="00982971" w:rsidRDefault="00982971" w:rsidP="00ED73B4">
      <w:pPr>
        <w:framePr w:w="9902" w:h="8745" w:hRule="exact" w:wrap="around" w:vAnchor="page" w:hAnchor="page" w:x="1036" w:y="1336"/>
        <w:numPr>
          <w:ilvl w:val="0"/>
          <w:numId w:val="73"/>
        </w:numPr>
        <w:spacing w:line="322" w:lineRule="exact"/>
        <w:ind w:left="120" w:firstLine="74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познавательный,</w:t>
      </w:r>
    </w:p>
    <w:p w:rsidR="00982971" w:rsidRPr="00982971" w:rsidRDefault="00982971" w:rsidP="00ED73B4">
      <w:pPr>
        <w:framePr w:w="9902" w:h="8745" w:hRule="exact" w:wrap="around" w:vAnchor="page" w:hAnchor="page" w:x="1036" w:y="1336"/>
        <w:numPr>
          <w:ilvl w:val="0"/>
          <w:numId w:val="73"/>
        </w:numPr>
        <w:spacing w:line="322" w:lineRule="exact"/>
        <w:ind w:left="120" w:firstLine="74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w:t>
      </w:r>
      <w:proofErr w:type="spellStart"/>
      <w:r w:rsidRPr="00982971">
        <w:rPr>
          <w:rFonts w:ascii="Times New Roman" w:eastAsia="Times New Roman" w:hAnsi="Times New Roman" w:cs="Times New Roman"/>
          <w:spacing w:val="2"/>
        </w:rPr>
        <w:t>деятельностный</w:t>
      </w:r>
      <w:proofErr w:type="spellEnd"/>
      <w:r w:rsidRPr="00982971">
        <w:rPr>
          <w:rFonts w:ascii="Times New Roman" w:eastAsia="Times New Roman" w:hAnsi="Times New Roman" w:cs="Times New Roman"/>
          <w:spacing w:val="2"/>
        </w:rPr>
        <w:t>,</w:t>
      </w:r>
    </w:p>
    <w:p w:rsidR="00982971" w:rsidRPr="00982971" w:rsidRDefault="00982971" w:rsidP="00ED73B4">
      <w:pPr>
        <w:framePr w:w="9902" w:h="8745" w:hRule="exact" w:wrap="around" w:vAnchor="page" w:hAnchor="page" w:x="1036" w:y="1336"/>
        <w:numPr>
          <w:ilvl w:val="0"/>
          <w:numId w:val="73"/>
        </w:numPr>
        <w:spacing w:line="322" w:lineRule="exact"/>
        <w:ind w:left="120" w:firstLine="74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социально-личностный.</w:t>
      </w:r>
    </w:p>
    <w:p w:rsidR="00982971" w:rsidRPr="00982971" w:rsidRDefault="00982971" w:rsidP="00033E64">
      <w:pPr>
        <w:framePr w:w="9902" w:h="8745" w:hRule="exact" w:wrap="around" w:vAnchor="page" w:hAnchor="page" w:x="1036" w:y="1336"/>
        <w:spacing w:line="322" w:lineRule="exact"/>
        <w:ind w:left="120" w:right="20" w:firstLine="74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В плане указаны тематика, цели, музыкальный и речевой материал для проведения образовательной деятельности.</w:t>
      </w:r>
    </w:p>
    <w:p w:rsidR="00982971" w:rsidRPr="00982971" w:rsidRDefault="00982971" w:rsidP="00033E64">
      <w:pPr>
        <w:framePr w:w="9902" w:h="8745" w:hRule="exact" w:wrap="around" w:vAnchor="page" w:hAnchor="page" w:x="1036" w:y="1336"/>
        <w:spacing w:line="322" w:lineRule="exact"/>
        <w:ind w:left="120" w:right="20" w:firstLine="74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Занятия по программе «</w:t>
      </w:r>
      <w:proofErr w:type="spellStart"/>
      <w:r w:rsidRPr="00982971">
        <w:rPr>
          <w:rFonts w:ascii="Times New Roman" w:eastAsia="Times New Roman" w:hAnsi="Times New Roman" w:cs="Times New Roman"/>
          <w:spacing w:val="2"/>
        </w:rPr>
        <w:t>Прялица</w:t>
      </w:r>
      <w:proofErr w:type="spellEnd"/>
      <w:r w:rsidRPr="00982971">
        <w:rPr>
          <w:rFonts w:ascii="Times New Roman" w:eastAsia="Times New Roman" w:hAnsi="Times New Roman" w:cs="Times New Roman"/>
          <w:spacing w:val="2"/>
        </w:rPr>
        <w:t xml:space="preserve">» - подгрупповые, проводятся два раза в неделю, детям дается возможность освоения материала </w:t>
      </w:r>
      <w:r w:rsidRPr="00982971">
        <w:rPr>
          <w:rFonts w:ascii="Times New Roman" w:eastAsia="Times New Roman" w:hAnsi="Times New Roman" w:cs="Times New Roman"/>
          <w:b/>
          <w:bCs/>
          <w:i/>
          <w:iCs/>
          <w:spacing w:val="3"/>
          <w:u w:val="single"/>
        </w:rPr>
        <w:t>в индивидуальном</w:t>
      </w:r>
      <w:r w:rsidRPr="00982971">
        <w:rPr>
          <w:rFonts w:ascii="Times New Roman" w:eastAsia="Times New Roman" w:hAnsi="Times New Roman" w:cs="Times New Roman"/>
          <w:b/>
          <w:bCs/>
          <w:i/>
          <w:iCs/>
          <w:spacing w:val="3"/>
        </w:rPr>
        <w:t xml:space="preserve"> </w:t>
      </w:r>
      <w:r w:rsidRPr="00982971">
        <w:rPr>
          <w:rFonts w:ascii="Times New Roman" w:eastAsia="Times New Roman" w:hAnsi="Times New Roman" w:cs="Times New Roman"/>
          <w:b/>
          <w:bCs/>
          <w:i/>
          <w:iCs/>
          <w:spacing w:val="3"/>
          <w:u w:val="single"/>
        </w:rPr>
        <w:t>темпе.</w:t>
      </w:r>
      <w:r w:rsidRPr="00982971">
        <w:rPr>
          <w:rFonts w:ascii="Times New Roman" w:eastAsia="Times New Roman" w:hAnsi="Times New Roman" w:cs="Times New Roman"/>
          <w:spacing w:val="2"/>
        </w:rPr>
        <w:t xml:space="preserve"> Проводится 66 занятий в год, длительностью 30 минут.</w:t>
      </w:r>
    </w:p>
    <w:p w:rsidR="00982971" w:rsidRPr="00982971" w:rsidRDefault="00982971" w:rsidP="00033E64">
      <w:pPr>
        <w:framePr w:w="9902" w:h="8745" w:hRule="exact" w:wrap="around" w:vAnchor="page" w:hAnchor="page" w:x="1036" w:y="1336"/>
        <w:spacing w:line="322" w:lineRule="exact"/>
        <w:ind w:left="860" w:right="4180"/>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Программой предусмотрено проведение: </w:t>
      </w:r>
      <w:r w:rsidRPr="00982971">
        <w:rPr>
          <w:rFonts w:ascii="Times New Roman" w:eastAsia="Times New Roman" w:hAnsi="Times New Roman" w:cs="Times New Roman"/>
          <w:b/>
          <w:bCs/>
          <w:i/>
          <w:iCs/>
          <w:spacing w:val="3"/>
          <w:u w:val="single"/>
        </w:rPr>
        <w:t>тематических -</w:t>
      </w:r>
      <w:r w:rsidRPr="00982971">
        <w:rPr>
          <w:rFonts w:ascii="Times New Roman" w:eastAsia="Times New Roman" w:hAnsi="Times New Roman" w:cs="Times New Roman"/>
          <w:spacing w:val="2"/>
        </w:rPr>
        <w:t xml:space="preserve"> 42; </w:t>
      </w:r>
      <w:r w:rsidRPr="00982971">
        <w:rPr>
          <w:rFonts w:ascii="Times New Roman" w:eastAsia="Times New Roman" w:hAnsi="Times New Roman" w:cs="Times New Roman"/>
          <w:b/>
          <w:bCs/>
          <w:i/>
          <w:iCs/>
          <w:spacing w:val="3"/>
          <w:u w:val="single"/>
        </w:rPr>
        <w:t>доминантных</w:t>
      </w:r>
      <w:r w:rsidRPr="00982971">
        <w:rPr>
          <w:rFonts w:ascii="Times New Roman" w:eastAsia="Times New Roman" w:hAnsi="Times New Roman" w:cs="Times New Roman"/>
          <w:spacing w:val="2"/>
          <w:u w:val="single"/>
        </w:rPr>
        <w:t xml:space="preserve"> -</w:t>
      </w:r>
      <w:r w:rsidRPr="00982971">
        <w:rPr>
          <w:rFonts w:ascii="Times New Roman" w:eastAsia="Times New Roman" w:hAnsi="Times New Roman" w:cs="Times New Roman"/>
          <w:spacing w:val="2"/>
        </w:rPr>
        <w:t xml:space="preserve"> 20;</w:t>
      </w:r>
    </w:p>
    <w:p w:rsidR="00982971" w:rsidRPr="00982971" w:rsidRDefault="00982971" w:rsidP="00033E64">
      <w:pPr>
        <w:framePr w:w="9902" w:h="8745" w:hRule="exact" w:wrap="around" w:vAnchor="page" w:hAnchor="page" w:x="1036" w:y="1336"/>
        <w:spacing w:line="322" w:lineRule="exact"/>
        <w:ind w:left="120" w:right="20" w:firstLine="740"/>
        <w:jc w:val="both"/>
        <w:rPr>
          <w:rFonts w:ascii="Times New Roman" w:eastAsia="Times New Roman" w:hAnsi="Times New Roman" w:cs="Times New Roman"/>
          <w:spacing w:val="2"/>
        </w:rPr>
      </w:pPr>
      <w:r w:rsidRPr="00982971">
        <w:rPr>
          <w:rFonts w:ascii="Times New Roman" w:eastAsia="Times New Roman" w:hAnsi="Times New Roman" w:cs="Times New Roman"/>
          <w:b/>
          <w:bCs/>
          <w:i/>
          <w:iCs/>
          <w:spacing w:val="3"/>
          <w:u w:val="single"/>
        </w:rPr>
        <w:t>интегрированных</w:t>
      </w:r>
      <w:r w:rsidRPr="00982971">
        <w:rPr>
          <w:rFonts w:ascii="Times New Roman" w:eastAsia="Times New Roman" w:hAnsi="Times New Roman" w:cs="Times New Roman"/>
          <w:spacing w:val="2"/>
          <w:u w:val="single"/>
        </w:rPr>
        <w:t xml:space="preserve"> -</w:t>
      </w:r>
      <w:r w:rsidRPr="00982971">
        <w:rPr>
          <w:rFonts w:ascii="Times New Roman" w:eastAsia="Times New Roman" w:hAnsi="Times New Roman" w:cs="Times New Roman"/>
          <w:spacing w:val="2"/>
        </w:rPr>
        <w:t xml:space="preserve"> 4 («В осенний день у Каравая», «Что Мороз нам принес?», «Уральские мастера» - 2 занятия)</w:t>
      </w:r>
    </w:p>
    <w:p w:rsidR="00982971" w:rsidRPr="00982971" w:rsidRDefault="00982971" w:rsidP="00033E64">
      <w:pPr>
        <w:framePr w:w="9902" w:h="8745" w:hRule="exact" w:wrap="around" w:vAnchor="page" w:hAnchor="page" w:x="1036" w:y="1336"/>
        <w:spacing w:line="322" w:lineRule="exact"/>
        <w:ind w:left="120" w:right="20" w:firstLine="740"/>
        <w:jc w:val="both"/>
        <w:rPr>
          <w:rFonts w:ascii="Times New Roman" w:eastAsia="Times New Roman" w:hAnsi="Times New Roman" w:cs="Times New Roman"/>
          <w:spacing w:val="2"/>
        </w:rPr>
      </w:pPr>
      <w:r w:rsidRPr="00982971">
        <w:rPr>
          <w:rFonts w:ascii="Times New Roman" w:eastAsia="Times New Roman" w:hAnsi="Times New Roman" w:cs="Times New Roman"/>
          <w:b/>
          <w:bCs/>
          <w:i/>
          <w:iCs/>
          <w:spacing w:val="3"/>
          <w:u w:val="single"/>
        </w:rPr>
        <w:t>праздников</w:t>
      </w:r>
      <w:r w:rsidRPr="00982971">
        <w:rPr>
          <w:rFonts w:ascii="Times New Roman" w:eastAsia="Times New Roman" w:hAnsi="Times New Roman" w:cs="Times New Roman"/>
          <w:spacing w:val="2"/>
        </w:rPr>
        <w:t xml:space="preserve"> - 3 (Ярмарка «Праздник урожая», «Святая водица, чтоб всем удивиться», «Праздник жаворонков»).</w:t>
      </w:r>
    </w:p>
    <w:p w:rsidR="00982971" w:rsidRPr="00982971" w:rsidRDefault="00982971" w:rsidP="00033E64">
      <w:pPr>
        <w:framePr w:w="9902" w:h="8745" w:hRule="exact" w:wrap="around" w:vAnchor="page" w:hAnchor="page" w:x="1036" w:y="1336"/>
        <w:spacing w:line="322"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u w:val="single"/>
        </w:rPr>
        <w:t>Занятие строится по блокам.</w:t>
      </w:r>
    </w:p>
    <w:p w:rsidR="00982971" w:rsidRPr="00982971" w:rsidRDefault="00982971" w:rsidP="00033E64">
      <w:pPr>
        <w:framePr w:w="9902" w:h="8745" w:hRule="exact" w:wrap="around" w:vAnchor="page" w:hAnchor="page" w:x="1036" w:y="1336"/>
        <w:spacing w:line="322"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rPr>
        <w:t>Ритмическая разминка.</w:t>
      </w:r>
    </w:p>
    <w:p w:rsidR="00982971" w:rsidRPr="00982971" w:rsidRDefault="00982971" w:rsidP="00033E64">
      <w:pPr>
        <w:framePr w:w="9902" w:h="8745" w:hRule="exact" w:wrap="around" w:vAnchor="page" w:hAnchor="page" w:x="1036" w:y="1336"/>
        <w:spacing w:line="322"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Развитие чувства ритма, </w:t>
      </w:r>
      <w:proofErr w:type="spellStart"/>
      <w:r w:rsidRPr="00982971">
        <w:rPr>
          <w:rFonts w:ascii="Times New Roman" w:eastAsia="Times New Roman" w:hAnsi="Times New Roman" w:cs="Times New Roman"/>
          <w:spacing w:val="2"/>
        </w:rPr>
        <w:t>музицирование</w:t>
      </w:r>
      <w:proofErr w:type="spellEnd"/>
      <w:r w:rsidRPr="00982971">
        <w:rPr>
          <w:rFonts w:ascii="Times New Roman" w:eastAsia="Times New Roman" w:hAnsi="Times New Roman" w:cs="Times New Roman"/>
          <w:spacing w:val="2"/>
        </w:rPr>
        <w:t>.</w:t>
      </w:r>
    </w:p>
    <w:p w:rsidR="00982971" w:rsidRPr="00982971" w:rsidRDefault="00982971" w:rsidP="00033E64">
      <w:pPr>
        <w:framePr w:w="9902" w:h="8745" w:hRule="exact" w:wrap="around" w:vAnchor="page" w:hAnchor="page" w:x="1036" w:y="1336"/>
        <w:spacing w:line="322"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rPr>
        <w:t>Слушание музыки.</w:t>
      </w:r>
    </w:p>
    <w:p w:rsidR="00982971" w:rsidRPr="00982971" w:rsidRDefault="00982971" w:rsidP="00033E64">
      <w:pPr>
        <w:framePr w:w="9902" w:h="8745" w:hRule="exact" w:wrap="around" w:vAnchor="page" w:hAnchor="page" w:x="1036" w:y="1336"/>
        <w:spacing w:line="322"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rPr>
        <w:t>Распевание, пение.</w:t>
      </w:r>
    </w:p>
    <w:p w:rsidR="00982971" w:rsidRPr="00982971" w:rsidRDefault="00982971" w:rsidP="00033E64">
      <w:pPr>
        <w:framePr w:w="9902" w:h="8745" w:hRule="exact" w:wrap="around" w:vAnchor="page" w:hAnchor="page" w:x="1036" w:y="1336"/>
        <w:spacing w:line="322"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rPr>
        <w:t>Разучивание элементов народных танцев.</w:t>
      </w:r>
    </w:p>
    <w:p w:rsidR="00982971" w:rsidRPr="00982971" w:rsidRDefault="00982971" w:rsidP="00033E64">
      <w:pPr>
        <w:framePr w:w="9902" w:h="8745" w:hRule="exact" w:wrap="around" w:vAnchor="page" w:hAnchor="page" w:x="1036" w:y="1336"/>
        <w:spacing w:line="322"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rPr>
        <w:t>Пляски, игры, хороводы, игровой танец.</w:t>
      </w:r>
    </w:p>
    <w:p w:rsidR="00982971" w:rsidRPr="00982971" w:rsidRDefault="00982971" w:rsidP="00982971">
      <w:pPr>
        <w:framePr w:wrap="around" w:vAnchor="page" w:hAnchor="page" w:x="3434" w:y="9718"/>
        <w:spacing w:line="240" w:lineRule="exact"/>
        <w:rPr>
          <w:rFonts w:ascii="Times New Roman" w:eastAsia="Times New Roman" w:hAnsi="Times New Roman" w:cs="Times New Roman"/>
          <w:spacing w:val="2"/>
        </w:rPr>
      </w:pPr>
      <w:r w:rsidRPr="00982971">
        <w:rPr>
          <w:rFonts w:ascii="Times New Roman" w:eastAsia="Times New Roman" w:hAnsi="Times New Roman" w:cs="Times New Roman"/>
          <w:spacing w:val="2"/>
          <w:u w:val="single"/>
        </w:rPr>
        <w:t>Связь с другими образовательными областями</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91"/>
        <w:gridCol w:w="6494"/>
      </w:tblGrid>
      <w:tr w:rsidR="00982971" w:rsidRPr="00982971" w:rsidTr="00982971">
        <w:trPr>
          <w:trHeight w:hRule="exact" w:val="3331"/>
        </w:trPr>
        <w:tc>
          <w:tcPr>
            <w:tcW w:w="3091" w:type="dxa"/>
            <w:tcBorders>
              <w:top w:val="single" w:sz="4" w:space="0" w:color="auto"/>
              <w:left w:val="single" w:sz="4" w:space="0" w:color="auto"/>
            </w:tcBorders>
            <w:shd w:val="clear" w:color="auto" w:fill="FFFFFF"/>
          </w:tcPr>
          <w:p w:rsidR="00982971" w:rsidRPr="00982971" w:rsidRDefault="00982971" w:rsidP="00982971">
            <w:pPr>
              <w:framePr w:w="9586" w:h="5299" w:wrap="around" w:vAnchor="page" w:hAnchor="page" w:x="1062" w:y="10318"/>
              <w:spacing w:after="360"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Образовательная область</w:t>
            </w:r>
          </w:p>
          <w:p w:rsidR="00982971" w:rsidRPr="00982971" w:rsidRDefault="00982971" w:rsidP="00982971">
            <w:pPr>
              <w:framePr w:w="9586" w:h="5299" w:wrap="around" w:vAnchor="page" w:hAnchor="page" w:x="1062" w:y="10318"/>
              <w:spacing w:before="360" w:after="120"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«Социально-личностное</w:t>
            </w:r>
          </w:p>
          <w:p w:rsidR="00982971" w:rsidRPr="00982971" w:rsidRDefault="00982971" w:rsidP="00982971">
            <w:pPr>
              <w:framePr w:w="9586" w:h="5299" w:wrap="around" w:vAnchor="page" w:hAnchor="page" w:x="1062" w:y="10318"/>
              <w:spacing w:before="120"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развитие»</w:t>
            </w:r>
          </w:p>
        </w:tc>
        <w:tc>
          <w:tcPr>
            <w:tcW w:w="6494" w:type="dxa"/>
            <w:tcBorders>
              <w:top w:val="single" w:sz="4" w:space="0" w:color="auto"/>
              <w:left w:val="single" w:sz="4" w:space="0" w:color="auto"/>
              <w:right w:val="single" w:sz="4" w:space="0" w:color="auto"/>
            </w:tcBorders>
            <w:shd w:val="clear" w:color="auto" w:fill="FFFFFF"/>
            <w:vAlign w:val="bottom"/>
          </w:tcPr>
          <w:p w:rsidR="00982971" w:rsidRPr="00982971" w:rsidRDefault="00982971" w:rsidP="00982971">
            <w:pPr>
              <w:framePr w:w="9586" w:h="5299" w:wrap="around" w:vAnchor="page" w:hAnchor="page" w:x="1062" w:y="10318"/>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Формирование представления о музыкальной культуре и о народном музыкальном искусстве; развитие навыков фольклорной игровой деятельности; формирование гендерной, семейной, гражданской принадлежности, патриотических чувств, чувства принадлежности к русскому народу.</w:t>
            </w:r>
          </w:p>
          <w:p w:rsidR="00982971" w:rsidRPr="00982971" w:rsidRDefault="00982971" w:rsidP="00982971">
            <w:pPr>
              <w:framePr w:w="9586" w:h="5299" w:wrap="around" w:vAnchor="page" w:hAnchor="page" w:x="1062" w:y="10318"/>
              <w:spacing w:after="240" w:line="269"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Развитие свободного общения о народной музыке с взрослыми и сверстниками;</w:t>
            </w:r>
          </w:p>
          <w:p w:rsidR="00982971" w:rsidRPr="00982971" w:rsidRDefault="00982971" w:rsidP="00982971">
            <w:pPr>
              <w:framePr w:w="9586" w:h="5299" w:wrap="around" w:vAnchor="page" w:hAnchor="page" w:x="1062" w:y="10318"/>
              <w:spacing w:before="240"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Формирование основ безопасности собственной жизнедеятельности в различных видах музыкальной деятельности.</w:t>
            </w:r>
          </w:p>
        </w:tc>
      </w:tr>
      <w:tr w:rsidR="00982971" w:rsidRPr="00982971" w:rsidTr="00982971">
        <w:trPr>
          <w:trHeight w:hRule="exact" w:val="1118"/>
        </w:trPr>
        <w:tc>
          <w:tcPr>
            <w:tcW w:w="3091" w:type="dxa"/>
            <w:tcBorders>
              <w:top w:val="single" w:sz="4" w:space="0" w:color="auto"/>
              <w:left w:val="single" w:sz="4" w:space="0" w:color="auto"/>
            </w:tcBorders>
            <w:shd w:val="clear" w:color="auto" w:fill="FFFFFF"/>
            <w:vAlign w:val="bottom"/>
          </w:tcPr>
          <w:p w:rsidR="00982971" w:rsidRPr="00982971" w:rsidRDefault="00982971" w:rsidP="00982971">
            <w:pPr>
              <w:framePr w:w="9586" w:h="5299" w:wrap="around" w:vAnchor="page" w:hAnchor="page" w:x="1062" w:y="10318"/>
              <w:spacing w:after="360"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Образовательная область</w:t>
            </w:r>
          </w:p>
          <w:p w:rsidR="00982971" w:rsidRPr="00982971" w:rsidRDefault="00982971" w:rsidP="00982971">
            <w:pPr>
              <w:framePr w:w="9586" w:h="5299" w:wrap="around" w:vAnchor="page" w:hAnchor="page" w:x="1062" w:y="10318"/>
              <w:spacing w:before="360" w:after="120"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«Познавательное</w:t>
            </w:r>
          </w:p>
          <w:p w:rsidR="00982971" w:rsidRPr="00982971" w:rsidRDefault="00982971" w:rsidP="00982971">
            <w:pPr>
              <w:framePr w:w="9586" w:h="5299" w:wrap="around" w:vAnchor="page" w:hAnchor="page" w:x="1062" w:y="10318"/>
              <w:spacing w:before="120"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развитие»</w:t>
            </w:r>
          </w:p>
        </w:tc>
        <w:tc>
          <w:tcPr>
            <w:tcW w:w="6494" w:type="dxa"/>
            <w:tcBorders>
              <w:top w:val="single" w:sz="4" w:space="0" w:color="auto"/>
              <w:left w:val="single" w:sz="4" w:space="0" w:color="auto"/>
              <w:right w:val="single" w:sz="4" w:space="0" w:color="auto"/>
            </w:tcBorders>
            <w:shd w:val="clear" w:color="auto" w:fill="FFFFFF"/>
            <w:vAlign w:val="bottom"/>
          </w:tcPr>
          <w:p w:rsidR="00982971" w:rsidRPr="00982971" w:rsidRDefault="00982971" w:rsidP="00982971">
            <w:pPr>
              <w:framePr w:w="9586" w:h="5299" w:wrap="around" w:vAnchor="page" w:hAnchor="page" w:x="1062" w:y="10318"/>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Расширение фольклорного кругозора детей; сенсорное развитие, формирование целостной картины мира средствами народного музыкального искусства, народных промыслов, творчества.</w:t>
            </w:r>
          </w:p>
        </w:tc>
      </w:tr>
      <w:tr w:rsidR="00982971" w:rsidRPr="00982971" w:rsidTr="00982971">
        <w:trPr>
          <w:trHeight w:hRule="exact" w:val="850"/>
        </w:trPr>
        <w:tc>
          <w:tcPr>
            <w:tcW w:w="3091" w:type="dxa"/>
            <w:tcBorders>
              <w:top w:val="single" w:sz="4" w:space="0" w:color="auto"/>
              <w:left w:val="single" w:sz="4" w:space="0" w:color="auto"/>
              <w:bottom w:val="single" w:sz="4" w:space="0" w:color="auto"/>
            </w:tcBorders>
            <w:shd w:val="clear" w:color="auto" w:fill="FFFFFF"/>
            <w:vAlign w:val="bottom"/>
          </w:tcPr>
          <w:p w:rsidR="00982971" w:rsidRPr="00982971" w:rsidRDefault="00982971" w:rsidP="00982971">
            <w:pPr>
              <w:framePr w:w="9586" w:h="5299" w:wrap="around" w:vAnchor="page" w:hAnchor="page" w:x="1062" w:y="10318"/>
              <w:spacing w:line="55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Образовательная область «Речевое развитие»</w:t>
            </w:r>
          </w:p>
        </w:tc>
        <w:tc>
          <w:tcPr>
            <w:tcW w:w="6494"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982971" w:rsidRDefault="00982971" w:rsidP="00982971">
            <w:pPr>
              <w:framePr w:w="9586" w:h="5299" w:wrap="around" w:vAnchor="page" w:hAnchor="page" w:x="1062" w:y="10318"/>
              <w:spacing w:line="278"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Развитие устной речи в ходе высказываний детьми своих впечатлений о русском фольклоре, характеристики народных музыкальных произведений; практическое</w:t>
            </w: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091"/>
        <w:gridCol w:w="6494"/>
      </w:tblGrid>
      <w:tr w:rsidR="00982971" w:rsidRPr="00982971" w:rsidTr="00982971">
        <w:trPr>
          <w:trHeight w:hRule="exact" w:val="566"/>
        </w:trPr>
        <w:tc>
          <w:tcPr>
            <w:tcW w:w="3091" w:type="dxa"/>
            <w:tcBorders>
              <w:top w:val="single" w:sz="4" w:space="0" w:color="auto"/>
              <w:left w:val="single" w:sz="4" w:space="0" w:color="auto"/>
            </w:tcBorders>
            <w:shd w:val="clear" w:color="auto" w:fill="FFFFFF"/>
          </w:tcPr>
          <w:p w:rsidR="00982971" w:rsidRPr="00982971" w:rsidRDefault="00982971" w:rsidP="00033E64">
            <w:pPr>
              <w:framePr w:w="9586" w:h="3355" w:wrap="around" w:vAnchor="page" w:hAnchor="page" w:x="1141" w:y="946"/>
              <w:rPr>
                <w:sz w:val="10"/>
                <w:szCs w:val="10"/>
              </w:rPr>
            </w:pPr>
          </w:p>
        </w:tc>
        <w:tc>
          <w:tcPr>
            <w:tcW w:w="6494" w:type="dxa"/>
            <w:tcBorders>
              <w:top w:val="single" w:sz="4" w:space="0" w:color="auto"/>
              <w:left w:val="single" w:sz="4" w:space="0" w:color="auto"/>
              <w:right w:val="single" w:sz="4" w:space="0" w:color="auto"/>
            </w:tcBorders>
            <w:shd w:val="clear" w:color="auto" w:fill="FFFFFF"/>
            <w:vAlign w:val="bottom"/>
          </w:tcPr>
          <w:p w:rsidR="00982971" w:rsidRPr="00982971" w:rsidRDefault="00982971" w:rsidP="00033E64">
            <w:pPr>
              <w:framePr w:w="9586" w:h="3355" w:wrap="around" w:vAnchor="page" w:hAnchor="page" w:x="1141" w:y="946"/>
              <w:spacing w:line="278"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овладение детьми нормами речи, обогащение «образного словаря».</w:t>
            </w:r>
          </w:p>
        </w:tc>
      </w:tr>
      <w:tr w:rsidR="00982971" w:rsidRPr="00982971" w:rsidTr="00982971">
        <w:trPr>
          <w:trHeight w:hRule="exact" w:val="2789"/>
        </w:trPr>
        <w:tc>
          <w:tcPr>
            <w:tcW w:w="3091" w:type="dxa"/>
            <w:tcBorders>
              <w:top w:val="single" w:sz="4" w:space="0" w:color="auto"/>
              <w:left w:val="single" w:sz="4" w:space="0" w:color="auto"/>
              <w:bottom w:val="single" w:sz="4" w:space="0" w:color="auto"/>
            </w:tcBorders>
            <w:shd w:val="clear" w:color="auto" w:fill="FFFFFF"/>
          </w:tcPr>
          <w:p w:rsidR="00982971" w:rsidRPr="00982971" w:rsidRDefault="00982971" w:rsidP="00033E64">
            <w:pPr>
              <w:framePr w:w="9586" w:h="3355" w:wrap="around" w:vAnchor="page" w:hAnchor="page" w:x="1141" w:y="946"/>
              <w:spacing w:line="552"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Образовательная область «Физическое развитие»</w:t>
            </w:r>
          </w:p>
        </w:tc>
        <w:tc>
          <w:tcPr>
            <w:tcW w:w="6494"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982971" w:rsidRDefault="00982971" w:rsidP="00033E64">
            <w:pPr>
              <w:framePr w:w="9586" w:h="3355" w:wrap="around" w:vAnchor="page" w:hAnchor="page" w:x="1141" w:y="946"/>
              <w:spacing w:after="240" w:line="278"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Охрана и укрепление физического и психического здоровья детей (в том числе их эмоционального благополучия).</w:t>
            </w:r>
          </w:p>
          <w:p w:rsidR="00982971" w:rsidRPr="00982971" w:rsidRDefault="00982971" w:rsidP="00033E64">
            <w:pPr>
              <w:framePr w:w="9586" w:h="3355" w:wrap="around" w:vAnchor="page" w:hAnchor="page" w:x="1141" w:y="946"/>
              <w:spacing w:before="240" w:after="240" w:line="278"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 xml:space="preserve">Формирование интереса к работе по </w:t>
            </w:r>
            <w:proofErr w:type="spellStart"/>
            <w:r w:rsidRPr="00982971">
              <w:rPr>
                <w:rFonts w:ascii="Times New Roman" w:eastAsia="Times New Roman" w:hAnsi="Times New Roman" w:cs="Times New Roman"/>
                <w:b/>
                <w:bCs/>
                <w:spacing w:val="1"/>
                <w:sz w:val="20"/>
                <w:szCs w:val="20"/>
              </w:rPr>
              <w:t>здоровьесбережению</w:t>
            </w:r>
            <w:proofErr w:type="spellEnd"/>
            <w:r w:rsidRPr="00982971">
              <w:rPr>
                <w:rFonts w:ascii="Times New Roman" w:eastAsia="Times New Roman" w:hAnsi="Times New Roman" w:cs="Times New Roman"/>
                <w:b/>
                <w:bCs/>
                <w:spacing w:val="1"/>
                <w:sz w:val="20"/>
                <w:szCs w:val="20"/>
              </w:rPr>
              <w:t xml:space="preserve"> и ценностного отношения к своему здоровью.</w:t>
            </w:r>
          </w:p>
          <w:p w:rsidR="00982971" w:rsidRPr="00982971" w:rsidRDefault="00982971" w:rsidP="00033E64">
            <w:pPr>
              <w:framePr w:w="9586" w:h="3355" w:wrap="around" w:vAnchor="page" w:hAnchor="page" w:x="1141" w:y="946"/>
              <w:spacing w:before="240"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Сохранение и поддержка индивидуальности ребёнка, развитие индивидуальных способностей и творческого потенциала каждого ребёнка как субъекта отношений с людьми, миром и самим собой.</w:t>
            </w:r>
          </w:p>
        </w:tc>
      </w:tr>
    </w:tbl>
    <w:p w:rsidR="00982971" w:rsidRPr="00982971" w:rsidRDefault="00982971" w:rsidP="00033E64">
      <w:pPr>
        <w:framePr w:w="9991" w:h="2625" w:hRule="exact" w:wrap="around" w:vAnchor="page" w:hAnchor="page" w:x="1036" w:y="4576"/>
        <w:spacing w:line="317" w:lineRule="exact"/>
        <w:ind w:left="120"/>
        <w:rPr>
          <w:rFonts w:ascii="Times New Roman" w:eastAsia="Times New Roman" w:hAnsi="Times New Roman" w:cs="Times New Roman"/>
          <w:spacing w:val="2"/>
        </w:rPr>
      </w:pPr>
      <w:r w:rsidRPr="00982971">
        <w:rPr>
          <w:rFonts w:ascii="Times New Roman" w:eastAsia="Times New Roman" w:hAnsi="Times New Roman" w:cs="Times New Roman"/>
          <w:spacing w:val="2"/>
        </w:rPr>
        <w:t>Самостоятельная деятельность детей:</w:t>
      </w:r>
    </w:p>
    <w:p w:rsidR="00982971" w:rsidRPr="00982971" w:rsidRDefault="00982971" w:rsidP="00ED73B4">
      <w:pPr>
        <w:framePr w:w="9991" w:h="2625" w:hRule="exact" w:wrap="around" w:vAnchor="page" w:hAnchor="page" w:x="1036" w:y="4576"/>
        <w:numPr>
          <w:ilvl w:val="0"/>
          <w:numId w:val="74"/>
        </w:numPr>
        <w:spacing w:line="317" w:lineRule="exact"/>
        <w:ind w:left="840" w:right="10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предоставлять детям возможность самостоятельно слушать народную музыку, играть в разнообразные игры;</w:t>
      </w:r>
    </w:p>
    <w:p w:rsidR="00982971" w:rsidRPr="00982971" w:rsidRDefault="00982971" w:rsidP="00ED73B4">
      <w:pPr>
        <w:framePr w:w="9991" w:h="2625" w:hRule="exact" w:wrap="around" w:vAnchor="page" w:hAnchor="page" w:x="1036" w:y="4576"/>
        <w:numPr>
          <w:ilvl w:val="0"/>
          <w:numId w:val="74"/>
        </w:numPr>
        <w:spacing w:line="317" w:lineRule="exact"/>
        <w:ind w:left="840" w:right="10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развивать умение импровизации несложных сюжетов русских народных песен, сказок. Поддерживать желание детей петь, танцевать, играть с народными музыкальными игрушками;</w:t>
      </w:r>
    </w:p>
    <w:p w:rsidR="00982971" w:rsidRPr="00982971" w:rsidRDefault="00982971" w:rsidP="00ED73B4">
      <w:pPr>
        <w:framePr w:w="9991" w:h="2625" w:hRule="exact" w:wrap="around" w:vAnchor="page" w:hAnchor="page" w:x="1036" w:y="4576"/>
        <w:numPr>
          <w:ilvl w:val="0"/>
          <w:numId w:val="74"/>
        </w:numPr>
        <w:spacing w:line="317" w:lineRule="exact"/>
        <w:ind w:left="840" w:right="100" w:hanging="360"/>
        <w:jc w:val="both"/>
        <w:rPr>
          <w:rFonts w:ascii="Times New Roman" w:eastAsia="Times New Roman" w:hAnsi="Times New Roman" w:cs="Times New Roman"/>
          <w:spacing w:val="2"/>
        </w:rPr>
      </w:pPr>
      <w:r w:rsidRPr="00982971">
        <w:rPr>
          <w:rFonts w:ascii="Times New Roman" w:eastAsia="Times New Roman" w:hAnsi="Times New Roman" w:cs="Times New Roman"/>
          <w:spacing w:val="2"/>
        </w:rPr>
        <w:t xml:space="preserve"> способствовать желанию детей выступать перед родителями и сверстниками.</w:t>
      </w:r>
    </w:p>
    <w:tbl>
      <w:tblPr>
        <w:tblOverlap w:val="never"/>
        <w:tblW w:w="9980" w:type="dxa"/>
        <w:tblInd w:w="10" w:type="dxa"/>
        <w:tblLayout w:type="fixed"/>
        <w:tblCellMar>
          <w:left w:w="10" w:type="dxa"/>
          <w:right w:w="10" w:type="dxa"/>
        </w:tblCellMar>
        <w:tblLook w:val="04A0" w:firstRow="1" w:lastRow="0" w:firstColumn="1" w:lastColumn="0" w:noHBand="0" w:noVBand="1"/>
      </w:tblPr>
      <w:tblGrid>
        <w:gridCol w:w="1162"/>
        <w:gridCol w:w="2549"/>
        <w:gridCol w:w="3365"/>
        <w:gridCol w:w="2904"/>
      </w:tblGrid>
      <w:tr w:rsidR="00982971" w:rsidRPr="00982971" w:rsidTr="00033E64">
        <w:trPr>
          <w:trHeight w:hRule="exact" w:val="566"/>
        </w:trPr>
        <w:tc>
          <w:tcPr>
            <w:tcW w:w="1162" w:type="dxa"/>
            <w:tcBorders>
              <w:top w:val="single" w:sz="4" w:space="0" w:color="auto"/>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Месяц</w:t>
            </w:r>
          </w:p>
        </w:tc>
        <w:tc>
          <w:tcPr>
            <w:tcW w:w="2549" w:type="dxa"/>
            <w:tcBorders>
              <w:top w:val="single" w:sz="4" w:space="0" w:color="auto"/>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Тематика</w:t>
            </w:r>
          </w:p>
        </w:tc>
        <w:tc>
          <w:tcPr>
            <w:tcW w:w="3365" w:type="dxa"/>
            <w:tcBorders>
              <w:top w:val="single" w:sz="4" w:space="0" w:color="auto"/>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ind w:left="28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Программное содержание</w:t>
            </w:r>
          </w:p>
        </w:tc>
        <w:tc>
          <w:tcPr>
            <w:tcW w:w="2904" w:type="dxa"/>
            <w:tcBorders>
              <w:top w:val="single" w:sz="4" w:space="0" w:color="auto"/>
              <w:left w:val="single" w:sz="4" w:space="0" w:color="auto"/>
              <w:right w:val="single" w:sz="4" w:space="0" w:color="auto"/>
            </w:tcBorders>
            <w:shd w:val="clear" w:color="auto" w:fill="FFFFFF"/>
            <w:vAlign w:val="bottom"/>
          </w:tcPr>
          <w:p w:rsidR="00982971" w:rsidRPr="00982971" w:rsidRDefault="00982971" w:rsidP="00982971">
            <w:pPr>
              <w:framePr w:w="9979" w:h="8453" w:wrap="around" w:vAnchor="page" w:hAnchor="page" w:x="1019" w:y="7179"/>
              <w:spacing w:line="283" w:lineRule="exact"/>
              <w:ind w:left="520"/>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Музыкальный и речевой материал</w:t>
            </w:r>
          </w:p>
        </w:tc>
      </w:tr>
      <w:tr w:rsidR="00982971" w:rsidRPr="00982971" w:rsidTr="00033E64">
        <w:trPr>
          <w:trHeight w:hRule="exact" w:val="312"/>
        </w:trPr>
        <w:tc>
          <w:tcPr>
            <w:tcW w:w="1162" w:type="dxa"/>
            <w:tcBorders>
              <w:top w:val="single" w:sz="4" w:space="0" w:color="auto"/>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top w:val="single" w:sz="4" w:space="0" w:color="auto"/>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«Мы - русские!»</w:t>
            </w:r>
          </w:p>
        </w:tc>
        <w:tc>
          <w:tcPr>
            <w:tcW w:w="3365" w:type="dxa"/>
            <w:tcBorders>
              <w:top w:val="single" w:sz="4" w:space="0" w:color="auto"/>
              <w:left w:val="single" w:sz="4" w:space="0" w:color="auto"/>
            </w:tcBorders>
            <w:shd w:val="clear" w:color="auto" w:fill="FFFFFF"/>
            <w:vAlign w:val="bottom"/>
          </w:tcPr>
          <w:p w:rsidR="00982971" w:rsidRPr="00033E64" w:rsidRDefault="00033E64" w:rsidP="00982971">
            <w:pPr>
              <w:framePr w:w="9979" w:h="8453" w:wrap="around" w:vAnchor="page" w:hAnchor="page" w:x="1019" w:y="7179"/>
              <w:spacing w:line="200" w:lineRule="exact"/>
              <w:jc w:val="both"/>
              <w:rPr>
                <w:rFonts w:ascii="Times New Roman" w:eastAsia="Times New Roman" w:hAnsi="Times New Roman" w:cs="Times New Roman"/>
                <w:spacing w:val="2"/>
              </w:rPr>
            </w:pPr>
            <w:r>
              <w:rPr>
                <w:rFonts w:ascii="Times New Roman" w:eastAsia="Times New Roman" w:hAnsi="Times New Roman" w:cs="Times New Roman"/>
                <w:bCs/>
                <w:spacing w:val="1"/>
                <w:sz w:val="20"/>
                <w:szCs w:val="20"/>
              </w:rPr>
              <w:t xml:space="preserve">Диагностика </w:t>
            </w:r>
            <w:proofErr w:type="spellStart"/>
            <w:r>
              <w:rPr>
                <w:rFonts w:ascii="Times New Roman" w:eastAsia="Times New Roman" w:hAnsi="Times New Roman" w:cs="Times New Roman"/>
                <w:bCs/>
                <w:spacing w:val="1"/>
                <w:sz w:val="20"/>
                <w:szCs w:val="20"/>
              </w:rPr>
              <w:t>сформированности</w:t>
            </w:r>
            <w:proofErr w:type="spellEnd"/>
          </w:p>
        </w:tc>
        <w:tc>
          <w:tcPr>
            <w:tcW w:w="2904"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«Дождик, дождик»</w:t>
            </w:r>
          </w:p>
        </w:tc>
      </w:tr>
      <w:tr w:rsidR="00982971" w:rsidRPr="00982971" w:rsidTr="00033E64">
        <w:trPr>
          <w:trHeight w:hRule="exact" w:val="850"/>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(два занятия)</w:t>
            </w:r>
          </w:p>
        </w:tc>
        <w:tc>
          <w:tcPr>
            <w:tcW w:w="3365"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у детей </w:t>
            </w:r>
            <w:r w:rsidR="00033E64" w:rsidRPr="00033E64">
              <w:rPr>
                <w:rFonts w:ascii="Times New Roman" w:eastAsia="Times New Roman" w:hAnsi="Times New Roman" w:cs="Times New Roman"/>
                <w:bCs/>
                <w:spacing w:val="1"/>
                <w:sz w:val="20"/>
                <w:szCs w:val="20"/>
              </w:rPr>
              <w:t>духовно-нравственной</w:t>
            </w:r>
            <w:r w:rsidRPr="00033E64">
              <w:rPr>
                <w:rFonts w:ascii="Times New Roman" w:eastAsia="Times New Roman" w:hAnsi="Times New Roman" w:cs="Times New Roman"/>
                <w:bCs/>
                <w:spacing w:val="1"/>
                <w:sz w:val="20"/>
                <w:szCs w:val="20"/>
              </w:rPr>
              <w:t xml:space="preserve"> культуры, направленная на выявление</w:t>
            </w:r>
          </w:p>
        </w:tc>
        <w:tc>
          <w:tcPr>
            <w:tcW w:w="2904" w:type="dxa"/>
            <w:tcBorders>
              <w:left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spacing w:line="278"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w:t>
            </w:r>
            <w:r w:rsidR="0090360D" w:rsidRPr="00033E64">
              <w:rPr>
                <w:rFonts w:ascii="Times New Roman" w:eastAsia="Times New Roman" w:hAnsi="Times New Roman" w:cs="Times New Roman"/>
                <w:bCs/>
                <w:spacing w:val="1"/>
                <w:sz w:val="20"/>
                <w:szCs w:val="20"/>
              </w:rPr>
              <w:t>.н.п.,«</w:t>
            </w:r>
            <w:proofErr w:type="spellStart"/>
            <w:r w:rsidR="0090360D" w:rsidRPr="00033E64">
              <w:rPr>
                <w:rFonts w:ascii="Times New Roman" w:eastAsia="Times New Roman" w:hAnsi="Times New Roman" w:cs="Times New Roman"/>
                <w:bCs/>
                <w:spacing w:val="1"/>
                <w:sz w:val="20"/>
                <w:szCs w:val="20"/>
              </w:rPr>
              <w:t>Топотушки</w:t>
            </w:r>
            <w:proofErr w:type="spellEnd"/>
            <w:r w:rsidR="0090360D" w:rsidRPr="00033E64">
              <w:rPr>
                <w:rFonts w:ascii="Times New Roman" w:eastAsia="Times New Roman" w:hAnsi="Times New Roman" w:cs="Times New Roman"/>
                <w:bCs/>
                <w:spacing w:val="1"/>
                <w:sz w:val="20"/>
                <w:szCs w:val="20"/>
              </w:rPr>
              <w:t xml:space="preserve">» </w:t>
            </w:r>
            <w:proofErr w:type="spellStart"/>
            <w:r w:rsidR="0090360D" w:rsidRPr="00033E64">
              <w:rPr>
                <w:rFonts w:ascii="Times New Roman" w:eastAsia="Times New Roman" w:hAnsi="Times New Roman" w:cs="Times New Roman"/>
                <w:bCs/>
                <w:spacing w:val="1"/>
                <w:sz w:val="20"/>
                <w:szCs w:val="20"/>
              </w:rPr>
              <w:t>р.н.т</w:t>
            </w:r>
            <w:proofErr w:type="spellEnd"/>
            <w:r w:rsidR="0090360D" w:rsidRPr="00033E64">
              <w:rPr>
                <w:rFonts w:ascii="Times New Roman" w:eastAsia="Times New Roman" w:hAnsi="Times New Roman" w:cs="Times New Roman"/>
                <w:bCs/>
                <w:spacing w:val="1"/>
                <w:sz w:val="20"/>
                <w:szCs w:val="20"/>
              </w:rPr>
              <w:t>. «Плете</w:t>
            </w:r>
            <w:r w:rsidRPr="00033E64">
              <w:rPr>
                <w:rFonts w:ascii="Times New Roman" w:eastAsia="Times New Roman" w:hAnsi="Times New Roman" w:cs="Times New Roman"/>
                <w:bCs/>
                <w:spacing w:val="1"/>
                <w:sz w:val="20"/>
                <w:szCs w:val="20"/>
              </w:rPr>
              <w:t xml:space="preserve">нь» </w:t>
            </w:r>
            <w:proofErr w:type="spellStart"/>
            <w:r w:rsidRPr="00033E64">
              <w:rPr>
                <w:rFonts w:ascii="Times New Roman" w:eastAsia="Times New Roman" w:hAnsi="Times New Roman" w:cs="Times New Roman"/>
                <w:bCs/>
                <w:spacing w:val="1"/>
                <w:sz w:val="20"/>
                <w:szCs w:val="20"/>
              </w:rPr>
              <w:t>р.н.иг</w:t>
            </w:r>
            <w:proofErr w:type="spellEnd"/>
            <w:r w:rsidRPr="00033E64">
              <w:rPr>
                <w:rFonts w:ascii="Times New Roman" w:eastAsia="Times New Roman" w:hAnsi="Times New Roman" w:cs="Times New Roman"/>
                <w:bCs/>
                <w:spacing w:val="1"/>
                <w:sz w:val="20"/>
                <w:szCs w:val="20"/>
              </w:rPr>
              <w:t>.</w:t>
            </w:r>
          </w:p>
        </w:tc>
      </w:tr>
      <w:tr w:rsidR="00982971" w:rsidRPr="00982971" w:rsidTr="00033E64">
        <w:trPr>
          <w:trHeight w:hRule="exact" w:val="504"/>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С</w:t>
            </w: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rPr>
                <w:rFonts w:ascii="Times New Roman" w:hAnsi="Times New Roman" w:cs="Times New Roman"/>
                <w:sz w:val="10"/>
                <w:szCs w:val="10"/>
              </w:rPr>
            </w:pPr>
          </w:p>
        </w:tc>
        <w:tc>
          <w:tcPr>
            <w:tcW w:w="3365" w:type="dxa"/>
            <w:tcBorders>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теоретических и практических умений воспитанников</w:t>
            </w:r>
          </w:p>
        </w:tc>
        <w:tc>
          <w:tcPr>
            <w:tcW w:w="2904" w:type="dxa"/>
            <w:tcBorders>
              <w:left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rPr>
                <w:rFonts w:ascii="Times New Roman" w:hAnsi="Times New Roman" w:cs="Times New Roman"/>
                <w:sz w:val="10"/>
                <w:szCs w:val="10"/>
              </w:rPr>
            </w:pPr>
          </w:p>
        </w:tc>
      </w:tr>
      <w:tr w:rsidR="00982971" w:rsidRPr="00982971" w:rsidTr="00033E64">
        <w:trPr>
          <w:trHeight w:hRule="exact" w:val="331"/>
        </w:trPr>
        <w:tc>
          <w:tcPr>
            <w:tcW w:w="1162" w:type="dxa"/>
            <w:tcBorders>
              <w:left w:val="single" w:sz="4" w:space="0" w:color="auto"/>
            </w:tcBorders>
            <w:shd w:val="clear" w:color="auto" w:fill="FFFFFF"/>
            <w:vAlign w:val="bottom"/>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Е</w:t>
            </w:r>
          </w:p>
        </w:tc>
        <w:tc>
          <w:tcPr>
            <w:tcW w:w="2549" w:type="dxa"/>
            <w:tcBorders>
              <w:top w:val="single" w:sz="4" w:space="0" w:color="auto"/>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«Искусство русского</w:t>
            </w:r>
          </w:p>
        </w:tc>
        <w:tc>
          <w:tcPr>
            <w:tcW w:w="3365" w:type="dxa"/>
            <w:tcBorders>
              <w:top w:val="single" w:sz="4" w:space="0" w:color="auto"/>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Развивать интерес к</w:t>
            </w:r>
          </w:p>
        </w:tc>
        <w:tc>
          <w:tcPr>
            <w:tcW w:w="2904"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«Дождик» </w:t>
            </w:r>
            <w:proofErr w:type="spellStart"/>
            <w:r w:rsidRPr="00033E64">
              <w:rPr>
                <w:rFonts w:ascii="Times New Roman" w:eastAsia="Times New Roman" w:hAnsi="Times New Roman" w:cs="Times New Roman"/>
                <w:bCs/>
                <w:spacing w:val="1"/>
                <w:sz w:val="20"/>
                <w:szCs w:val="20"/>
              </w:rPr>
              <w:t>р.н.п</w:t>
            </w:r>
            <w:proofErr w:type="spellEnd"/>
            <w:r w:rsidRPr="00033E64">
              <w:rPr>
                <w:rFonts w:ascii="Times New Roman" w:eastAsia="Times New Roman" w:hAnsi="Times New Roman" w:cs="Times New Roman"/>
                <w:bCs/>
                <w:spacing w:val="1"/>
                <w:sz w:val="20"/>
                <w:szCs w:val="20"/>
              </w:rPr>
              <w:t>., «</w:t>
            </w:r>
            <w:proofErr w:type="spellStart"/>
            <w:r w:rsidRPr="00033E64">
              <w:rPr>
                <w:rFonts w:ascii="Times New Roman" w:eastAsia="Times New Roman" w:hAnsi="Times New Roman" w:cs="Times New Roman"/>
                <w:bCs/>
                <w:spacing w:val="1"/>
                <w:sz w:val="20"/>
                <w:szCs w:val="20"/>
              </w:rPr>
              <w:t>Гу</w:t>
            </w:r>
            <w:proofErr w:type="spellEnd"/>
            <w:r w:rsidRPr="00033E64">
              <w:rPr>
                <w:rFonts w:ascii="Times New Roman" w:eastAsia="Times New Roman" w:hAnsi="Times New Roman" w:cs="Times New Roman"/>
                <w:bCs/>
                <w:spacing w:val="1"/>
                <w:sz w:val="20"/>
                <w:szCs w:val="20"/>
              </w:rPr>
              <w:t>-си,</w:t>
            </w:r>
          </w:p>
        </w:tc>
      </w:tr>
      <w:tr w:rsidR="00982971" w:rsidRPr="00982971" w:rsidTr="00033E64">
        <w:trPr>
          <w:trHeight w:hRule="exact" w:val="259"/>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народа»</w:t>
            </w:r>
          </w:p>
        </w:tc>
        <w:tc>
          <w:tcPr>
            <w:tcW w:w="3365" w:type="dxa"/>
            <w:tcBorders>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фольклору, желание его</w:t>
            </w:r>
          </w:p>
        </w:tc>
        <w:tc>
          <w:tcPr>
            <w:tcW w:w="2904" w:type="dxa"/>
            <w:tcBorders>
              <w:left w:val="single" w:sz="4" w:space="0" w:color="auto"/>
              <w:righ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вы гуси» </w:t>
            </w:r>
            <w:proofErr w:type="spellStart"/>
            <w:r w:rsidRPr="00033E64">
              <w:rPr>
                <w:rFonts w:ascii="Times New Roman" w:eastAsia="Times New Roman" w:hAnsi="Times New Roman" w:cs="Times New Roman"/>
                <w:bCs/>
                <w:spacing w:val="1"/>
                <w:sz w:val="20"/>
                <w:szCs w:val="20"/>
              </w:rPr>
              <w:t>р.н.иг</w:t>
            </w:r>
            <w:proofErr w:type="spellEnd"/>
            <w:r w:rsidRPr="00033E64">
              <w:rPr>
                <w:rFonts w:ascii="Times New Roman" w:eastAsia="Times New Roman" w:hAnsi="Times New Roman" w:cs="Times New Roman"/>
                <w:bCs/>
                <w:spacing w:val="1"/>
                <w:sz w:val="20"/>
                <w:szCs w:val="20"/>
              </w:rPr>
              <w:t>.,</w:t>
            </w:r>
          </w:p>
        </w:tc>
      </w:tr>
      <w:tr w:rsidR="00982971" w:rsidRPr="00982971" w:rsidTr="00033E64">
        <w:trPr>
          <w:trHeight w:hRule="exact" w:val="571"/>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w:t>
            </w: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(два занятия)</w:t>
            </w:r>
          </w:p>
        </w:tc>
        <w:tc>
          <w:tcPr>
            <w:tcW w:w="3365"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слушать, сопереживать настроению, узнавать нац.</w:t>
            </w:r>
          </w:p>
        </w:tc>
        <w:tc>
          <w:tcPr>
            <w:tcW w:w="2904" w:type="dxa"/>
            <w:tcBorders>
              <w:left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w:t>
            </w:r>
            <w:proofErr w:type="spellStart"/>
            <w:r w:rsidRPr="00033E64">
              <w:rPr>
                <w:rFonts w:ascii="Times New Roman" w:eastAsia="Times New Roman" w:hAnsi="Times New Roman" w:cs="Times New Roman"/>
                <w:bCs/>
                <w:spacing w:val="1"/>
                <w:sz w:val="20"/>
                <w:szCs w:val="20"/>
              </w:rPr>
              <w:t>Топотушки</w:t>
            </w:r>
            <w:proofErr w:type="spellEnd"/>
            <w:r w:rsidRPr="00033E64">
              <w:rPr>
                <w:rFonts w:ascii="Times New Roman" w:eastAsia="Times New Roman" w:hAnsi="Times New Roman" w:cs="Times New Roman"/>
                <w:bCs/>
                <w:spacing w:val="1"/>
                <w:sz w:val="20"/>
                <w:szCs w:val="20"/>
              </w:rPr>
              <w:t xml:space="preserve">» </w:t>
            </w:r>
            <w:proofErr w:type="spellStart"/>
            <w:r w:rsidRPr="00033E64">
              <w:rPr>
                <w:rFonts w:ascii="Times New Roman" w:eastAsia="Times New Roman" w:hAnsi="Times New Roman" w:cs="Times New Roman"/>
                <w:bCs/>
                <w:spacing w:val="1"/>
                <w:sz w:val="20"/>
                <w:szCs w:val="20"/>
              </w:rPr>
              <w:t>р.н.т</w:t>
            </w:r>
            <w:proofErr w:type="spellEnd"/>
            <w:r w:rsidRPr="00033E64">
              <w:rPr>
                <w:rFonts w:ascii="Times New Roman" w:eastAsia="Times New Roman" w:hAnsi="Times New Roman" w:cs="Times New Roman"/>
                <w:bCs/>
                <w:spacing w:val="1"/>
                <w:sz w:val="20"/>
                <w:szCs w:val="20"/>
              </w:rPr>
              <w:t>.</w:t>
            </w:r>
          </w:p>
        </w:tc>
      </w:tr>
      <w:tr w:rsidR="00982971" w:rsidRPr="00982971" w:rsidTr="00033E64">
        <w:trPr>
          <w:trHeight w:hRule="exact" w:val="552"/>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Т</w:t>
            </w: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rPr>
                <w:rFonts w:ascii="Times New Roman" w:hAnsi="Times New Roman" w:cs="Times New Roman"/>
                <w:sz w:val="10"/>
                <w:szCs w:val="10"/>
              </w:rPr>
            </w:pPr>
          </w:p>
        </w:tc>
        <w:tc>
          <w:tcPr>
            <w:tcW w:w="3365"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традиции, песни, та</w:t>
            </w:r>
            <w:r w:rsidR="00033E64">
              <w:rPr>
                <w:rFonts w:ascii="Times New Roman" w:eastAsia="Times New Roman" w:hAnsi="Times New Roman" w:cs="Times New Roman"/>
                <w:bCs/>
                <w:spacing w:val="1"/>
                <w:sz w:val="20"/>
                <w:szCs w:val="20"/>
              </w:rPr>
              <w:t>нцы, учить давать оценку воспринимаемым</w:t>
            </w:r>
          </w:p>
        </w:tc>
        <w:tc>
          <w:tcPr>
            <w:tcW w:w="2904" w:type="dxa"/>
            <w:tcBorders>
              <w:left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rPr>
                <w:rFonts w:ascii="Times New Roman" w:hAnsi="Times New Roman" w:cs="Times New Roman"/>
                <w:sz w:val="10"/>
                <w:szCs w:val="10"/>
              </w:rPr>
            </w:pPr>
          </w:p>
        </w:tc>
      </w:tr>
      <w:tr w:rsidR="00982971" w:rsidRPr="00982971" w:rsidTr="00033E64">
        <w:trPr>
          <w:trHeight w:hRule="exact" w:val="230"/>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Я</w:t>
            </w: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rPr>
                <w:rFonts w:ascii="Times New Roman" w:hAnsi="Times New Roman" w:cs="Times New Roman"/>
                <w:sz w:val="10"/>
                <w:szCs w:val="10"/>
              </w:rPr>
            </w:pPr>
          </w:p>
        </w:tc>
        <w:tc>
          <w:tcPr>
            <w:tcW w:w="3365"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произведениям.</w:t>
            </w:r>
          </w:p>
        </w:tc>
        <w:tc>
          <w:tcPr>
            <w:tcW w:w="2904" w:type="dxa"/>
            <w:tcBorders>
              <w:left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rPr>
                <w:rFonts w:ascii="Times New Roman" w:hAnsi="Times New Roman" w:cs="Times New Roman"/>
                <w:sz w:val="10"/>
                <w:szCs w:val="10"/>
              </w:rPr>
            </w:pPr>
          </w:p>
        </w:tc>
      </w:tr>
      <w:tr w:rsidR="00982971" w:rsidRPr="00982971" w:rsidTr="00033E64">
        <w:trPr>
          <w:trHeight w:hRule="exact" w:val="302"/>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top w:val="single" w:sz="4" w:space="0" w:color="auto"/>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«Народный</w:t>
            </w:r>
          </w:p>
        </w:tc>
        <w:tc>
          <w:tcPr>
            <w:tcW w:w="3365" w:type="dxa"/>
            <w:tcBorders>
              <w:top w:val="single" w:sz="4" w:space="0" w:color="auto"/>
              <w:left w:val="single" w:sz="4" w:space="0" w:color="auto"/>
            </w:tcBorders>
            <w:shd w:val="clear" w:color="auto" w:fill="FFFFFF"/>
            <w:vAlign w:val="bottom"/>
          </w:tcPr>
          <w:p w:rsidR="00982971" w:rsidRPr="00033E64" w:rsidRDefault="00033E64" w:rsidP="00982971">
            <w:pPr>
              <w:framePr w:w="9979" w:h="8453" w:wrap="around" w:vAnchor="page" w:hAnchor="page" w:x="1019" w:y="7179"/>
              <w:spacing w:line="200" w:lineRule="exact"/>
              <w:jc w:val="both"/>
              <w:rPr>
                <w:rFonts w:ascii="Times New Roman" w:eastAsia="Times New Roman" w:hAnsi="Times New Roman" w:cs="Times New Roman"/>
                <w:spacing w:val="2"/>
              </w:rPr>
            </w:pPr>
            <w:r>
              <w:rPr>
                <w:rFonts w:ascii="Times New Roman" w:eastAsia="Times New Roman" w:hAnsi="Times New Roman" w:cs="Times New Roman"/>
                <w:bCs/>
                <w:spacing w:val="1"/>
                <w:sz w:val="20"/>
                <w:szCs w:val="20"/>
              </w:rPr>
              <w:t>Способствовать возникновению с</w:t>
            </w:r>
          </w:p>
        </w:tc>
        <w:tc>
          <w:tcPr>
            <w:tcW w:w="2904"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«В огороде </w:t>
            </w:r>
            <w:proofErr w:type="spellStart"/>
            <w:r w:rsidRPr="00033E64">
              <w:rPr>
                <w:rFonts w:ascii="Times New Roman" w:eastAsia="Times New Roman" w:hAnsi="Times New Roman" w:cs="Times New Roman"/>
                <w:bCs/>
                <w:spacing w:val="1"/>
                <w:sz w:val="20"/>
                <w:szCs w:val="20"/>
              </w:rPr>
              <w:t>заюшки</w:t>
            </w:r>
            <w:proofErr w:type="spellEnd"/>
            <w:r w:rsidRPr="00033E64">
              <w:rPr>
                <w:rFonts w:ascii="Times New Roman" w:eastAsia="Times New Roman" w:hAnsi="Times New Roman" w:cs="Times New Roman"/>
                <w:bCs/>
                <w:spacing w:val="1"/>
                <w:sz w:val="20"/>
                <w:szCs w:val="20"/>
              </w:rPr>
              <w:t>»,</w:t>
            </w:r>
          </w:p>
        </w:tc>
      </w:tr>
      <w:tr w:rsidR="00982971" w:rsidRPr="00982971" w:rsidTr="00033E64">
        <w:trPr>
          <w:trHeight w:hRule="exact" w:val="509"/>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w:t>
            </w: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rPr>
                <w:rFonts w:ascii="Times New Roman" w:hAnsi="Times New Roman" w:cs="Times New Roman"/>
                <w:sz w:val="10"/>
                <w:szCs w:val="10"/>
              </w:rPr>
            </w:pPr>
          </w:p>
        </w:tc>
        <w:tc>
          <w:tcPr>
            <w:tcW w:w="3365" w:type="dxa"/>
            <w:tcBorders>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восприятием тех или иных музыкальных произведений.</w:t>
            </w:r>
          </w:p>
        </w:tc>
        <w:tc>
          <w:tcPr>
            <w:tcW w:w="2904" w:type="dxa"/>
            <w:tcBorders>
              <w:left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proofErr w:type="spellStart"/>
            <w:r w:rsidRPr="00033E64">
              <w:rPr>
                <w:rFonts w:ascii="Times New Roman" w:eastAsia="Times New Roman" w:hAnsi="Times New Roman" w:cs="Times New Roman"/>
                <w:bCs/>
                <w:spacing w:val="1"/>
                <w:sz w:val="20"/>
                <w:szCs w:val="20"/>
              </w:rPr>
              <w:t>р.н.м</w:t>
            </w:r>
            <w:proofErr w:type="spellEnd"/>
            <w:r w:rsidRPr="00033E64">
              <w:rPr>
                <w:rFonts w:ascii="Times New Roman" w:eastAsia="Times New Roman" w:hAnsi="Times New Roman" w:cs="Times New Roman"/>
                <w:bCs/>
                <w:spacing w:val="1"/>
                <w:sz w:val="20"/>
                <w:szCs w:val="20"/>
              </w:rPr>
              <w:t>.</w:t>
            </w:r>
          </w:p>
        </w:tc>
      </w:tr>
      <w:tr w:rsidR="00982971" w:rsidRPr="00982971" w:rsidTr="00033E64">
        <w:trPr>
          <w:trHeight w:hRule="exact" w:val="322"/>
        </w:trPr>
        <w:tc>
          <w:tcPr>
            <w:tcW w:w="1162" w:type="dxa"/>
            <w:tcBorders>
              <w:left w:val="single" w:sz="4" w:space="0" w:color="auto"/>
            </w:tcBorders>
            <w:shd w:val="clear" w:color="auto" w:fill="FFFFFF"/>
            <w:vAlign w:val="bottom"/>
          </w:tcPr>
          <w:p w:rsidR="00982971" w:rsidRPr="00982971"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Ь</w:t>
            </w:r>
          </w:p>
        </w:tc>
        <w:tc>
          <w:tcPr>
            <w:tcW w:w="2549" w:type="dxa"/>
            <w:tcBorders>
              <w:top w:val="single" w:sz="4" w:space="0" w:color="auto"/>
              <w:left w:val="single" w:sz="4" w:space="0" w:color="auto"/>
            </w:tcBorders>
            <w:shd w:val="clear" w:color="auto" w:fill="FFFFFF"/>
            <w:vAlign w:val="bottom"/>
          </w:tcPr>
          <w:p w:rsidR="00982971" w:rsidRPr="00033E64" w:rsidRDefault="00681407" w:rsidP="00982971">
            <w:pPr>
              <w:framePr w:w="9979" w:h="8453" w:wrap="around" w:vAnchor="page" w:hAnchor="page" w:x="1019" w:y="7179"/>
              <w:spacing w:line="200" w:lineRule="exact"/>
              <w:jc w:val="center"/>
              <w:rPr>
                <w:rFonts w:ascii="Times New Roman" w:eastAsia="Times New Roman" w:hAnsi="Times New Roman" w:cs="Times New Roman"/>
                <w:spacing w:val="2"/>
                <w:sz w:val="16"/>
                <w:szCs w:val="16"/>
              </w:rPr>
            </w:pPr>
            <w:r w:rsidRPr="00033E64">
              <w:rPr>
                <w:rFonts w:ascii="Times New Roman" w:eastAsia="Times New Roman" w:hAnsi="Times New Roman" w:cs="Times New Roman"/>
                <w:bCs/>
                <w:spacing w:val="1"/>
                <w:sz w:val="16"/>
                <w:szCs w:val="16"/>
              </w:rPr>
              <w:t>«Легенды Алексеевского района</w:t>
            </w:r>
          </w:p>
        </w:tc>
        <w:tc>
          <w:tcPr>
            <w:tcW w:w="3365" w:type="dxa"/>
            <w:tcBorders>
              <w:top w:val="single" w:sz="4" w:space="0" w:color="auto"/>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Расширять знания и</w:t>
            </w:r>
          </w:p>
        </w:tc>
        <w:tc>
          <w:tcPr>
            <w:tcW w:w="2904"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«Дождик» </w:t>
            </w:r>
            <w:proofErr w:type="spellStart"/>
            <w:r w:rsidRPr="00033E64">
              <w:rPr>
                <w:rFonts w:ascii="Times New Roman" w:eastAsia="Times New Roman" w:hAnsi="Times New Roman" w:cs="Times New Roman"/>
                <w:bCs/>
                <w:spacing w:val="1"/>
                <w:sz w:val="20"/>
                <w:szCs w:val="20"/>
              </w:rPr>
              <w:t>р.н.п</w:t>
            </w:r>
            <w:proofErr w:type="spellEnd"/>
            <w:r w:rsidRPr="00033E64">
              <w:rPr>
                <w:rFonts w:ascii="Times New Roman" w:eastAsia="Times New Roman" w:hAnsi="Times New Roman" w:cs="Times New Roman"/>
                <w:bCs/>
                <w:spacing w:val="1"/>
                <w:sz w:val="20"/>
                <w:szCs w:val="20"/>
              </w:rPr>
              <w:t>., «Гуси,</w:t>
            </w:r>
          </w:p>
        </w:tc>
      </w:tr>
      <w:tr w:rsidR="00982971" w:rsidRPr="00982971" w:rsidTr="00033E64">
        <w:trPr>
          <w:trHeight w:hRule="exact" w:val="274"/>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left w:val="single" w:sz="4" w:space="0" w:color="auto"/>
            </w:tcBorders>
            <w:shd w:val="clear" w:color="auto" w:fill="FFFFFF"/>
            <w:vAlign w:val="bottom"/>
          </w:tcPr>
          <w:p w:rsidR="00982971" w:rsidRPr="00033E64" w:rsidRDefault="00982971" w:rsidP="001A54A8">
            <w:pPr>
              <w:framePr w:w="9979" w:h="8453" w:wrap="around" w:vAnchor="page" w:hAnchor="page" w:x="1019" w:y="7179"/>
              <w:spacing w:line="200" w:lineRule="exact"/>
              <w:rPr>
                <w:rFonts w:ascii="Times New Roman" w:eastAsia="Times New Roman" w:hAnsi="Times New Roman" w:cs="Times New Roman"/>
                <w:spacing w:val="2"/>
                <w:sz w:val="16"/>
                <w:szCs w:val="16"/>
              </w:rPr>
            </w:pPr>
            <w:r w:rsidRPr="00033E64">
              <w:rPr>
                <w:rFonts w:ascii="Times New Roman" w:eastAsia="Times New Roman" w:hAnsi="Times New Roman" w:cs="Times New Roman"/>
                <w:bCs/>
                <w:spacing w:val="1"/>
                <w:sz w:val="16"/>
                <w:szCs w:val="16"/>
              </w:rPr>
              <w:t>»</w:t>
            </w:r>
          </w:p>
        </w:tc>
        <w:tc>
          <w:tcPr>
            <w:tcW w:w="3365" w:type="dxa"/>
            <w:tcBorders>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представлений детей о</w:t>
            </w:r>
          </w:p>
        </w:tc>
        <w:tc>
          <w:tcPr>
            <w:tcW w:w="2904" w:type="dxa"/>
            <w:tcBorders>
              <w:left w:val="single" w:sz="4" w:space="0" w:color="auto"/>
              <w:righ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вы гуси» </w:t>
            </w:r>
            <w:proofErr w:type="spellStart"/>
            <w:r w:rsidRPr="00033E64">
              <w:rPr>
                <w:rFonts w:ascii="Times New Roman" w:eastAsia="Times New Roman" w:hAnsi="Times New Roman" w:cs="Times New Roman"/>
                <w:bCs/>
                <w:spacing w:val="1"/>
                <w:sz w:val="20"/>
                <w:szCs w:val="20"/>
              </w:rPr>
              <w:t>р.н.иг</w:t>
            </w:r>
            <w:proofErr w:type="spellEnd"/>
            <w:r w:rsidRPr="00033E64">
              <w:rPr>
                <w:rFonts w:ascii="Times New Roman" w:eastAsia="Times New Roman" w:hAnsi="Times New Roman" w:cs="Times New Roman"/>
                <w:bCs/>
                <w:spacing w:val="1"/>
                <w:sz w:val="20"/>
                <w:szCs w:val="20"/>
              </w:rPr>
              <w:t>.,</w:t>
            </w:r>
          </w:p>
        </w:tc>
      </w:tr>
      <w:tr w:rsidR="00982971" w:rsidRPr="00982971" w:rsidTr="00033E64">
        <w:trPr>
          <w:trHeight w:hRule="exact" w:val="797"/>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(два занятия)</w:t>
            </w:r>
          </w:p>
        </w:tc>
        <w:tc>
          <w:tcPr>
            <w:tcW w:w="3365"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83"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музыкальном и</w:t>
            </w:r>
            <w:r w:rsidR="00681407" w:rsidRPr="00033E64">
              <w:rPr>
                <w:rFonts w:ascii="Times New Roman" w:eastAsia="Times New Roman" w:hAnsi="Times New Roman" w:cs="Times New Roman"/>
                <w:bCs/>
                <w:spacing w:val="1"/>
                <w:sz w:val="20"/>
                <w:szCs w:val="20"/>
              </w:rPr>
              <w:t xml:space="preserve"> поэтическом фольклоре Алексеевского района</w:t>
            </w:r>
          </w:p>
        </w:tc>
        <w:tc>
          <w:tcPr>
            <w:tcW w:w="2904" w:type="dxa"/>
            <w:tcBorders>
              <w:left w:val="single" w:sz="4" w:space="0" w:color="auto"/>
              <w:right w:val="single" w:sz="4" w:space="0" w:color="auto"/>
            </w:tcBorders>
            <w:shd w:val="clear" w:color="auto" w:fill="FFFFFF"/>
            <w:vAlign w:val="bottom"/>
          </w:tcPr>
          <w:p w:rsidR="00982971" w:rsidRPr="00033E64" w:rsidRDefault="00982971" w:rsidP="00681407">
            <w:pPr>
              <w:framePr w:w="9979" w:h="8453" w:wrap="around" w:vAnchor="page" w:hAnchor="page" w:x="1019" w:y="7179"/>
              <w:spacing w:line="278"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w:t>
            </w:r>
            <w:proofErr w:type="spellStart"/>
            <w:r w:rsidRPr="00033E64">
              <w:rPr>
                <w:rFonts w:ascii="Times New Roman" w:eastAsia="Times New Roman" w:hAnsi="Times New Roman" w:cs="Times New Roman"/>
                <w:bCs/>
                <w:spacing w:val="1"/>
                <w:sz w:val="20"/>
                <w:szCs w:val="20"/>
              </w:rPr>
              <w:t>Топотушки</w:t>
            </w:r>
            <w:proofErr w:type="spellEnd"/>
            <w:r w:rsidRPr="00033E64">
              <w:rPr>
                <w:rFonts w:ascii="Times New Roman" w:eastAsia="Times New Roman" w:hAnsi="Times New Roman" w:cs="Times New Roman"/>
                <w:bCs/>
                <w:spacing w:val="1"/>
                <w:sz w:val="20"/>
                <w:szCs w:val="20"/>
              </w:rPr>
              <w:t xml:space="preserve">» </w:t>
            </w:r>
            <w:proofErr w:type="spellStart"/>
            <w:r w:rsidRPr="00033E64">
              <w:rPr>
                <w:rFonts w:ascii="Times New Roman" w:eastAsia="Times New Roman" w:hAnsi="Times New Roman" w:cs="Times New Roman"/>
                <w:bCs/>
                <w:spacing w:val="1"/>
                <w:sz w:val="20"/>
                <w:szCs w:val="20"/>
              </w:rPr>
              <w:t>р.н.т.«Ты</w:t>
            </w:r>
            <w:proofErr w:type="spellEnd"/>
            <w:r w:rsidRPr="00033E64">
              <w:rPr>
                <w:rFonts w:ascii="Times New Roman" w:eastAsia="Times New Roman" w:hAnsi="Times New Roman" w:cs="Times New Roman"/>
                <w:bCs/>
                <w:spacing w:val="1"/>
                <w:sz w:val="20"/>
                <w:szCs w:val="20"/>
              </w:rPr>
              <w:t xml:space="preserve">, </w:t>
            </w:r>
            <w:proofErr w:type="spellStart"/>
            <w:r w:rsidRPr="00033E64">
              <w:rPr>
                <w:rFonts w:ascii="Times New Roman" w:eastAsia="Times New Roman" w:hAnsi="Times New Roman" w:cs="Times New Roman"/>
                <w:bCs/>
                <w:spacing w:val="1"/>
                <w:sz w:val="20"/>
                <w:szCs w:val="20"/>
              </w:rPr>
              <w:t>собачеенька</w:t>
            </w:r>
            <w:proofErr w:type="spellEnd"/>
            <w:r w:rsidRPr="00033E64">
              <w:rPr>
                <w:rFonts w:ascii="Times New Roman" w:eastAsia="Times New Roman" w:hAnsi="Times New Roman" w:cs="Times New Roman"/>
                <w:bCs/>
                <w:spacing w:val="1"/>
                <w:sz w:val="20"/>
                <w:szCs w:val="20"/>
              </w:rPr>
              <w:t>»</w:t>
            </w:r>
          </w:p>
        </w:tc>
      </w:tr>
      <w:tr w:rsidR="00982971" w:rsidRPr="00982971" w:rsidTr="00033E64">
        <w:trPr>
          <w:trHeight w:hRule="exact" w:val="326"/>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top w:val="single" w:sz="4" w:space="0" w:color="auto"/>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«Русские народные</w:t>
            </w:r>
          </w:p>
        </w:tc>
        <w:tc>
          <w:tcPr>
            <w:tcW w:w="3365" w:type="dxa"/>
            <w:tcBorders>
              <w:top w:val="single" w:sz="4" w:space="0" w:color="auto"/>
              <w:lef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Учить детей овладевать</w:t>
            </w:r>
          </w:p>
        </w:tc>
        <w:tc>
          <w:tcPr>
            <w:tcW w:w="2904" w:type="dxa"/>
            <w:tcBorders>
              <w:top w:val="single" w:sz="4" w:space="0" w:color="auto"/>
              <w:left w:val="single" w:sz="4" w:space="0" w:color="auto"/>
              <w:right w:val="single" w:sz="4" w:space="0" w:color="auto"/>
            </w:tcBorders>
            <w:shd w:val="clear" w:color="auto" w:fill="FFFFFF"/>
            <w:vAlign w:val="bottom"/>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«У медведя во бору»,</w:t>
            </w:r>
          </w:p>
        </w:tc>
      </w:tr>
      <w:tr w:rsidR="00982971" w:rsidRPr="00982971" w:rsidTr="00033E64">
        <w:trPr>
          <w:trHeight w:hRule="exact" w:val="787"/>
        </w:trPr>
        <w:tc>
          <w:tcPr>
            <w:tcW w:w="1162" w:type="dxa"/>
            <w:tcBorders>
              <w:left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left w:val="single" w:sz="4" w:space="0" w:color="auto"/>
            </w:tcBorders>
            <w:shd w:val="clear" w:color="auto" w:fill="FFFFFF"/>
          </w:tcPr>
          <w:p w:rsidR="00982971" w:rsidRPr="00033E64" w:rsidRDefault="00982971" w:rsidP="00982971">
            <w:pPr>
              <w:framePr w:w="9979" w:h="8453" w:wrap="around" w:vAnchor="page" w:hAnchor="page" w:x="1019" w:y="7179"/>
              <w:spacing w:line="200"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игры»</w:t>
            </w:r>
          </w:p>
        </w:tc>
        <w:tc>
          <w:tcPr>
            <w:tcW w:w="3365" w:type="dxa"/>
            <w:tcBorders>
              <w:left w:val="single" w:sz="4" w:space="0" w:color="auto"/>
            </w:tcBorders>
            <w:shd w:val="clear" w:color="auto" w:fill="FFFFFF"/>
            <w:vAlign w:val="bottom"/>
          </w:tcPr>
          <w:p w:rsidR="00982971" w:rsidRDefault="00982971" w:rsidP="00982971">
            <w:pPr>
              <w:framePr w:w="9979" w:h="8453" w:wrap="around" w:vAnchor="page" w:hAnchor="page" w:x="1019" w:y="7179"/>
              <w:spacing w:line="274" w:lineRule="exact"/>
              <w:jc w:val="both"/>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игровыми и певческими навыками, согласовывать речь и движение</w:t>
            </w:r>
          </w:p>
          <w:p w:rsidR="00033E64" w:rsidRPr="00033E64" w:rsidRDefault="00033E64" w:rsidP="00982971">
            <w:pPr>
              <w:framePr w:w="9979" w:h="8453" w:wrap="around" w:vAnchor="page" w:hAnchor="page" w:x="1019" w:y="7179"/>
              <w:spacing w:line="274" w:lineRule="exact"/>
              <w:jc w:val="both"/>
              <w:rPr>
                <w:rFonts w:ascii="Times New Roman" w:eastAsia="Times New Roman" w:hAnsi="Times New Roman" w:cs="Times New Roman"/>
                <w:spacing w:val="2"/>
              </w:rPr>
            </w:pPr>
          </w:p>
        </w:tc>
        <w:tc>
          <w:tcPr>
            <w:tcW w:w="2904" w:type="dxa"/>
            <w:tcBorders>
              <w:left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spacing w:line="283"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«Гуси, вы гуси», «Колода», «Горелки»</w:t>
            </w:r>
          </w:p>
        </w:tc>
      </w:tr>
      <w:tr w:rsidR="00982971" w:rsidRPr="00982971" w:rsidTr="00033E64">
        <w:trPr>
          <w:trHeight w:hRule="exact" w:val="384"/>
        </w:trPr>
        <w:tc>
          <w:tcPr>
            <w:tcW w:w="1162" w:type="dxa"/>
            <w:tcBorders>
              <w:top w:val="single" w:sz="4" w:space="0" w:color="auto"/>
              <w:left w:val="single" w:sz="4" w:space="0" w:color="auto"/>
              <w:bottom w:val="single" w:sz="4" w:space="0" w:color="auto"/>
            </w:tcBorders>
            <w:shd w:val="clear" w:color="auto" w:fill="FFFFFF"/>
          </w:tcPr>
          <w:p w:rsidR="00982971" w:rsidRPr="00982971" w:rsidRDefault="00982971" w:rsidP="00982971">
            <w:pPr>
              <w:framePr w:w="9979" w:h="8453" w:wrap="around" w:vAnchor="page" w:hAnchor="page" w:x="1019" w:y="7179"/>
              <w:rPr>
                <w:sz w:val="10"/>
                <w:szCs w:val="10"/>
              </w:rPr>
            </w:pPr>
          </w:p>
        </w:tc>
        <w:tc>
          <w:tcPr>
            <w:tcW w:w="2549" w:type="dxa"/>
            <w:tcBorders>
              <w:top w:val="single" w:sz="4" w:space="0" w:color="auto"/>
              <w:left w:val="single" w:sz="4" w:space="0" w:color="auto"/>
              <w:bottom w:val="single" w:sz="4" w:space="0" w:color="auto"/>
            </w:tcBorders>
            <w:shd w:val="clear" w:color="auto" w:fill="FFFFFF"/>
          </w:tcPr>
          <w:p w:rsidR="00982971" w:rsidRPr="00033E64" w:rsidRDefault="00982971" w:rsidP="00982971">
            <w:pPr>
              <w:framePr w:w="9979" w:h="8453" w:wrap="around" w:vAnchor="page" w:hAnchor="page" w:x="1019" w:y="7179"/>
              <w:spacing w:line="200" w:lineRule="exact"/>
              <w:jc w:val="center"/>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«Малые жанры</w:t>
            </w:r>
          </w:p>
        </w:tc>
        <w:tc>
          <w:tcPr>
            <w:tcW w:w="3365" w:type="dxa"/>
            <w:tcBorders>
              <w:top w:val="single" w:sz="4" w:space="0" w:color="auto"/>
              <w:left w:val="single" w:sz="4" w:space="0" w:color="auto"/>
              <w:bottom w:val="single" w:sz="4" w:space="0" w:color="auto"/>
            </w:tcBorders>
            <w:shd w:val="clear" w:color="auto" w:fill="FFFFFF"/>
          </w:tcPr>
          <w:p w:rsidR="00982971" w:rsidRPr="00033E64" w:rsidRDefault="00982971" w:rsidP="00982971">
            <w:pPr>
              <w:framePr w:w="9979" w:h="8453" w:wrap="around" w:vAnchor="page" w:hAnchor="page" w:x="1019" w:y="7179"/>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Познакомить детей с песнями-</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982971" w:rsidRPr="00033E64" w:rsidRDefault="00982971" w:rsidP="00982971">
            <w:pPr>
              <w:framePr w:w="9979" w:h="8453" w:wrap="around" w:vAnchor="page" w:hAnchor="page" w:x="1019" w:y="7179"/>
              <w:spacing w:line="220" w:lineRule="exact"/>
              <w:ind w:left="120"/>
              <w:rPr>
                <w:rFonts w:ascii="Times New Roman" w:eastAsia="Times New Roman" w:hAnsi="Times New Roman" w:cs="Times New Roman"/>
                <w:spacing w:val="2"/>
              </w:rPr>
            </w:pPr>
            <w:r w:rsidRPr="00033E64">
              <w:rPr>
                <w:rFonts w:ascii="Times New Roman" w:eastAsia="Franklin Gothic Medium" w:hAnsi="Times New Roman" w:cs="Times New Roman"/>
                <w:iCs/>
                <w:spacing w:val="1"/>
                <w:sz w:val="22"/>
                <w:szCs w:val="22"/>
              </w:rPr>
              <w:t>Загадки о явлениях</w:t>
            </w: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62"/>
        <w:gridCol w:w="2549"/>
        <w:gridCol w:w="3365"/>
        <w:gridCol w:w="2904"/>
      </w:tblGrid>
      <w:tr w:rsidR="00982971" w:rsidRPr="00982971" w:rsidTr="00982971">
        <w:trPr>
          <w:trHeight w:hRule="exact" w:val="1118"/>
        </w:trPr>
        <w:tc>
          <w:tcPr>
            <w:tcW w:w="1162" w:type="dxa"/>
            <w:vMerge w:val="restart"/>
            <w:tcBorders>
              <w:top w:val="single" w:sz="4" w:space="0" w:color="auto"/>
              <w:left w:val="single" w:sz="4" w:space="0" w:color="auto"/>
            </w:tcBorders>
            <w:shd w:val="clear" w:color="auto" w:fill="FFFFFF"/>
          </w:tcPr>
          <w:p w:rsidR="00982971" w:rsidRPr="00982971" w:rsidRDefault="00982971" w:rsidP="00033E64">
            <w:pPr>
              <w:framePr w:w="9979" w:h="14731" w:wrap="around" w:vAnchor="text" w:hAnchor="page" w:x="1022" w:y="1"/>
              <w:rPr>
                <w:sz w:val="10"/>
                <w:szCs w:val="10"/>
              </w:rPr>
            </w:pP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русского фольклора» (загадки, песенки- </w:t>
            </w:r>
            <w:proofErr w:type="spellStart"/>
            <w:r w:rsidRPr="00033E64">
              <w:rPr>
                <w:rFonts w:ascii="Times New Roman" w:eastAsia="Times New Roman" w:hAnsi="Times New Roman" w:cs="Times New Roman"/>
                <w:bCs/>
                <w:spacing w:val="1"/>
                <w:sz w:val="20"/>
                <w:szCs w:val="20"/>
              </w:rPr>
              <w:t>заклички</w:t>
            </w:r>
            <w:proofErr w:type="spellEnd"/>
            <w:r w:rsidRPr="00033E64">
              <w:rPr>
                <w:rFonts w:ascii="Times New Roman" w:eastAsia="Times New Roman" w:hAnsi="Times New Roman" w:cs="Times New Roman"/>
                <w:bCs/>
                <w:spacing w:val="1"/>
                <w:sz w:val="20"/>
                <w:szCs w:val="20"/>
              </w:rPr>
              <w:t>)</w:t>
            </w:r>
          </w:p>
        </w:tc>
        <w:tc>
          <w:tcPr>
            <w:tcW w:w="3365"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8" w:lineRule="exact"/>
              <w:jc w:val="both"/>
              <w:rPr>
                <w:rFonts w:ascii="Times New Roman" w:eastAsia="Times New Roman" w:hAnsi="Times New Roman" w:cs="Times New Roman"/>
                <w:spacing w:val="2"/>
              </w:rPr>
            </w:pPr>
            <w:proofErr w:type="spellStart"/>
            <w:r w:rsidRPr="00033E64">
              <w:rPr>
                <w:rFonts w:ascii="Times New Roman" w:eastAsia="Times New Roman" w:hAnsi="Times New Roman" w:cs="Times New Roman"/>
                <w:bCs/>
                <w:spacing w:val="1"/>
                <w:sz w:val="20"/>
                <w:szCs w:val="20"/>
              </w:rPr>
              <w:t>закличками</w:t>
            </w:r>
            <w:proofErr w:type="spellEnd"/>
            <w:r w:rsidRPr="00033E64">
              <w:rPr>
                <w:rFonts w:ascii="Times New Roman" w:eastAsia="Times New Roman" w:hAnsi="Times New Roman" w:cs="Times New Roman"/>
                <w:bCs/>
                <w:spacing w:val="1"/>
                <w:sz w:val="20"/>
                <w:szCs w:val="20"/>
              </w:rPr>
              <w:t>, история создания загадок, связь с жизнью, бытом народа</w:t>
            </w: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033E64">
            <w:pPr>
              <w:framePr w:w="9979" w:h="14731" w:wrap="around" w:vAnchor="text" w:hAnchor="page" w:x="1022" w:y="1"/>
              <w:spacing w:line="274" w:lineRule="exact"/>
              <w:jc w:val="both"/>
              <w:rPr>
                <w:rFonts w:ascii="Times New Roman" w:eastAsia="Franklin Gothic Medium" w:hAnsi="Times New Roman" w:cs="Times New Roman"/>
                <w:iCs/>
                <w:spacing w:val="1"/>
                <w:sz w:val="22"/>
                <w:szCs w:val="22"/>
              </w:rPr>
            </w:pPr>
            <w:r w:rsidRPr="00033E64">
              <w:rPr>
                <w:rFonts w:ascii="Times New Roman" w:eastAsia="Franklin Gothic Medium" w:hAnsi="Times New Roman" w:cs="Times New Roman"/>
                <w:iCs/>
                <w:spacing w:val="1"/>
                <w:sz w:val="22"/>
                <w:szCs w:val="22"/>
              </w:rPr>
              <w:t>природы, предметах быта, «Солнышко, по</w:t>
            </w:r>
            <w:r w:rsidRPr="00033E64">
              <w:rPr>
                <w:rFonts w:ascii="Times New Roman" w:eastAsia="Franklin Gothic Medium" w:hAnsi="Times New Roman" w:cs="Times New Roman"/>
                <w:iCs/>
                <w:spacing w:val="1"/>
                <w:sz w:val="22"/>
                <w:szCs w:val="22"/>
              </w:rPr>
              <w:softHyphen/>
              <w:t>свети», «</w:t>
            </w:r>
            <w:proofErr w:type="spellStart"/>
            <w:r w:rsidRPr="00033E64">
              <w:rPr>
                <w:rFonts w:ascii="Times New Roman" w:eastAsia="Franklin Gothic Medium" w:hAnsi="Times New Roman" w:cs="Times New Roman"/>
                <w:iCs/>
                <w:spacing w:val="1"/>
                <w:sz w:val="22"/>
                <w:szCs w:val="22"/>
              </w:rPr>
              <w:t>Топотушки</w:t>
            </w:r>
            <w:proofErr w:type="spellEnd"/>
            <w:r w:rsidRPr="00033E64">
              <w:rPr>
                <w:rFonts w:ascii="Times New Roman" w:eastAsia="Franklin Gothic Medium" w:hAnsi="Times New Roman" w:cs="Times New Roman"/>
                <w:iCs/>
                <w:spacing w:val="1"/>
                <w:sz w:val="22"/>
                <w:szCs w:val="22"/>
              </w:rPr>
              <w:t xml:space="preserve">» </w:t>
            </w:r>
            <w:proofErr w:type="spellStart"/>
            <w:r w:rsidRPr="00033E64">
              <w:rPr>
                <w:rFonts w:ascii="Times New Roman" w:eastAsia="Franklin Gothic Medium" w:hAnsi="Times New Roman" w:cs="Times New Roman"/>
                <w:iCs/>
                <w:spacing w:val="1"/>
                <w:sz w:val="22"/>
                <w:szCs w:val="22"/>
              </w:rPr>
              <w:t>р.н.т</w:t>
            </w:r>
            <w:proofErr w:type="spellEnd"/>
            <w:r w:rsidRPr="00033E64">
              <w:rPr>
                <w:rFonts w:ascii="Times New Roman" w:eastAsia="Franklin Gothic Medium" w:hAnsi="Times New Roman" w:cs="Times New Roman"/>
                <w:iCs/>
                <w:spacing w:val="1"/>
                <w:sz w:val="22"/>
                <w:szCs w:val="22"/>
              </w:rPr>
              <w:t>.</w:t>
            </w:r>
          </w:p>
          <w:p w:rsidR="00033E64" w:rsidRPr="00033E64" w:rsidRDefault="00033E64" w:rsidP="00033E64">
            <w:pPr>
              <w:framePr w:w="9979" w:h="14731" w:wrap="around" w:vAnchor="text" w:hAnchor="page" w:x="1022" w:y="1"/>
              <w:spacing w:line="274" w:lineRule="exact"/>
              <w:jc w:val="both"/>
              <w:rPr>
                <w:rFonts w:ascii="Times New Roman" w:eastAsia="Times New Roman" w:hAnsi="Times New Roman" w:cs="Times New Roman"/>
                <w:spacing w:val="2"/>
              </w:rPr>
            </w:pPr>
          </w:p>
        </w:tc>
      </w:tr>
      <w:tr w:rsidR="00982971" w:rsidRPr="00982971" w:rsidTr="00982971">
        <w:trPr>
          <w:trHeight w:hRule="exact" w:val="1387"/>
        </w:trPr>
        <w:tc>
          <w:tcPr>
            <w:tcW w:w="1162" w:type="dxa"/>
            <w:vMerge/>
            <w:tcBorders>
              <w:left w:val="single" w:sz="4" w:space="0" w:color="auto"/>
            </w:tcBorders>
            <w:shd w:val="clear" w:color="auto" w:fill="FFFFFF"/>
          </w:tcPr>
          <w:p w:rsidR="00982971" w:rsidRPr="00982971" w:rsidRDefault="00982971" w:rsidP="00033E64">
            <w:pPr>
              <w:framePr w:w="9979" w:h="14731" w:wrap="around" w:vAnchor="text" w:hAnchor="page" w:x="1022" w:y="1"/>
            </w:pP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«Хлеб. Жатва» календарные песни. (два занятия)</w:t>
            </w:r>
          </w:p>
        </w:tc>
        <w:tc>
          <w:tcPr>
            <w:tcW w:w="3365" w:type="dxa"/>
            <w:tcBorders>
              <w:top w:val="single" w:sz="4" w:space="0" w:color="auto"/>
              <w:left w:val="single" w:sz="4" w:space="0" w:color="auto"/>
            </w:tcBorders>
            <w:shd w:val="clear" w:color="auto" w:fill="FFFFFF"/>
            <w:vAlign w:val="bottom"/>
          </w:tcPr>
          <w:p w:rsidR="00982971" w:rsidRDefault="00982971"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Воспитывать уважение к хлебу, к труду хлебороба, объяснить старорусские слова, используемые в песнях, хороводах.</w:t>
            </w:r>
          </w:p>
          <w:p w:rsidR="00033E64" w:rsidRPr="00033E64" w:rsidRDefault="00033E64" w:rsidP="00033E64">
            <w:pPr>
              <w:framePr w:w="9979" w:h="14731" w:wrap="around" w:vAnchor="text" w:hAnchor="page" w:x="1022" w:y="1"/>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«Ах, поет, поет соловушка», «Хлебу</w:t>
            </w:r>
            <w:r w:rsidRPr="00033E64">
              <w:rPr>
                <w:rFonts w:ascii="Times New Roman" w:eastAsia="Times New Roman" w:hAnsi="Times New Roman" w:cs="Times New Roman"/>
                <w:bCs/>
                <w:spacing w:val="1"/>
                <w:sz w:val="20"/>
                <w:szCs w:val="20"/>
              </w:rPr>
              <w:softHyphen/>
              <w:t xml:space="preserve">шко- батюшка», «На овсяном </w:t>
            </w:r>
            <w:proofErr w:type="spellStart"/>
            <w:r w:rsidRPr="00033E64">
              <w:rPr>
                <w:rFonts w:ascii="Times New Roman" w:eastAsia="Times New Roman" w:hAnsi="Times New Roman" w:cs="Times New Roman"/>
                <w:bCs/>
                <w:spacing w:val="1"/>
                <w:sz w:val="20"/>
                <w:szCs w:val="20"/>
              </w:rPr>
              <w:t>снопочку</w:t>
            </w:r>
            <w:proofErr w:type="spellEnd"/>
            <w:r w:rsidRPr="00033E64">
              <w:rPr>
                <w:rFonts w:ascii="Times New Roman" w:eastAsia="Times New Roman" w:hAnsi="Times New Roman" w:cs="Times New Roman"/>
                <w:bCs/>
                <w:spacing w:val="1"/>
                <w:sz w:val="20"/>
                <w:szCs w:val="20"/>
              </w:rPr>
              <w:t xml:space="preserve">, на ржаном </w:t>
            </w:r>
            <w:proofErr w:type="spellStart"/>
            <w:r w:rsidRPr="00033E64">
              <w:rPr>
                <w:rFonts w:ascii="Times New Roman" w:eastAsia="Times New Roman" w:hAnsi="Times New Roman" w:cs="Times New Roman"/>
                <w:bCs/>
                <w:spacing w:val="1"/>
                <w:sz w:val="20"/>
                <w:szCs w:val="20"/>
              </w:rPr>
              <w:t>колосочку</w:t>
            </w:r>
            <w:proofErr w:type="spellEnd"/>
            <w:r w:rsidRPr="00033E64">
              <w:rPr>
                <w:rFonts w:ascii="Times New Roman" w:eastAsia="Times New Roman" w:hAnsi="Times New Roman" w:cs="Times New Roman"/>
                <w:bCs/>
                <w:spacing w:val="1"/>
                <w:sz w:val="20"/>
                <w:szCs w:val="20"/>
              </w:rPr>
              <w:t>»</w:t>
            </w:r>
          </w:p>
          <w:p w:rsidR="00033E64" w:rsidRPr="00033E64" w:rsidRDefault="00033E64" w:rsidP="00033E64">
            <w:pPr>
              <w:framePr w:w="9979" w:h="14731" w:wrap="around" w:vAnchor="text" w:hAnchor="page" w:x="1022" w:y="1"/>
              <w:spacing w:line="274" w:lineRule="exact"/>
              <w:jc w:val="both"/>
              <w:rPr>
                <w:rFonts w:ascii="Times New Roman" w:eastAsia="Times New Roman" w:hAnsi="Times New Roman" w:cs="Times New Roman"/>
                <w:spacing w:val="2"/>
              </w:rPr>
            </w:pPr>
          </w:p>
        </w:tc>
      </w:tr>
      <w:tr w:rsidR="00982971" w:rsidRPr="00982971" w:rsidTr="00982971">
        <w:trPr>
          <w:trHeight w:hRule="exact" w:val="1944"/>
        </w:trPr>
        <w:tc>
          <w:tcPr>
            <w:tcW w:w="1162" w:type="dxa"/>
            <w:vMerge w:val="restart"/>
            <w:tcBorders>
              <w:top w:val="single" w:sz="4" w:space="0" w:color="auto"/>
              <w:left w:val="single" w:sz="4" w:space="0" w:color="auto"/>
            </w:tcBorders>
            <w:shd w:val="clear" w:color="auto" w:fill="FFFFFF"/>
          </w:tcPr>
          <w:p w:rsidR="00982971" w:rsidRPr="00982971" w:rsidRDefault="00982971" w:rsidP="00033E64">
            <w:pPr>
              <w:framePr w:w="9979" w:h="14731" w:wrap="around" w:vAnchor="text" w:hAnchor="page" w:x="1022" w:y="1"/>
              <w:spacing w:line="54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О</w:t>
            </w:r>
          </w:p>
          <w:p w:rsidR="00982971" w:rsidRPr="00982971" w:rsidRDefault="00982971" w:rsidP="00033E64">
            <w:pPr>
              <w:framePr w:w="9979" w:h="14731" w:wrap="around" w:vAnchor="text" w:hAnchor="page" w:x="1022" w:y="1"/>
              <w:spacing w:line="54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К</w:t>
            </w:r>
          </w:p>
          <w:p w:rsidR="00982971" w:rsidRPr="00982971" w:rsidRDefault="00982971" w:rsidP="00033E64">
            <w:pPr>
              <w:framePr w:w="9979" w:h="14731" w:wrap="around" w:vAnchor="text" w:hAnchor="page" w:x="1022" w:y="1"/>
              <w:spacing w:line="54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Т</w:t>
            </w:r>
          </w:p>
          <w:p w:rsidR="00982971" w:rsidRPr="00982971" w:rsidRDefault="00982971" w:rsidP="00033E64">
            <w:pPr>
              <w:framePr w:w="9979" w:h="14731" w:wrap="around" w:vAnchor="text" w:hAnchor="page" w:x="1022" w:y="1"/>
              <w:spacing w:line="54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Я</w:t>
            </w:r>
          </w:p>
          <w:p w:rsidR="00982971" w:rsidRPr="00982971" w:rsidRDefault="00982971" w:rsidP="00033E64">
            <w:pPr>
              <w:framePr w:w="9979" w:h="14731" w:wrap="around" w:vAnchor="text" w:hAnchor="page" w:x="1022" w:y="1"/>
              <w:spacing w:line="54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Б</w:t>
            </w:r>
          </w:p>
          <w:p w:rsidR="00982971" w:rsidRPr="00982971" w:rsidRDefault="00982971" w:rsidP="00033E64">
            <w:pPr>
              <w:framePr w:w="9979" w:h="14731" w:wrap="around" w:vAnchor="text" w:hAnchor="page" w:x="1022" w:y="1"/>
              <w:spacing w:line="54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w:t>
            </w:r>
          </w:p>
          <w:p w:rsidR="00982971" w:rsidRPr="00982971" w:rsidRDefault="00982971" w:rsidP="00033E64">
            <w:pPr>
              <w:framePr w:w="9979" w:h="14731" w:wrap="around" w:vAnchor="text" w:hAnchor="page" w:x="1022" w:y="1"/>
              <w:spacing w:line="547"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Ь</w:t>
            </w: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«Малые формы русского </w:t>
            </w:r>
            <w:proofErr w:type="spellStart"/>
            <w:r w:rsidRPr="00033E64">
              <w:rPr>
                <w:rFonts w:ascii="Times New Roman" w:eastAsia="Times New Roman" w:hAnsi="Times New Roman" w:cs="Times New Roman"/>
                <w:bCs/>
                <w:spacing w:val="1"/>
                <w:sz w:val="20"/>
                <w:szCs w:val="20"/>
              </w:rPr>
              <w:t>фоль-клора</w:t>
            </w:r>
            <w:proofErr w:type="spellEnd"/>
            <w:r w:rsidRPr="00033E64">
              <w:rPr>
                <w:rFonts w:ascii="Times New Roman" w:eastAsia="Times New Roman" w:hAnsi="Times New Roman" w:cs="Times New Roman"/>
                <w:bCs/>
                <w:spacing w:val="1"/>
                <w:sz w:val="20"/>
                <w:szCs w:val="20"/>
              </w:rPr>
              <w:t xml:space="preserve">» (частушки, </w:t>
            </w:r>
            <w:proofErr w:type="spellStart"/>
            <w:r w:rsidRPr="00033E64">
              <w:rPr>
                <w:rFonts w:ascii="Times New Roman" w:eastAsia="Times New Roman" w:hAnsi="Times New Roman" w:cs="Times New Roman"/>
                <w:bCs/>
                <w:spacing w:val="1"/>
                <w:sz w:val="20"/>
                <w:szCs w:val="20"/>
              </w:rPr>
              <w:t>речевки</w:t>
            </w:r>
            <w:proofErr w:type="spellEnd"/>
            <w:r w:rsidRPr="00033E64">
              <w:rPr>
                <w:rFonts w:ascii="Times New Roman" w:eastAsia="Times New Roman" w:hAnsi="Times New Roman" w:cs="Times New Roman"/>
                <w:bCs/>
                <w:spacing w:val="1"/>
                <w:sz w:val="20"/>
                <w:szCs w:val="20"/>
              </w:rPr>
              <w:t>)</w:t>
            </w:r>
          </w:p>
        </w:tc>
        <w:tc>
          <w:tcPr>
            <w:tcW w:w="3365"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разучить основные виды русского шага.</w:t>
            </w: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 xml:space="preserve">«Вот лебедь плывет», частушки - </w:t>
            </w:r>
            <w:proofErr w:type="spellStart"/>
            <w:r w:rsidRPr="00033E64">
              <w:rPr>
                <w:rFonts w:ascii="Times New Roman" w:eastAsia="Times New Roman" w:hAnsi="Times New Roman" w:cs="Times New Roman"/>
                <w:bCs/>
                <w:spacing w:val="1"/>
                <w:sz w:val="20"/>
                <w:szCs w:val="20"/>
              </w:rPr>
              <w:t>веселушки</w:t>
            </w:r>
            <w:proofErr w:type="spellEnd"/>
            <w:r w:rsidRPr="00033E64">
              <w:rPr>
                <w:rFonts w:ascii="Times New Roman" w:eastAsia="Times New Roman" w:hAnsi="Times New Roman" w:cs="Times New Roman"/>
                <w:bCs/>
                <w:spacing w:val="1"/>
                <w:sz w:val="20"/>
                <w:szCs w:val="20"/>
              </w:rPr>
              <w:t xml:space="preserve">, детские частушки, «Танец с гармошкой» </w:t>
            </w:r>
            <w:proofErr w:type="spellStart"/>
            <w:r w:rsidRPr="00033E64">
              <w:rPr>
                <w:rFonts w:ascii="Times New Roman" w:eastAsia="Times New Roman" w:hAnsi="Times New Roman" w:cs="Times New Roman"/>
                <w:bCs/>
                <w:spacing w:val="1"/>
                <w:sz w:val="20"/>
                <w:szCs w:val="20"/>
              </w:rPr>
              <w:t>р.н.м</w:t>
            </w:r>
            <w:proofErr w:type="spellEnd"/>
            <w:r w:rsidRPr="00033E64">
              <w:rPr>
                <w:rFonts w:ascii="Times New Roman" w:eastAsia="Times New Roman" w:hAnsi="Times New Roman" w:cs="Times New Roman"/>
                <w:bCs/>
                <w:spacing w:val="1"/>
                <w:sz w:val="20"/>
                <w:szCs w:val="20"/>
              </w:rPr>
              <w:t xml:space="preserve">. «Земля хлебами славится» муз. </w:t>
            </w:r>
            <w:proofErr w:type="spellStart"/>
            <w:r w:rsidRPr="00033E64">
              <w:rPr>
                <w:rFonts w:ascii="Times New Roman" w:eastAsia="Times New Roman" w:hAnsi="Times New Roman" w:cs="Times New Roman"/>
                <w:bCs/>
                <w:spacing w:val="1"/>
                <w:sz w:val="20"/>
                <w:szCs w:val="20"/>
              </w:rPr>
              <w:t>Чичкова</w:t>
            </w:r>
            <w:proofErr w:type="spellEnd"/>
            <w:r w:rsidRPr="00033E64">
              <w:rPr>
                <w:rFonts w:ascii="Times New Roman" w:eastAsia="Times New Roman" w:hAnsi="Times New Roman" w:cs="Times New Roman"/>
                <w:bCs/>
                <w:spacing w:val="1"/>
                <w:sz w:val="20"/>
                <w:szCs w:val="20"/>
              </w:rPr>
              <w:t xml:space="preserve">, «Плетень» </w:t>
            </w:r>
            <w:proofErr w:type="spellStart"/>
            <w:r w:rsidRPr="00033E64">
              <w:rPr>
                <w:rFonts w:ascii="Times New Roman" w:eastAsia="Times New Roman" w:hAnsi="Times New Roman" w:cs="Times New Roman"/>
                <w:bCs/>
                <w:spacing w:val="1"/>
                <w:sz w:val="20"/>
                <w:szCs w:val="20"/>
              </w:rPr>
              <w:t>р.н.иг</w:t>
            </w:r>
            <w:proofErr w:type="spellEnd"/>
            <w:r w:rsidRPr="00033E64">
              <w:rPr>
                <w:rFonts w:ascii="Times New Roman" w:eastAsia="Times New Roman" w:hAnsi="Times New Roman" w:cs="Times New Roman"/>
                <w:bCs/>
                <w:spacing w:val="1"/>
                <w:sz w:val="20"/>
                <w:szCs w:val="20"/>
              </w:rPr>
              <w:t>.</w:t>
            </w:r>
          </w:p>
          <w:p w:rsidR="00033E64" w:rsidRDefault="00033E64"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p>
          <w:p w:rsidR="00033E64" w:rsidRPr="00033E64" w:rsidRDefault="00033E64" w:rsidP="00033E64">
            <w:pPr>
              <w:framePr w:w="9979" w:h="14731" w:wrap="around" w:vAnchor="text" w:hAnchor="page" w:x="1022" w:y="1"/>
              <w:spacing w:line="274" w:lineRule="exact"/>
              <w:jc w:val="both"/>
              <w:rPr>
                <w:rFonts w:ascii="Times New Roman" w:eastAsia="Times New Roman" w:hAnsi="Times New Roman" w:cs="Times New Roman"/>
                <w:spacing w:val="2"/>
              </w:rPr>
            </w:pPr>
          </w:p>
        </w:tc>
      </w:tr>
      <w:tr w:rsidR="00982971" w:rsidRPr="00982971" w:rsidTr="00982971">
        <w:trPr>
          <w:trHeight w:hRule="exact" w:val="1392"/>
        </w:trPr>
        <w:tc>
          <w:tcPr>
            <w:tcW w:w="1162" w:type="dxa"/>
            <w:vMerge/>
            <w:tcBorders>
              <w:left w:val="single" w:sz="4" w:space="0" w:color="auto"/>
            </w:tcBorders>
            <w:shd w:val="clear" w:color="auto" w:fill="FFFFFF"/>
          </w:tcPr>
          <w:p w:rsidR="00982971" w:rsidRPr="00982971" w:rsidRDefault="00982971" w:rsidP="00033E64">
            <w:pPr>
              <w:framePr w:w="9979" w:h="14731" w:wrap="around" w:vAnchor="text" w:hAnchor="page" w:x="1022" w:y="1"/>
            </w:pP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«Осень, осень в гости просим» календарные песни</w:t>
            </w:r>
          </w:p>
        </w:tc>
        <w:tc>
          <w:tcPr>
            <w:tcW w:w="3365"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Учить детей овладевать игровыми и певческими навыками, согласовывать речь и движение в хороводах.</w:t>
            </w: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033E64">
            <w:pPr>
              <w:framePr w:w="9979" w:h="14731" w:wrap="around" w:vAnchor="text" w:hAnchor="page" w:x="1022" w:y="1"/>
              <w:spacing w:line="274" w:lineRule="exact"/>
              <w:ind w:left="120"/>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 xml:space="preserve">«Яровая </w:t>
            </w:r>
            <w:proofErr w:type="spellStart"/>
            <w:r w:rsidRPr="00033E64">
              <w:rPr>
                <w:rFonts w:ascii="Times New Roman" w:eastAsia="Times New Roman" w:hAnsi="Times New Roman" w:cs="Times New Roman"/>
                <w:bCs/>
                <w:spacing w:val="1"/>
                <w:sz w:val="20"/>
                <w:szCs w:val="20"/>
              </w:rPr>
              <w:t>жнивка</w:t>
            </w:r>
            <w:proofErr w:type="spellEnd"/>
            <w:r w:rsidRPr="00033E64">
              <w:rPr>
                <w:rFonts w:ascii="Times New Roman" w:eastAsia="Times New Roman" w:hAnsi="Times New Roman" w:cs="Times New Roman"/>
                <w:bCs/>
                <w:spacing w:val="1"/>
                <w:sz w:val="20"/>
                <w:szCs w:val="20"/>
              </w:rPr>
              <w:t xml:space="preserve">», «На овсяном </w:t>
            </w:r>
            <w:proofErr w:type="spellStart"/>
            <w:r w:rsidRPr="00033E64">
              <w:rPr>
                <w:rFonts w:ascii="Times New Roman" w:eastAsia="Times New Roman" w:hAnsi="Times New Roman" w:cs="Times New Roman"/>
                <w:bCs/>
                <w:spacing w:val="1"/>
                <w:sz w:val="20"/>
                <w:szCs w:val="20"/>
              </w:rPr>
              <w:t>снопочку</w:t>
            </w:r>
            <w:proofErr w:type="spellEnd"/>
            <w:r w:rsidRPr="00033E64">
              <w:rPr>
                <w:rFonts w:ascii="Times New Roman" w:eastAsia="Times New Roman" w:hAnsi="Times New Roman" w:cs="Times New Roman"/>
                <w:bCs/>
                <w:spacing w:val="1"/>
                <w:sz w:val="20"/>
                <w:szCs w:val="20"/>
              </w:rPr>
              <w:t xml:space="preserve">, на ржаном </w:t>
            </w:r>
            <w:proofErr w:type="spellStart"/>
            <w:r w:rsidRPr="00033E64">
              <w:rPr>
                <w:rFonts w:ascii="Times New Roman" w:eastAsia="Times New Roman" w:hAnsi="Times New Roman" w:cs="Times New Roman"/>
                <w:bCs/>
                <w:spacing w:val="1"/>
                <w:sz w:val="20"/>
                <w:szCs w:val="20"/>
              </w:rPr>
              <w:t>колосочку</w:t>
            </w:r>
            <w:proofErr w:type="spellEnd"/>
            <w:r w:rsidRPr="00033E64">
              <w:rPr>
                <w:rFonts w:ascii="Times New Roman" w:eastAsia="Times New Roman" w:hAnsi="Times New Roman" w:cs="Times New Roman"/>
                <w:bCs/>
                <w:spacing w:val="1"/>
                <w:sz w:val="20"/>
                <w:szCs w:val="20"/>
              </w:rPr>
              <w:t xml:space="preserve">» «Танец с гармошкой» </w:t>
            </w:r>
            <w:proofErr w:type="spellStart"/>
            <w:r w:rsidRPr="00033E64">
              <w:rPr>
                <w:rFonts w:ascii="Times New Roman" w:eastAsia="Times New Roman" w:hAnsi="Times New Roman" w:cs="Times New Roman"/>
                <w:bCs/>
                <w:spacing w:val="1"/>
                <w:sz w:val="20"/>
                <w:szCs w:val="20"/>
              </w:rPr>
              <w:t>р.н.м</w:t>
            </w:r>
            <w:proofErr w:type="spellEnd"/>
            <w:r w:rsidRPr="00033E64">
              <w:rPr>
                <w:rFonts w:ascii="Times New Roman" w:eastAsia="Times New Roman" w:hAnsi="Times New Roman" w:cs="Times New Roman"/>
                <w:bCs/>
                <w:spacing w:val="1"/>
                <w:sz w:val="20"/>
                <w:szCs w:val="20"/>
              </w:rPr>
              <w:t>.</w:t>
            </w:r>
          </w:p>
          <w:p w:rsidR="00033E64" w:rsidRPr="00033E64" w:rsidRDefault="00033E64" w:rsidP="00033E64">
            <w:pPr>
              <w:framePr w:w="9979" w:h="14731" w:wrap="around" w:vAnchor="text" w:hAnchor="page" w:x="1022" w:y="1"/>
              <w:spacing w:line="274" w:lineRule="exact"/>
              <w:ind w:left="120"/>
              <w:rPr>
                <w:rFonts w:ascii="Times New Roman" w:eastAsia="Times New Roman" w:hAnsi="Times New Roman" w:cs="Times New Roman"/>
                <w:spacing w:val="2"/>
              </w:rPr>
            </w:pPr>
          </w:p>
        </w:tc>
      </w:tr>
      <w:tr w:rsidR="00982971" w:rsidRPr="00982971" w:rsidTr="00982971">
        <w:trPr>
          <w:trHeight w:hRule="exact" w:val="1666"/>
        </w:trPr>
        <w:tc>
          <w:tcPr>
            <w:tcW w:w="1162" w:type="dxa"/>
            <w:vMerge/>
            <w:tcBorders>
              <w:left w:val="single" w:sz="4" w:space="0" w:color="auto"/>
            </w:tcBorders>
            <w:shd w:val="clear" w:color="auto" w:fill="FFFFFF"/>
          </w:tcPr>
          <w:p w:rsidR="00982971" w:rsidRPr="00982971" w:rsidRDefault="00982971" w:rsidP="00033E64">
            <w:pPr>
              <w:framePr w:w="9979" w:h="14731" w:wrap="around" w:vAnchor="text" w:hAnchor="page" w:x="1022" w:y="1"/>
            </w:pP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«Малые формы русского фольклора» (</w:t>
            </w:r>
            <w:proofErr w:type="spellStart"/>
            <w:r w:rsidRPr="00033E64">
              <w:rPr>
                <w:rFonts w:ascii="Times New Roman" w:eastAsia="Times New Roman" w:hAnsi="Times New Roman" w:cs="Times New Roman"/>
                <w:bCs/>
                <w:spacing w:val="1"/>
                <w:sz w:val="20"/>
                <w:szCs w:val="20"/>
              </w:rPr>
              <w:t>прибаутки,небылицы</w:t>
            </w:r>
            <w:proofErr w:type="spellEnd"/>
            <w:r w:rsidRPr="00033E64">
              <w:rPr>
                <w:rFonts w:ascii="Times New Roman" w:eastAsia="Times New Roman" w:hAnsi="Times New Roman" w:cs="Times New Roman"/>
                <w:bCs/>
                <w:spacing w:val="1"/>
                <w:sz w:val="20"/>
                <w:szCs w:val="20"/>
              </w:rPr>
              <w:t xml:space="preserve">, дразнилки, </w:t>
            </w:r>
            <w:proofErr w:type="spellStart"/>
            <w:r w:rsidRPr="00033E64">
              <w:rPr>
                <w:rFonts w:ascii="Times New Roman" w:eastAsia="Times New Roman" w:hAnsi="Times New Roman" w:cs="Times New Roman"/>
                <w:bCs/>
                <w:spacing w:val="1"/>
                <w:sz w:val="20"/>
                <w:szCs w:val="20"/>
              </w:rPr>
              <w:t>кричалки</w:t>
            </w:r>
            <w:proofErr w:type="spellEnd"/>
            <w:r w:rsidRPr="00033E64">
              <w:rPr>
                <w:rFonts w:ascii="Times New Roman" w:eastAsia="Times New Roman" w:hAnsi="Times New Roman" w:cs="Times New Roman"/>
                <w:bCs/>
                <w:spacing w:val="1"/>
                <w:sz w:val="20"/>
                <w:szCs w:val="20"/>
              </w:rPr>
              <w:t>) (два занятия)</w:t>
            </w:r>
          </w:p>
        </w:tc>
        <w:tc>
          <w:tcPr>
            <w:tcW w:w="3365" w:type="dxa"/>
            <w:tcBorders>
              <w:top w:val="single" w:sz="4" w:space="0" w:color="auto"/>
              <w:left w:val="single" w:sz="4" w:space="0" w:color="auto"/>
            </w:tcBorders>
            <w:shd w:val="clear" w:color="auto" w:fill="FFFFFF"/>
            <w:vAlign w:val="bottom"/>
          </w:tcPr>
          <w:p w:rsidR="00982971" w:rsidRDefault="00982971"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Развивать интерес к фоль</w:t>
            </w:r>
            <w:r w:rsidRPr="00033E64">
              <w:rPr>
                <w:rFonts w:ascii="Times New Roman" w:eastAsia="Times New Roman" w:hAnsi="Times New Roman" w:cs="Times New Roman"/>
                <w:bCs/>
                <w:spacing w:val="1"/>
                <w:sz w:val="20"/>
                <w:szCs w:val="20"/>
              </w:rPr>
              <w:softHyphen/>
              <w:t>клору, желание его слушать, сопереживать шуточным, ра</w:t>
            </w:r>
            <w:r w:rsidRPr="00033E64">
              <w:rPr>
                <w:rFonts w:ascii="Times New Roman" w:eastAsia="Times New Roman" w:hAnsi="Times New Roman" w:cs="Times New Roman"/>
                <w:bCs/>
                <w:spacing w:val="1"/>
                <w:sz w:val="20"/>
                <w:szCs w:val="20"/>
              </w:rPr>
              <w:softHyphen/>
              <w:t>достным настроениям. Развивать ритмичность движений.</w:t>
            </w:r>
          </w:p>
          <w:p w:rsidR="00033E64" w:rsidRDefault="00033E64"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p>
          <w:p w:rsidR="00033E64" w:rsidRPr="00033E64" w:rsidRDefault="00033E64" w:rsidP="00033E64">
            <w:pPr>
              <w:framePr w:w="9979" w:h="14731" w:wrap="around" w:vAnchor="text" w:hAnchor="page" w:x="1022" w:y="1"/>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982971" w:rsidRPr="00033E64" w:rsidRDefault="00982971" w:rsidP="00033E64">
            <w:pPr>
              <w:framePr w:w="9979" w:h="14731" w:wrap="around" w:vAnchor="text" w:hAnchor="page" w:x="1022" w:y="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«Русский хоровод», дразнилки деревенские, «Вот лебедь плывет», «</w:t>
            </w:r>
            <w:proofErr w:type="spellStart"/>
            <w:r w:rsidRPr="00033E64">
              <w:rPr>
                <w:rFonts w:ascii="Times New Roman" w:eastAsia="Times New Roman" w:hAnsi="Times New Roman" w:cs="Times New Roman"/>
                <w:bCs/>
                <w:spacing w:val="1"/>
                <w:sz w:val="20"/>
                <w:szCs w:val="20"/>
              </w:rPr>
              <w:t>Топотушки</w:t>
            </w:r>
            <w:proofErr w:type="spellEnd"/>
            <w:r w:rsidRPr="00033E64">
              <w:rPr>
                <w:rFonts w:ascii="Times New Roman" w:eastAsia="Times New Roman" w:hAnsi="Times New Roman" w:cs="Times New Roman"/>
                <w:bCs/>
                <w:spacing w:val="1"/>
                <w:sz w:val="20"/>
                <w:szCs w:val="20"/>
              </w:rPr>
              <w:t xml:space="preserve">» </w:t>
            </w:r>
            <w:proofErr w:type="spellStart"/>
            <w:r w:rsidRPr="00033E64">
              <w:rPr>
                <w:rFonts w:ascii="Times New Roman" w:eastAsia="Times New Roman" w:hAnsi="Times New Roman" w:cs="Times New Roman"/>
                <w:bCs/>
                <w:spacing w:val="1"/>
                <w:sz w:val="20"/>
                <w:szCs w:val="20"/>
              </w:rPr>
              <w:t>р.н.т</w:t>
            </w:r>
            <w:proofErr w:type="spellEnd"/>
            <w:r w:rsidRPr="00033E64">
              <w:rPr>
                <w:rFonts w:ascii="Times New Roman" w:eastAsia="Times New Roman" w:hAnsi="Times New Roman" w:cs="Times New Roman"/>
                <w:bCs/>
                <w:spacing w:val="1"/>
                <w:sz w:val="20"/>
                <w:szCs w:val="20"/>
              </w:rPr>
              <w:t>. «Каравай-каравай»</w:t>
            </w:r>
          </w:p>
        </w:tc>
      </w:tr>
      <w:tr w:rsidR="00982971" w:rsidRPr="00982971" w:rsidTr="00982971">
        <w:trPr>
          <w:trHeight w:hRule="exact" w:val="3043"/>
        </w:trPr>
        <w:tc>
          <w:tcPr>
            <w:tcW w:w="1162" w:type="dxa"/>
            <w:vMerge/>
            <w:tcBorders>
              <w:left w:val="single" w:sz="4" w:space="0" w:color="auto"/>
            </w:tcBorders>
            <w:shd w:val="clear" w:color="auto" w:fill="FFFFFF"/>
          </w:tcPr>
          <w:p w:rsidR="00982971" w:rsidRPr="00982971" w:rsidRDefault="00982971" w:rsidP="00033E64">
            <w:pPr>
              <w:framePr w:w="9979" w:h="14731" w:wrap="around" w:vAnchor="text" w:hAnchor="page" w:x="1022" w:y="1"/>
            </w:pP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«Праздник урожая» (ярмарка)</w:t>
            </w:r>
          </w:p>
        </w:tc>
        <w:tc>
          <w:tcPr>
            <w:tcW w:w="3365"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создать веселое праздничное настроение</w:t>
            </w: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 xml:space="preserve">«Яровая </w:t>
            </w:r>
            <w:proofErr w:type="spellStart"/>
            <w:r w:rsidRPr="00033E64">
              <w:rPr>
                <w:rFonts w:ascii="Times New Roman" w:eastAsia="Times New Roman" w:hAnsi="Times New Roman" w:cs="Times New Roman"/>
                <w:bCs/>
                <w:spacing w:val="1"/>
                <w:sz w:val="20"/>
                <w:szCs w:val="20"/>
              </w:rPr>
              <w:t>жнивка</w:t>
            </w:r>
            <w:proofErr w:type="spellEnd"/>
            <w:r w:rsidRPr="00033E64">
              <w:rPr>
                <w:rFonts w:ascii="Times New Roman" w:eastAsia="Times New Roman" w:hAnsi="Times New Roman" w:cs="Times New Roman"/>
                <w:bCs/>
                <w:spacing w:val="1"/>
                <w:sz w:val="20"/>
                <w:szCs w:val="20"/>
              </w:rPr>
              <w:t xml:space="preserve">», «На овсяном </w:t>
            </w:r>
            <w:proofErr w:type="spellStart"/>
            <w:r w:rsidRPr="00033E64">
              <w:rPr>
                <w:rFonts w:ascii="Times New Roman" w:eastAsia="Times New Roman" w:hAnsi="Times New Roman" w:cs="Times New Roman"/>
                <w:bCs/>
                <w:spacing w:val="1"/>
                <w:sz w:val="20"/>
                <w:szCs w:val="20"/>
              </w:rPr>
              <w:t>снопочку</w:t>
            </w:r>
            <w:proofErr w:type="spellEnd"/>
            <w:r w:rsidRPr="00033E64">
              <w:rPr>
                <w:rFonts w:ascii="Times New Roman" w:eastAsia="Times New Roman" w:hAnsi="Times New Roman" w:cs="Times New Roman"/>
                <w:bCs/>
                <w:spacing w:val="1"/>
                <w:sz w:val="20"/>
                <w:szCs w:val="20"/>
              </w:rPr>
              <w:t xml:space="preserve">, на ржаном </w:t>
            </w:r>
            <w:proofErr w:type="spellStart"/>
            <w:r w:rsidRPr="00033E64">
              <w:rPr>
                <w:rFonts w:ascii="Times New Roman" w:eastAsia="Times New Roman" w:hAnsi="Times New Roman" w:cs="Times New Roman"/>
                <w:bCs/>
                <w:spacing w:val="1"/>
                <w:sz w:val="20"/>
                <w:szCs w:val="20"/>
              </w:rPr>
              <w:t>колосочку</w:t>
            </w:r>
            <w:proofErr w:type="spellEnd"/>
            <w:r w:rsidRPr="00033E64">
              <w:rPr>
                <w:rFonts w:ascii="Times New Roman" w:eastAsia="Times New Roman" w:hAnsi="Times New Roman" w:cs="Times New Roman"/>
                <w:bCs/>
                <w:spacing w:val="1"/>
                <w:sz w:val="20"/>
                <w:szCs w:val="20"/>
              </w:rPr>
              <w:t>», «Гуси, вы гуси», «Кол</w:t>
            </w:r>
            <w:r w:rsidRPr="00033E64">
              <w:rPr>
                <w:rFonts w:ascii="Times New Roman" w:eastAsia="Times New Roman" w:hAnsi="Times New Roman" w:cs="Times New Roman"/>
                <w:bCs/>
                <w:spacing w:val="1"/>
                <w:sz w:val="20"/>
                <w:szCs w:val="20"/>
              </w:rPr>
              <w:softHyphen/>
              <w:t>ода», «Русский хоро</w:t>
            </w:r>
            <w:r w:rsidRPr="00033E64">
              <w:rPr>
                <w:rFonts w:ascii="Times New Roman" w:eastAsia="Times New Roman" w:hAnsi="Times New Roman" w:cs="Times New Roman"/>
                <w:bCs/>
                <w:spacing w:val="1"/>
                <w:sz w:val="20"/>
                <w:szCs w:val="20"/>
              </w:rPr>
              <w:softHyphen/>
              <w:t>вод», «Вот лебедь плывет», «</w:t>
            </w:r>
            <w:proofErr w:type="spellStart"/>
            <w:r w:rsidRPr="00033E64">
              <w:rPr>
                <w:rFonts w:ascii="Times New Roman" w:eastAsia="Times New Roman" w:hAnsi="Times New Roman" w:cs="Times New Roman"/>
                <w:bCs/>
                <w:spacing w:val="1"/>
                <w:sz w:val="20"/>
                <w:szCs w:val="20"/>
              </w:rPr>
              <w:t>Топотушки</w:t>
            </w:r>
            <w:proofErr w:type="spellEnd"/>
            <w:r w:rsidRPr="00033E64">
              <w:rPr>
                <w:rFonts w:ascii="Times New Roman" w:eastAsia="Times New Roman" w:hAnsi="Times New Roman" w:cs="Times New Roman"/>
                <w:bCs/>
                <w:spacing w:val="1"/>
                <w:sz w:val="20"/>
                <w:szCs w:val="20"/>
              </w:rPr>
              <w:t xml:space="preserve">» </w:t>
            </w:r>
            <w:proofErr w:type="spellStart"/>
            <w:r w:rsidRPr="00033E64">
              <w:rPr>
                <w:rFonts w:ascii="Times New Roman" w:eastAsia="Times New Roman" w:hAnsi="Times New Roman" w:cs="Times New Roman"/>
                <w:bCs/>
                <w:spacing w:val="1"/>
                <w:sz w:val="20"/>
                <w:szCs w:val="20"/>
              </w:rPr>
              <w:t>р.н.т</w:t>
            </w:r>
            <w:proofErr w:type="spellEnd"/>
            <w:r w:rsidRPr="00033E64">
              <w:rPr>
                <w:rFonts w:ascii="Times New Roman" w:eastAsia="Times New Roman" w:hAnsi="Times New Roman" w:cs="Times New Roman"/>
                <w:bCs/>
                <w:spacing w:val="1"/>
                <w:sz w:val="20"/>
                <w:szCs w:val="20"/>
              </w:rPr>
              <w:t xml:space="preserve">., «Танец с гармошкой» </w:t>
            </w:r>
            <w:proofErr w:type="spellStart"/>
            <w:r w:rsidRPr="00033E64">
              <w:rPr>
                <w:rFonts w:ascii="Times New Roman" w:eastAsia="Times New Roman" w:hAnsi="Times New Roman" w:cs="Times New Roman"/>
                <w:bCs/>
                <w:spacing w:val="1"/>
                <w:sz w:val="20"/>
                <w:szCs w:val="20"/>
              </w:rPr>
              <w:t>р.н.м</w:t>
            </w:r>
            <w:proofErr w:type="spellEnd"/>
            <w:r w:rsidRPr="00033E64">
              <w:rPr>
                <w:rFonts w:ascii="Times New Roman" w:eastAsia="Times New Roman" w:hAnsi="Times New Roman" w:cs="Times New Roman"/>
                <w:bCs/>
                <w:spacing w:val="1"/>
                <w:sz w:val="20"/>
                <w:szCs w:val="20"/>
              </w:rPr>
              <w:t>., «Земля хлебами сла</w:t>
            </w:r>
            <w:r w:rsidRPr="00033E64">
              <w:rPr>
                <w:rFonts w:ascii="Times New Roman" w:eastAsia="Times New Roman" w:hAnsi="Times New Roman" w:cs="Times New Roman"/>
                <w:bCs/>
                <w:spacing w:val="1"/>
                <w:sz w:val="20"/>
                <w:szCs w:val="20"/>
              </w:rPr>
              <w:softHyphen/>
              <w:t xml:space="preserve">вится» муз. </w:t>
            </w:r>
            <w:proofErr w:type="spellStart"/>
            <w:r w:rsidRPr="00033E64">
              <w:rPr>
                <w:rFonts w:ascii="Times New Roman" w:eastAsia="Times New Roman" w:hAnsi="Times New Roman" w:cs="Times New Roman"/>
                <w:bCs/>
                <w:spacing w:val="1"/>
                <w:sz w:val="20"/>
                <w:szCs w:val="20"/>
              </w:rPr>
              <w:t>Чичкова</w:t>
            </w:r>
            <w:proofErr w:type="spellEnd"/>
          </w:p>
          <w:p w:rsidR="00033E64" w:rsidRDefault="00033E64"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p>
          <w:p w:rsidR="00033E64" w:rsidRDefault="00033E64"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p>
          <w:p w:rsidR="00033E64" w:rsidRPr="00033E64" w:rsidRDefault="00033E64" w:rsidP="00033E64">
            <w:pPr>
              <w:framePr w:w="9979" w:h="14731" w:wrap="around" w:vAnchor="text" w:hAnchor="page" w:x="1022" w:y="1"/>
              <w:spacing w:line="274" w:lineRule="exact"/>
              <w:jc w:val="both"/>
              <w:rPr>
                <w:rFonts w:ascii="Times New Roman" w:eastAsia="Times New Roman" w:hAnsi="Times New Roman" w:cs="Times New Roman"/>
                <w:spacing w:val="2"/>
              </w:rPr>
            </w:pPr>
          </w:p>
        </w:tc>
      </w:tr>
      <w:tr w:rsidR="00982971" w:rsidRPr="00982971" w:rsidTr="00982971">
        <w:trPr>
          <w:trHeight w:hRule="exact" w:val="2496"/>
        </w:trPr>
        <w:tc>
          <w:tcPr>
            <w:tcW w:w="1162" w:type="dxa"/>
            <w:vMerge w:val="restart"/>
            <w:tcBorders>
              <w:top w:val="single" w:sz="4" w:space="0" w:color="auto"/>
              <w:left w:val="single" w:sz="4" w:space="0" w:color="auto"/>
            </w:tcBorders>
            <w:shd w:val="clear" w:color="auto" w:fill="FFFFFF"/>
            <w:vAlign w:val="bottom"/>
          </w:tcPr>
          <w:p w:rsidR="00982971" w:rsidRPr="00982971" w:rsidRDefault="00982971" w:rsidP="00033E64">
            <w:pPr>
              <w:framePr w:w="9979" w:h="14731" w:wrap="around" w:vAnchor="text" w:hAnchor="page" w:x="1022" w:y="1"/>
              <w:spacing w:line="200"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w:t>
            </w: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«Русские народные инструменты»</w:t>
            </w:r>
          </w:p>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(два занятия)</w:t>
            </w:r>
          </w:p>
        </w:tc>
        <w:tc>
          <w:tcPr>
            <w:tcW w:w="3365" w:type="dxa"/>
            <w:tcBorders>
              <w:top w:val="single" w:sz="4" w:space="0" w:color="auto"/>
              <w:left w:val="single" w:sz="4" w:space="0" w:color="auto"/>
            </w:tcBorders>
            <w:shd w:val="clear" w:color="auto" w:fill="FFFFFF"/>
            <w:vAlign w:val="bottom"/>
          </w:tcPr>
          <w:p w:rsidR="00033E64" w:rsidRDefault="00982971"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r w:rsidRPr="00033E64">
              <w:rPr>
                <w:rFonts w:ascii="Times New Roman" w:eastAsia="Times New Roman" w:hAnsi="Times New Roman" w:cs="Times New Roman"/>
                <w:bCs/>
                <w:spacing w:val="1"/>
                <w:sz w:val="20"/>
                <w:szCs w:val="20"/>
              </w:rPr>
              <w:t>Познакомить с русскими народными инструментами, способами игры на них, прослушивание русских народных песен в исполнении оркестра русских народных инструментов разучивание русской народной песни «Во кузнице»</w:t>
            </w:r>
          </w:p>
          <w:p w:rsidR="00033E64" w:rsidRDefault="00033E64" w:rsidP="00033E64">
            <w:pPr>
              <w:framePr w:w="9979" w:h="14731" w:wrap="around" w:vAnchor="text" w:hAnchor="page" w:x="1022" w:y="1"/>
              <w:spacing w:line="274" w:lineRule="exact"/>
              <w:jc w:val="both"/>
              <w:rPr>
                <w:rFonts w:ascii="Times New Roman" w:eastAsia="Times New Roman" w:hAnsi="Times New Roman" w:cs="Times New Roman"/>
                <w:bCs/>
                <w:spacing w:val="1"/>
                <w:sz w:val="20"/>
                <w:szCs w:val="20"/>
              </w:rPr>
            </w:pPr>
          </w:p>
          <w:p w:rsidR="00033E64" w:rsidRPr="00033E64" w:rsidRDefault="00033E64" w:rsidP="00033E64">
            <w:pPr>
              <w:framePr w:w="9979" w:h="14731" w:wrap="around" w:vAnchor="text" w:hAnchor="page" w:x="1022" w:y="1"/>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982971" w:rsidRPr="00033E64" w:rsidRDefault="00982971" w:rsidP="00033E64">
            <w:pPr>
              <w:framePr w:w="9979" w:h="14731" w:wrap="around" w:vAnchor="text" w:hAnchor="page" w:x="1022" w:y="1"/>
              <w:spacing w:line="274" w:lineRule="exact"/>
              <w:ind w:left="120"/>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«Из под дуба, из под вяза» </w:t>
            </w:r>
            <w:proofErr w:type="spellStart"/>
            <w:r w:rsidRPr="00033E64">
              <w:rPr>
                <w:rFonts w:ascii="Times New Roman" w:eastAsia="Times New Roman" w:hAnsi="Times New Roman" w:cs="Times New Roman"/>
                <w:bCs/>
                <w:spacing w:val="1"/>
                <w:sz w:val="20"/>
                <w:szCs w:val="20"/>
              </w:rPr>
              <w:t>р.н.п</w:t>
            </w:r>
            <w:proofErr w:type="spellEnd"/>
            <w:r w:rsidRPr="00033E64">
              <w:rPr>
                <w:rFonts w:ascii="Times New Roman" w:eastAsia="Times New Roman" w:hAnsi="Times New Roman" w:cs="Times New Roman"/>
                <w:bCs/>
                <w:spacing w:val="1"/>
                <w:sz w:val="20"/>
                <w:szCs w:val="20"/>
              </w:rPr>
              <w:t xml:space="preserve">., «Ах, вы сени, мои сени» </w:t>
            </w:r>
            <w:proofErr w:type="spellStart"/>
            <w:r w:rsidRPr="00033E64">
              <w:rPr>
                <w:rFonts w:ascii="Times New Roman" w:eastAsia="Times New Roman" w:hAnsi="Times New Roman" w:cs="Times New Roman"/>
                <w:bCs/>
                <w:spacing w:val="1"/>
                <w:sz w:val="20"/>
                <w:szCs w:val="20"/>
              </w:rPr>
              <w:t>р.н.п</w:t>
            </w:r>
            <w:proofErr w:type="spellEnd"/>
            <w:r w:rsidRPr="00033E64">
              <w:rPr>
                <w:rFonts w:ascii="Times New Roman" w:eastAsia="Times New Roman" w:hAnsi="Times New Roman" w:cs="Times New Roman"/>
                <w:bCs/>
                <w:spacing w:val="1"/>
                <w:sz w:val="20"/>
                <w:szCs w:val="20"/>
              </w:rPr>
              <w:t xml:space="preserve">., «Во кузнице» </w:t>
            </w:r>
            <w:proofErr w:type="spellStart"/>
            <w:r w:rsidRPr="00033E64">
              <w:rPr>
                <w:rFonts w:ascii="Times New Roman" w:eastAsia="Times New Roman" w:hAnsi="Times New Roman" w:cs="Times New Roman"/>
                <w:bCs/>
                <w:spacing w:val="1"/>
                <w:sz w:val="20"/>
                <w:szCs w:val="20"/>
              </w:rPr>
              <w:t>р.н.п</w:t>
            </w:r>
            <w:proofErr w:type="spellEnd"/>
            <w:r w:rsidRPr="00033E64">
              <w:rPr>
                <w:rFonts w:ascii="Times New Roman" w:eastAsia="Times New Roman" w:hAnsi="Times New Roman" w:cs="Times New Roman"/>
                <w:bCs/>
                <w:spacing w:val="1"/>
                <w:sz w:val="20"/>
                <w:szCs w:val="20"/>
              </w:rPr>
              <w:t>. «</w:t>
            </w:r>
            <w:proofErr w:type="spellStart"/>
            <w:r w:rsidRPr="00033E64">
              <w:rPr>
                <w:rFonts w:ascii="Times New Roman" w:eastAsia="Times New Roman" w:hAnsi="Times New Roman" w:cs="Times New Roman"/>
                <w:bCs/>
                <w:spacing w:val="1"/>
                <w:sz w:val="20"/>
                <w:szCs w:val="20"/>
              </w:rPr>
              <w:t>Топотушки</w:t>
            </w:r>
            <w:proofErr w:type="spellEnd"/>
            <w:r w:rsidRPr="00033E64">
              <w:rPr>
                <w:rFonts w:ascii="Times New Roman" w:eastAsia="Times New Roman" w:hAnsi="Times New Roman" w:cs="Times New Roman"/>
                <w:bCs/>
                <w:spacing w:val="1"/>
                <w:sz w:val="20"/>
                <w:szCs w:val="20"/>
              </w:rPr>
              <w:t xml:space="preserve">» </w:t>
            </w:r>
            <w:proofErr w:type="spellStart"/>
            <w:r w:rsidRPr="00033E64">
              <w:rPr>
                <w:rFonts w:ascii="Times New Roman" w:eastAsia="Times New Roman" w:hAnsi="Times New Roman" w:cs="Times New Roman"/>
                <w:bCs/>
                <w:spacing w:val="1"/>
                <w:sz w:val="20"/>
                <w:szCs w:val="20"/>
              </w:rPr>
              <w:t>р.н.т</w:t>
            </w:r>
            <w:proofErr w:type="spellEnd"/>
            <w:r w:rsidRPr="00033E64">
              <w:rPr>
                <w:rFonts w:ascii="Times New Roman" w:eastAsia="Times New Roman" w:hAnsi="Times New Roman" w:cs="Times New Roman"/>
                <w:bCs/>
                <w:spacing w:val="1"/>
                <w:sz w:val="20"/>
                <w:szCs w:val="20"/>
              </w:rPr>
              <w:t>. «Каравай-каравай»</w:t>
            </w:r>
          </w:p>
        </w:tc>
      </w:tr>
      <w:tr w:rsidR="00982971" w:rsidRPr="00982971" w:rsidTr="00982971">
        <w:trPr>
          <w:trHeight w:hRule="exact" w:val="1114"/>
        </w:trPr>
        <w:tc>
          <w:tcPr>
            <w:tcW w:w="1162" w:type="dxa"/>
            <w:vMerge/>
            <w:tcBorders>
              <w:left w:val="single" w:sz="4" w:space="0" w:color="auto"/>
            </w:tcBorders>
            <w:shd w:val="clear" w:color="auto" w:fill="FFFFFF"/>
            <w:vAlign w:val="bottom"/>
          </w:tcPr>
          <w:p w:rsidR="00982971" w:rsidRPr="00982971" w:rsidRDefault="00982971" w:rsidP="00033E64">
            <w:pPr>
              <w:framePr w:w="9979" w:h="14731" w:wrap="around" w:vAnchor="text" w:hAnchor="page" w:x="1022" w:y="1"/>
            </w:pPr>
          </w:p>
        </w:tc>
        <w:tc>
          <w:tcPr>
            <w:tcW w:w="2549" w:type="dxa"/>
            <w:tcBorders>
              <w:top w:val="single" w:sz="4" w:space="0" w:color="auto"/>
              <w:left w:val="single" w:sz="4" w:space="0" w:color="auto"/>
            </w:tcBorders>
            <w:shd w:val="clear" w:color="auto" w:fill="FFFFFF"/>
          </w:tcPr>
          <w:p w:rsidR="00982971" w:rsidRPr="00033E64" w:rsidRDefault="00982971" w:rsidP="00033E64">
            <w:pPr>
              <w:framePr w:w="9979" w:h="14731" w:wrap="around" w:vAnchor="text" w:hAnchor="page" w:x="1022" w:y="1"/>
              <w:spacing w:line="278"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«В осенний день у Каравая» (интегриро</w:t>
            </w:r>
            <w:r w:rsidRPr="00033E64">
              <w:rPr>
                <w:rFonts w:ascii="Times New Roman" w:eastAsia="Times New Roman" w:hAnsi="Times New Roman" w:cs="Times New Roman"/>
                <w:bCs/>
                <w:spacing w:val="1"/>
                <w:sz w:val="20"/>
                <w:szCs w:val="20"/>
              </w:rPr>
              <w:softHyphen/>
              <w:t>ванное)</w:t>
            </w:r>
          </w:p>
        </w:tc>
        <w:tc>
          <w:tcPr>
            <w:tcW w:w="3365" w:type="dxa"/>
            <w:tcBorders>
              <w:top w:val="single" w:sz="4" w:space="0" w:color="auto"/>
              <w:left w:val="single" w:sz="4" w:space="0" w:color="auto"/>
            </w:tcBorders>
            <w:shd w:val="clear" w:color="auto" w:fill="FFFFFF"/>
            <w:vAlign w:val="bottom"/>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Развивать способности вос</w:t>
            </w:r>
            <w:r w:rsidRPr="00033E64">
              <w:rPr>
                <w:rFonts w:ascii="Times New Roman" w:eastAsia="Times New Roman" w:hAnsi="Times New Roman" w:cs="Times New Roman"/>
                <w:bCs/>
                <w:spacing w:val="1"/>
                <w:sz w:val="20"/>
                <w:szCs w:val="20"/>
              </w:rPr>
              <w:softHyphen/>
              <w:t>принимать народную музыку, способность передавать в пластике музыкальный образ.</w:t>
            </w:r>
          </w:p>
        </w:tc>
        <w:tc>
          <w:tcPr>
            <w:tcW w:w="2904" w:type="dxa"/>
            <w:tcBorders>
              <w:top w:val="single" w:sz="4" w:space="0" w:color="auto"/>
              <w:left w:val="single" w:sz="4" w:space="0" w:color="auto"/>
              <w:right w:val="single" w:sz="4" w:space="0" w:color="auto"/>
            </w:tcBorders>
            <w:shd w:val="clear" w:color="auto" w:fill="FFFFFF"/>
            <w:vAlign w:val="bottom"/>
          </w:tcPr>
          <w:p w:rsidR="00033E64"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 xml:space="preserve">«Яровая </w:t>
            </w:r>
            <w:proofErr w:type="spellStart"/>
            <w:r w:rsidRPr="00033E64">
              <w:rPr>
                <w:rFonts w:ascii="Times New Roman" w:eastAsia="Times New Roman" w:hAnsi="Times New Roman" w:cs="Times New Roman"/>
                <w:bCs/>
                <w:spacing w:val="1"/>
                <w:sz w:val="20"/>
                <w:szCs w:val="20"/>
              </w:rPr>
              <w:t>жнивка</w:t>
            </w:r>
            <w:proofErr w:type="spellEnd"/>
            <w:r w:rsidRPr="00033E64">
              <w:rPr>
                <w:rFonts w:ascii="Times New Roman" w:eastAsia="Times New Roman" w:hAnsi="Times New Roman" w:cs="Times New Roman"/>
                <w:bCs/>
                <w:spacing w:val="1"/>
                <w:sz w:val="20"/>
                <w:szCs w:val="20"/>
              </w:rPr>
              <w:t xml:space="preserve">», «На овсяном </w:t>
            </w:r>
            <w:proofErr w:type="spellStart"/>
            <w:r w:rsidRPr="00033E64">
              <w:rPr>
                <w:rFonts w:ascii="Times New Roman" w:eastAsia="Times New Roman" w:hAnsi="Times New Roman" w:cs="Times New Roman"/>
                <w:bCs/>
                <w:spacing w:val="1"/>
                <w:sz w:val="20"/>
                <w:szCs w:val="20"/>
              </w:rPr>
              <w:t>снопочку</w:t>
            </w:r>
            <w:proofErr w:type="spellEnd"/>
            <w:r w:rsidRPr="00033E64">
              <w:rPr>
                <w:rFonts w:ascii="Times New Roman" w:eastAsia="Times New Roman" w:hAnsi="Times New Roman" w:cs="Times New Roman"/>
                <w:bCs/>
                <w:spacing w:val="1"/>
                <w:sz w:val="20"/>
                <w:szCs w:val="20"/>
              </w:rPr>
              <w:t xml:space="preserve">, на ржаном </w:t>
            </w:r>
            <w:proofErr w:type="spellStart"/>
            <w:r w:rsidRPr="00033E64">
              <w:rPr>
                <w:rFonts w:ascii="Times New Roman" w:eastAsia="Times New Roman" w:hAnsi="Times New Roman" w:cs="Times New Roman"/>
                <w:bCs/>
                <w:spacing w:val="1"/>
                <w:sz w:val="20"/>
                <w:szCs w:val="20"/>
              </w:rPr>
              <w:t>колосочку</w:t>
            </w:r>
            <w:proofErr w:type="spellEnd"/>
            <w:r w:rsidRPr="00033E64">
              <w:rPr>
                <w:rFonts w:ascii="Times New Roman" w:eastAsia="Times New Roman" w:hAnsi="Times New Roman" w:cs="Times New Roman"/>
                <w:bCs/>
                <w:spacing w:val="1"/>
                <w:sz w:val="20"/>
                <w:szCs w:val="20"/>
              </w:rPr>
              <w:t>», «Танец с гармошкой»,</w:t>
            </w:r>
            <w:r w:rsidR="00033E64" w:rsidRPr="00033E64">
              <w:rPr>
                <w:rFonts w:ascii="Times New Roman" w:eastAsia="Times New Roman" w:hAnsi="Times New Roman" w:cs="Times New Roman"/>
                <w:spacing w:val="2"/>
              </w:rPr>
              <w:t xml:space="preserve"> </w:t>
            </w:r>
          </w:p>
        </w:tc>
      </w:tr>
      <w:tr w:rsidR="00982971" w:rsidRPr="00982971" w:rsidTr="00982971">
        <w:trPr>
          <w:trHeight w:hRule="exact" w:val="571"/>
        </w:trPr>
        <w:tc>
          <w:tcPr>
            <w:tcW w:w="1162" w:type="dxa"/>
            <w:vMerge/>
            <w:tcBorders>
              <w:left w:val="single" w:sz="4" w:space="0" w:color="auto"/>
              <w:bottom w:val="single" w:sz="4" w:space="0" w:color="auto"/>
            </w:tcBorders>
            <w:shd w:val="clear" w:color="auto" w:fill="FFFFFF"/>
            <w:vAlign w:val="bottom"/>
          </w:tcPr>
          <w:p w:rsidR="00982971" w:rsidRPr="00982971" w:rsidRDefault="00982971" w:rsidP="00033E64">
            <w:pPr>
              <w:framePr w:w="9979" w:h="14731" w:wrap="around" w:vAnchor="text" w:hAnchor="page" w:x="1022" w:y="1"/>
            </w:pPr>
          </w:p>
        </w:tc>
        <w:tc>
          <w:tcPr>
            <w:tcW w:w="2549" w:type="dxa"/>
            <w:tcBorders>
              <w:top w:val="single" w:sz="4" w:space="0" w:color="auto"/>
              <w:left w:val="single" w:sz="4" w:space="0" w:color="auto"/>
              <w:bottom w:val="single" w:sz="4" w:space="0" w:color="auto"/>
            </w:tcBorders>
            <w:shd w:val="clear" w:color="auto" w:fill="FFFFFF"/>
          </w:tcPr>
          <w:p w:rsidR="00982971" w:rsidRPr="00033E64" w:rsidRDefault="00982971" w:rsidP="00033E64">
            <w:pPr>
              <w:framePr w:w="9979" w:h="14731" w:wrap="around" w:vAnchor="text" w:hAnchor="page" w:x="1022" w:y="1"/>
              <w:spacing w:line="200"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«Солнышко и труд»</w:t>
            </w:r>
          </w:p>
        </w:tc>
        <w:tc>
          <w:tcPr>
            <w:tcW w:w="3365" w:type="dxa"/>
            <w:tcBorders>
              <w:top w:val="single" w:sz="4" w:space="0" w:color="auto"/>
              <w:left w:val="single" w:sz="4" w:space="0" w:color="auto"/>
              <w:bottom w:val="single" w:sz="4" w:space="0" w:color="auto"/>
            </w:tcBorders>
            <w:shd w:val="clear" w:color="auto" w:fill="FFFFFF"/>
            <w:vAlign w:val="bottom"/>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Распределение ролей в сце</w:t>
            </w:r>
            <w:r w:rsidRPr="00033E64">
              <w:rPr>
                <w:rFonts w:ascii="Times New Roman" w:eastAsia="Times New Roman" w:hAnsi="Times New Roman" w:cs="Times New Roman"/>
                <w:bCs/>
                <w:spacing w:val="1"/>
                <w:sz w:val="20"/>
                <w:szCs w:val="20"/>
              </w:rPr>
              <w:softHyphen/>
              <w:t>нке, способствовать саамов-</w:t>
            </w:r>
          </w:p>
        </w:tc>
        <w:tc>
          <w:tcPr>
            <w:tcW w:w="2904"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033E64" w:rsidRDefault="00982971" w:rsidP="00033E64">
            <w:pPr>
              <w:framePr w:w="9979" w:h="14731" w:wrap="around" w:vAnchor="text" w:hAnchor="page" w:x="1022" w:y="1"/>
              <w:spacing w:line="274" w:lineRule="exact"/>
              <w:jc w:val="both"/>
              <w:rPr>
                <w:rFonts w:ascii="Times New Roman" w:eastAsia="Times New Roman" w:hAnsi="Times New Roman" w:cs="Times New Roman"/>
                <w:spacing w:val="2"/>
              </w:rPr>
            </w:pPr>
            <w:r w:rsidRPr="00033E64">
              <w:rPr>
                <w:rFonts w:ascii="Times New Roman" w:eastAsia="Times New Roman" w:hAnsi="Times New Roman" w:cs="Times New Roman"/>
                <w:bCs/>
                <w:spacing w:val="1"/>
                <w:sz w:val="20"/>
                <w:szCs w:val="20"/>
              </w:rPr>
              <w:t>«Два веселых гуся», «Как у наших у</w:t>
            </w: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p w:rsidR="00982971" w:rsidRPr="00982971" w:rsidRDefault="00982971" w:rsidP="00982971">
      <w:pPr>
        <w:rPr>
          <w:sz w:val="2"/>
          <w:szCs w:val="2"/>
        </w:rPr>
      </w:pPr>
      <w:r w:rsidRPr="00982971">
        <w:rPr>
          <w:noProof/>
          <w:lang w:bidi="ar-SA"/>
        </w:rPr>
        <w:lastRenderedPageBreak/>
        <mc:AlternateContent>
          <mc:Choice Requires="wps">
            <w:drawing>
              <wp:anchor distT="0" distB="0" distL="114300" distR="114300" simplePos="0" relativeHeight="251722752" behindDoc="1" locked="0" layoutInCell="1" allowOverlap="1" wp14:anchorId="4EB2EF80" wp14:editId="419AD01A">
                <wp:simplePos x="0" y="0"/>
                <wp:positionH relativeFrom="page">
                  <wp:posOffset>602615</wp:posOffset>
                </wp:positionH>
                <wp:positionV relativeFrom="page">
                  <wp:posOffset>5358765</wp:posOffset>
                </wp:positionV>
                <wp:extent cx="6336665" cy="0"/>
                <wp:effectExtent l="12065" t="5715" r="13970" b="13335"/>
                <wp:wrapNone/>
                <wp:docPr id="36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36665" cy="0"/>
                        </a:xfrm>
                        <a:prstGeom prst="straightConnector1">
                          <a:avLst/>
                        </a:prstGeom>
                        <a:solidFill>
                          <a:srgbClr val="FFFFFF"/>
                        </a:solidFill>
                        <a:ln w="88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9C9CA9B" id="AutoShape 59" o:spid="_x0000_s1026" type="#_x0000_t32" style="position:absolute;margin-left:47.45pt;margin-top:421.95pt;width:498.95pt;height:0;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" filled="t" strokeweight=".7pt">
                <v:path arrowok="f"/>
                <o:lock v:ext="edit" shapetype="f"/>
                <w10:wrap anchorx="page" anchory="page"/>
              </v:shape>
            </w:pict>
          </mc:Fallback>
        </mc:AlternateContent>
      </w:r>
    </w:p>
    <w:p w:rsidR="00982971" w:rsidRPr="00982971" w:rsidRDefault="00982971" w:rsidP="00982971">
      <w:pPr>
        <w:framePr w:w="336" w:h="2808" w:hRule="exact" w:wrap="around" w:vAnchor="page" w:hAnchor="page" w:x="1368" w:y="711"/>
        <w:spacing w:line="547" w:lineRule="exact"/>
        <w:ind w:left="20"/>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О</w:t>
      </w:r>
    </w:p>
    <w:p w:rsidR="00982971" w:rsidRPr="00982971" w:rsidRDefault="00982971" w:rsidP="00982971">
      <w:pPr>
        <w:framePr w:w="336" w:h="2808" w:hRule="exact" w:wrap="around" w:vAnchor="page" w:hAnchor="page" w:x="1368" w:y="711"/>
        <w:spacing w:line="547" w:lineRule="exact"/>
        <w:ind w:left="20"/>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Я</w:t>
      </w:r>
    </w:p>
    <w:p w:rsidR="00982971" w:rsidRPr="00982971" w:rsidRDefault="00982971" w:rsidP="00982971">
      <w:pPr>
        <w:framePr w:w="336" w:h="2808" w:hRule="exact" w:wrap="around" w:vAnchor="page" w:hAnchor="page" w:x="1368" w:y="711"/>
        <w:spacing w:line="547" w:lineRule="exact"/>
        <w:ind w:left="20"/>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Б</w:t>
      </w:r>
    </w:p>
    <w:p w:rsidR="00982971" w:rsidRPr="00982971" w:rsidRDefault="00982971" w:rsidP="00982971">
      <w:pPr>
        <w:framePr w:w="336" w:h="2808" w:hRule="exact" w:wrap="around" w:vAnchor="page" w:hAnchor="page" w:x="1368" w:y="711"/>
        <w:spacing w:line="547" w:lineRule="exact"/>
        <w:ind w:left="20"/>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Р</w:t>
      </w:r>
    </w:p>
    <w:p w:rsidR="00982971" w:rsidRPr="00982971" w:rsidRDefault="00982971" w:rsidP="00982971">
      <w:pPr>
        <w:framePr w:w="336" w:h="2808" w:hRule="exact" w:wrap="around" w:vAnchor="page" w:hAnchor="page" w:x="1368" w:y="711"/>
        <w:spacing w:line="547" w:lineRule="exact"/>
        <w:ind w:left="20"/>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Ь</w:t>
      </w:r>
    </w:p>
    <w:p w:rsidR="00982971" w:rsidRPr="004E2D5B" w:rsidRDefault="00982971" w:rsidP="00982971">
      <w:pPr>
        <w:framePr w:w="1968" w:h="601" w:hRule="exact" w:wrap="around" w:vAnchor="page" w:hAnchor="page" w:x="2222" w:y="2043"/>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«Русская игрушка» (два занятия)</w:t>
      </w:r>
    </w:p>
    <w:p w:rsidR="00982971" w:rsidRPr="00982971" w:rsidRDefault="00982971" w:rsidP="00982971">
      <w:pPr>
        <w:framePr w:wrap="around" w:vAnchor="page" w:hAnchor="page" w:x="2184" w:y="4320"/>
        <w:spacing w:line="200"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 xml:space="preserve">«Русская </w:t>
      </w:r>
      <w:r w:rsidRPr="004E2D5B">
        <w:rPr>
          <w:rFonts w:ascii="Times New Roman" w:eastAsia="Times New Roman" w:hAnsi="Times New Roman" w:cs="Times New Roman"/>
          <w:bCs/>
          <w:spacing w:val="1"/>
          <w:sz w:val="20"/>
          <w:szCs w:val="20"/>
        </w:rPr>
        <w:t>ярмарка</w:t>
      </w:r>
      <w:r w:rsidRPr="00982971">
        <w:rPr>
          <w:rFonts w:ascii="Times New Roman" w:eastAsia="Times New Roman" w:hAnsi="Times New Roman" w:cs="Times New Roman"/>
          <w:b/>
          <w:bCs/>
          <w:spacing w:val="1"/>
          <w:sz w:val="20"/>
          <w:szCs w:val="20"/>
        </w:rPr>
        <w:t>»</w:t>
      </w:r>
    </w:p>
    <w:p w:rsidR="00982971" w:rsidRPr="004E2D5B" w:rsidRDefault="00982971" w:rsidP="00982971">
      <w:pPr>
        <w:framePr w:w="1469" w:h="540" w:hRule="exact" w:wrap="around" w:vAnchor="page" w:hAnchor="page" w:x="2174" w:y="6538"/>
        <w:spacing w:after="18" w:line="200" w:lineRule="exact"/>
        <w:rPr>
          <w:rFonts w:ascii="Times New Roman" w:eastAsia="Times New Roman" w:hAnsi="Times New Roman" w:cs="Times New Roman"/>
          <w:bCs/>
          <w:spacing w:val="1"/>
          <w:sz w:val="20"/>
          <w:szCs w:val="20"/>
        </w:rPr>
      </w:pPr>
      <w:r w:rsidRPr="00982971">
        <w:rPr>
          <w:rFonts w:ascii="Times New Roman" w:eastAsia="Times New Roman" w:hAnsi="Times New Roman" w:cs="Times New Roman"/>
          <w:b/>
          <w:bCs/>
          <w:spacing w:val="1"/>
          <w:sz w:val="20"/>
          <w:szCs w:val="20"/>
        </w:rPr>
        <w:t>«</w:t>
      </w:r>
      <w:r w:rsidRPr="004E2D5B">
        <w:rPr>
          <w:rFonts w:ascii="Times New Roman" w:eastAsia="Times New Roman" w:hAnsi="Times New Roman" w:cs="Times New Roman"/>
          <w:bCs/>
          <w:spacing w:val="1"/>
          <w:sz w:val="20"/>
          <w:szCs w:val="20"/>
        </w:rPr>
        <w:t>Родной</w:t>
      </w:r>
    </w:p>
    <w:p w:rsidR="00982971" w:rsidRPr="004E2D5B" w:rsidRDefault="00982971" w:rsidP="00982971">
      <w:pPr>
        <w:framePr w:w="1469" w:h="540" w:hRule="exact" w:wrap="around" w:vAnchor="page" w:hAnchor="page" w:x="2174" w:y="6538"/>
        <w:spacing w:line="200" w:lineRule="exact"/>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Приговорки»</w:t>
      </w:r>
    </w:p>
    <w:p w:rsidR="00982971" w:rsidRPr="004E2D5B" w:rsidRDefault="00982971" w:rsidP="004E2D5B">
      <w:pPr>
        <w:framePr w:wrap="around" w:vAnchor="page" w:hAnchor="page" w:x="3940" w:y="6538"/>
        <w:spacing w:line="200" w:lineRule="exact"/>
        <w:ind w:right="24"/>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язык.</w:t>
      </w:r>
    </w:p>
    <w:p w:rsidR="00982971" w:rsidRPr="004E2D5B" w:rsidRDefault="004E2D5B" w:rsidP="00982971">
      <w:pPr>
        <w:framePr w:w="3211" w:h="1148" w:hRule="exact" w:wrap="around" w:vAnchor="page" w:hAnchor="page" w:x="4766" w:y="656"/>
        <w:spacing w:line="274" w:lineRule="exact"/>
        <w:jc w:val="both"/>
        <w:rPr>
          <w:rFonts w:ascii="Times New Roman" w:eastAsia="Times New Roman" w:hAnsi="Times New Roman" w:cs="Times New Roman"/>
          <w:bCs/>
          <w:spacing w:val="1"/>
          <w:sz w:val="20"/>
          <w:szCs w:val="20"/>
        </w:rPr>
      </w:pPr>
      <w:proofErr w:type="spellStart"/>
      <w:r w:rsidRPr="004E2D5B">
        <w:rPr>
          <w:rFonts w:ascii="Times New Roman" w:eastAsia="Times New Roman" w:hAnsi="Times New Roman" w:cs="Times New Roman"/>
          <w:bCs/>
          <w:spacing w:val="1"/>
          <w:sz w:val="20"/>
          <w:szCs w:val="20"/>
        </w:rPr>
        <w:t>ыражению</w:t>
      </w:r>
      <w:proofErr w:type="spellEnd"/>
      <w:r w:rsidRPr="004E2D5B">
        <w:rPr>
          <w:rFonts w:ascii="Times New Roman" w:eastAsia="Times New Roman" w:hAnsi="Times New Roman" w:cs="Times New Roman"/>
          <w:bCs/>
          <w:spacing w:val="1"/>
          <w:sz w:val="20"/>
          <w:szCs w:val="20"/>
        </w:rPr>
        <w:t xml:space="preserve"> детей в ис</w:t>
      </w:r>
      <w:r w:rsidRPr="004E2D5B">
        <w:rPr>
          <w:rFonts w:ascii="Times New Roman" w:eastAsia="Times New Roman" w:hAnsi="Times New Roman" w:cs="Times New Roman"/>
          <w:bCs/>
          <w:spacing w:val="1"/>
          <w:sz w:val="20"/>
          <w:szCs w:val="20"/>
        </w:rPr>
        <w:softHyphen/>
        <w:t xml:space="preserve">полняемой роли, следить </w:t>
      </w:r>
      <w:r w:rsidR="00982971" w:rsidRPr="004E2D5B">
        <w:rPr>
          <w:rFonts w:ascii="Times New Roman" w:eastAsia="Times New Roman" w:hAnsi="Times New Roman" w:cs="Times New Roman"/>
          <w:bCs/>
          <w:spacing w:val="1"/>
          <w:sz w:val="20"/>
          <w:szCs w:val="20"/>
        </w:rPr>
        <w:t>за пением в высокой певческой позиции.</w:t>
      </w:r>
    </w:p>
    <w:p w:rsidR="00982971" w:rsidRPr="004E2D5B" w:rsidRDefault="00982971" w:rsidP="00982971">
      <w:pPr>
        <w:framePr w:w="3211" w:h="2269" w:hRule="exact" w:wrap="around" w:vAnchor="page" w:hAnchor="page" w:x="4766" w:y="2043"/>
        <w:tabs>
          <w:tab w:val="right" w:pos="3169"/>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Познакомить с историей создания первых игрушек. Воспитывать эмоциональную отзывчивость на фольклорные произведения,</w:t>
      </w:r>
      <w:r w:rsidRPr="004E2D5B">
        <w:rPr>
          <w:rFonts w:ascii="Times New Roman" w:eastAsia="Times New Roman" w:hAnsi="Times New Roman" w:cs="Times New Roman"/>
          <w:bCs/>
          <w:spacing w:val="1"/>
          <w:sz w:val="20"/>
          <w:szCs w:val="20"/>
        </w:rPr>
        <w:tab/>
        <w:t>закрепить</w:t>
      </w:r>
    </w:p>
    <w:p w:rsidR="00982971" w:rsidRPr="004E2D5B" w:rsidRDefault="00982971" w:rsidP="00982971">
      <w:pPr>
        <w:framePr w:w="3211" w:h="2269" w:hRule="exact" w:wrap="around" w:vAnchor="page" w:hAnchor="page" w:x="4766" w:y="2043"/>
        <w:tabs>
          <w:tab w:val="left" w:leader="underscore" w:pos="3212"/>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основные виды русского шага, повторить шуточные </w:t>
      </w:r>
      <w:r w:rsidRPr="004E2D5B">
        <w:rPr>
          <w:rFonts w:ascii="Times New Roman" w:eastAsia="Times New Roman" w:hAnsi="Times New Roman" w:cs="Times New Roman"/>
          <w:bCs/>
          <w:spacing w:val="1"/>
          <w:sz w:val="20"/>
          <w:szCs w:val="20"/>
          <w:u w:val="single"/>
        </w:rPr>
        <w:t>прибаутки, небылицы.</w:t>
      </w:r>
      <w:r w:rsidRPr="004E2D5B">
        <w:rPr>
          <w:rFonts w:ascii="Times New Roman" w:eastAsia="Times New Roman" w:hAnsi="Times New Roman" w:cs="Times New Roman"/>
          <w:bCs/>
          <w:spacing w:val="1"/>
          <w:sz w:val="20"/>
          <w:szCs w:val="20"/>
        </w:rPr>
        <w:tab/>
      </w:r>
    </w:p>
    <w:p w:rsidR="00982971" w:rsidRPr="004E2D5B" w:rsidRDefault="00982971" w:rsidP="00982971">
      <w:pPr>
        <w:framePr w:w="3158" w:h="1710" w:hRule="exact" w:wrap="around" w:vAnchor="page" w:hAnchor="page" w:x="4766" w:y="4261"/>
        <w:spacing w:line="274" w:lineRule="exact"/>
        <w:ind w:left="20"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расширить понятия детей о ярмарке, различных видах кукольного театра.</w:t>
      </w:r>
    </w:p>
    <w:p w:rsidR="00982971" w:rsidRPr="004E2D5B" w:rsidRDefault="00982971" w:rsidP="00982971">
      <w:pPr>
        <w:framePr w:w="3158" w:h="1710" w:hRule="exact" w:wrap="around" w:vAnchor="page" w:hAnchor="page" w:x="4766" w:y="6479"/>
        <w:tabs>
          <w:tab w:val="center" w:pos="2273"/>
          <w:tab w:val="right" w:pos="3146"/>
        </w:tabs>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Познакомить</w:t>
      </w:r>
      <w:r w:rsidRPr="004E2D5B">
        <w:rPr>
          <w:rFonts w:ascii="Times New Roman" w:eastAsia="Times New Roman" w:hAnsi="Times New Roman" w:cs="Times New Roman"/>
          <w:bCs/>
          <w:spacing w:val="1"/>
          <w:sz w:val="20"/>
          <w:szCs w:val="20"/>
        </w:rPr>
        <w:tab/>
        <w:t>детей</w:t>
      </w:r>
      <w:r w:rsidRPr="004E2D5B">
        <w:rPr>
          <w:rFonts w:ascii="Times New Roman" w:eastAsia="Times New Roman" w:hAnsi="Times New Roman" w:cs="Times New Roman"/>
          <w:bCs/>
          <w:spacing w:val="1"/>
          <w:sz w:val="20"/>
          <w:szCs w:val="20"/>
        </w:rPr>
        <w:tab/>
        <w:t>с</w:t>
      </w:r>
    </w:p>
    <w:p w:rsidR="00982971" w:rsidRPr="004E2D5B" w:rsidRDefault="00982971" w:rsidP="00982971">
      <w:pPr>
        <w:framePr w:w="3158" w:h="1710" w:hRule="exact" w:wrap="around" w:vAnchor="page" w:hAnchor="page" w:x="4766" w:y="6479"/>
        <w:tabs>
          <w:tab w:val="center" w:pos="2273"/>
          <w:tab w:val="right" w:pos="3146"/>
        </w:tabs>
        <w:spacing w:line="274" w:lineRule="exact"/>
        <w:ind w:left="20"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историей создания азбуки, разучивание</w:t>
      </w:r>
      <w:r w:rsidRPr="004E2D5B">
        <w:rPr>
          <w:rFonts w:ascii="Times New Roman" w:eastAsia="Times New Roman" w:hAnsi="Times New Roman" w:cs="Times New Roman"/>
          <w:bCs/>
          <w:spacing w:val="1"/>
          <w:sz w:val="20"/>
          <w:szCs w:val="20"/>
        </w:rPr>
        <w:tab/>
        <w:t>приговорок</w:t>
      </w:r>
      <w:r w:rsidRPr="004E2D5B">
        <w:rPr>
          <w:rFonts w:ascii="Times New Roman" w:eastAsia="Times New Roman" w:hAnsi="Times New Roman" w:cs="Times New Roman"/>
          <w:bCs/>
          <w:spacing w:val="1"/>
          <w:sz w:val="20"/>
          <w:szCs w:val="20"/>
        </w:rPr>
        <w:tab/>
        <w:t>о</w:t>
      </w:r>
    </w:p>
    <w:p w:rsidR="00982971" w:rsidRPr="004E2D5B" w:rsidRDefault="00982971" w:rsidP="00982971">
      <w:pPr>
        <w:framePr w:w="3158" w:h="1710" w:hRule="exact" w:wrap="around" w:vAnchor="page" w:hAnchor="page" w:x="4766" w:y="6479"/>
        <w:tabs>
          <w:tab w:val="center" w:pos="2273"/>
          <w:tab w:val="right" w:pos="3146"/>
        </w:tabs>
        <w:spacing w:line="274" w:lineRule="exact"/>
        <w:ind w:left="20"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языке, о природе, о труде, воспитывать</w:t>
      </w:r>
      <w:r w:rsidRPr="004E2D5B">
        <w:rPr>
          <w:rFonts w:ascii="Times New Roman" w:eastAsia="Times New Roman" w:hAnsi="Times New Roman" w:cs="Times New Roman"/>
          <w:bCs/>
          <w:spacing w:val="1"/>
          <w:sz w:val="20"/>
          <w:szCs w:val="20"/>
        </w:rPr>
        <w:tab/>
        <w:t>любовь</w:t>
      </w:r>
      <w:r w:rsidRPr="004E2D5B">
        <w:rPr>
          <w:rFonts w:ascii="Times New Roman" w:eastAsia="Times New Roman" w:hAnsi="Times New Roman" w:cs="Times New Roman"/>
          <w:bCs/>
          <w:spacing w:val="1"/>
          <w:sz w:val="20"/>
          <w:szCs w:val="20"/>
        </w:rPr>
        <w:tab/>
        <w:t>к</w:t>
      </w:r>
    </w:p>
    <w:p w:rsidR="00982971" w:rsidRPr="004E2D5B" w:rsidRDefault="00982971" w:rsidP="00982971">
      <w:pPr>
        <w:framePr w:w="3158" w:h="1710" w:hRule="exact" w:wrap="around" w:vAnchor="page" w:hAnchor="page" w:x="4766" w:y="6479"/>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русской природе</w:t>
      </w:r>
    </w:p>
    <w:p w:rsidR="00982971" w:rsidRPr="004E2D5B" w:rsidRDefault="00982971" w:rsidP="00982971">
      <w:pPr>
        <w:framePr w:w="2765" w:h="1453" w:hRule="exact" w:wrap="around" w:vAnchor="page" w:hAnchor="page" w:x="8131" w:y="642"/>
        <w:tabs>
          <w:tab w:val="left" w:leader="underscore" w:pos="2773"/>
        </w:tabs>
        <w:spacing w:line="274" w:lineRule="exact"/>
        <w:ind w:left="20" w:right="100"/>
        <w:jc w:val="both"/>
        <w:rPr>
          <w:rFonts w:ascii="Times New Roman" w:eastAsia="Times New Roman" w:hAnsi="Times New Roman" w:cs="Times New Roman"/>
          <w:bCs/>
          <w:spacing w:val="1"/>
          <w:sz w:val="20"/>
          <w:szCs w:val="20"/>
        </w:rPr>
      </w:pPr>
      <w:proofErr w:type="spellStart"/>
      <w:r w:rsidRPr="004E2D5B">
        <w:rPr>
          <w:rFonts w:ascii="Times New Roman" w:eastAsia="Times New Roman" w:hAnsi="Times New Roman" w:cs="Times New Roman"/>
          <w:bCs/>
          <w:spacing w:val="1"/>
          <w:sz w:val="20"/>
          <w:szCs w:val="20"/>
        </w:rPr>
        <w:t>ворот»,«Русский</w:t>
      </w:r>
      <w:proofErr w:type="spellEnd"/>
      <w:r w:rsidRPr="004E2D5B">
        <w:rPr>
          <w:rFonts w:ascii="Times New Roman" w:eastAsia="Times New Roman" w:hAnsi="Times New Roman" w:cs="Times New Roman"/>
          <w:bCs/>
          <w:spacing w:val="1"/>
          <w:sz w:val="20"/>
          <w:szCs w:val="20"/>
        </w:rPr>
        <w:t xml:space="preserve"> хоро</w:t>
      </w:r>
      <w:r w:rsidRPr="004E2D5B">
        <w:rPr>
          <w:rFonts w:ascii="Times New Roman" w:eastAsia="Times New Roman" w:hAnsi="Times New Roman" w:cs="Times New Roman"/>
          <w:bCs/>
          <w:spacing w:val="1"/>
          <w:sz w:val="20"/>
          <w:szCs w:val="20"/>
        </w:rPr>
        <w:softHyphen/>
        <w:t>вод», «Вот лебедь плывет», «</w:t>
      </w:r>
      <w:proofErr w:type="spellStart"/>
      <w:r w:rsidRPr="004E2D5B">
        <w:rPr>
          <w:rFonts w:ascii="Times New Roman" w:eastAsia="Times New Roman" w:hAnsi="Times New Roman" w:cs="Times New Roman"/>
          <w:bCs/>
          <w:spacing w:val="1"/>
          <w:sz w:val="20"/>
          <w:szCs w:val="20"/>
        </w:rPr>
        <w:t>Топотушки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«Во </w:t>
      </w:r>
      <w:proofErr w:type="spellStart"/>
      <w:r w:rsidRPr="004E2D5B">
        <w:rPr>
          <w:rFonts w:ascii="Times New Roman" w:eastAsia="Times New Roman" w:hAnsi="Times New Roman" w:cs="Times New Roman"/>
          <w:bCs/>
          <w:spacing w:val="1"/>
          <w:sz w:val="20"/>
          <w:szCs w:val="20"/>
        </w:rPr>
        <w:t>куз-нице</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u w:val="single"/>
        </w:rPr>
        <w:t>р.н.п</w:t>
      </w:r>
      <w:proofErr w:type="spellEnd"/>
      <w:r w:rsidRPr="004E2D5B">
        <w:rPr>
          <w:rFonts w:ascii="Times New Roman" w:eastAsia="Times New Roman" w:hAnsi="Times New Roman" w:cs="Times New Roman"/>
          <w:bCs/>
          <w:spacing w:val="1"/>
          <w:sz w:val="20"/>
          <w:szCs w:val="20"/>
          <w:u w:val="single"/>
        </w:rPr>
        <w:t>. (оркестр)</w:t>
      </w:r>
      <w:r w:rsidRPr="004E2D5B">
        <w:rPr>
          <w:rFonts w:ascii="Times New Roman" w:eastAsia="Times New Roman" w:hAnsi="Times New Roman" w:cs="Times New Roman"/>
          <w:bCs/>
          <w:spacing w:val="1"/>
          <w:sz w:val="20"/>
          <w:szCs w:val="20"/>
        </w:rPr>
        <w:tab/>
      </w:r>
    </w:p>
    <w:p w:rsidR="00982971" w:rsidRPr="004E2D5B" w:rsidRDefault="00982971" w:rsidP="00982971">
      <w:pPr>
        <w:framePr w:w="2765" w:h="2269" w:hRule="exact" w:wrap="around" w:vAnchor="page" w:hAnchor="page" w:x="8131" w:y="2043"/>
        <w:tabs>
          <w:tab w:val="left" w:leader="underscore" w:pos="2773"/>
        </w:tabs>
        <w:spacing w:line="274" w:lineRule="exact"/>
        <w:ind w:left="20" w:right="10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Топотушки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«Танец с гармошкой» </w:t>
      </w:r>
      <w:proofErr w:type="spellStart"/>
      <w:r w:rsidRPr="004E2D5B">
        <w:rPr>
          <w:rFonts w:ascii="Times New Roman" w:eastAsia="Times New Roman" w:hAnsi="Times New Roman" w:cs="Times New Roman"/>
          <w:bCs/>
          <w:spacing w:val="1"/>
          <w:sz w:val="20"/>
          <w:szCs w:val="20"/>
        </w:rPr>
        <w:t>р.н.м</w:t>
      </w:r>
      <w:proofErr w:type="spellEnd"/>
      <w:r w:rsidRPr="004E2D5B">
        <w:rPr>
          <w:rFonts w:ascii="Times New Roman" w:eastAsia="Times New Roman" w:hAnsi="Times New Roman" w:cs="Times New Roman"/>
          <w:bCs/>
          <w:spacing w:val="1"/>
          <w:sz w:val="20"/>
          <w:szCs w:val="20"/>
        </w:rPr>
        <w:t xml:space="preserve">., «Земля хлебами славится» муз. </w:t>
      </w:r>
      <w:proofErr w:type="spellStart"/>
      <w:r w:rsidRPr="004E2D5B">
        <w:rPr>
          <w:rFonts w:ascii="Times New Roman" w:eastAsia="Times New Roman" w:hAnsi="Times New Roman" w:cs="Times New Roman"/>
          <w:bCs/>
          <w:spacing w:val="1"/>
          <w:sz w:val="20"/>
          <w:szCs w:val="20"/>
        </w:rPr>
        <w:t>Чичкова</w:t>
      </w:r>
      <w:proofErr w:type="spellEnd"/>
      <w:r w:rsidRPr="004E2D5B">
        <w:rPr>
          <w:rFonts w:ascii="Times New Roman" w:eastAsia="Times New Roman" w:hAnsi="Times New Roman" w:cs="Times New Roman"/>
          <w:bCs/>
          <w:spacing w:val="1"/>
          <w:sz w:val="20"/>
          <w:szCs w:val="20"/>
        </w:rPr>
        <w:t>, «Ехали мы ехали», «Щи да каша», «Музыкальный магазин», «</w:t>
      </w:r>
      <w:proofErr w:type="spellStart"/>
      <w:r w:rsidRPr="004E2D5B">
        <w:rPr>
          <w:rFonts w:ascii="Times New Roman" w:eastAsia="Times New Roman" w:hAnsi="Times New Roman" w:cs="Times New Roman"/>
          <w:bCs/>
          <w:spacing w:val="1"/>
          <w:sz w:val="20"/>
          <w:szCs w:val="20"/>
        </w:rPr>
        <w:t>Матрешечка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u w:val="single"/>
        </w:rPr>
        <w:t>хаврошечка</w:t>
      </w:r>
      <w:proofErr w:type="spellEnd"/>
      <w:r w:rsidRPr="004E2D5B">
        <w:rPr>
          <w:rFonts w:ascii="Times New Roman" w:eastAsia="Times New Roman" w:hAnsi="Times New Roman" w:cs="Times New Roman"/>
          <w:bCs/>
          <w:spacing w:val="1"/>
          <w:sz w:val="20"/>
          <w:szCs w:val="20"/>
          <w:u w:val="single"/>
        </w:rPr>
        <w:t>»</w:t>
      </w:r>
      <w:r w:rsidRPr="004E2D5B">
        <w:rPr>
          <w:rFonts w:ascii="Times New Roman" w:eastAsia="Times New Roman" w:hAnsi="Times New Roman" w:cs="Times New Roman"/>
          <w:bCs/>
          <w:spacing w:val="1"/>
          <w:sz w:val="20"/>
          <w:szCs w:val="20"/>
        </w:rPr>
        <w:tab/>
      </w:r>
    </w:p>
    <w:p w:rsidR="00982971" w:rsidRPr="004E2D5B" w:rsidRDefault="00982971" w:rsidP="00982971">
      <w:pPr>
        <w:framePr w:w="2765" w:h="2269" w:hRule="exact" w:wrap="around" w:vAnchor="page" w:hAnchor="page" w:x="8131" w:y="4261"/>
        <w:tabs>
          <w:tab w:val="right" w:pos="2679"/>
        </w:tabs>
        <w:spacing w:line="274" w:lineRule="exact"/>
        <w:ind w:left="20" w:right="10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«Два веселых гуся», «Как у наших у ворот», «Русский хоровод», «Вот лебедь</w:t>
      </w:r>
      <w:r w:rsidRPr="004E2D5B">
        <w:rPr>
          <w:rFonts w:ascii="Times New Roman" w:eastAsia="Times New Roman" w:hAnsi="Times New Roman" w:cs="Times New Roman"/>
          <w:bCs/>
          <w:spacing w:val="1"/>
          <w:sz w:val="20"/>
          <w:szCs w:val="20"/>
        </w:rPr>
        <w:tab/>
        <w:t>плывет»,</w:t>
      </w:r>
    </w:p>
    <w:p w:rsidR="00982971" w:rsidRPr="004E2D5B" w:rsidRDefault="00982971" w:rsidP="00982971">
      <w:pPr>
        <w:framePr w:w="2765" w:h="2269" w:hRule="exact" w:wrap="around" w:vAnchor="page" w:hAnchor="page" w:x="8131" w:y="4261"/>
        <w:tabs>
          <w:tab w:val="right" w:pos="2679"/>
        </w:tabs>
        <w:spacing w:line="274" w:lineRule="exact"/>
        <w:ind w:left="20" w:right="10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Топотушки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«Во кузнице» </w:t>
      </w:r>
      <w:proofErr w:type="spellStart"/>
      <w:r w:rsidRPr="004E2D5B">
        <w:rPr>
          <w:rFonts w:ascii="Times New Roman" w:eastAsia="Times New Roman" w:hAnsi="Times New Roman" w:cs="Times New Roman"/>
          <w:bCs/>
          <w:spacing w:val="1"/>
          <w:sz w:val="20"/>
          <w:szCs w:val="20"/>
        </w:rPr>
        <w:t>р.н.п</w:t>
      </w:r>
      <w:proofErr w:type="spellEnd"/>
      <w:r w:rsidRPr="004E2D5B">
        <w:rPr>
          <w:rFonts w:ascii="Times New Roman" w:eastAsia="Times New Roman" w:hAnsi="Times New Roman" w:cs="Times New Roman"/>
          <w:bCs/>
          <w:spacing w:val="1"/>
          <w:sz w:val="20"/>
          <w:szCs w:val="20"/>
        </w:rPr>
        <w:t>. (ор</w:t>
      </w:r>
      <w:r w:rsidRPr="004E2D5B">
        <w:rPr>
          <w:rFonts w:ascii="Times New Roman" w:eastAsia="Times New Roman" w:hAnsi="Times New Roman" w:cs="Times New Roman"/>
          <w:bCs/>
          <w:spacing w:val="1"/>
          <w:sz w:val="20"/>
          <w:szCs w:val="20"/>
        </w:rPr>
        <w:softHyphen/>
        <w:t>кестр),</w:t>
      </w:r>
      <w:r w:rsidRPr="004E2D5B">
        <w:rPr>
          <w:rFonts w:ascii="Times New Roman" w:eastAsia="Times New Roman" w:hAnsi="Times New Roman" w:cs="Times New Roman"/>
          <w:bCs/>
          <w:spacing w:val="1"/>
          <w:sz w:val="20"/>
          <w:szCs w:val="20"/>
        </w:rPr>
        <w:tab/>
        <w:t>«</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w:t>
      </w:r>
    </w:p>
    <w:p w:rsidR="00982971" w:rsidRPr="004E2D5B" w:rsidRDefault="00982971" w:rsidP="00982971">
      <w:pPr>
        <w:framePr w:w="2765" w:h="2269" w:hRule="exact" w:wrap="around" w:vAnchor="page" w:hAnchor="page" w:x="8131" w:y="4261"/>
        <w:tabs>
          <w:tab w:val="left" w:leader="underscore" w:pos="2770"/>
        </w:tabs>
        <w:spacing w:line="274" w:lineRule="exact"/>
        <w:ind w:left="20"/>
        <w:jc w:val="both"/>
        <w:rPr>
          <w:rFonts w:ascii="Times New Roman" w:eastAsia="Times New Roman" w:hAnsi="Times New Roman" w:cs="Times New Roman"/>
          <w:bCs/>
          <w:spacing w:val="1"/>
          <w:sz w:val="20"/>
          <w:szCs w:val="20"/>
        </w:rPr>
      </w:pPr>
      <w:proofErr w:type="spellStart"/>
      <w:r w:rsidRPr="004E2D5B">
        <w:rPr>
          <w:rFonts w:ascii="Times New Roman" w:eastAsia="Times New Roman" w:hAnsi="Times New Roman" w:cs="Times New Roman"/>
          <w:bCs/>
          <w:spacing w:val="1"/>
          <w:sz w:val="20"/>
          <w:szCs w:val="20"/>
          <w:u w:val="single"/>
        </w:rPr>
        <w:t>р.н.т.«Плетень</w:t>
      </w:r>
      <w:proofErr w:type="spellEnd"/>
      <w:r w:rsidRPr="004E2D5B">
        <w:rPr>
          <w:rFonts w:ascii="Times New Roman" w:eastAsia="Times New Roman" w:hAnsi="Times New Roman" w:cs="Times New Roman"/>
          <w:bCs/>
          <w:spacing w:val="1"/>
          <w:sz w:val="20"/>
          <w:szCs w:val="20"/>
          <w:u w:val="single"/>
        </w:rPr>
        <w:t>»</w:t>
      </w:r>
      <w:r w:rsidRPr="004E2D5B">
        <w:rPr>
          <w:rFonts w:ascii="Times New Roman" w:eastAsia="Times New Roman" w:hAnsi="Times New Roman" w:cs="Times New Roman"/>
          <w:bCs/>
          <w:spacing w:val="1"/>
          <w:sz w:val="20"/>
          <w:szCs w:val="20"/>
        </w:rPr>
        <w:tab/>
      </w:r>
    </w:p>
    <w:p w:rsidR="00982971" w:rsidRPr="004E2D5B" w:rsidRDefault="00982971" w:rsidP="00982971">
      <w:pPr>
        <w:framePr w:w="2683" w:h="1978" w:hRule="exact" w:wrap="around" w:vAnchor="page" w:hAnchor="page" w:x="8131" w:y="6484"/>
        <w:spacing w:line="274" w:lineRule="exact"/>
        <w:ind w:left="20"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Приговорки, загадки. «Ах, поет, поет соло</w:t>
      </w:r>
      <w:r w:rsidRPr="004E2D5B">
        <w:rPr>
          <w:rFonts w:ascii="Times New Roman" w:eastAsia="Times New Roman" w:hAnsi="Times New Roman" w:cs="Times New Roman"/>
          <w:bCs/>
          <w:spacing w:val="1"/>
          <w:sz w:val="20"/>
          <w:szCs w:val="20"/>
        </w:rPr>
        <w:softHyphen/>
        <w:t xml:space="preserve">вушка», «Хлебушко- батюшка», «На овсяном </w:t>
      </w:r>
      <w:proofErr w:type="spellStart"/>
      <w:r w:rsidRPr="004E2D5B">
        <w:rPr>
          <w:rFonts w:ascii="Times New Roman" w:eastAsia="Times New Roman" w:hAnsi="Times New Roman" w:cs="Times New Roman"/>
          <w:bCs/>
          <w:spacing w:val="1"/>
          <w:sz w:val="20"/>
          <w:szCs w:val="20"/>
        </w:rPr>
        <w:t>снопочку</w:t>
      </w:r>
      <w:proofErr w:type="spellEnd"/>
      <w:r w:rsidRPr="004E2D5B">
        <w:rPr>
          <w:rFonts w:ascii="Times New Roman" w:eastAsia="Times New Roman" w:hAnsi="Times New Roman" w:cs="Times New Roman"/>
          <w:bCs/>
          <w:spacing w:val="1"/>
          <w:sz w:val="20"/>
          <w:szCs w:val="20"/>
        </w:rPr>
        <w:t xml:space="preserve">, на ржаном </w:t>
      </w:r>
      <w:proofErr w:type="spellStart"/>
      <w:r w:rsidRPr="004E2D5B">
        <w:rPr>
          <w:rFonts w:ascii="Times New Roman" w:eastAsia="Times New Roman" w:hAnsi="Times New Roman" w:cs="Times New Roman"/>
          <w:bCs/>
          <w:spacing w:val="1"/>
          <w:sz w:val="20"/>
          <w:szCs w:val="20"/>
        </w:rPr>
        <w:t>колосочку</w:t>
      </w:r>
      <w:proofErr w:type="spellEnd"/>
      <w:r w:rsidRPr="004E2D5B">
        <w:rPr>
          <w:rFonts w:ascii="Times New Roman" w:eastAsia="Times New Roman" w:hAnsi="Times New Roman" w:cs="Times New Roman"/>
          <w:bCs/>
          <w:spacing w:val="1"/>
          <w:sz w:val="20"/>
          <w:szCs w:val="20"/>
        </w:rPr>
        <w:t>»</w:t>
      </w:r>
    </w:p>
    <w:p w:rsidR="00982971" w:rsidRPr="004E2D5B" w:rsidRDefault="00982971" w:rsidP="00982971">
      <w:pPr>
        <w:framePr w:w="2683" w:h="1978" w:hRule="exact" w:wrap="around" w:vAnchor="page" w:hAnchor="page" w:x="8131" w:y="6484"/>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«Плетень»</w:t>
      </w:r>
    </w:p>
    <w:p w:rsidR="00982971" w:rsidRPr="00982971" w:rsidRDefault="00982971" w:rsidP="00982971">
      <w:pPr>
        <w:framePr w:w="317" w:h="3643" w:hRule="exact" w:wrap="around" w:vAnchor="page" w:hAnchor="page" w:x="1377" w:y="11234"/>
        <w:spacing w:line="200"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Д</w:t>
      </w:r>
    </w:p>
    <w:p w:rsidR="00982971" w:rsidRPr="00982971" w:rsidRDefault="00982971" w:rsidP="00982971">
      <w:pPr>
        <w:framePr w:w="317" w:h="3643" w:hRule="exact" w:wrap="around" w:vAnchor="page" w:hAnchor="page" w:x="1377" w:y="11234"/>
        <w:spacing w:line="552"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Е</w:t>
      </w:r>
    </w:p>
    <w:p w:rsidR="00982971" w:rsidRPr="00982971" w:rsidRDefault="00982971" w:rsidP="00982971">
      <w:pPr>
        <w:framePr w:w="317" w:h="3643" w:hRule="exact" w:wrap="around" w:vAnchor="page" w:hAnchor="page" w:x="1377" w:y="11234"/>
        <w:spacing w:line="552"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К</w:t>
      </w:r>
    </w:p>
    <w:p w:rsidR="00982971" w:rsidRPr="00982971" w:rsidRDefault="00982971" w:rsidP="00982971">
      <w:pPr>
        <w:framePr w:w="317" w:h="3643" w:hRule="exact" w:wrap="around" w:vAnchor="page" w:hAnchor="page" w:x="1377" w:y="11234"/>
        <w:spacing w:line="552"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А</w:t>
      </w:r>
    </w:p>
    <w:p w:rsidR="00982971" w:rsidRPr="00982971" w:rsidRDefault="00982971" w:rsidP="00982971">
      <w:pPr>
        <w:framePr w:w="317" w:h="3643" w:hRule="exact" w:wrap="around" w:vAnchor="page" w:hAnchor="page" w:x="1377" w:y="11234"/>
        <w:spacing w:line="552"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Б</w:t>
      </w:r>
    </w:p>
    <w:p w:rsidR="00982971" w:rsidRPr="00982971" w:rsidRDefault="00982971" w:rsidP="00982971">
      <w:pPr>
        <w:framePr w:w="317" w:h="3643" w:hRule="exact" w:wrap="around" w:vAnchor="page" w:hAnchor="page" w:x="1377" w:y="11234"/>
        <w:spacing w:line="552"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Р</w:t>
      </w:r>
    </w:p>
    <w:p w:rsidR="00982971" w:rsidRPr="00982971" w:rsidRDefault="00982971" w:rsidP="00982971">
      <w:pPr>
        <w:framePr w:w="317" w:h="3643" w:hRule="exact" w:wrap="around" w:vAnchor="page" w:hAnchor="page" w:x="1377" w:y="11234"/>
        <w:spacing w:line="552" w:lineRule="exact"/>
        <w:rPr>
          <w:rFonts w:ascii="Times New Roman" w:eastAsia="Times New Roman" w:hAnsi="Times New Roman" w:cs="Times New Roman"/>
          <w:b/>
          <w:bCs/>
          <w:spacing w:val="1"/>
          <w:sz w:val="20"/>
          <w:szCs w:val="20"/>
        </w:rPr>
      </w:pPr>
      <w:r w:rsidRPr="00982971">
        <w:rPr>
          <w:rFonts w:ascii="Times New Roman" w:eastAsia="Times New Roman" w:hAnsi="Times New Roman" w:cs="Times New Roman"/>
          <w:b/>
          <w:bCs/>
          <w:spacing w:val="1"/>
          <w:sz w:val="20"/>
          <w:szCs w:val="20"/>
        </w:rPr>
        <w:t>Ь</w:t>
      </w:r>
    </w:p>
    <w:p w:rsidR="00982971" w:rsidRPr="004E2D5B" w:rsidRDefault="00982971" w:rsidP="00982971">
      <w:pPr>
        <w:framePr w:w="1459" w:h="874" w:hRule="exact" w:wrap="around" w:vAnchor="page" w:hAnchor="page" w:x="2184" w:y="8427"/>
        <w:spacing w:line="274" w:lineRule="exact"/>
        <w:rPr>
          <w:rFonts w:ascii="Times New Roman" w:eastAsia="Times New Roman" w:hAnsi="Times New Roman" w:cs="Times New Roman"/>
          <w:bCs/>
          <w:spacing w:val="1"/>
          <w:sz w:val="20"/>
          <w:szCs w:val="20"/>
        </w:rPr>
      </w:pPr>
      <w:r w:rsidRPr="00982971">
        <w:rPr>
          <w:rFonts w:ascii="Times New Roman" w:eastAsia="Times New Roman" w:hAnsi="Times New Roman" w:cs="Times New Roman"/>
          <w:b/>
          <w:bCs/>
          <w:spacing w:val="1"/>
          <w:sz w:val="20"/>
          <w:szCs w:val="20"/>
        </w:rPr>
        <w:t>«</w:t>
      </w:r>
      <w:r w:rsidRPr="004E2D5B">
        <w:rPr>
          <w:rFonts w:ascii="Times New Roman" w:eastAsia="Times New Roman" w:hAnsi="Times New Roman" w:cs="Times New Roman"/>
          <w:bCs/>
          <w:spacing w:val="1"/>
          <w:sz w:val="20"/>
          <w:szCs w:val="20"/>
        </w:rPr>
        <w:t>Родной</w:t>
      </w:r>
    </w:p>
    <w:p w:rsidR="00982971" w:rsidRPr="004E2D5B" w:rsidRDefault="00982971" w:rsidP="00982971">
      <w:pPr>
        <w:framePr w:w="1459" w:h="874" w:hRule="exact" w:wrap="around" w:vAnchor="page" w:hAnchor="page" w:x="2184" w:y="8427"/>
        <w:spacing w:line="274" w:lineRule="exact"/>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Сказка»</w:t>
      </w:r>
    </w:p>
    <w:p w:rsidR="00982971" w:rsidRPr="004E2D5B" w:rsidRDefault="00982971" w:rsidP="00982971">
      <w:pPr>
        <w:framePr w:w="1459" w:h="874" w:hRule="exact" w:wrap="around" w:vAnchor="page" w:hAnchor="page" w:x="2184" w:y="8427"/>
        <w:spacing w:line="274" w:lineRule="exact"/>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(два занятия)</w:t>
      </w:r>
    </w:p>
    <w:p w:rsidR="00982971" w:rsidRPr="004E2D5B" w:rsidRDefault="00982971" w:rsidP="00982971">
      <w:pPr>
        <w:framePr w:wrap="around" w:vAnchor="page" w:hAnchor="page" w:x="3940" w:y="8486"/>
        <w:spacing w:line="200" w:lineRule="exact"/>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язык.</w:t>
      </w:r>
    </w:p>
    <w:p w:rsidR="00982971" w:rsidRPr="004E2D5B" w:rsidRDefault="00982971" w:rsidP="00982971">
      <w:pPr>
        <w:framePr w:w="3211" w:h="2816" w:hRule="exact" w:wrap="around" w:vAnchor="page" w:hAnchor="page" w:x="4766" w:y="8427"/>
        <w:tabs>
          <w:tab w:val="left" w:leader="underscore" w:pos="3202"/>
        </w:tabs>
        <w:spacing w:line="274" w:lineRule="exact"/>
        <w:ind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Воспитывать эмоциональную отзывчивость на фольклорные произведения, расширять знания детей о сказках, закалить душевные силы ребенка и вселить в него уверенность в неизбежности победы добра над злом, повторить выученные ранее </w:t>
      </w:r>
      <w:r w:rsidRPr="004E2D5B">
        <w:rPr>
          <w:rFonts w:ascii="Times New Roman" w:eastAsia="Times New Roman" w:hAnsi="Times New Roman" w:cs="Times New Roman"/>
          <w:bCs/>
          <w:spacing w:val="1"/>
          <w:sz w:val="20"/>
          <w:szCs w:val="20"/>
          <w:u w:val="single"/>
        </w:rPr>
        <w:t>танцы, хороводы.</w:t>
      </w:r>
      <w:r w:rsidRPr="004E2D5B">
        <w:rPr>
          <w:rFonts w:ascii="Times New Roman" w:eastAsia="Times New Roman" w:hAnsi="Times New Roman" w:cs="Times New Roman"/>
          <w:bCs/>
          <w:spacing w:val="1"/>
          <w:sz w:val="20"/>
          <w:szCs w:val="20"/>
        </w:rPr>
        <w:tab/>
      </w:r>
    </w:p>
    <w:p w:rsidR="00982971" w:rsidRPr="004E2D5B" w:rsidRDefault="00982971" w:rsidP="00982971">
      <w:pPr>
        <w:framePr w:w="2683" w:h="1700" w:hRule="exact" w:wrap="around" w:vAnchor="page" w:hAnchor="page" w:x="8131" w:y="8423"/>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Сказки - малышки,</w:t>
      </w:r>
    </w:p>
    <w:p w:rsidR="00982971" w:rsidRPr="004E2D5B" w:rsidRDefault="00982971" w:rsidP="00982971">
      <w:pPr>
        <w:framePr w:w="2683" w:h="1700" w:hRule="exact" w:wrap="around" w:vAnchor="page" w:hAnchor="page" w:x="8131" w:y="8423"/>
        <w:spacing w:line="274" w:lineRule="exact"/>
        <w:ind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«Два веселых гуся», «Как у наших у ворот», «Плетень»</w:t>
      </w:r>
    </w:p>
    <w:p w:rsidR="00982971" w:rsidRPr="004E2D5B" w:rsidRDefault="00982971" w:rsidP="00982971">
      <w:pPr>
        <w:framePr w:w="2683" w:h="1700" w:hRule="exact" w:wrap="around" w:vAnchor="page" w:hAnchor="page" w:x="8131" w:y="8423"/>
        <w:spacing w:line="274" w:lineRule="exact"/>
        <w:ind w:right="320"/>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р.н.</w:t>
      </w:r>
      <w:proofErr w:type="spellStart"/>
      <w:r w:rsidRPr="004E2D5B">
        <w:rPr>
          <w:rFonts w:ascii="Times New Roman" w:eastAsia="Times New Roman" w:hAnsi="Times New Roman" w:cs="Times New Roman"/>
          <w:bCs/>
          <w:spacing w:val="1"/>
          <w:sz w:val="20"/>
          <w:szCs w:val="20"/>
        </w:rPr>
        <w:t>иг</w:t>
      </w:r>
      <w:proofErr w:type="spellEnd"/>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«Волшебные сказки»</w:t>
      </w:r>
    </w:p>
    <w:p w:rsidR="00982971" w:rsidRPr="004E2D5B" w:rsidRDefault="00982971" w:rsidP="00982971">
      <w:pPr>
        <w:framePr w:w="2318" w:h="601" w:hRule="exact" w:wrap="around" w:vAnchor="page" w:hAnchor="page" w:x="2217" w:y="11192"/>
        <w:tabs>
          <w:tab w:val="right" w:pos="2304"/>
        </w:tabs>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«Родной</w:t>
      </w:r>
      <w:r w:rsidRPr="004E2D5B">
        <w:rPr>
          <w:rFonts w:ascii="Times New Roman" w:eastAsia="Times New Roman" w:hAnsi="Times New Roman" w:cs="Times New Roman"/>
          <w:bCs/>
          <w:spacing w:val="1"/>
          <w:sz w:val="20"/>
          <w:szCs w:val="20"/>
        </w:rPr>
        <w:tab/>
        <w:t>язык.</w:t>
      </w:r>
    </w:p>
    <w:p w:rsidR="00982971" w:rsidRPr="004E2D5B" w:rsidRDefault="00982971" w:rsidP="00982971">
      <w:pPr>
        <w:framePr w:w="2318" w:h="601" w:hRule="exact" w:wrap="around" w:vAnchor="page" w:hAnchor="page" w:x="2217" w:y="11192"/>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Потешный фольклор»</w:t>
      </w:r>
    </w:p>
    <w:p w:rsidR="00982971" w:rsidRPr="004E2D5B" w:rsidRDefault="00982971" w:rsidP="00982971">
      <w:pPr>
        <w:framePr w:w="3211" w:h="2537" w:hRule="exact" w:wrap="around" w:vAnchor="page" w:hAnchor="page" w:x="4766" w:y="11202"/>
        <w:tabs>
          <w:tab w:val="left" w:leader="underscore" w:pos="3222"/>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Пробудить в детях осознание красоты родного языка, его лаконичность, приобщить к такой форме изложения собственных мыслей, которые способствуют формированию образности речи дошко</w:t>
      </w:r>
      <w:r w:rsidRPr="004E2D5B">
        <w:rPr>
          <w:rFonts w:ascii="Times New Roman" w:eastAsia="Times New Roman" w:hAnsi="Times New Roman" w:cs="Times New Roman"/>
          <w:bCs/>
          <w:spacing w:val="1"/>
          <w:sz w:val="20"/>
          <w:szCs w:val="20"/>
        </w:rPr>
        <w:softHyphen/>
        <w:t>льников, словесному твор</w:t>
      </w:r>
      <w:r w:rsidRPr="004E2D5B">
        <w:rPr>
          <w:rFonts w:ascii="Times New Roman" w:eastAsia="Times New Roman" w:hAnsi="Times New Roman" w:cs="Times New Roman"/>
          <w:bCs/>
          <w:spacing w:val="1"/>
          <w:sz w:val="20"/>
          <w:szCs w:val="20"/>
        </w:rPr>
        <w:softHyphen/>
      </w:r>
      <w:r w:rsidRPr="004E2D5B">
        <w:rPr>
          <w:rFonts w:ascii="Times New Roman" w:eastAsia="Times New Roman" w:hAnsi="Times New Roman" w:cs="Times New Roman"/>
          <w:bCs/>
          <w:spacing w:val="1"/>
          <w:sz w:val="20"/>
          <w:szCs w:val="20"/>
          <w:u w:val="single"/>
        </w:rPr>
        <w:t>честву детей</w:t>
      </w:r>
      <w:r w:rsidRPr="004E2D5B">
        <w:rPr>
          <w:rFonts w:ascii="Times New Roman" w:eastAsia="Times New Roman" w:hAnsi="Times New Roman" w:cs="Times New Roman"/>
          <w:bCs/>
          <w:spacing w:val="1"/>
          <w:sz w:val="20"/>
          <w:szCs w:val="20"/>
        </w:rPr>
        <w:tab/>
      </w:r>
    </w:p>
    <w:p w:rsidR="00982971" w:rsidRPr="004E2D5B" w:rsidRDefault="00982971" w:rsidP="00982971">
      <w:pPr>
        <w:framePr w:w="2683" w:h="1705" w:hRule="exact" w:wrap="around" w:vAnchor="page" w:hAnchor="page" w:x="8131" w:y="11197"/>
        <w:tabs>
          <w:tab w:val="right" w:pos="2674"/>
        </w:tabs>
        <w:spacing w:line="274" w:lineRule="exact"/>
        <w:ind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Приговорки, загадки. «Ах, поет, поет соло- </w:t>
      </w:r>
      <w:proofErr w:type="spellStart"/>
      <w:r w:rsidRPr="004E2D5B">
        <w:rPr>
          <w:rFonts w:ascii="Times New Roman" w:eastAsia="Times New Roman" w:hAnsi="Times New Roman" w:cs="Times New Roman"/>
          <w:bCs/>
          <w:spacing w:val="1"/>
          <w:sz w:val="20"/>
          <w:szCs w:val="20"/>
        </w:rPr>
        <w:t>вушка</w:t>
      </w:r>
      <w:proofErr w:type="spellEnd"/>
      <w:r w:rsidRPr="004E2D5B">
        <w:rPr>
          <w:rFonts w:ascii="Times New Roman" w:eastAsia="Times New Roman" w:hAnsi="Times New Roman" w:cs="Times New Roman"/>
          <w:bCs/>
          <w:spacing w:val="1"/>
          <w:sz w:val="20"/>
          <w:szCs w:val="20"/>
        </w:rPr>
        <w:t>»,«Два веселых гуся», «Как у наших у ворот»,</w:t>
      </w:r>
      <w:r w:rsidRPr="004E2D5B">
        <w:rPr>
          <w:rFonts w:ascii="Times New Roman" w:eastAsia="Times New Roman" w:hAnsi="Times New Roman" w:cs="Times New Roman"/>
          <w:bCs/>
          <w:spacing w:val="1"/>
          <w:sz w:val="20"/>
          <w:szCs w:val="20"/>
        </w:rPr>
        <w:tab/>
        <w:t>«Русский</w:t>
      </w:r>
    </w:p>
    <w:p w:rsidR="00982971" w:rsidRPr="004E2D5B" w:rsidRDefault="00982971" w:rsidP="00982971">
      <w:pPr>
        <w:framePr w:w="2683" w:h="1705" w:hRule="exact" w:wrap="around" w:vAnchor="page" w:hAnchor="page" w:x="8131" w:y="11197"/>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хоровод», загадки.</w:t>
      </w:r>
    </w:p>
    <w:p w:rsidR="00982971" w:rsidRPr="004E2D5B" w:rsidRDefault="00982971" w:rsidP="00982971">
      <w:pPr>
        <w:framePr w:w="2318" w:h="1153" w:hRule="exact" w:wrap="around" w:vAnchor="page" w:hAnchor="page" w:x="2217" w:y="13688"/>
        <w:spacing w:line="274" w:lineRule="exact"/>
        <w:ind w:right="20"/>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«Родной</w:t>
      </w:r>
      <w:r w:rsidRPr="004E2D5B">
        <w:rPr>
          <w:rFonts w:ascii="Times New Roman" w:eastAsia="Times New Roman" w:hAnsi="Times New Roman" w:cs="Times New Roman"/>
          <w:bCs/>
          <w:spacing w:val="1"/>
          <w:sz w:val="20"/>
          <w:szCs w:val="20"/>
        </w:rPr>
        <w:br/>
        <w:t>Пословицы</w:t>
      </w:r>
      <w:r w:rsidRPr="004E2D5B">
        <w:rPr>
          <w:rFonts w:ascii="Times New Roman" w:eastAsia="Times New Roman" w:hAnsi="Times New Roman" w:cs="Times New Roman"/>
          <w:bCs/>
          <w:spacing w:val="1"/>
          <w:sz w:val="20"/>
          <w:szCs w:val="20"/>
        </w:rPr>
        <w:br/>
        <w:t>поговорки»</w:t>
      </w:r>
      <w:r w:rsidRPr="004E2D5B">
        <w:rPr>
          <w:rFonts w:ascii="Times New Roman" w:eastAsia="Times New Roman" w:hAnsi="Times New Roman" w:cs="Times New Roman"/>
          <w:bCs/>
          <w:spacing w:val="1"/>
          <w:sz w:val="20"/>
          <w:szCs w:val="20"/>
        </w:rPr>
        <w:br/>
        <w:t>(два занятия)</w:t>
      </w:r>
    </w:p>
    <w:p w:rsidR="00982971" w:rsidRPr="004E2D5B" w:rsidRDefault="00982971" w:rsidP="00982971">
      <w:pPr>
        <w:framePr w:w="662" w:h="512" w:hRule="exact" w:wrap="around" w:vAnchor="page" w:hAnchor="page" w:x="3940" w:y="13757"/>
        <w:spacing w:after="26" w:line="200" w:lineRule="exact"/>
        <w:ind w:right="120"/>
        <w:jc w:val="right"/>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язык.</w:t>
      </w:r>
    </w:p>
    <w:p w:rsidR="00982971" w:rsidRPr="004E2D5B" w:rsidRDefault="00982971" w:rsidP="00982971">
      <w:pPr>
        <w:framePr w:w="662" w:h="512" w:hRule="exact" w:wrap="around" w:vAnchor="page" w:hAnchor="page" w:x="3940" w:y="13757"/>
        <w:spacing w:line="200" w:lineRule="exact"/>
        <w:ind w:right="120"/>
        <w:jc w:val="right"/>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и</w:t>
      </w:r>
    </w:p>
    <w:p w:rsidR="00982971" w:rsidRPr="004E2D5B" w:rsidRDefault="00982971" w:rsidP="00982971">
      <w:pPr>
        <w:framePr w:w="3211" w:h="1707" w:hRule="exact" w:wrap="around" w:vAnchor="page" w:hAnchor="page" w:x="4766" w:y="13693"/>
        <w:tabs>
          <w:tab w:val="left" w:pos="1446"/>
          <w:tab w:val="right" w:pos="3159"/>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Учить ясно, лаконично, выразительно выражать свои мысли</w:t>
      </w:r>
      <w:r w:rsidRPr="004E2D5B">
        <w:rPr>
          <w:rFonts w:ascii="Times New Roman" w:eastAsia="Times New Roman" w:hAnsi="Times New Roman" w:cs="Times New Roman"/>
          <w:bCs/>
          <w:spacing w:val="1"/>
          <w:sz w:val="20"/>
          <w:szCs w:val="20"/>
        </w:rPr>
        <w:tab/>
        <w:t>и</w:t>
      </w:r>
      <w:r w:rsidRPr="004E2D5B">
        <w:rPr>
          <w:rFonts w:ascii="Times New Roman" w:eastAsia="Times New Roman" w:hAnsi="Times New Roman" w:cs="Times New Roman"/>
          <w:bCs/>
          <w:spacing w:val="1"/>
          <w:sz w:val="20"/>
          <w:szCs w:val="20"/>
        </w:rPr>
        <w:tab/>
        <w:t>чувства,</w:t>
      </w:r>
    </w:p>
    <w:p w:rsidR="00982971" w:rsidRPr="004E2D5B" w:rsidRDefault="00982971" w:rsidP="00982971">
      <w:pPr>
        <w:framePr w:w="3211" w:h="1707" w:hRule="exact" w:wrap="around" w:vAnchor="page" w:hAnchor="page" w:x="4766" w:y="13693"/>
        <w:tabs>
          <w:tab w:val="right" w:leader="underscore" w:pos="3159"/>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интонационно окрашивая свою речь, развивать умение </w:t>
      </w:r>
      <w:r w:rsidRPr="004E2D5B">
        <w:rPr>
          <w:rFonts w:ascii="Times New Roman" w:eastAsia="Times New Roman" w:hAnsi="Times New Roman" w:cs="Times New Roman"/>
          <w:bCs/>
          <w:spacing w:val="1"/>
          <w:sz w:val="20"/>
          <w:szCs w:val="20"/>
          <w:u w:val="single"/>
        </w:rPr>
        <w:t>творчески</w:t>
      </w:r>
      <w:r w:rsidRPr="004E2D5B">
        <w:rPr>
          <w:rFonts w:ascii="Times New Roman" w:eastAsia="Times New Roman" w:hAnsi="Times New Roman" w:cs="Times New Roman"/>
          <w:bCs/>
          <w:spacing w:val="1"/>
          <w:sz w:val="20"/>
          <w:szCs w:val="20"/>
        </w:rPr>
        <w:tab/>
      </w:r>
      <w:r w:rsidRPr="004E2D5B">
        <w:rPr>
          <w:rFonts w:ascii="Times New Roman" w:eastAsia="Times New Roman" w:hAnsi="Times New Roman" w:cs="Times New Roman"/>
          <w:bCs/>
          <w:spacing w:val="1"/>
          <w:sz w:val="20"/>
          <w:szCs w:val="20"/>
          <w:u w:val="single"/>
        </w:rPr>
        <w:t>использовать</w:t>
      </w:r>
    </w:p>
    <w:p w:rsidR="00982971" w:rsidRPr="004E2D5B" w:rsidRDefault="00982971" w:rsidP="004E2D5B">
      <w:pPr>
        <w:framePr w:w="2683" w:h="1686" w:hRule="exact" w:wrap="around" w:vAnchor="page" w:hAnchor="page" w:x="8086" w:y="13696"/>
        <w:spacing w:line="274" w:lineRule="exact"/>
        <w:ind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Пословицы и </w:t>
      </w:r>
      <w:proofErr w:type="spellStart"/>
      <w:r w:rsidRPr="004E2D5B">
        <w:rPr>
          <w:rFonts w:ascii="Times New Roman" w:eastAsia="Times New Roman" w:hAnsi="Times New Roman" w:cs="Times New Roman"/>
          <w:bCs/>
          <w:spacing w:val="1"/>
          <w:sz w:val="20"/>
          <w:szCs w:val="20"/>
        </w:rPr>
        <w:t>пого-ворки</w:t>
      </w:r>
      <w:proofErr w:type="spellEnd"/>
      <w:r w:rsidRPr="004E2D5B">
        <w:rPr>
          <w:rFonts w:ascii="Times New Roman" w:eastAsia="Times New Roman" w:hAnsi="Times New Roman" w:cs="Times New Roman"/>
          <w:bCs/>
          <w:spacing w:val="1"/>
          <w:sz w:val="20"/>
          <w:szCs w:val="20"/>
        </w:rPr>
        <w:t>, «</w:t>
      </w:r>
      <w:proofErr w:type="spellStart"/>
      <w:r w:rsidRPr="004E2D5B">
        <w:rPr>
          <w:rFonts w:ascii="Times New Roman" w:eastAsia="Times New Roman" w:hAnsi="Times New Roman" w:cs="Times New Roman"/>
          <w:bCs/>
          <w:spacing w:val="1"/>
          <w:sz w:val="20"/>
          <w:szCs w:val="20"/>
        </w:rPr>
        <w:t>Топотушки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«Танец с гармошкой» </w:t>
      </w:r>
      <w:proofErr w:type="spellStart"/>
      <w:r w:rsidRPr="004E2D5B">
        <w:rPr>
          <w:rFonts w:ascii="Times New Roman" w:eastAsia="Times New Roman" w:hAnsi="Times New Roman" w:cs="Times New Roman"/>
          <w:bCs/>
          <w:spacing w:val="1"/>
          <w:sz w:val="20"/>
          <w:szCs w:val="20"/>
        </w:rPr>
        <w:t>р.н.м</w:t>
      </w:r>
      <w:proofErr w:type="spellEnd"/>
      <w:r w:rsidRPr="004E2D5B">
        <w:rPr>
          <w:rFonts w:ascii="Times New Roman" w:eastAsia="Times New Roman" w:hAnsi="Times New Roman" w:cs="Times New Roman"/>
          <w:bCs/>
          <w:spacing w:val="1"/>
          <w:sz w:val="20"/>
          <w:szCs w:val="20"/>
        </w:rPr>
        <w:t xml:space="preserve">.,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«Гори, гори ясно»</w:t>
      </w:r>
    </w:p>
    <w:p w:rsidR="00982971" w:rsidRPr="00982971" w:rsidRDefault="00982971" w:rsidP="004E2D5B">
      <w:pPr>
        <w:framePr w:w="2683" w:h="1686" w:hRule="exact" w:wrap="around" w:vAnchor="page" w:hAnchor="page" w:x="8086" w:y="13696"/>
        <w:spacing w:line="274" w:lineRule="exact"/>
        <w:jc w:val="both"/>
        <w:rPr>
          <w:rFonts w:ascii="Times New Roman" w:eastAsia="Times New Roman" w:hAnsi="Times New Roman" w:cs="Times New Roman"/>
          <w:b/>
          <w:bCs/>
          <w:spacing w:val="1"/>
          <w:sz w:val="20"/>
          <w:szCs w:val="20"/>
        </w:rPr>
      </w:pPr>
      <w:r w:rsidRPr="004E2D5B">
        <w:rPr>
          <w:rFonts w:ascii="Times New Roman" w:eastAsia="Times New Roman" w:hAnsi="Times New Roman" w:cs="Times New Roman"/>
          <w:bCs/>
          <w:spacing w:val="1"/>
          <w:sz w:val="20"/>
          <w:szCs w:val="20"/>
        </w:rPr>
        <w:t>«Вот лебедь плывет»,</w:t>
      </w:r>
    </w:p>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62"/>
        <w:gridCol w:w="2549"/>
        <w:gridCol w:w="3365"/>
        <w:gridCol w:w="2904"/>
      </w:tblGrid>
      <w:tr w:rsidR="00982971" w:rsidRPr="00982971" w:rsidTr="00982971">
        <w:trPr>
          <w:trHeight w:hRule="exact" w:val="840"/>
        </w:trPr>
        <w:tc>
          <w:tcPr>
            <w:tcW w:w="1162" w:type="dxa"/>
            <w:vMerge w:val="restart"/>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rPr>
                <w:sz w:val="10"/>
                <w:szCs w:val="10"/>
              </w:rPr>
            </w:pP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rPr>
                <w:sz w:val="10"/>
                <w:szCs w:val="10"/>
              </w:rPr>
            </w:pPr>
          </w:p>
        </w:tc>
        <w:tc>
          <w:tcPr>
            <w:tcW w:w="3365" w:type="dxa"/>
            <w:tcBorders>
              <w:top w:val="single" w:sz="4" w:space="0" w:color="auto"/>
              <w:left w:val="single" w:sz="4" w:space="0" w:color="auto"/>
            </w:tcBorders>
            <w:shd w:val="clear" w:color="auto" w:fill="FFFFFF"/>
            <w:vAlign w:val="bottom"/>
          </w:tcPr>
          <w:p w:rsidR="00982971" w:rsidRPr="004E2D5B"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слово, умение образно описать предмет, дать ему яркую характеристику.</w:t>
            </w:r>
          </w:p>
        </w:tc>
        <w:tc>
          <w:tcPr>
            <w:tcW w:w="2904" w:type="dxa"/>
            <w:tcBorders>
              <w:top w:val="single" w:sz="4" w:space="0" w:color="auto"/>
              <w:left w:val="single" w:sz="4" w:space="0" w:color="auto"/>
              <w:right w:val="single" w:sz="4" w:space="0" w:color="auto"/>
            </w:tcBorders>
            <w:shd w:val="clear" w:color="auto" w:fill="FFFFFF"/>
          </w:tcPr>
          <w:p w:rsidR="00982971" w:rsidRPr="004E2D5B" w:rsidRDefault="00982971" w:rsidP="004E2D5B">
            <w:pPr>
              <w:framePr w:w="9979" w:h="14731" w:wrap="around" w:vAnchor="page" w:hAnchor="page" w:x="1036" w:y="1021"/>
              <w:spacing w:line="200"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w:t>
            </w:r>
          </w:p>
        </w:tc>
      </w:tr>
      <w:tr w:rsidR="00982971" w:rsidRPr="00982971" w:rsidTr="00982971">
        <w:trPr>
          <w:trHeight w:hRule="exact" w:val="1944"/>
        </w:trPr>
        <w:tc>
          <w:tcPr>
            <w:tcW w:w="1162" w:type="dxa"/>
            <w:vMerge/>
            <w:tcBorders>
              <w:left w:val="single" w:sz="4" w:space="0" w:color="auto"/>
            </w:tcBorders>
            <w:shd w:val="clear" w:color="auto" w:fill="FFFFFF"/>
          </w:tcPr>
          <w:p w:rsidR="00982971" w:rsidRPr="00982971" w:rsidRDefault="00982971" w:rsidP="004E2D5B">
            <w:pPr>
              <w:framePr w:w="9979" w:h="14731" w:wrap="around" w:vAnchor="page" w:hAnchor="page" w:x="1036" w:y="1021"/>
            </w:pP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«Зимние песни и игры»</w:t>
            </w:r>
          </w:p>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«В гости к Зимушке - Зиме»</w:t>
            </w:r>
          </w:p>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(два занятия)</w:t>
            </w:r>
          </w:p>
        </w:tc>
        <w:tc>
          <w:tcPr>
            <w:tcW w:w="3365" w:type="dxa"/>
            <w:tcBorders>
              <w:top w:val="single" w:sz="4" w:space="0" w:color="auto"/>
              <w:lef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Знакомить с народными играми и песнями зимней тематики, воспитывать любовь к родной природе, к родному краю, следить за правильной певческой установкой.</w:t>
            </w:r>
          </w:p>
          <w:p w:rsidR="004E2D5B" w:rsidRDefault="004E2D5B"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982971" w:rsidRPr="004E2D5B"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«Пришла коляда», «Зимушка-зима» муз. С. </w:t>
            </w:r>
            <w:proofErr w:type="spellStart"/>
            <w:r w:rsidRPr="004E2D5B">
              <w:rPr>
                <w:rFonts w:ascii="Times New Roman" w:eastAsia="Times New Roman" w:hAnsi="Times New Roman" w:cs="Times New Roman"/>
                <w:bCs/>
                <w:spacing w:val="1"/>
                <w:sz w:val="20"/>
                <w:szCs w:val="20"/>
              </w:rPr>
              <w:t>Насауленко</w:t>
            </w:r>
            <w:proofErr w:type="spellEnd"/>
            <w:r w:rsidRPr="004E2D5B">
              <w:rPr>
                <w:rFonts w:ascii="Times New Roman" w:eastAsia="Times New Roman" w:hAnsi="Times New Roman" w:cs="Times New Roman"/>
                <w:bCs/>
                <w:spacing w:val="1"/>
                <w:sz w:val="20"/>
                <w:szCs w:val="20"/>
              </w:rPr>
              <w:t xml:space="preserve">, «Святой вечер», «У колодца»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«Зайка, зайка, убегай!»</w:t>
            </w:r>
          </w:p>
        </w:tc>
      </w:tr>
      <w:tr w:rsidR="00982971" w:rsidRPr="00982971" w:rsidTr="00982971">
        <w:trPr>
          <w:trHeight w:hRule="exact" w:val="1666"/>
        </w:trPr>
        <w:tc>
          <w:tcPr>
            <w:tcW w:w="1162" w:type="dxa"/>
            <w:vMerge/>
            <w:tcBorders>
              <w:left w:val="single" w:sz="4" w:space="0" w:color="auto"/>
            </w:tcBorders>
            <w:shd w:val="clear" w:color="auto" w:fill="FFFFFF"/>
          </w:tcPr>
          <w:p w:rsidR="00982971" w:rsidRPr="00982971" w:rsidRDefault="00982971" w:rsidP="004E2D5B">
            <w:pPr>
              <w:framePr w:w="9979" w:h="14731" w:wrap="around" w:vAnchor="page" w:hAnchor="page" w:x="1036" w:y="1021"/>
            </w:pP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«Что Мороз нам принес?»</w:t>
            </w:r>
          </w:p>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(интегрированное)</w:t>
            </w:r>
          </w:p>
        </w:tc>
        <w:tc>
          <w:tcPr>
            <w:tcW w:w="3365" w:type="dxa"/>
            <w:tcBorders>
              <w:top w:val="single" w:sz="4" w:space="0" w:color="auto"/>
              <w:lef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расширять знания детей о явлениях неживой природы, закрепить движения новых танцев.</w:t>
            </w: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982971" w:rsidRPr="004E2D5B"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«Зимушка-зима» муз. С. </w:t>
            </w:r>
            <w:proofErr w:type="spellStart"/>
            <w:r w:rsidRPr="004E2D5B">
              <w:rPr>
                <w:rFonts w:ascii="Times New Roman" w:eastAsia="Times New Roman" w:hAnsi="Times New Roman" w:cs="Times New Roman"/>
                <w:bCs/>
                <w:spacing w:val="1"/>
                <w:sz w:val="20"/>
                <w:szCs w:val="20"/>
              </w:rPr>
              <w:t>Насауленко</w:t>
            </w:r>
            <w:proofErr w:type="spellEnd"/>
            <w:r w:rsidRPr="004E2D5B">
              <w:rPr>
                <w:rFonts w:ascii="Times New Roman" w:eastAsia="Times New Roman" w:hAnsi="Times New Roman" w:cs="Times New Roman"/>
                <w:bCs/>
                <w:spacing w:val="1"/>
                <w:sz w:val="20"/>
                <w:szCs w:val="20"/>
              </w:rPr>
              <w:t xml:space="preserve">, «Святой вечер», «У колодца»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«Зайка, зайка, убе</w:t>
            </w:r>
            <w:r w:rsidRPr="004E2D5B">
              <w:rPr>
                <w:rFonts w:ascii="Times New Roman" w:eastAsia="Times New Roman" w:hAnsi="Times New Roman" w:cs="Times New Roman"/>
                <w:bCs/>
                <w:spacing w:val="1"/>
                <w:sz w:val="20"/>
                <w:szCs w:val="20"/>
              </w:rPr>
              <w:softHyphen/>
              <w:t xml:space="preserve">гай!», «Метелица» </w:t>
            </w:r>
            <w:proofErr w:type="spellStart"/>
            <w:r w:rsidRPr="004E2D5B">
              <w:rPr>
                <w:rFonts w:ascii="Times New Roman" w:eastAsia="Times New Roman" w:hAnsi="Times New Roman" w:cs="Times New Roman"/>
                <w:bCs/>
                <w:spacing w:val="1"/>
                <w:sz w:val="20"/>
                <w:szCs w:val="20"/>
              </w:rPr>
              <w:t>р.н.м</w:t>
            </w:r>
            <w:proofErr w:type="spellEnd"/>
            <w:r w:rsidRPr="004E2D5B">
              <w:rPr>
                <w:rFonts w:ascii="Times New Roman" w:eastAsia="Times New Roman" w:hAnsi="Times New Roman" w:cs="Times New Roman"/>
                <w:bCs/>
                <w:spacing w:val="1"/>
                <w:sz w:val="20"/>
                <w:szCs w:val="20"/>
              </w:rPr>
              <w:t>.</w:t>
            </w:r>
          </w:p>
        </w:tc>
      </w:tr>
      <w:tr w:rsidR="00982971" w:rsidRPr="00982971" w:rsidTr="00982971">
        <w:trPr>
          <w:trHeight w:hRule="exact" w:val="1944"/>
        </w:trPr>
        <w:tc>
          <w:tcPr>
            <w:tcW w:w="1162" w:type="dxa"/>
            <w:vMerge w:val="restart"/>
            <w:tcBorders>
              <w:top w:val="single" w:sz="4" w:space="0" w:color="auto"/>
              <w:left w:val="single" w:sz="4" w:space="0" w:color="auto"/>
            </w:tcBorders>
            <w:shd w:val="clear" w:color="auto" w:fill="FFFFFF"/>
            <w:vAlign w:val="center"/>
          </w:tcPr>
          <w:p w:rsidR="00982971" w:rsidRPr="00982971" w:rsidRDefault="00982971" w:rsidP="004E2D5B">
            <w:pPr>
              <w:framePr w:w="9979" w:h="14731" w:wrap="around" w:vAnchor="page" w:hAnchor="page" w:x="1036" w:y="1021"/>
              <w:spacing w:line="552"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Я</w:t>
            </w:r>
          </w:p>
          <w:p w:rsidR="00982971" w:rsidRPr="00982971" w:rsidRDefault="00982971" w:rsidP="004E2D5B">
            <w:pPr>
              <w:framePr w:w="9979" w:h="14731" w:wrap="around" w:vAnchor="page" w:hAnchor="page" w:x="1036" w:y="1021"/>
              <w:spacing w:line="552"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w:t>
            </w:r>
          </w:p>
          <w:p w:rsidR="00982971" w:rsidRPr="00982971" w:rsidRDefault="00982971" w:rsidP="004E2D5B">
            <w:pPr>
              <w:framePr w:w="9979" w:h="14731" w:wrap="around" w:vAnchor="page" w:hAnchor="page" w:x="1036" w:y="1021"/>
              <w:spacing w:line="552"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В</w:t>
            </w:r>
          </w:p>
          <w:p w:rsidR="00982971" w:rsidRPr="00982971" w:rsidRDefault="00982971" w:rsidP="004E2D5B">
            <w:pPr>
              <w:framePr w:w="9979" w:h="14731" w:wrap="around" w:vAnchor="page" w:hAnchor="page" w:x="1036" w:y="1021"/>
              <w:spacing w:line="552"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А</w:t>
            </w:r>
          </w:p>
          <w:p w:rsidR="00982971" w:rsidRPr="00982971" w:rsidRDefault="00982971" w:rsidP="004E2D5B">
            <w:pPr>
              <w:framePr w:w="9979" w:h="14731" w:wrap="around" w:vAnchor="page" w:hAnchor="page" w:x="1036" w:y="1021"/>
              <w:spacing w:line="552"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w:t>
            </w:r>
          </w:p>
          <w:p w:rsidR="00982971" w:rsidRPr="00982971" w:rsidRDefault="00982971" w:rsidP="004E2D5B">
            <w:pPr>
              <w:framePr w:w="9979" w:h="14731" w:wrap="around" w:vAnchor="page" w:hAnchor="page" w:x="1036" w:y="1021"/>
              <w:spacing w:line="552" w:lineRule="exact"/>
              <w:jc w:val="center"/>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Ь</w:t>
            </w: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«Зимние праздники»</w:t>
            </w:r>
          </w:p>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Колядки</w:t>
            </w:r>
          </w:p>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(два занятия)</w:t>
            </w:r>
          </w:p>
        </w:tc>
        <w:tc>
          <w:tcPr>
            <w:tcW w:w="3365" w:type="dxa"/>
            <w:tcBorders>
              <w:top w:val="single" w:sz="4" w:space="0" w:color="auto"/>
              <w:lef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ind w:right="277"/>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Знакомить с народными играми и песнями зимней тематики, рассказать о проведении святочных гуляний, воспитывать любовь к родной природе, к традициям русского народа</w:t>
            </w:r>
          </w:p>
          <w:p w:rsidR="004E2D5B" w:rsidRPr="004E2D5B" w:rsidRDefault="004E2D5B" w:rsidP="004E2D5B">
            <w:pPr>
              <w:framePr w:w="9979" w:h="14731" w:wrap="around" w:vAnchor="page" w:hAnchor="page" w:x="1036" w:y="1021"/>
              <w:spacing w:line="274" w:lineRule="exact"/>
              <w:ind w:right="277"/>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«Пришла коляда», «</w:t>
            </w:r>
            <w:proofErr w:type="spellStart"/>
            <w:r w:rsidRPr="004E2D5B">
              <w:rPr>
                <w:rFonts w:ascii="Times New Roman" w:eastAsia="Times New Roman" w:hAnsi="Times New Roman" w:cs="Times New Roman"/>
                <w:bCs/>
                <w:spacing w:val="1"/>
                <w:sz w:val="20"/>
                <w:szCs w:val="20"/>
              </w:rPr>
              <w:t>Коледа-маляда</w:t>
            </w:r>
            <w:proofErr w:type="spellEnd"/>
            <w:r w:rsidRPr="004E2D5B">
              <w:rPr>
                <w:rFonts w:ascii="Times New Roman" w:eastAsia="Times New Roman" w:hAnsi="Times New Roman" w:cs="Times New Roman"/>
                <w:bCs/>
                <w:spacing w:val="1"/>
                <w:sz w:val="20"/>
                <w:szCs w:val="20"/>
              </w:rPr>
              <w:t xml:space="preserve">», «Зимушка-зима» муз. С. </w:t>
            </w:r>
            <w:proofErr w:type="spellStart"/>
            <w:r w:rsidRPr="004E2D5B">
              <w:rPr>
                <w:rFonts w:ascii="Times New Roman" w:eastAsia="Times New Roman" w:hAnsi="Times New Roman" w:cs="Times New Roman"/>
                <w:bCs/>
                <w:spacing w:val="1"/>
                <w:sz w:val="20"/>
                <w:szCs w:val="20"/>
              </w:rPr>
              <w:t>Насауленко</w:t>
            </w:r>
            <w:proofErr w:type="spellEnd"/>
            <w:r w:rsidRPr="004E2D5B">
              <w:rPr>
                <w:rFonts w:ascii="Times New Roman" w:eastAsia="Times New Roman" w:hAnsi="Times New Roman" w:cs="Times New Roman"/>
                <w:bCs/>
                <w:spacing w:val="1"/>
                <w:sz w:val="20"/>
                <w:szCs w:val="20"/>
              </w:rPr>
              <w:t xml:space="preserve">, «Святой вечер», «У колодца»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«Зайка, зайка, убегай!», «Святой вечер»</w:t>
            </w:r>
          </w:p>
          <w:p w:rsidR="004E2D5B" w:rsidRDefault="004E2D5B"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r>
      <w:tr w:rsidR="00982971" w:rsidRPr="00982971" w:rsidTr="00982971">
        <w:trPr>
          <w:trHeight w:hRule="exact" w:val="1666"/>
        </w:trPr>
        <w:tc>
          <w:tcPr>
            <w:tcW w:w="1162" w:type="dxa"/>
            <w:vMerge/>
            <w:tcBorders>
              <w:left w:val="single" w:sz="4" w:space="0" w:color="auto"/>
            </w:tcBorders>
            <w:shd w:val="clear" w:color="auto" w:fill="FFFFFF"/>
            <w:vAlign w:val="center"/>
          </w:tcPr>
          <w:p w:rsidR="00982971" w:rsidRPr="00982971" w:rsidRDefault="00982971" w:rsidP="004E2D5B">
            <w:pPr>
              <w:framePr w:w="9979" w:h="14731" w:wrap="around" w:vAnchor="page" w:hAnchor="page" w:x="1036" w:y="1021"/>
            </w:pP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spacing w:line="200"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«Золотые вечера»</w:t>
            </w:r>
          </w:p>
        </w:tc>
        <w:tc>
          <w:tcPr>
            <w:tcW w:w="3365" w:type="dxa"/>
            <w:tcBorders>
              <w:top w:val="single" w:sz="4" w:space="0" w:color="auto"/>
              <w:lef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Учить выразительно передать музыкальный образ в танце, игре, воспитывать желание исполнять песни протяжные и веселые, следить за певческим дыханием.</w:t>
            </w:r>
          </w:p>
          <w:p w:rsidR="004E2D5B" w:rsidRDefault="004E2D5B"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«Пришла коляда», «Зиму</w:t>
            </w:r>
            <w:r w:rsidRPr="004E2D5B">
              <w:rPr>
                <w:rFonts w:ascii="Times New Roman" w:eastAsia="Times New Roman" w:hAnsi="Times New Roman" w:cs="Times New Roman"/>
                <w:bCs/>
                <w:spacing w:val="1"/>
                <w:sz w:val="20"/>
                <w:szCs w:val="20"/>
              </w:rPr>
              <w:softHyphen/>
              <w:t xml:space="preserve">шка-зима» муз. С. </w:t>
            </w:r>
            <w:proofErr w:type="spellStart"/>
            <w:r w:rsidRPr="004E2D5B">
              <w:rPr>
                <w:rFonts w:ascii="Times New Roman" w:eastAsia="Times New Roman" w:hAnsi="Times New Roman" w:cs="Times New Roman"/>
                <w:bCs/>
                <w:spacing w:val="1"/>
                <w:sz w:val="20"/>
                <w:szCs w:val="20"/>
              </w:rPr>
              <w:t>Насау</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ленко</w:t>
            </w:r>
            <w:proofErr w:type="spellEnd"/>
            <w:r w:rsidRPr="004E2D5B">
              <w:rPr>
                <w:rFonts w:ascii="Times New Roman" w:eastAsia="Times New Roman" w:hAnsi="Times New Roman" w:cs="Times New Roman"/>
                <w:bCs/>
                <w:spacing w:val="1"/>
                <w:sz w:val="20"/>
                <w:szCs w:val="20"/>
              </w:rPr>
              <w:t xml:space="preserve">, «Святой вечер», «У колодца»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w:t>
            </w:r>
            <w:proofErr w:type="spellStart"/>
            <w:r w:rsidRPr="004E2D5B">
              <w:rPr>
                <w:rFonts w:ascii="Times New Roman" w:eastAsia="Times New Roman" w:hAnsi="Times New Roman" w:cs="Times New Roman"/>
                <w:bCs/>
                <w:spacing w:val="1"/>
                <w:sz w:val="20"/>
                <w:szCs w:val="20"/>
              </w:rPr>
              <w:t>Пря</w:t>
            </w:r>
            <w:r w:rsidRPr="004E2D5B">
              <w:rPr>
                <w:rFonts w:ascii="Times New Roman" w:eastAsia="Times New Roman" w:hAnsi="Times New Roman" w:cs="Times New Roman"/>
                <w:bCs/>
                <w:spacing w:val="1"/>
                <w:sz w:val="20"/>
                <w:szCs w:val="20"/>
              </w:rPr>
              <w:softHyphen/>
              <w:t>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«Метелица» </w:t>
            </w:r>
            <w:proofErr w:type="spellStart"/>
            <w:r w:rsidRPr="004E2D5B">
              <w:rPr>
                <w:rFonts w:ascii="Times New Roman" w:eastAsia="Times New Roman" w:hAnsi="Times New Roman" w:cs="Times New Roman"/>
                <w:bCs/>
                <w:spacing w:val="1"/>
                <w:sz w:val="20"/>
                <w:szCs w:val="20"/>
              </w:rPr>
              <w:t>р.н.м</w:t>
            </w:r>
            <w:proofErr w:type="spellEnd"/>
            <w:r w:rsidRPr="004E2D5B">
              <w:rPr>
                <w:rFonts w:ascii="Times New Roman" w:eastAsia="Times New Roman" w:hAnsi="Times New Roman" w:cs="Times New Roman"/>
                <w:bCs/>
                <w:spacing w:val="1"/>
                <w:sz w:val="20"/>
                <w:szCs w:val="20"/>
              </w:rPr>
              <w:t>.</w:t>
            </w: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r>
      <w:tr w:rsidR="00982971" w:rsidRPr="00982971" w:rsidTr="00982971">
        <w:trPr>
          <w:trHeight w:hRule="exact" w:val="1666"/>
        </w:trPr>
        <w:tc>
          <w:tcPr>
            <w:tcW w:w="1162" w:type="dxa"/>
            <w:vMerge/>
            <w:tcBorders>
              <w:left w:val="single" w:sz="4" w:space="0" w:color="auto"/>
            </w:tcBorders>
            <w:shd w:val="clear" w:color="auto" w:fill="FFFFFF"/>
            <w:vAlign w:val="center"/>
          </w:tcPr>
          <w:p w:rsidR="00982971" w:rsidRPr="00982971" w:rsidRDefault="00982971" w:rsidP="004E2D5B">
            <w:pPr>
              <w:framePr w:w="9979" w:h="14731" w:wrap="around" w:vAnchor="page" w:hAnchor="page" w:x="1036" w:y="1021"/>
            </w:pP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Праздник «Святая водица, чтоб всем удивиться»</w:t>
            </w:r>
          </w:p>
        </w:tc>
        <w:tc>
          <w:tcPr>
            <w:tcW w:w="3365" w:type="dxa"/>
            <w:tcBorders>
              <w:top w:val="single" w:sz="4" w:space="0" w:color="auto"/>
              <w:left w:val="single" w:sz="4" w:space="0" w:color="auto"/>
            </w:tcBorders>
            <w:shd w:val="clear" w:color="auto" w:fill="FFFFFF"/>
          </w:tcPr>
          <w:p w:rsidR="00982971" w:rsidRPr="004E2D5B" w:rsidRDefault="00982971" w:rsidP="004E2D5B">
            <w:pPr>
              <w:framePr w:w="9979" w:h="14731" w:wrap="around" w:vAnchor="page" w:hAnchor="page" w:x="1036" w:y="1021"/>
              <w:spacing w:line="278"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создать веселое праздничное настроение</w:t>
            </w:r>
          </w:p>
        </w:tc>
        <w:tc>
          <w:tcPr>
            <w:tcW w:w="2904" w:type="dxa"/>
            <w:tcBorders>
              <w:top w:val="single" w:sz="4" w:space="0" w:color="auto"/>
              <w:left w:val="single" w:sz="4" w:space="0" w:color="auto"/>
              <w:righ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«Зимушка-зима» муз. С. </w:t>
            </w:r>
            <w:proofErr w:type="spellStart"/>
            <w:r w:rsidRPr="004E2D5B">
              <w:rPr>
                <w:rFonts w:ascii="Times New Roman" w:eastAsia="Times New Roman" w:hAnsi="Times New Roman" w:cs="Times New Roman"/>
                <w:bCs/>
                <w:spacing w:val="1"/>
                <w:sz w:val="20"/>
                <w:szCs w:val="20"/>
              </w:rPr>
              <w:t>Насауленко</w:t>
            </w:r>
            <w:proofErr w:type="spellEnd"/>
            <w:r w:rsidRPr="004E2D5B">
              <w:rPr>
                <w:rFonts w:ascii="Times New Roman" w:eastAsia="Times New Roman" w:hAnsi="Times New Roman" w:cs="Times New Roman"/>
                <w:bCs/>
                <w:spacing w:val="1"/>
                <w:sz w:val="20"/>
                <w:szCs w:val="20"/>
              </w:rPr>
              <w:t>, «Свят-ой вечер», «У колодца» р.н.т.,«</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«Как на тоненький ледок» </w:t>
            </w:r>
            <w:proofErr w:type="spellStart"/>
            <w:r w:rsidRPr="004E2D5B">
              <w:rPr>
                <w:rFonts w:ascii="Times New Roman" w:eastAsia="Times New Roman" w:hAnsi="Times New Roman" w:cs="Times New Roman"/>
                <w:bCs/>
                <w:spacing w:val="1"/>
                <w:sz w:val="20"/>
                <w:szCs w:val="20"/>
              </w:rPr>
              <w:t>р.н.п</w:t>
            </w:r>
            <w:proofErr w:type="spellEnd"/>
          </w:p>
          <w:p w:rsidR="004E2D5B" w:rsidRDefault="004E2D5B"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r>
      <w:tr w:rsidR="00982971" w:rsidRPr="00982971" w:rsidTr="00982971">
        <w:trPr>
          <w:trHeight w:hRule="exact" w:val="2218"/>
        </w:trPr>
        <w:tc>
          <w:tcPr>
            <w:tcW w:w="1162" w:type="dxa"/>
            <w:vMerge/>
            <w:tcBorders>
              <w:left w:val="single" w:sz="4" w:space="0" w:color="auto"/>
            </w:tcBorders>
            <w:shd w:val="clear" w:color="auto" w:fill="FFFFFF"/>
            <w:vAlign w:val="center"/>
          </w:tcPr>
          <w:p w:rsidR="00982971" w:rsidRPr="00982971" w:rsidRDefault="00982971" w:rsidP="004E2D5B">
            <w:pPr>
              <w:framePr w:w="9979" w:h="14731" w:wrap="around" w:vAnchor="page" w:hAnchor="page" w:x="1036" w:y="1021"/>
            </w:pP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«Русское поселение. Народные традиции и обряды»</w:t>
            </w:r>
          </w:p>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(два занятия)</w:t>
            </w:r>
          </w:p>
        </w:tc>
        <w:tc>
          <w:tcPr>
            <w:tcW w:w="3365" w:type="dxa"/>
            <w:tcBorders>
              <w:top w:val="single" w:sz="4" w:space="0" w:color="auto"/>
              <w:left w:val="single" w:sz="4" w:space="0" w:color="auto"/>
            </w:tcBorders>
            <w:shd w:val="clear" w:color="auto" w:fill="FFFFFF"/>
            <w:vAlign w:val="bottom"/>
          </w:tcPr>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Знакомить с историей образования русских поселений, быте людей, народными играми и песнями зимней тематики, расширять кругозор дошкольников, совершенствовать основные танцевальные движения.</w:t>
            </w:r>
          </w:p>
          <w:p w:rsidR="004E2D5B" w:rsidRDefault="004E2D5B"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982971" w:rsidRPr="004E2D5B"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Пословицы и поговорки, «</w:t>
            </w:r>
            <w:proofErr w:type="spellStart"/>
            <w:r w:rsidRPr="004E2D5B">
              <w:rPr>
                <w:rFonts w:ascii="Times New Roman" w:eastAsia="Times New Roman" w:hAnsi="Times New Roman" w:cs="Times New Roman"/>
                <w:bCs/>
                <w:spacing w:val="1"/>
                <w:sz w:val="20"/>
                <w:szCs w:val="20"/>
              </w:rPr>
              <w:t>Топотушки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«Гори, гори ясно» «Вот лебедь плывет», «</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«Метелица»</w:t>
            </w:r>
          </w:p>
        </w:tc>
      </w:tr>
      <w:tr w:rsidR="00982971" w:rsidRPr="00982971" w:rsidTr="00982971">
        <w:trPr>
          <w:trHeight w:hRule="exact" w:val="2491"/>
        </w:trPr>
        <w:tc>
          <w:tcPr>
            <w:tcW w:w="1162" w:type="dxa"/>
            <w:vMerge/>
            <w:tcBorders>
              <w:left w:val="single" w:sz="4" w:space="0" w:color="auto"/>
            </w:tcBorders>
            <w:shd w:val="clear" w:color="auto" w:fill="FFFFFF"/>
            <w:vAlign w:val="center"/>
          </w:tcPr>
          <w:p w:rsidR="00982971" w:rsidRPr="00982971" w:rsidRDefault="00982971" w:rsidP="004E2D5B">
            <w:pPr>
              <w:framePr w:w="9979" w:h="14731" w:wrap="around" w:vAnchor="page" w:hAnchor="page" w:x="1036" w:y="1021"/>
            </w:pPr>
          </w:p>
        </w:tc>
        <w:tc>
          <w:tcPr>
            <w:tcW w:w="2549" w:type="dxa"/>
            <w:tcBorders>
              <w:top w:val="single" w:sz="4" w:space="0" w:color="auto"/>
              <w:left w:val="single" w:sz="4" w:space="0" w:color="auto"/>
            </w:tcBorders>
            <w:shd w:val="clear" w:color="auto" w:fill="FFFFFF"/>
          </w:tcPr>
          <w:p w:rsidR="00982971" w:rsidRPr="00982971"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«Народные промыслы» (два занятия)</w:t>
            </w:r>
          </w:p>
        </w:tc>
        <w:tc>
          <w:tcPr>
            <w:tcW w:w="3365" w:type="dxa"/>
            <w:tcBorders>
              <w:top w:val="single" w:sz="4" w:space="0" w:color="auto"/>
              <w:left w:val="single" w:sz="4" w:space="0" w:color="auto"/>
            </w:tcBorders>
            <w:shd w:val="clear" w:color="auto" w:fill="FFFFFF"/>
          </w:tcPr>
          <w:p w:rsidR="00982971" w:rsidRPr="004E2D5B"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Пробудить в детях осознание красоты изделий мастеров народных промыслов, воспитывать уважение к их труду, формировать эстети</w:t>
            </w:r>
            <w:r w:rsidRPr="004E2D5B">
              <w:rPr>
                <w:rFonts w:ascii="Times New Roman" w:eastAsia="Times New Roman" w:hAnsi="Times New Roman" w:cs="Times New Roman"/>
                <w:bCs/>
                <w:spacing w:val="1"/>
                <w:sz w:val="20"/>
                <w:szCs w:val="20"/>
              </w:rPr>
              <w:softHyphen/>
              <w:t>ческий вкус. Повторить знакомые песни, танцы, игры, хороводы.</w:t>
            </w:r>
          </w:p>
        </w:tc>
        <w:tc>
          <w:tcPr>
            <w:tcW w:w="2904" w:type="dxa"/>
            <w:tcBorders>
              <w:top w:val="single" w:sz="4" w:space="0" w:color="auto"/>
              <w:left w:val="single" w:sz="4" w:space="0" w:color="auto"/>
              <w:right w:val="single" w:sz="4" w:space="0" w:color="auto"/>
            </w:tcBorders>
            <w:shd w:val="clear" w:color="auto" w:fill="FFFFFF"/>
            <w:vAlign w:val="bottom"/>
          </w:tcPr>
          <w:p w:rsidR="00982971" w:rsidRPr="004E2D5B" w:rsidRDefault="00982971" w:rsidP="004E2D5B">
            <w:pPr>
              <w:framePr w:w="9979" w:h="14731" w:wrap="around" w:vAnchor="page" w:hAnchor="page" w:x="1036" w:y="1021"/>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«Русский умелец» муз. </w:t>
            </w:r>
            <w:proofErr w:type="spellStart"/>
            <w:r w:rsidRPr="004E2D5B">
              <w:rPr>
                <w:rFonts w:ascii="Times New Roman" w:eastAsia="Times New Roman" w:hAnsi="Times New Roman" w:cs="Times New Roman"/>
                <w:bCs/>
                <w:spacing w:val="1"/>
                <w:sz w:val="20"/>
                <w:szCs w:val="20"/>
              </w:rPr>
              <w:t>Сивухиной</w:t>
            </w:r>
            <w:proofErr w:type="spellEnd"/>
            <w:r w:rsidRPr="004E2D5B">
              <w:rPr>
                <w:rFonts w:ascii="Times New Roman" w:eastAsia="Times New Roman" w:hAnsi="Times New Roman" w:cs="Times New Roman"/>
                <w:bCs/>
                <w:spacing w:val="1"/>
                <w:sz w:val="20"/>
                <w:szCs w:val="20"/>
              </w:rPr>
              <w:t>, «Гор-</w:t>
            </w:r>
            <w:proofErr w:type="spellStart"/>
            <w:r w:rsidRPr="004E2D5B">
              <w:rPr>
                <w:rFonts w:ascii="Times New Roman" w:eastAsia="Times New Roman" w:hAnsi="Times New Roman" w:cs="Times New Roman"/>
                <w:bCs/>
                <w:spacing w:val="1"/>
                <w:sz w:val="20"/>
                <w:szCs w:val="20"/>
              </w:rPr>
              <w:t>димся</w:t>
            </w:r>
            <w:proofErr w:type="spellEnd"/>
            <w:r w:rsidRPr="004E2D5B">
              <w:rPr>
                <w:rFonts w:ascii="Times New Roman" w:eastAsia="Times New Roman" w:hAnsi="Times New Roman" w:cs="Times New Roman"/>
                <w:bCs/>
                <w:spacing w:val="1"/>
                <w:sz w:val="20"/>
                <w:szCs w:val="20"/>
              </w:rPr>
              <w:t xml:space="preserve"> мы, тобой Россия!» муз. Пав-</w:t>
            </w:r>
            <w:proofErr w:type="spellStart"/>
            <w:r w:rsidRPr="004E2D5B">
              <w:rPr>
                <w:rFonts w:ascii="Times New Roman" w:eastAsia="Times New Roman" w:hAnsi="Times New Roman" w:cs="Times New Roman"/>
                <w:bCs/>
                <w:spacing w:val="1"/>
                <w:sz w:val="20"/>
                <w:szCs w:val="20"/>
              </w:rPr>
              <w:t>ленко</w:t>
            </w:r>
            <w:proofErr w:type="spellEnd"/>
            <w:r w:rsidRPr="004E2D5B">
              <w:rPr>
                <w:rFonts w:ascii="Times New Roman" w:eastAsia="Times New Roman" w:hAnsi="Times New Roman" w:cs="Times New Roman"/>
                <w:bCs/>
                <w:spacing w:val="1"/>
                <w:sz w:val="20"/>
                <w:szCs w:val="20"/>
              </w:rPr>
              <w:t>. «</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w:t>
            </w:r>
          </w:p>
          <w:p w:rsidR="00982971" w:rsidRDefault="00982971"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«Метелица», «У ко</w:t>
            </w:r>
            <w:r w:rsidRPr="004E2D5B">
              <w:rPr>
                <w:rFonts w:ascii="Times New Roman" w:eastAsia="Times New Roman" w:hAnsi="Times New Roman" w:cs="Times New Roman"/>
                <w:bCs/>
                <w:spacing w:val="1"/>
                <w:sz w:val="20"/>
                <w:szCs w:val="20"/>
              </w:rPr>
              <w:softHyphen/>
              <w:t xml:space="preserve">лодца»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«Зайка, зайка, убегай!» «Мы по лестнице бежали»</w:t>
            </w:r>
          </w:p>
          <w:p w:rsidR="004E2D5B" w:rsidRDefault="004E2D5B" w:rsidP="004E2D5B">
            <w:pPr>
              <w:framePr w:w="9979" w:h="14731" w:wrap="around" w:vAnchor="page" w:hAnchor="page" w:x="1036" w:y="1021"/>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31" w:wrap="around" w:vAnchor="page" w:hAnchor="page" w:x="1036" w:y="1021"/>
              <w:spacing w:line="274" w:lineRule="exact"/>
              <w:jc w:val="both"/>
              <w:rPr>
                <w:rFonts w:ascii="Times New Roman" w:eastAsia="Times New Roman" w:hAnsi="Times New Roman" w:cs="Times New Roman"/>
                <w:spacing w:val="2"/>
              </w:rPr>
            </w:pPr>
          </w:p>
        </w:tc>
      </w:tr>
      <w:tr w:rsidR="00982971" w:rsidRPr="00982971" w:rsidTr="00982971">
        <w:trPr>
          <w:trHeight w:hRule="exact" w:val="298"/>
        </w:trPr>
        <w:tc>
          <w:tcPr>
            <w:tcW w:w="1162" w:type="dxa"/>
            <w:tcBorders>
              <w:top w:val="single" w:sz="4" w:space="0" w:color="auto"/>
              <w:left w:val="single" w:sz="4" w:space="0" w:color="auto"/>
              <w:bottom w:val="single" w:sz="4" w:space="0" w:color="auto"/>
            </w:tcBorders>
            <w:shd w:val="clear" w:color="auto" w:fill="FFFFFF"/>
          </w:tcPr>
          <w:p w:rsidR="00982971" w:rsidRPr="00982971" w:rsidRDefault="00982971" w:rsidP="004E2D5B">
            <w:pPr>
              <w:framePr w:w="9979" w:h="14731" w:wrap="around" w:vAnchor="page" w:hAnchor="page" w:x="1036" w:y="1021"/>
              <w:rPr>
                <w:sz w:val="10"/>
                <w:szCs w:val="10"/>
              </w:rPr>
            </w:pPr>
          </w:p>
        </w:tc>
        <w:tc>
          <w:tcPr>
            <w:tcW w:w="2549" w:type="dxa"/>
            <w:tcBorders>
              <w:top w:val="single" w:sz="4" w:space="0" w:color="auto"/>
              <w:left w:val="single" w:sz="4" w:space="0" w:color="auto"/>
              <w:bottom w:val="single" w:sz="4" w:space="0" w:color="auto"/>
            </w:tcBorders>
            <w:shd w:val="clear" w:color="auto" w:fill="FFFFFF"/>
            <w:vAlign w:val="bottom"/>
          </w:tcPr>
          <w:p w:rsidR="00982971" w:rsidRPr="00982971" w:rsidRDefault="00982971" w:rsidP="004E2D5B">
            <w:pPr>
              <w:framePr w:w="9979" w:h="14731" w:wrap="around" w:vAnchor="page" w:hAnchor="page" w:x="1036" w:y="1021"/>
              <w:spacing w:line="200" w:lineRule="exact"/>
              <w:jc w:val="both"/>
              <w:rPr>
                <w:rFonts w:ascii="Times New Roman" w:eastAsia="Times New Roman" w:hAnsi="Times New Roman" w:cs="Times New Roman"/>
                <w:spacing w:val="2"/>
              </w:rPr>
            </w:pPr>
            <w:r w:rsidRPr="00982971">
              <w:rPr>
                <w:rFonts w:ascii="Times New Roman" w:eastAsia="Times New Roman" w:hAnsi="Times New Roman" w:cs="Times New Roman"/>
                <w:b/>
                <w:bCs/>
                <w:spacing w:val="1"/>
                <w:sz w:val="20"/>
                <w:szCs w:val="20"/>
              </w:rPr>
              <w:t>«Деревенские</w:t>
            </w:r>
          </w:p>
        </w:tc>
        <w:tc>
          <w:tcPr>
            <w:tcW w:w="3365" w:type="dxa"/>
            <w:tcBorders>
              <w:top w:val="single" w:sz="4" w:space="0" w:color="auto"/>
              <w:left w:val="single" w:sz="4" w:space="0" w:color="auto"/>
              <w:bottom w:val="single" w:sz="4" w:space="0" w:color="auto"/>
            </w:tcBorders>
            <w:shd w:val="clear" w:color="auto" w:fill="FFFFFF"/>
            <w:vAlign w:val="bottom"/>
          </w:tcPr>
          <w:p w:rsidR="00982971" w:rsidRPr="004E2D5B" w:rsidRDefault="00982971" w:rsidP="004E2D5B">
            <w:pPr>
              <w:framePr w:w="9979" w:h="14731" w:wrap="around" w:vAnchor="page" w:hAnchor="page" w:x="1036" w:y="1021"/>
              <w:spacing w:line="200"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Познакомить с изделиями</w:t>
            </w:r>
          </w:p>
        </w:tc>
        <w:tc>
          <w:tcPr>
            <w:tcW w:w="2904" w:type="dxa"/>
            <w:tcBorders>
              <w:top w:val="single" w:sz="4" w:space="0" w:color="auto"/>
              <w:left w:val="single" w:sz="4" w:space="0" w:color="auto"/>
              <w:bottom w:val="single" w:sz="4" w:space="0" w:color="auto"/>
              <w:right w:val="single" w:sz="4" w:space="0" w:color="auto"/>
            </w:tcBorders>
            <w:shd w:val="clear" w:color="auto" w:fill="FFFFFF"/>
            <w:vAlign w:val="bottom"/>
          </w:tcPr>
          <w:p w:rsidR="00982971" w:rsidRPr="004E2D5B" w:rsidRDefault="00982971" w:rsidP="004E2D5B">
            <w:pPr>
              <w:framePr w:w="9979" w:h="14731" w:wrap="around" w:vAnchor="page" w:hAnchor="page" w:x="1036" w:y="1021"/>
              <w:spacing w:line="200"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Пословицы и поговорки,</w:t>
            </w:r>
          </w:p>
        </w:tc>
      </w:tr>
    </w:tbl>
    <w:p w:rsidR="00982971" w:rsidRPr="00982971" w:rsidRDefault="00982971" w:rsidP="00982971">
      <w:pPr>
        <w:rPr>
          <w:sz w:val="2"/>
          <w:szCs w:val="2"/>
        </w:rPr>
        <w:sectPr w:rsidR="00982971" w:rsidRPr="00982971" w:rsidSect="00331D2A">
          <w:pgSz w:w="11906" w:h="16838"/>
          <w:pgMar w:top="1134" w:right="850" w:bottom="1134" w:left="1701" w:header="0" w:footer="3" w:gutter="0"/>
          <w:cols w:space="720"/>
          <w:noEndnote/>
          <w:docGrid w:linePitch="360"/>
        </w:sectPr>
      </w:pPr>
    </w:p>
    <w:p w:rsidR="004E2D5B" w:rsidRDefault="004E2D5B" w:rsidP="004E2D5B">
      <w:pPr>
        <w:framePr w:wrap="around" w:vAnchor="page" w:hAnchor="page" w:x="2222" w:y="901"/>
        <w:spacing w:line="200" w:lineRule="exact"/>
        <w:jc w:val="both"/>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lastRenderedPageBreak/>
        <w:t xml:space="preserve">мастерицы» </w:t>
      </w:r>
    </w:p>
    <w:p w:rsidR="004E2D5B" w:rsidRDefault="004E2D5B" w:rsidP="004E2D5B">
      <w:pPr>
        <w:framePr w:wrap="around" w:vAnchor="page" w:hAnchor="page" w:x="2222" w:y="901"/>
        <w:spacing w:line="200" w:lineRule="exact"/>
        <w:jc w:val="both"/>
        <w:rPr>
          <w:rFonts w:ascii="Times New Roman" w:eastAsia="Times New Roman" w:hAnsi="Times New Roman" w:cs="Times New Roman"/>
          <w:b/>
          <w:bCs/>
          <w:spacing w:val="1"/>
          <w:sz w:val="20"/>
          <w:szCs w:val="20"/>
        </w:rPr>
      </w:pPr>
    </w:p>
    <w:p w:rsidR="004E2D5B" w:rsidRPr="0047463F" w:rsidRDefault="004E2D5B" w:rsidP="004E2D5B">
      <w:pPr>
        <w:framePr w:wrap="around" w:vAnchor="page" w:hAnchor="page" w:x="2222" w:y="901"/>
        <w:spacing w:line="200" w:lineRule="exact"/>
        <w:jc w:val="both"/>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Одежда.</w:t>
      </w:r>
    </w:p>
    <w:p w:rsidR="00F3201B" w:rsidRDefault="00F3201B">
      <w:pPr>
        <w:widowControl/>
        <w:spacing w:after="160" w:line="259" w:lineRule="auto"/>
      </w:pPr>
    </w:p>
    <w:p w:rsidR="00660634" w:rsidRDefault="00660634">
      <w:pPr>
        <w:widowControl/>
        <w:spacing w:after="160" w:line="259" w:lineRule="auto"/>
      </w:pPr>
    </w:p>
    <w:p w:rsidR="00660634" w:rsidRDefault="00660634">
      <w:pPr>
        <w:widowControl/>
        <w:spacing w:after="160" w:line="259" w:lineRule="auto"/>
      </w:pPr>
    </w:p>
    <w:p w:rsidR="0047463F" w:rsidRPr="0047463F" w:rsidRDefault="0047463F" w:rsidP="0047463F">
      <w:pPr>
        <w:framePr w:w="2333" w:h="879" w:hRule="exact" w:wrap="around" w:vAnchor="page" w:hAnchor="page" w:x="2222" w:y="5084"/>
        <w:tabs>
          <w:tab w:val="right" w:pos="2323"/>
        </w:tabs>
        <w:spacing w:line="274" w:lineRule="exact"/>
        <w:ind w:right="180"/>
        <w:jc w:val="both"/>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«Уральские мастера» (два</w:t>
      </w:r>
      <w:r w:rsidRPr="0047463F">
        <w:rPr>
          <w:rFonts w:ascii="Times New Roman" w:eastAsia="Times New Roman" w:hAnsi="Times New Roman" w:cs="Times New Roman"/>
          <w:b/>
          <w:bCs/>
          <w:spacing w:val="1"/>
          <w:sz w:val="20"/>
          <w:szCs w:val="20"/>
        </w:rPr>
        <w:tab/>
        <w:t>занятия</w:t>
      </w:r>
    </w:p>
    <w:p w:rsidR="0047463F" w:rsidRPr="0047463F" w:rsidRDefault="0047463F" w:rsidP="0047463F">
      <w:pPr>
        <w:framePr w:w="2333" w:h="879" w:hRule="exact" w:wrap="around" w:vAnchor="page" w:hAnchor="page" w:x="2222" w:y="5084"/>
        <w:spacing w:line="274" w:lineRule="exact"/>
        <w:jc w:val="both"/>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интегрированные)</w:t>
      </w:r>
    </w:p>
    <w:p w:rsidR="0047463F" w:rsidRPr="0047463F" w:rsidRDefault="0047463F" w:rsidP="0047463F">
      <w:pPr>
        <w:framePr w:w="1570" w:h="859" w:hRule="exact" w:wrap="around" w:vAnchor="page" w:hAnchor="page" w:x="2217" w:y="7868"/>
        <w:spacing w:line="274" w:lineRule="exact"/>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«Оренбургские</w:t>
      </w:r>
    </w:p>
    <w:p w:rsidR="0047463F" w:rsidRPr="0047463F" w:rsidRDefault="0047463F" w:rsidP="0047463F">
      <w:pPr>
        <w:framePr w:w="1570" w:h="859" w:hRule="exact" w:wrap="around" w:vAnchor="page" w:hAnchor="page" w:x="2217" w:y="7868"/>
        <w:spacing w:line="274" w:lineRule="exact"/>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мастера»</w:t>
      </w:r>
    </w:p>
    <w:p w:rsidR="0047463F" w:rsidRPr="0047463F" w:rsidRDefault="0047463F" w:rsidP="0047463F">
      <w:pPr>
        <w:framePr w:w="1570" w:h="859" w:hRule="exact" w:wrap="around" w:vAnchor="page" w:hAnchor="page" w:x="2217" w:y="7868"/>
        <w:spacing w:line="274" w:lineRule="exact"/>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(два занятия)</w:t>
      </w:r>
    </w:p>
    <w:p w:rsidR="0047463F" w:rsidRPr="0047463F" w:rsidRDefault="0047463F" w:rsidP="0047463F">
      <w:pPr>
        <w:framePr w:w="1507" w:h="879" w:hRule="exact" w:wrap="around" w:vAnchor="page" w:hAnchor="page" w:x="2174" w:y="10623"/>
        <w:spacing w:line="274" w:lineRule="exact"/>
        <w:ind w:right="120"/>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«Уральские П.П. Бажова» (два занятия)</w:t>
      </w:r>
    </w:p>
    <w:p w:rsidR="0047463F" w:rsidRPr="0047463F" w:rsidRDefault="0047463F" w:rsidP="0047463F">
      <w:pPr>
        <w:framePr w:wrap="around" w:vAnchor="page" w:hAnchor="page" w:x="3902" w:y="10682"/>
        <w:spacing w:line="200" w:lineRule="exact"/>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сказы</w:t>
      </w:r>
    </w:p>
    <w:p w:rsidR="0047463F" w:rsidRPr="004E2D5B" w:rsidRDefault="0047463F" w:rsidP="0047463F">
      <w:pPr>
        <w:framePr w:w="3211" w:h="4496" w:hRule="exact" w:wrap="around" w:vAnchor="page" w:hAnchor="page" w:x="4766" w:y="634"/>
        <w:tabs>
          <w:tab w:val="right" w:pos="3164"/>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русских мастериц, </w:t>
      </w:r>
      <w:proofErr w:type="spellStart"/>
      <w:r w:rsidRPr="004E2D5B">
        <w:rPr>
          <w:rFonts w:ascii="Times New Roman" w:eastAsia="Times New Roman" w:hAnsi="Times New Roman" w:cs="Times New Roman"/>
          <w:bCs/>
          <w:spacing w:val="1"/>
          <w:sz w:val="20"/>
          <w:szCs w:val="20"/>
        </w:rPr>
        <w:t>историеи</w:t>
      </w:r>
      <w:proofErr w:type="spellEnd"/>
      <w:r w:rsidRPr="004E2D5B">
        <w:rPr>
          <w:rFonts w:ascii="Times New Roman" w:eastAsia="Times New Roman" w:hAnsi="Times New Roman" w:cs="Times New Roman"/>
          <w:bCs/>
          <w:spacing w:val="1"/>
          <w:sz w:val="20"/>
          <w:szCs w:val="20"/>
        </w:rPr>
        <w:t xml:space="preserve"> создания русского костюма. Выучить</w:t>
      </w:r>
      <w:r w:rsidRPr="004E2D5B">
        <w:rPr>
          <w:rFonts w:ascii="Times New Roman" w:eastAsia="Times New Roman" w:hAnsi="Times New Roman" w:cs="Times New Roman"/>
          <w:bCs/>
          <w:spacing w:val="1"/>
          <w:sz w:val="20"/>
          <w:szCs w:val="20"/>
        </w:rPr>
        <w:tab/>
        <w:t>музыкальную</w:t>
      </w:r>
    </w:p>
    <w:p w:rsidR="0047463F" w:rsidRPr="004E2D5B" w:rsidRDefault="0047463F" w:rsidP="0047463F">
      <w:pPr>
        <w:framePr w:w="3211" w:h="4496" w:hRule="exact" w:wrap="around" w:vAnchor="page" w:hAnchor="page" w:x="4766" w:y="634"/>
        <w:tabs>
          <w:tab w:val="right" w:pos="3164"/>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стихотворную инсценировку «У нас руки золотые, мы и в танцах озорные» </w:t>
      </w:r>
      <w:proofErr w:type="spellStart"/>
      <w:r w:rsidRPr="004E2D5B">
        <w:rPr>
          <w:rFonts w:ascii="Times New Roman" w:eastAsia="Times New Roman" w:hAnsi="Times New Roman" w:cs="Times New Roman"/>
          <w:bCs/>
          <w:spacing w:val="1"/>
          <w:sz w:val="20"/>
          <w:szCs w:val="20"/>
        </w:rPr>
        <w:t>СамоИленко</w:t>
      </w:r>
      <w:proofErr w:type="spellEnd"/>
      <w:r w:rsidRPr="004E2D5B">
        <w:rPr>
          <w:rFonts w:ascii="Times New Roman" w:eastAsia="Times New Roman" w:hAnsi="Times New Roman" w:cs="Times New Roman"/>
          <w:bCs/>
          <w:spacing w:val="1"/>
          <w:sz w:val="20"/>
          <w:szCs w:val="20"/>
        </w:rPr>
        <w:t>. Воспитывать культурные привычки в процессе группового общения с детьми и взрослыми, выполнять все правила без подсказки взрослого;</w:t>
      </w:r>
      <w:r w:rsidRPr="004E2D5B">
        <w:rPr>
          <w:rFonts w:ascii="Times New Roman" w:eastAsia="Times New Roman" w:hAnsi="Times New Roman" w:cs="Times New Roman"/>
          <w:bCs/>
          <w:spacing w:val="1"/>
          <w:sz w:val="20"/>
          <w:szCs w:val="20"/>
        </w:rPr>
        <w:tab/>
        <w:t>пропускать</w:t>
      </w:r>
    </w:p>
    <w:p w:rsidR="0047463F" w:rsidRPr="004E2D5B" w:rsidRDefault="0047463F" w:rsidP="0047463F">
      <w:pPr>
        <w:framePr w:w="3211" w:h="4496" w:hRule="exact" w:wrap="around" w:vAnchor="page" w:hAnchor="page" w:x="4766" w:y="634"/>
        <w:tabs>
          <w:tab w:val="left" w:leader="underscore" w:pos="3217"/>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старших впереди себя, мальчикам уметь пригласить девочку на танец и затем </w:t>
      </w:r>
      <w:r w:rsidRPr="004E2D5B">
        <w:rPr>
          <w:rFonts w:ascii="Times New Roman" w:eastAsia="Times New Roman" w:hAnsi="Times New Roman" w:cs="Times New Roman"/>
          <w:bCs/>
          <w:spacing w:val="1"/>
          <w:sz w:val="20"/>
          <w:szCs w:val="20"/>
          <w:u w:val="single"/>
        </w:rPr>
        <w:t>проводить ее на место</w:t>
      </w:r>
      <w:r w:rsidRPr="004E2D5B">
        <w:rPr>
          <w:rFonts w:ascii="Times New Roman" w:eastAsia="Times New Roman" w:hAnsi="Times New Roman" w:cs="Times New Roman"/>
          <w:bCs/>
          <w:spacing w:val="1"/>
          <w:sz w:val="20"/>
          <w:szCs w:val="20"/>
        </w:rPr>
        <w:tab/>
      </w:r>
    </w:p>
    <w:p w:rsidR="0047463F" w:rsidRPr="004E2D5B" w:rsidRDefault="0047463F" w:rsidP="0047463F">
      <w:pPr>
        <w:framePr w:w="3211" w:h="2838" w:hRule="exact" w:wrap="around" w:vAnchor="page" w:hAnchor="page" w:x="4766" w:y="5079"/>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Вовлечь </w:t>
      </w:r>
      <w:proofErr w:type="spellStart"/>
      <w:r w:rsidRPr="004E2D5B">
        <w:rPr>
          <w:rFonts w:ascii="Times New Roman" w:eastAsia="Times New Roman" w:hAnsi="Times New Roman" w:cs="Times New Roman"/>
          <w:bCs/>
          <w:spacing w:val="1"/>
          <w:sz w:val="20"/>
          <w:szCs w:val="20"/>
        </w:rPr>
        <w:t>детеИ</w:t>
      </w:r>
      <w:proofErr w:type="spellEnd"/>
      <w:r w:rsidRPr="004E2D5B">
        <w:rPr>
          <w:rFonts w:ascii="Times New Roman" w:eastAsia="Times New Roman" w:hAnsi="Times New Roman" w:cs="Times New Roman"/>
          <w:bCs/>
          <w:spacing w:val="1"/>
          <w:sz w:val="20"/>
          <w:szCs w:val="20"/>
        </w:rPr>
        <w:t xml:space="preserve"> в сказочную игру, они —участники и постановщики </w:t>
      </w:r>
      <w:proofErr w:type="spellStart"/>
      <w:r w:rsidRPr="004E2D5B">
        <w:rPr>
          <w:rFonts w:ascii="Times New Roman" w:eastAsia="Times New Roman" w:hAnsi="Times New Roman" w:cs="Times New Roman"/>
          <w:bCs/>
          <w:spacing w:val="1"/>
          <w:sz w:val="20"/>
          <w:szCs w:val="20"/>
        </w:rPr>
        <w:t>музыкально</w:t>
      </w:r>
      <w:r w:rsidRPr="004E2D5B">
        <w:rPr>
          <w:rFonts w:ascii="Times New Roman" w:eastAsia="Times New Roman" w:hAnsi="Times New Roman" w:cs="Times New Roman"/>
          <w:bCs/>
          <w:spacing w:val="1"/>
          <w:sz w:val="20"/>
          <w:szCs w:val="20"/>
        </w:rPr>
        <w:softHyphen/>
        <w:t>игровых</w:t>
      </w:r>
      <w:proofErr w:type="spellEnd"/>
      <w:r w:rsidRPr="004E2D5B">
        <w:rPr>
          <w:rFonts w:ascii="Times New Roman" w:eastAsia="Times New Roman" w:hAnsi="Times New Roman" w:cs="Times New Roman"/>
          <w:bCs/>
          <w:spacing w:val="1"/>
          <w:sz w:val="20"/>
          <w:szCs w:val="20"/>
        </w:rPr>
        <w:t xml:space="preserve"> и </w:t>
      </w:r>
      <w:proofErr w:type="spellStart"/>
      <w:r w:rsidRPr="004E2D5B">
        <w:rPr>
          <w:rFonts w:ascii="Times New Roman" w:eastAsia="Times New Roman" w:hAnsi="Times New Roman" w:cs="Times New Roman"/>
          <w:bCs/>
          <w:spacing w:val="1"/>
          <w:sz w:val="20"/>
          <w:szCs w:val="20"/>
        </w:rPr>
        <w:t>вокально</w:t>
      </w:r>
      <w:r w:rsidRPr="004E2D5B">
        <w:rPr>
          <w:rFonts w:ascii="Times New Roman" w:eastAsia="Times New Roman" w:hAnsi="Times New Roman" w:cs="Times New Roman"/>
          <w:bCs/>
          <w:spacing w:val="1"/>
          <w:sz w:val="20"/>
          <w:szCs w:val="20"/>
        </w:rPr>
        <w:softHyphen/>
        <w:t>пластических</w:t>
      </w:r>
      <w:proofErr w:type="spellEnd"/>
      <w:r w:rsidRPr="004E2D5B">
        <w:rPr>
          <w:rFonts w:ascii="Times New Roman" w:eastAsia="Times New Roman" w:hAnsi="Times New Roman" w:cs="Times New Roman"/>
          <w:bCs/>
          <w:spacing w:val="1"/>
          <w:sz w:val="20"/>
          <w:szCs w:val="20"/>
        </w:rPr>
        <w:t xml:space="preserve"> композиции, учить органично познавать новые музыкальные образы, приобретать умения и навыки, развивать фан</w:t>
      </w:r>
      <w:r w:rsidRPr="004E2D5B">
        <w:rPr>
          <w:rFonts w:ascii="Times New Roman" w:eastAsia="Times New Roman" w:hAnsi="Times New Roman" w:cs="Times New Roman"/>
          <w:bCs/>
          <w:spacing w:val="1"/>
          <w:sz w:val="20"/>
          <w:szCs w:val="20"/>
        </w:rPr>
        <w:softHyphen/>
      </w:r>
      <w:r w:rsidRPr="004E2D5B">
        <w:rPr>
          <w:rFonts w:ascii="Times New Roman" w:eastAsia="Times New Roman" w:hAnsi="Times New Roman" w:cs="Times New Roman"/>
          <w:bCs/>
          <w:spacing w:val="1"/>
          <w:sz w:val="20"/>
          <w:szCs w:val="20"/>
          <w:u w:val="single"/>
        </w:rPr>
        <w:t>тазию. Повторить хороводы.</w:t>
      </w:r>
    </w:p>
    <w:p w:rsidR="0047463F" w:rsidRPr="004E2D5B" w:rsidRDefault="0047463F" w:rsidP="0047463F">
      <w:pPr>
        <w:framePr w:w="3211" w:h="2816" w:hRule="exact" w:wrap="around" w:vAnchor="page" w:hAnchor="page" w:x="4766" w:y="7853"/>
        <w:tabs>
          <w:tab w:val="right" w:pos="3157"/>
        </w:tabs>
        <w:spacing w:line="274" w:lineRule="exact"/>
        <w:ind w:left="20"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Познакомить </w:t>
      </w:r>
      <w:proofErr w:type="spellStart"/>
      <w:r w:rsidRPr="004E2D5B">
        <w:rPr>
          <w:rFonts w:ascii="Times New Roman" w:eastAsia="Times New Roman" w:hAnsi="Times New Roman" w:cs="Times New Roman"/>
          <w:bCs/>
          <w:spacing w:val="1"/>
          <w:sz w:val="20"/>
          <w:szCs w:val="20"/>
        </w:rPr>
        <w:t>детеи</w:t>
      </w:r>
      <w:proofErr w:type="spellEnd"/>
      <w:r w:rsidRPr="004E2D5B">
        <w:rPr>
          <w:rFonts w:ascii="Times New Roman" w:eastAsia="Times New Roman" w:hAnsi="Times New Roman" w:cs="Times New Roman"/>
          <w:bCs/>
          <w:spacing w:val="1"/>
          <w:sz w:val="20"/>
          <w:szCs w:val="20"/>
        </w:rPr>
        <w:t xml:space="preserve"> с изделиями Оренбургских мастеров (</w:t>
      </w:r>
      <w:proofErr w:type="spellStart"/>
      <w:r w:rsidRPr="004E2D5B">
        <w:rPr>
          <w:rFonts w:ascii="Times New Roman" w:eastAsia="Times New Roman" w:hAnsi="Times New Roman" w:cs="Times New Roman"/>
          <w:bCs/>
          <w:spacing w:val="1"/>
          <w:sz w:val="20"/>
          <w:szCs w:val="20"/>
        </w:rPr>
        <w:t>пуховниц</w:t>
      </w:r>
      <w:proofErr w:type="spellEnd"/>
      <w:r w:rsidRPr="004E2D5B">
        <w:rPr>
          <w:rFonts w:ascii="Times New Roman" w:eastAsia="Times New Roman" w:hAnsi="Times New Roman" w:cs="Times New Roman"/>
          <w:bCs/>
          <w:spacing w:val="1"/>
          <w:sz w:val="20"/>
          <w:szCs w:val="20"/>
        </w:rPr>
        <w:t>. Изде</w:t>
      </w:r>
      <w:r w:rsidRPr="004E2D5B">
        <w:rPr>
          <w:rFonts w:ascii="Times New Roman" w:eastAsia="Times New Roman" w:hAnsi="Times New Roman" w:cs="Times New Roman"/>
          <w:bCs/>
          <w:spacing w:val="1"/>
          <w:sz w:val="20"/>
          <w:szCs w:val="20"/>
        </w:rPr>
        <w:softHyphen/>
        <w:t xml:space="preserve">лиями кузнецов и т.д.). Способствовать раскрытию, раскрепощению личности, </w:t>
      </w:r>
      <w:proofErr w:type="spellStart"/>
      <w:r w:rsidRPr="004E2D5B">
        <w:rPr>
          <w:rFonts w:ascii="Times New Roman" w:eastAsia="Times New Roman" w:hAnsi="Times New Roman" w:cs="Times New Roman"/>
          <w:bCs/>
          <w:spacing w:val="1"/>
          <w:sz w:val="20"/>
          <w:szCs w:val="20"/>
        </w:rPr>
        <w:t>провлению</w:t>
      </w:r>
      <w:proofErr w:type="spellEnd"/>
      <w:r w:rsidRPr="004E2D5B">
        <w:rPr>
          <w:rFonts w:ascii="Times New Roman" w:eastAsia="Times New Roman" w:hAnsi="Times New Roman" w:cs="Times New Roman"/>
          <w:bCs/>
          <w:spacing w:val="1"/>
          <w:sz w:val="20"/>
          <w:szCs w:val="20"/>
        </w:rPr>
        <w:t xml:space="preserve"> ее потенции- </w:t>
      </w:r>
      <w:proofErr w:type="spellStart"/>
      <w:r w:rsidRPr="004E2D5B">
        <w:rPr>
          <w:rFonts w:ascii="Times New Roman" w:eastAsia="Times New Roman" w:hAnsi="Times New Roman" w:cs="Times New Roman"/>
          <w:bCs/>
          <w:spacing w:val="1"/>
          <w:sz w:val="20"/>
          <w:szCs w:val="20"/>
        </w:rPr>
        <w:t>альных</w:t>
      </w:r>
      <w:proofErr w:type="spellEnd"/>
      <w:r w:rsidRPr="004E2D5B">
        <w:rPr>
          <w:rFonts w:ascii="Times New Roman" w:eastAsia="Times New Roman" w:hAnsi="Times New Roman" w:cs="Times New Roman"/>
          <w:bCs/>
          <w:spacing w:val="1"/>
          <w:sz w:val="20"/>
          <w:szCs w:val="20"/>
        </w:rPr>
        <w:tab/>
      </w:r>
      <w:proofErr w:type="spellStart"/>
      <w:r w:rsidRPr="004E2D5B">
        <w:rPr>
          <w:rFonts w:ascii="Times New Roman" w:eastAsia="Times New Roman" w:hAnsi="Times New Roman" w:cs="Times New Roman"/>
          <w:bCs/>
          <w:spacing w:val="1"/>
          <w:sz w:val="20"/>
          <w:szCs w:val="20"/>
        </w:rPr>
        <w:t>спосоностеИ</w:t>
      </w:r>
      <w:proofErr w:type="spellEnd"/>
      <w:r w:rsidRPr="004E2D5B">
        <w:rPr>
          <w:rFonts w:ascii="Times New Roman" w:eastAsia="Times New Roman" w:hAnsi="Times New Roman" w:cs="Times New Roman"/>
          <w:bCs/>
          <w:spacing w:val="1"/>
          <w:sz w:val="20"/>
          <w:szCs w:val="20"/>
        </w:rPr>
        <w:t>,</w:t>
      </w:r>
    </w:p>
    <w:p w:rsidR="0047463F" w:rsidRPr="004E2D5B" w:rsidRDefault="0047463F" w:rsidP="0047463F">
      <w:pPr>
        <w:framePr w:w="3211" w:h="2816" w:hRule="exact" w:wrap="around" w:vAnchor="page" w:hAnchor="page" w:x="4766" w:y="7853"/>
        <w:tabs>
          <w:tab w:val="right" w:pos="3157"/>
        </w:tabs>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инициативы.</w:t>
      </w:r>
      <w:r w:rsidRPr="004E2D5B">
        <w:rPr>
          <w:rFonts w:ascii="Times New Roman" w:eastAsia="Times New Roman" w:hAnsi="Times New Roman" w:cs="Times New Roman"/>
          <w:bCs/>
          <w:spacing w:val="1"/>
          <w:sz w:val="20"/>
          <w:szCs w:val="20"/>
        </w:rPr>
        <w:tab/>
        <w:t>Повторить</w:t>
      </w:r>
    </w:p>
    <w:p w:rsidR="0047463F" w:rsidRPr="004E2D5B" w:rsidRDefault="0047463F" w:rsidP="0047463F">
      <w:pPr>
        <w:framePr w:w="3211" w:h="2816" w:hRule="exact" w:wrap="around" w:vAnchor="page" w:hAnchor="page" w:x="4766" w:y="7853"/>
        <w:tabs>
          <w:tab w:val="left" w:leader="underscore" w:pos="3212"/>
        </w:tabs>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u w:val="single"/>
        </w:rPr>
        <w:t>выученные песни и игры.</w:t>
      </w:r>
      <w:r w:rsidRPr="004E2D5B">
        <w:rPr>
          <w:rFonts w:ascii="Times New Roman" w:eastAsia="Times New Roman" w:hAnsi="Times New Roman" w:cs="Times New Roman"/>
          <w:bCs/>
          <w:spacing w:val="1"/>
          <w:sz w:val="20"/>
          <w:szCs w:val="20"/>
        </w:rPr>
        <w:tab/>
      </w:r>
    </w:p>
    <w:p w:rsidR="0047463F" w:rsidRPr="004E2D5B" w:rsidRDefault="0047463F" w:rsidP="0047463F">
      <w:pPr>
        <w:framePr w:w="3211" w:h="3651" w:hRule="exact" w:wrap="around" w:vAnchor="page" w:hAnchor="page" w:x="4766" w:y="10618"/>
        <w:tabs>
          <w:tab w:val="right" w:pos="3149"/>
        </w:tabs>
        <w:spacing w:line="274" w:lineRule="exact"/>
        <w:ind w:right="6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Познакомить с творчеством </w:t>
      </w:r>
      <w:proofErr w:type="spellStart"/>
      <w:r w:rsidRPr="004E2D5B">
        <w:rPr>
          <w:rFonts w:ascii="Times New Roman" w:eastAsia="Times New Roman" w:hAnsi="Times New Roman" w:cs="Times New Roman"/>
          <w:bCs/>
          <w:spacing w:val="1"/>
          <w:sz w:val="20"/>
          <w:szCs w:val="20"/>
        </w:rPr>
        <w:t>П.П.Бажова</w:t>
      </w:r>
      <w:proofErr w:type="spellEnd"/>
      <w:r w:rsidRPr="004E2D5B">
        <w:rPr>
          <w:rFonts w:ascii="Times New Roman" w:eastAsia="Times New Roman" w:hAnsi="Times New Roman" w:cs="Times New Roman"/>
          <w:bCs/>
          <w:spacing w:val="1"/>
          <w:sz w:val="20"/>
          <w:szCs w:val="20"/>
        </w:rPr>
        <w:t xml:space="preserve"> Учить ясно, лаконично, выразительно выражать свои мысли и чувства. Закрепить движения хороводов. Следить за артикуляцией.</w:t>
      </w:r>
      <w:r w:rsidRPr="004E2D5B">
        <w:rPr>
          <w:rFonts w:ascii="Times New Roman" w:eastAsia="Times New Roman" w:hAnsi="Times New Roman" w:cs="Times New Roman"/>
          <w:bCs/>
          <w:spacing w:val="1"/>
          <w:sz w:val="20"/>
          <w:szCs w:val="20"/>
        </w:rPr>
        <w:tab/>
        <w:t>Развивать</w:t>
      </w:r>
    </w:p>
    <w:p w:rsidR="0047463F" w:rsidRPr="0047463F" w:rsidRDefault="0047463F" w:rsidP="0047463F">
      <w:pPr>
        <w:framePr w:w="3211" w:h="3651" w:hRule="exact" w:wrap="around" w:vAnchor="page" w:hAnchor="page" w:x="4766" w:y="10618"/>
        <w:tabs>
          <w:tab w:val="left" w:leader="underscore" w:pos="3202"/>
        </w:tabs>
        <w:spacing w:line="274" w:lineRule="exact"/>
        <w:ind w:right="60"/>
        <w:jc w:val="both"/>
        <w:rPr>
          <w:rFonts w:ascii="Times New Roman" w:eastAsia="Times New Roman" w:hAnsi="Times New Roman" w:cs="Times New Roman"/>
          <w:b/>
          <w:bCs/>
          <w:spacing w:val="1"/>
          <w:sz w:val="20"/>
          <w:szCs w:val="20"/>
        </w:rPr>
      </w:pPr>
      <w:r w:rsidRPr="004E2D5B">
        <w:rPr>
          <w:rFonts w:ascii="Times New Roman" w:eastAsia="Times New Roman" w:hAnsi="Times New Roman" w:cs="Times New Roman"/>
          <w:bCs/>
          <w:spacing w:val="1"/>
          <w:sz w:val="20"/>
          <w:szCs w:val="20"/>
        </w:rPr>
        <w:t xml:space="preserve">умения выражать различные эмоции в мимике и пантомимике: радость, грусть, страх, тревога и т.д., разнообразные по характеру </w:t>
      </w:r>
      <w:r w:rsidRPr="004E2D5B">
        <w:rPr>
          <w:rFonts w:ascii="Times New Roman" w:eastAsia="Times New Roman" w:hAnsi="Times New Roman" w:cs="Times New Roman"/>
          <w:bCs/>
          <w:spacing w:val="1"/>
          <w:sz w:val="20"/>
          <w:szCs w:val="20"/>
          <w:u w:val="single"/>
        </w:rPr>
        <w:t>настроения.</w:t>
      </w:r>
      <w:r w:rsidRPr="004E2D5B">
        <w:rPr>
          <w:rFonts w:ascii="Times New Roman" w:eastAsia="Times New Roman" w:hAnsi="Times New Roman" w:cs="Times New Roman"/>
          <w:bCs/>
          <w:spacing w:val="1"/>
          <w:sz w:val="20"/>
          <w:szCs w:val="20"/>
        </w:rPr>
        <w:tab/>
      </w:r>
    </w:p>
    <w:p w:rsidR="0047463F" w:rsidRPr="004E2D5B" w:rsidRDefault="0047463F" w:rsidP="0047463F">
      <w:pPr>
        <w:framePr w:w="2683" w:h="1729" w:hRule="exact" w:wrap="around" w:vAnchor="page" w:hAnchor="page" w:x="8131" w:y="634"/>
        <w:spacing w:line="274" w:lineRule="exact"/>
        <w:ind w:left="20" w:right="20"/>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Топотушки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«Танец с гармошкой» </w:t>
      </w:r>
      <w:proofErr w:type="spellStart"/>
      <w:r w:rsidRPr="004E2D5B">
        <w:rPr>
          <w:rFonts w:ascii="Times New Roman" w:eastAsia="Times New Roman" w:hAnsi="Times New Roman" w:cs="Times New Roman"/>
          <w:bCs/>
          <w:spacing w:val="1"/>
          <w:sz w:val="20"/>
          <w:szCs w:val="20"/>
        </w:rPr>
        <w:t>р.н.м</w:t>
      </w:r>
      <w:proofErr w:type="spellEnd"/>
      <w:r w:rsidRPr="004E2D5B">
        <w:rPr>
          <w:rFonts w:ascii="Times New Roman" w:eastAsia="Times New Roman" w:hAnsi="Times New Roman" w:cs="Times New Roman"/>
          <w:bCs/>
          <w:spacing w:val="1"/>
          <w:sz w:val="20"/>
          <w:szCs w:val="20"/>
        </w:rPr>
        <w:t xml:space="preserve">.,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«Гори, гори ясно» «Метелица», «Как на тоненький ледок»</w:t>
      </w:r>
    </w:p>
    <w:p w:rsidR="0047463F" w:rsidRPr="004E2D5B" w:rsidRDefault="0047463F" w:rsidP="0047463F">
      <w:pPr>
        <w:framePr w:w="2683" w:h="1705" w:hRule="exact" w:wrap="around" w:vAnchor="page" w:hAnchor="page" w:x="8131" w:y="5084"/>
        <w:spacing w:line="274" w:lineRule="exact"/>
        <w:ind w:left="20"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«Русский умелец» муз. </w:t>
      </w:r>
      <w:proofErr w:type="spellStart"/>
      <w:r w:rsidRPr="004E2D5B">
        <w:rPr>
          <w:rFonts w:ascii="Times New Roman" w:eastAsia="Times New Roman" w:hAnsi="Times New Roman" w:cs="Times New Roman"/>
          <w:bCs/>
          <w:spacing w:val="1"/>
          <w:sz w:val="20"/>
          <w:szCs w:val="20"/>
        </w:rPr>
        <w:t>Сивухиной</w:t>
      </w:r>
      <w:proofErr w:type="spellEnd"/>
      <w:r w:rsidRPr="004E2D5B">
        <w:rPr>
          <w:rFonts w:ascii="Times New Roman" w:eastAsia="Times New Roman" w:hAnsi="Times New Roman" w:cs="Times New Roman"/>
          <w:bCs/>
          <w:spacing w:val="1"/>
          <w:sz w:val="20"/>
          <w:szCs w:val="20"/>
        </w:rPr>
        <w:t>, «Гордимся мы, тобой Россия!» муз. Павленко. «</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р.н.т.«Метелица</w:t>
      </w:r>
      <w:proofErr w:type="spellEnd"/>
      <w:r w:rsidRPr="004E2D5B">
        <w:rPr>
          <w:rFonts w:ascii="Times New Roman" w:eastAsia="Times New Roman" w:hAnsi="Times New Roman" w:cs="Times New Roman"/>
          <w:bCs/>
          <w:spacing w:val="1"/>
          <w:sz w:val="20"/>
          <w:szCs w:val="20"/>
        </w:rPr>
        <w:t xml:space="preserve">», «У колодца»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w:t>
      </w:r>
    </w:p>
    <w:p w:rsidR="004E2D5B" w:rsidRDefault="004E2D5B" w:rsidP="0047463F">
      <w:pPr>
        <w:framePr w:w="2683" w:h="2525" w:hRule="exact" w:wrap="around" w:vAnchor="page" w:hAnchor="page" w:x="8131" w:y="7863"/>
        <w:tabs>
          <w:tab w:val="right" w:pos="2679"/>
        </w:tabs>
        <w:spacing w:line="274" w:lineRule="exact"/>
        <w:ind w:left="20"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 </w:t>
      </w:r>
      <w:r w:rsidR="0047463F" w:rsidRPr="004E2D5B">
        <w:rPr>
          <w:rFonts w:ascii="Times New Roman" w:eastAsia="Times New Roman" w:hAnsi="Times New Roman" w:cs="Times New Roman"/>
          <w:bCs/>
          <w:spacing w:val="1"/>
          <w:sz w:val="20"/>
          <w:szCs w:val="20"/>
        </w:rPr>
        <w:t xml:space="preserve">«Русский умелец» муз. </w:t>
      </w:r>
      <w:proofErr w:type="spellStart"/>
      <w:r w:rsidR="0047463F" w:rsidRPr="004E2D5B">
        <w:rPr>
          <w:rFonts w:ascii="Times New Roman" w:eastAsia="Times New Roman" w:hAnsi="Times New Roman" w:cs="Times New Roman"/>
          <w:bCs/>
          <w:spacing w:val="1"/>
          <w:sz w:val="20"/>
          <w:szCs w:val="20"/>
        </w:rPr>
        <w:t>Сивухиной</w:t>
      </w:r>
      <w:proofErr w:type="spellEnd"/>
      <w:r w:rsidR="0047463F" w:rsidRPr="004E2D5B">
        <w:rPr>
          <w:rFonts w:ascii="Times New Roman" w:eastAsia="Times New Roman" w:hAnsi="Times New Roman" w:cs="Times New Roman"/>
          <w:bCs/>
          <w:spacing w:val="1"/>
          <w:sz w:val="20"/>
          <w:szCs w:val="20"/>
        </w:rPr>
        <w:t xml:space="preserve">, «Гордимся мы, тобой </w:t>
      </w:r>
      <w:r>
        <w:rPr>
          <w:rFonts w:ascii="Times New Roman" w:eastAsia="Times New Roman" w:hAnsi="Times New Roman" w:cs="Times New Roman"/>
          <w:bCs/>
          <w:spacing w:val="1"/>
          <w:sz w:val="20"/>
          <w:szCs w:val="20"/>
        </w:rPr>
        <w:t>Россия!» муз. Павленко.</w:t>
      </w:r>
    </w:p>
    <w:p w:rsidR="0047463F" w:rsidRPr="004E2D5B" w:rsidRDefault="0047463F" w:rsidP="004E2D5B">
      <w:pPr>
        <w:framePr w:w="2683" w:h="2525" w:hRule="exact" w:wrap="around" w:vAnchor="page" w:hAnchor="page" w:x="8131" w:y="7863"/>
        <w:tabs>
          <w:tab w:val="right" w:pos="2679"/>
        </w:tabs>
        <w:spacing w:line="274" w:lineRule="exact"/>
        <w:ind w:left="20" w:righ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w:t>
      </w:r>
      <w:r w:rsid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w:t>
      </w:r>
    </w:p>
    <w:p w:rsidR="0047463F" w:rsidRPr="004E2D5B" w:rsidRDefault="0047463F" w:rsidP="0047463F">
      <w:pPr>
        <w:framePr w:w="2678" w:h="1421" w:hRule="exact" w:wrap="around" w:vAnchor="page" w:hAnchor="page" w:x="8131" w:y="10623"/>
        <w:tabs>
          <w:tab w:val="right" w:pos="2682"/>
        </w:tabs>
        <w:spacing w:line="274" w:lineRule="exact"/>
        <w:ind w:left="20" w:right="20"/>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 «Край родной</w:t>
      </w:r>
      <w:r w:rsidRPr="004E2D5B">
        <w:rPr>
          <w:rFonts w:ascii="Times New Roman" w:eastAsia="Times New Roman" w:hAnsi="Times New Roman" w:cs="Times New Roman"/>
          <w:bCs/>
          <w:spacing w:val="1"/>
          <w:sz w:val="20"/>
          <w:szCs w:val="20"/>
        </w:rPr>
        <w:tab/>
        <w:t>мой,</w:t>
      </w:r>
    </w:p>
    <w:p w:rsidR="0047463F" w:rsidRPr="0047463F" w:rsidRDefault="00F120F1" w:rsidP="0047463F">
      <w:pPr>
        <w:framePr w:w="2678" w:h="1421" w:hRule="exact" w:wrap="around" w:vAnchor="page" w:hAnchor="page" w:x="8131" w:y="10623"/>
        <w:spacing w:line="274" w:lineRule="exact"/>
        <w:ind w:left="20"/>
        <w:rPr>
          <w:rFonts w:ascii="Times New Roman" w:eastAsia="Times New Roman" w:hAnsi="Times New Roman" w:cs="Times New Roman"/>
          <w:b/>
          <w:bCs/>
          <w:spacing w:val="1"/>
          <w:sz w:val="20"/>
          <w:szCs w:val="20"/>
        </w:rPr>
      </w:pPr>
      <w:r w:rsidRPr="004E2D5B">
        <w:rPr>
          <w:rFonts w:ascii="Times New Roman" w:eastAsia="Times New Roman" w:hAnsi="Times New Roman" w:cs="Times New Roman"/>
          <w:bCs/>
          <w:spacing w:val="1"/>
          <w:sz w:val="20"/>
          <w:szCs w:val="20"/>
        </w:rPr>
        <w:t>Алексеевский</w:t>
      </w:r>
      <w:r w:rsidR="0047463F" w:rsidRPr="004E2D5B">
        <w:rPr>
          <w:rFonts w:ascii="Times New Roman" w:eastAsia="Times New Roman" w:hAnsi="Times New Roman" w:cs="Times New Roman"/>
          <w:bCs/>
          <w:spacing w:val="1"/>
          <w:sz w:val="20"/>
          <w:szCs w:val="20"/>
        </w:rPr>
        <w:t>!»</w:t>
      </w:r>
    </w:p>
    <w:p w:rsidR="0047463F" w:rsidRPr="0047463F" w:rsidRDefault="0047463F" w:rsidP="0047463F">
      <w:pPr>
        <w:framePr w:w="2006" w:h="884" w:hRule="exact" w:wrap="around" w:vAnchor="page" w:hAnchor="page" w:x="2217" w:y="14218"/>
        <w:spacing w:line="274" w:lineRule="exact"/>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«Масленица» Встреча и проводы. (два занятия)</w:t>
      </w:r>
    </w:p>
    <w:p w:rsidR="0047463F" w:rsidRPr="004E2D5B" w:rsidRDefault="0047463F" w:rsidP="0047463F">
      <w:pPr>
        <w:framePr w:w="3158" w:h="1455" w:hRule="exact" w:wrap="around" w:vAnchor="page" w:hAnchor="page" w:x="4766" w:y="14218"/>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Воспитывать эмоциональную отзывчивость на фольклорные произведения, расширять знания детей о явлениях </w:t>
      </w:r>
      <w:r w:rsidRPr="004E2D5B">
        <w:rPr>
          <w:rFonts w:ascii="Times New Roman" w:eastAsia="Times New Roman" w:hAnsi="Times New Roman" w:cs="Times New Roman"/>
          <w:bCs/>
          <w:spacing w:val="1"/>
          <w:sz w:val="20"/>
          <w:szCs w:val="20"/>
          <w:u w:val="single"/>
        </w:rPr>
        <w:t>неживой природы, закрепить</w:t>
      </w:r>
    </w:p>
    <w:p w:rsidR="0047463F" w:rsidRPr="004E2D5B" w:rsidRDefault="0047463F" w:rsidP="0047463F">
      <w:pPr>
        <w:framePr w:w="2683" w:h="1455" w:hRule="exact" w:wrap="around" w:vAnchor="page" w:hAnchor="page" w:x="8131" w:y="14218"/>
        <w:tabs>
          <w:tab w:val="right" w:pos="2679"/>
        </w:tabs>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«Веснянка», «Мы поем веснянку»</w:t>
      </w:r>
      <w:r w:rsidRPr="004E2D5B">
        <w:rPr>
          <w:rFonts w:ascii="Times New Roman" w:eastAsia="Times New Roman" w:hAnsi="Times New Roman" w:cs="Times New Roman"/>
          <w:bCs/>
          <w:spacing w:val="1"/>
          <w:sz w:val="20"/>
          <w:szCs w:val="20"/>
        </w:rPr>
        <w:tab/>
        <w:t>муз.</w:t>
      </w:r>
    </w:p>
    <w:p w:rsidR="0047463F" w:rsidRPr="004E2D5B" w:rsidRDefault="0047463F" w:rsidP="0047463F">
      <w:pPr>
        <w:framePr w:w="2683" w:h="1455" w:hRule="exact" w:wrap="around" w:vAnchor="page" w:hAnchor="page" w:x="8131" w:y="14218"/>
        <w:tabs>
          <w:tab w:val="right" w:pos="2679"/>
        </w:tabs>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Веселовой.</w:t>
      </w:r>
      <w:r w:rsidRPr="004E2D5B">
        <w:rPr>
          <w:rFonts w:ascii="Times New Roman" w:eastAsia="Times New Roman" w:hAnsi="Times New Roman" w:cs="Times New Roman"/>
          <w:bCs/>
          <w:spacing w:val="1"/>
          <w:sz w:val="20"/>
          <w:szCs w:val="20"/>
        </w:rPr>
        <w:tab/>
        <w:t>«Белые</w:t>
      </w:r>
    </w:p>
    <w:p w:rsidR="0047463F" w:rsidRPr="004E2D5B" w:rsidRDefault="0047463F" w:rsidP="0047463F">
      <w:pPr>
        <w:framePr w:w="2683" w:h="1455" w:hRule="exact" w:wrap="around" w:vAnchor="page" w:hAnchor="page" w:x="8131" w:y="14218"/>
        <w:spacing w:line="274" w:lineRule="exact"/>
        <w:ind w:left="20"/>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медведи», «Попляши и </w:t>
      </w:r>
      <w:r w:rsidRPr="004E2D5B">
        <w:rPr>
          <w:rFonts w:ascii="Times New Roman" w:eastAsia="Times New Roman" w:hAnsi="Times New Roman" w:cs="Times New Roman"/>
          <w:bCs/>
          <w:spacing w:val="1"/>
          <w:sz w:val="20"/>
          <w:szCs w:val="20"/>
          <w:u w:val="single"/>
        </w:rPr>
        <w:t>покружись», «Во саду ли</w:t>
      </w: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62"/>
        <w:gridCol w:w="2549"/>
        <w:gridCol w:w="3365"/>
        <w:gridCol w:w="2904"/>
      </w:tblGrid>
      <w:tr w:rsidR="0047463F" w:rsidRPr="0047463F" w:rsidTr="0047463F">
        <w:trPr>
          <w:trHeight w:hRule="exact" w:val="1118"/>
        </w:trPr>
        <w:tc>
          <w:tcPr>
            <w:tcW w:w="1162" w:type="dxa"/>
            <w:vMerge w:val="restart"/>
            <w:tcBorders>
              <w:top w:val="single" w:sz="4" w:space="0" w:color="auto"/>
              <w:left w:val="single" w:sz="4" w:space="0" w:color="auto"/>
            </w:tcBorders>
            <w:shd w:val="clear" w:color="auto" w:fill="FFFFFF"/>
            <w:vAlign w:val="center"/>
          </w:tcPr>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lastRenderedPageBreak/>
              <w:t>М</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А</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Т</w:t>
            </w: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rPr>
                <w:sz w:val="10"/>
                <w:szCs w:val="10"/>
              </w:rPr>
            </w:pPr>
          </w:p>
        </w:tc>
        <w:tc>
          <w:tcPr>
            <w:tcW w:w="3365" w:type="dxa"/>
            <w:tcBorders>
              <w:top w:val="single" w:sz="4" w:space="0" w:color="auto"/>
              <w:left w:val="single" w:sz="4" w:space="0" w:color="auto"/>
            </w:tcBorders>
            <w:shd w:val="clear" w:color="auto" w:fill="FFFFFF"/>
          </w:tcPr>
          <w:p w:rsidR="0047463F" w:rsidRPr="004E2D5B" w:rsidRDefault="0047463F" w:rsidP="004E2D5B">
            <w:pPr>
              <w:framePr w:w="9979" w:h="14784" w:wrap="around" w:vAnchor="page" w:hAnchor="page" w:x="952" w:y="946"/>
              <w:spacing w:line="200"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движения новых танцев</w:t>
            </w:r>
          </w:p>
        </w:tc>
        <w:tc>
          <w:tcPr>
            <w:tcW w:w="2904" w:type="dxa"/>
            <w:tcBorders>
              <w:top w:val="single" w:sz="4" w:space="0" w:color="auto"/>
              <w:left w:val="single" w:sz="4" w:space="0" w:color="auto"/>
              <w:right w:val="single" w:sz="4" w:space="0" w:color="auto"/>
            </w:tcBorders>
            <w:shd w:val="clear" w:color="auto" w:fill="FFFFFF"/>
            <w:vAlign w:val="bottom"/>
          </w:tcPr>
          <w:p w:rsidR="0047463F" w:rsidRPr="004E2D5B"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в огороде», «Весенняя путаница»,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«Широкая масленица»</w:t>
            </w:r>
          </w:p>
        </w:tc>
      </w:tr>
      <w:tr w:rsidR="0047463F" w:rsidRPr="0047463F" w:rsidTr="0047463F">
        <w:trPr>
          <w:trHeight w:hRule="exact" w:val="1666"/>
        </w:trPr>
        <w:tc>
          <w:tcPr>
            <w:tcW w:w="1162" w:type="dxa"/>
            <w:vMerge/>
            <w:tcBorders>
              <w:left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line="200"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«Шутки -прибаутки»</w:t>
            </w:r>
          </w:p>
        </w:tc>
        <w:tc>
          <w:tcPr>
            <w:tcW w:w="3365" w:type="dxa"/>
            <w:tcBorders>
              <w:top w:val="single" w:sz="4" w:space="0" w:color="auto"/>
              <w:left w:val="single" w:sz="4" w:space="0" w:color="auto"/>
            </w:tcBorders>
            <w:shd w:val="clear" w:color="auto" w:fill="FFFFFF"/>
            <w:vAlign w:val="bottom"/>
          </w:tcPr>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Развивать интерес к фольклору, желание его слушать, сопереживать шу</w:t>
            </w:r>
            <w:r w:rsidRPr="004E2D5B">
              <w:rPr>
                <w:rFonts w:ascii="Times New Roman" w:eastAsia="Times New Roman" w:hAnsi="Times New Roman" w:cs="Times New Roman"/>
                <w:bCs/>
                <w:spacing w:val="1"/>
                <w:sz w:val="20"/>
                <w:szCs w:val="20"/>
              </w:rPr>
              <w:softHyphen/>
              <w:t>точным, радостным настро</w:t>
            </w:r>
            <w:r w:rsidRPr="004E2D5B">
              <w:rPr>
                <w:rFonts w:ascii="Times New Roman" w:eastAsia="Times New Roman" w:hAnsi="Times New Roman" w:cs="Times New Roman"/>
                <w:bCs/>
                <w:spacing w:val="1"/>
                <w:sz w:val="20"/>
                <w:szCs w:val="20"/>
              </w:rPr>
              <w:softHyphen/>
              <w:t>ениям. Развивать ритмичность движений.</w:t>
            </w:r>
          </w:p>
          <w:p w:rsidR="004E2D5B" w:rsidRDefault="004E2D5B"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vAlign w:val="bottom"/>
          </w:tcPr>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Пословицы и поговорки, «</w:t>
            </w:r>
            <w:proofErr w:type="spellStart"/>
            <w:r w:rsidRPr="004E2D5B">
              <w:rPr>
                <w:rFonts w:ascii="Times New Roman" w:eastAsia="Times New Roman" w:hAnsi="Times New Roman" w:cs="Times New Roman"/>
                <w:bCs/>
                <w:spacing w:val="1"/>
                <w:sz w:val="20"/>
                <w:szCs w:val="20"/>
              </w:rPr>
              <w:t>Топотушки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«Гори, гори ясно» «Попляши и покружись», «Во саду ли в огороде»</w:t>
            </w: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r>
      <w:tr w:rsidR="0047463F" w:rsidRPr="0047463F" w:rsidTr="0047463F">
        <w:trPr>
          <w:trHeight w:hRule="exact" w:val="1387"/>
        </w:trPr>
        <w:tc>
          <w:tcPr>
            <w:tcW w:w="1162" w:type="dxa"/>
            <w:vMerge/>
            <w:tcBorders>
              <w:left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line="200"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Праздник жаворонков</w:t>
            </w:r>
          </w:p>
        </w:tc>
        <w:tc>
          <w:tcPr>
            <w:tcW w:w="3365" w:type="dxa"/>
            <w:tcBorders>
              <w:top w:val="single" w:sz="4" w:space="0" w:color="auto"/>
              <w:left w:val="single" w:sz="4" w:space="0" w:color="auto"/>
            </w:tcBorders>
            <w:shd w:val="clear" w:color="auto" w:fill="FFFFFF"/>
          </w:tcPr>
          <w:p w:rsidR="0047463F" w:rsidRPr="004E2D5B" w:rsidRDefault="0047463F" w:rsidP="004E2D5B">
            <w:pPr>
              <w:framePr w:w="9979" w:h="14784" w:wrap="around" w:vAnchor="page" w:hAnchor="page" w:x="952" w:y="946"/>
              <w:spacing w:line="278"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создать веселое праздничное настроение</w:t>
            </w:r>
          </w:p>
        </w:tc>
        <w:tc>
          <w:tcPr>
            <w:tcW w:w="2904" w:type="dxa"/>
            <w:tcBorders>
              <w:top w:val="single" w:sz="4" w:space="0" w:color="auto"/>
              <w:left w:val="single" w:sz="4" w:space="0" w:color="auto"/>
              <w:right w:val="single" w:sz="4" w:space="0" w:color="auto"/>
            </w:tcBorders>
            <w:shd w:val="clear" w:color="auto" w:fill="FFFFFF"/>
            <w:vAlign w:val="bottom"/>
          </w:tcPr>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«Ой, кулики», «Вес</w:t>
            </w:r>
            <w:r w:rsidRPr="004E2D5B">
              <w:rPr>
                <w:rFonts w:ascii="Times New Roman" w:eastAsia="Times New Roman" w:hAnsi="Times New Roman" w:cs="Times New Roman"/>
                <w:bCs/>
                <w:spacing w:val="1"/>
                <w:sz w:val="20"/>
                <w:szCs w:val="20"/>
              </w:rPr>
              <w:softHyphen/>
              <w:t>нянка», «Гори, гори ясно», «Плетень», «Займи домик», свободная пляска, «Катай каравай»</w:t>
            </w: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r>
      <w:tr w:rsidR="0047463F" w:rsidRPr="0047463F" w:rsidTr="0047463F">
        <w:trPr>
          <w:trHeight w:hRule="exact" w:val="1944"/>
        </w:trPr>
        <w:tc>
          <w:tcPr>
            <w:tcW w:w="1162" w:type="dxa"/>
            <w:vMerge/>
            <w:tcBorders>
              <w:left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«Пришла Весна, отворяй ворота»</w:t>
            </w:r>
          </w:p>
          <w:p w:rsidR="0047463F" w:rsidRPr="0047463F"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(два занятия)</w:t>
            </w:r>
          </w:p>
        </w:tc>
        <w:tc>
          <w:tcPr>
            <w:tcW w:w="3365" w:type="dxa"/>
            <w:tcBorders>
              <w:top w:val="single" w:sz="4" w:space="0" w:color="auto"/>
              <w:left w:val="single" w:sz="4" w:space="0" w:color="auto"/>
            </w:tcBorders>
            <w:shd w:val="clear" w:color="auto" w:fill="FFFFFF"/>
            <w:vAlign w:val="bottom"/>
          </w:tcPr>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Знакомить с народными играми и песнями весенней тематики, воспитывать любовь к родной природе, к традициям русского народа, закреплять движения танцев и хороводов.</w:t>
            </w: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47463F" w:rsidRPr="004E2D5B"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«Попляши и покружись», «Во саду ли в огороде», «Весенняя путаница»,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«Катай каравай», «Весна, где бывала?»</w:t>
            </w:r>
          </w:p>
        </w:tc>
      </w:tr>
      <w:tr w:rsidR="0047463F" w:rsidRPr="0047463F" w:rsidTr="0047463F">
        <w:trPr>
          <w:trHeight w:hRule="exact" w:val="1392"/>
        </w:trPr>
        <w:tc>
          <w:tcPr>
            <w:tcW w:w="1162" w:type="dxa"/>
            <w:vMerge/>
            <w:tcBorders>
              <w:left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«У самовара не скучаем - разговор ведем за чаем»</w:t>
            </w:r>
          </w:p>
        </w:tc>
        <w:tc>
          <w:tcPr>
            <w:tcW w:w="3365" w:type="dxa"/>
            <w:tcBorders>
              <w:top w:val="single" w:sz="4" w:space="0" w:color="auto"/>
              <w:left w:val="single" w:sz="4" w:space="0" w:color="auto"/>
            </w:tcBorders>
            <w:shd w:val="clear" w:color="auto" w:fill="FFFFFF"/>
          </w:tcPr>
          <w:p w:rsidR="0047463F" w:rsidRPr="004E2D5B"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учить петь в высокой певческой позиции</w:t>
            </w:r>
          </w:p>
        </w:tc>
        <w:tc>
          <w:tcPr>
            <w:tcW w:w="2904" w:type="dxa"/>
            <w:tcBorders>
              <w:top w:val="single" w:sz="4" w:space="0" w:color="auto"/>
              <w:left w:val="single" w:sz="4" w:space="0" w:color="auto"/>
              <w:right w:val="single" w:sz="4" w:space="0" w:color="auto"/>
            </w:tcBorders>
            <w:shd w:val="clear" w:color="auto" w:fill="FFFFFF"/>
            <w:vAlign w:val="bottom"/>
          </w:tcPr>
          <w:p w:rsidR="0047463F" w:rsidRPr="004E2D5B" w:rsidRDefault="0047463F" w:rsidP="004E2D5B">
            <w:pPr>
              <w:framePr w:w="9979" w:h="14784" w:wrap="around" w:vAnchor="page" w:hAnchor="page" w:x="952" w:y="946"/>
              <w:spacing w:line="274"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«Два веселых гуся», «Как у наших у ворот»,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w:t>
            </w:r>
          </w:p>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«Русский хоровод»</w:t>
            </w: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r>
      <w:tr w:rsidR="0047463F" w:rsidRPr="0047463F" w:rsidTr="0047463F">
        <w:trPr>
          <w:trHeight w:hRule="exact" w:val="2491"/>
        </w:trPr>
        <w:tc>
          <w:tcPr>
            <w:tcW w:w="1162" w:type="dxa"/>
            <w:vMerge/>
            <w:tcBorders>
              <w:left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line="200"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«Играем в оркестр»</w:t>
            </w:r>
          </w:p>
        </w:tc>
        <w:tc>
          <w:tcPr>
            <w:tcW w:w="3365" w:type="dxa"/>
            <w:tcBorders>
              <w:top w:val="single" w:sz="4" w:space="0" w:color="auto"/>
              <w:left w:val="single" w:sz="4" w:space="0" w:color="auto"/>
            </w:tcBorders>
            <w:shd w:val="clear" w:color="auto" w:fill="FFFFFF"/>
            <w:vAlign w:val="bottom"/>
          </w:tcPr>
          <w:p w:rsidR="0047463F" w:rsidRPr="004E2D5B"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Закрепить приемы игры на русских народных инструментах, повторить песни-</w:t>
            </w:r>
            <w:proofErr w:type="spellStart"/>
            <w:r w:rsidRPr="004E2D5B">
              <w:rPr>
                <w:rFonts w:ascii="Times New Roman" w:eastAsia="Times New Roman" w:hAnsi="Times New Roman" w:cs="Times New Roman"/>
                <w:bCs/>
                <w:spacing w:val="1"/>
                <w:sz w:val="20"/>
                <w:szCs w:val="20"/>
              </w:rPr>
              <w:t>заклички</w:t>
            </w:r>
            <w:proofErr w:type="spellEnd"/>
            <w:r w:rsidRPr="004E2D5B">
              <w:rPr>
                <w:rFonts w:ascii="Times New Roman" w:eastAsia="Times New Roman" w:hAnsi="Times New Roman" w:cs="Times New Roman"/>
                <w:bCs/>
                <w:spacing w:val="1"/>
                <w:sz w:val="20"/>
                <w:szCs w:val="20"/>
              </w:rPr>
              <w:t>.</w:t>
            </w:r>
          </w:p>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Варьировать задания при игре на инструментах детского оркестра, следить за правильным исполнением ритма суммирования.</w:t>
            </w:r>
          </w:p>
          <w:p w:rsidR="004E2D5B" w:rsidRDefault="004E2D5B"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47463F" w:rsidRPr="004E2D5B" w:rsidRDefault="0047463F" w:rsidP="004E2D5B">
            <w:pPr>
              <w:framePr w:w="9979" w:h="14784" w:wrap="around" w:vAnchor="page" w:hAnchor="page" w:x="952" w:y="946"/>
              <w:spacing w:line="278"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«Катай каравай», «Весна, где бывала?» «Веснянка».</w:t>
            </w:r>
          </w:p>
        </w:tc>
      </w:tr>
      <w:tr w:rsidR="0047463F" w:rsidRPr="0047463F" w:rsidTr="0047463F">
        <w:trPr>
          <w:trHeight w:hRule="exact" w:val="1666"/>
        </w:trPr>
        <w:tc>
          <w:tcPr>
            <w:tcW w:w="1162" w:type="dxa"/>
            <w:vMerge w:val="restart"/>
            <w:tcBorders>
              <w:top w:val="single" w:sz="4" w:space="0" w:color="auto"/>
              <w:left w:val="single" w:sz="4" w:space="0" w:color="auto"/>
            </w:tcBorders>
            <w:shd w:val="clear" w:color="auto" w:fill="FFFFFF"/>
            <w:vAlign w:val="center"/>
          </w:tcPr>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А</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Е</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Л</w:t>
            </w:r>
          </w:p>
          <w:p w:rsidR="0047463F" w:rsidRPr="0047463F" w:rsidRDefault="0047463F" w:rsidP="004E2D5B">
            <w:pPr>
              <w:framePr w:w="9979" w:h="14784" w:wrap="around" w:vAnchor="page" w:hAnchor="page" w:x="952" w:y="94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Ь</w:t>
            </w: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after="120" w:line="200"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«Домашние</w:t>
            </w:r>
          </w:p>
          <w:p w:rsidR="0047463F" w:rsidRPr="0047463F" w:rsidRDefault="0047463F" w:rsidP="004E2D5B">
            <w:pPr>
              <w:framePr w:w="9979" w:h="14784" w:wrap="around" w:vAnchor="page" w:hAnchor="page" w:x="952" w:y="946"/>
              <w:spacing w:before="120" w:line="200"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животные»</w:t>
            </w:r>
          </w:p>
        </w:tc>
        <w:tc>
          <w:tcPr>
            <w:tcW w:w="3365" w:type="dxa"/>
            <w:tcBorders>
              <w:top w:val="single" w:sz="4" w:space="0" w:color="auto"/>
              <w:left w:val="single" w:sz="4" w:space="0" w:color="auto"/>
            </w:tcBorders>
            <w:shd w:val="clear" w:color="auto" w:fill="FFFFFF"/>
            <w:vAlign w:val="bottom"/>
          </w:tcPr>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Знакомить с бытом людей, народными играми и песнями весенней тематики, расширять кругозор дошкольников, совершенствовать основные танцевальные движения.</w:t>
            </w: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vAlign w:val="bottom"/>
          </w:tcPr>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«Домашние животные» муз. С. </w:t>
            </w:r>
            <w:proofErr w:type="spellStart"/>
            <w:r w:rsidRPr="004E2D5B">
              <w:rPr>
                <w:rFonts w:ascii="Times New Roman" w:eastAsia="Times New Roman" w:hAnsi="Times New Roman" w:cs="Times New Roman"/>
                <w:bCs/>
                <w:spacing w:val="1"/>
                <w:sz w:val="20"/>
                <w:szCs w:val="20"/>
              </w:rPr>
              <w:t>Насауленко</w:t>
            </w:r>
            <w:proofErr w:type="spellEnd"/>
            <w:r w:rsidRPr="004E2D5B">
              <w:rPr>
                <w:rFonts w:ascii="Times New Roman" w:eastAsia="Times New Roman" w:hAnsi="Times New Roman" w:cs="Times New Roman"/>
                <w:bCs/>
                <w:spacing w:val="1"/>
                <w:sz w:val="20"/>
                <w:szCs w:val="20"/>
              </w:rPr>
              <w:t>, «Котик-</w:t>
            </w:r>
            <w:proofErr w:type="spellStart"/>
            <w:r w:rsidRPr="004E2D5B">
              <w:rPr>
                <w:rFonts w:ascii="Times New Roman" w:eastAsia="Times New Roman" w:hAnsi="Times New Roman" w:cs="Times New Roman"/>
                <w:bCs/>
                <w:spacing w:val="1"/>
                <w:sz w:val="20"/>
                <w:szCs w:val="20"/>
              </w:rPr>
              <w:t>коток</w:t>
            </w:r>
            <w:proofErr w:type="spellEnd"/>
            <w:r w:rsidRPr="004E2D5B">
              <w:rPr>
                <w:rFonts w:ascii="Times New Roman" w:eastAsia="Times New Roman" w:hAnsi="Times New Roman" w:cs="Times New Roman"/>
                <w:bCs/>
                <w:spacing w:val="1"/>
                <w:sz w:val="20"/>
                <w:szCs w:val="20"/>
              </w:rPr>
              <w:t>», «Баю- баю», «Дай тебе, хозяин», «Гуси и волк», «Веснянка»</w:t>
            </w:r>
          </w:p>
          <w:p w:rsidR="004E2D5B" w:rsidRDefault="004E2D5B"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r>
      <w:tr w:rsidR="0047463F" w:rsidRPr="0047463F" w:rsidTr="0047463F">
        <w:trPr>
          <w:trHeight w:hRule="exact" w:val="1430"/>
        </w:trPr>
        <w:tc>
          <w:tcPr>
            <w:tcW w:w="1162" w:type="dxa"/>
            <w:vMerge/>
            <w:tcBorders>
              <w:left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«Звуки весны» (два занятия)</w:t>
            </w:r>
          </w:p>
        </w:tc>
        <w:tc>
          <w:tcPr>
            <w:tcW w:w="3365" w:type="dxa"/>
            <w:tcBorders>
              <w:top w:val="single" w:sz="4" w:space="0" w:color="auto"/>
              <w:left w:val="single" w:sz="4" w:space="0" w:color="auto"/>
            </w:tcBorders>
            <w:shd w:val="clear" w:color="auto" w:fill="FFFFFF"/>
            <w:vAlign w:val="bottom"/>
          </w:tcPr>
          <w:p w:rsidR="0047463F" w:rsidRDefault="0047463F" w:rsidP="004E2D5B">
            <w:pPr>
              <w:framePr w:w="9979" w:h="14784" w:wrap="around" w:vAnchor="page" w:hAnchor="page" w:x="952" w:y="946"/>
              <w:spacing w:line="274" w:lineRule="exact"/>
              <w:ind w:left="120"/>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Совершенствовать двигательные навыки, учить слаженно действовать в коллективе, развивать слуховое восприятие</w:t>
            </w:r>
          </w:p>
          <w:p w:rsidR="004E2D5B" w:rsidRPr="004E2D5B" w:rsidRDefault="004E2D5B" w:rsidP="004E2D5B">
            <w:pPr>
              <w:framePr w:w="9979" w:h="14784" w:wrap="around" w:vAnchor="page" w:hAnchor="page" w:x="952" w:y="946"/>
              <w:spacing w:line="274" w:lineRule="exact"/>
              <w:ind w:left="120"/>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vAlign w:val="bottom"/>
          </w:tcPr>
          <w:p w:rsidR="0047463F" w:rsidRPr="004E2D5B"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«Два веселых гуся», «Как у наших у ворот», «Плетень»</w:t>
            </w:r>
          </w:p>
          <w:p w:rsidR="0047463F" w:rsidRDefault="0047463F" w:rsidP="004E2D5B">
            <w:pPr>
              <w:framePr w:w="9979" w:h="14784" w:wrap="around" w:vAnchor="page" w:hAnchor="page" w:x="952" w:y="946"/>
              <w:spacing w:line="274" w:lineRule="exact"/>
              <w:ind w:left="120"/>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р.н.</w:t>
            </w:r>
            <w:proofErr w:type="spellStart"/>
            <w:r w:rsidRPr="004E2D5B">
              <w:rPr>
                <w:rFonts w:ascii="Times New Roman" w:eastAsia="Times New Roman" w:hAnsi="Times New Roman" w:cs="Times New Roman"/>
                <w:bCs/>
                <w:spacing w:val="1"/>
                <w:sz w:val="20"/>
                <w:szCs w:val="20"/>
              </w:rPr>
              <w:t>иг</w:t>
            </w:r>
            <w:proofErr w:type="spellEnd"/>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«Русский хоровод»</w:t>
            </w:r>
          </w:p>
          <w:p w:rsidR="004E2D5B" w:rsidRPr="004E2D5B" w:rsidRDefault="004E2D5B" w:rsidP="004E2D5B">
            <w:pPr>
              <w:framePr w:w="9979" w:h="14784" w:wrap="around" w:vAnchor="page" w:hAnchor="page" w:x="952" w:y="946"/>
              <w:spacing w:line="274" w:lineRule="exact"/>
              <w:ind w:left="120"/>
              <w:rPr>
                <w:rFonts w:ascii="Times New Roman" w:eastAsia="Times New Roman" w:hAnsi="Times New Roman" w:cs="Times New Roman"/>
                <w:spacing w:val="2"/>
              </w:rPr>
            </w:pPr>
          </w:p>
        </w:tc>
      </w:tr>
      <w:tr w:rsidR="0047463F" w:rsidRPr="0047463F" w:rsidTr="0047463F">
        <w:trPr>
          <w:trHeight w:hRule="exact" w:val="1392"/>
        </w:trPr>
        <w:tc>
          <w:tcPr>
            <w:tcW w:w="1162" w:type="dxa"/>
            <w:vMerge/>
            <w:tcBorders>
              <w:left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Развлечение «У околицы»</w:t>
            </w:r>
          </w:p>
        </w:tc>
        <w:tc>
          <w:tcPr>
            <w:tcW w:w="3365" w:type="dxa"/>
            <w:tcBorders>
              <w:top w:val="single" w:sz="4" w:space="0" w:color="auto"/>
              <w:left w:val="single" w:sz="4" w:space="0" w:color="auto"/>
            </w:tcBorders>
            <w:shd w:val="clear" w:color="auto" w:fill="FFFFFF"/>
          </w:tcPr>
          <w:p w:rsidR="0047463F" w:rsidRPr="004E2D5B" w:rsidRDefault="0047463F" w:rsidP="004E2D5B">
            <w:pPr>
              <w:framePr w:w="9979" w:h="14784" w:wrap="around" w:vAnchor="page" w:hAnchor="page" w:x="952" w:y="94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Воспитывать эмоциональную отзывчивость на фольклорные произведения, создать веселое праздничное настроение</w:t>
            </w:r>
          </w:p>
        </w:tc>
        <w:tc>
          <w:tcPr>
            <w:tcW w:w="2904" w:type="dxa"/>
            <w:tcBorders>
              <w:top w:val="single" w:sz="4" w:space="0" w:color="auto"/>
              <w:left w:val="single" w:sz="4" w:space="0" w:color="auto"/>
              <w:right w:val="single" w:sz="4" w:space="0" w:color="auto"/>
            </w:tcBorders>
            <w:shd w:val="clear" w:color="auto" w:fill="FFFFFF"/>
            <w:vAlign w:val="bottom"/>
          </w:tcPr>
          <w:p w:rsidR="0047463F" w:rsidRDefault="0047463F" w:rsidP="004E2D5B">
            <w:pPr>
              <w:framePr w:w="9979" w:h="14784" w:wrap="around" w:vAnchor="page" w:hAnchor="page" w:x="952" w:y="94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«Веснянка», «Гори, гори ясно», «Плетень», «Займи домик», свободная пляска, «Катай каравай», «</w:t>
            </w:r>
            <w:proofErr w:type="spellStart"/>
            <w:r w:rsidRPr="004E2D5B">
              <w:rPr>
                <w:rFonts w:ascii="Times New Roman" w:eastAsia="Times New Roman" w:hAnsi="Times New Roman" w:cs="Times New Roman"/>
                <w:bCs/>
                <w:spacing w:val="1"/>
                <w:sz w:val="20"/>
                <w:szCs w:val="20"/>
              </w:rPr>
              <w:t>Прялица</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w:t>
            </w:r>
          </w:p>
          <w:p w:rsidR="004E2D5B" w:rsidRPr="004E2D5B" w:rsidRDefault="004E2D5B" w:rsidP="004E2D5B">
            <w:pPr>
              <w:framePr w:w="9979" w:h="14784" w:wrap="around" w:vAnchor="page" w:hAnchor="page" w:x="952" w:y="946"/>
              <w:spacing w:line="274" w:lineRule="exact"/>
              <w:jc w:val="both"/>
              <w:rPr>
                <w:rFonts w:ascii="Times New Roman" w:eastAsia="Times New Roman" w:hAnsi="Times New Roman" w:cs="Times New Roman"/>
                <w:spacing w:val="2"/>
              </w:rPr>
            </w:pPr>
          </w:p>
        </w:tc>
      </w:tr>
      <w:tr w:rsidR="0047463F" w:rsidRPr="0047463F" w:rsidTr="0047463F">
        <w:trPr>
          <w:trHeight w:hRule="exact" w:val="298"/>
        </w:trPr>
        <w:tc>
          <w:tcPr>
            <w:tcW w:w="1162" w:type="dxa"/>
            <w:vMerge/>
            <w:tcBorders>
              <w:left w:val="single" w:sz="4" w:space="0" w:color="auto"/>
              <w:bottom w:val="single" w:sz="4" w:space="0" w:color="auto"/>
            </w:tcBorders>
            <w:shd w:val="clear" w:color="auto" w:fill="FFFFFF"/>
            <w:vAlign w:val="center"/>
          </w:tcPr>
          <w:p w:rsidR="0047463F" w:rsidRPr="0047463F" w:rsidRDefault="0047463F" w:rsidP="004E2D5B">
            <w:pPr>
              <w:framePr w:w="9979" w:h="14784" w:wrap="around" w:vAnchor="page" w:hAnchor="page" w:x="952" w:y="946"/>
            </w:pPr>
          </w:p>
        </w:tc>
        <w:tc>
          <w:tcPr>
            <w:tcW w:w="2549" w:type="dxa"/>
            <w:tcBorders>
              <w:top w:val="single" w:sz="4" w:space="0" w:color="auto"/>
              <w:left w:val="single" w:sz="4" w:space="0" w:color="auto"/>
              <w:bottom w:val="single" w:sz="4" w:space="0" w:color="auto"/>
            </w:tcBorders>
            <w:shd w:val="clear" w:color="auto" w:fill="FFFFFF"/>
            <w:vAlign w:val="bottom"/>
          </w:tcPr>
          <w:p w:rsidR="0047463F" w:rsidRPr="0047463F" w:rsidRDefault="0047463F" w:rsidP="004E2D5B">
            <w:pPr>
              <w:framePr w:w="9979" w:h="14784" w:wrap="around" w:vAnchor="page" w:hAnchor="page" w:x="952" w:y="946"/>
              <w:spacing w:line="200"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«Колыбельная песня»</w:t>
            </w:r>
          </w:p>
        </w:tc>
        <w:tc>
          <w:tcPr>
            <w:tcW w:w="3365" w:type="dxa"/>
            <w:tcBorders>
              <w:top w:val="single" w:sz="4" w:space="0" w:color="auto"/>
              <w:left w:val="single" w:sz="4" w:space="0" w:color="auto"/>
              <w:bottom w:val="single" w:sz="4" w:space="0" w:color="auto"/>
            </w:tcBorders>
            <w:shd w:val="clear" w:color="auto" w:fill="FFFFFF"/>
            <w:vAlign w:val="bottom"/>
          </w:tcPr>
          <w:p w:rsidR="0047463F" w:rsidRPr="004E2D5B" w:rsidRDefault="0047463F" w:rsidP="004E2D5B">
            <w:pPr>
              <w:framePr w:w="9979" w:h="14784" w:wrap="around" w:vAnchor="page" w:hAnchor="page" w:x="952" w:y="946"/>
              <w:spacing w:line="200"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Развивать чувство ритма,</w:t>
            </w:r>
          </w:p>
        </w:tc>
        <w:tc>
          <w:tcPr>
            <w:tcW w:w="2904" w:type="dxa"/>
            <w:tcBorders>
              <w:top w:val="single" w:sz="4" w:space="0" w:color="auto"/>
              <w:left w:val="single" w:sz="4" w:space="0" w:color="auto"/>
              <w:bottom w:val="single" w:sz="4" w:space="0" w:color="auto"/>
              <w:right w:val="single" w:sz="4" w:space="0" w:color="auto"/>
            </w:tcBorders>
            <w:shd w:val="clear" w:color="auto" w:fill="FFFFFF"/>
            <w:vAlign w:val="bottom"/>
          </w:tcPr>
          <w:p w:rsidR="0047463F" w:rsidRPr="004E2D5B" w:rsidRDefault="0047463F" w:rsidP="004E2D5B">
            <w:pPr>
              <w:framePr w:w="9979" w:h="14784" w:wrap="around" w:vAnchor="page" w:hAnchor="page" w:x="952" w:y="946"/>
              <w:spacing w:line="200"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«Колыбелька у кота»,</w:t>
            </w:r>
          </w:p>
        </w:tc>
      </w:tr>
    </w:tbl>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162"/>
        <w:gridCol w:w="2549"/>
        <w:gridCol w:w="3365"/>
        <w:gridCol w:w="2904"/>
      </w:tblGrid>
      <w:tr w:rsidR="0047463F" w:rsidRPr="0047463F" w:rsidTr="0047463F">
        <w:trPr>
          <w:trHeight w:hRule="exact" w:val="1392"/>
        </w:trPr>
        <w:tc>
          <w:tcPr>
            <w:tcW w:w="1162" w:type="dxa"/>
            <w:vMerge w:val="restart"/>
            <w:tcBorders>
              <w:top w:val="single" w:sz="4" w:space="0" w:color="auto"/>
              <w:left w:val="single" w:sz="4" w:space="0" w:color="auto"/>
            </w:tcBorders>
            <w:shd w:val="clear" w:color="auto" w:fill="FFFFFF"/>
          </w:tcPr>
          <w:p w:rsidR="0047463F" w:rsidRPr="0047463F" w:rsidRDefault="0047463F" w:rsidP="004E2D5B">
            <w:pPr>
              <w:framePr w:w="9979" w:h="15024" w:wrap="around" w:vAnchor="page" w:hAnchor="page" w:x="952" w:y="1126"/>
              <w:rPr>
                <w:sz w:val="10"/>
                <w:szCs w:val="10"/>
              </w:rPr>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5024" w:wrap="around" w:vAnchor="page" w:hAnchor="page" w:x="952" w:y="1126"/>
              <w:spacing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(два занятия)</w:t>
            </w:r>
          </w:p>
        </w:tc>
        <w:tc>
          <w:tcPr>
            <w:tcW w:w="3365" w:type="dxa"/>
            <w:tcBorders>
              <w:top w:val="single" w:sz="4" w:space="0" w:color="auto"/>
              <w:left w:val="single" w:sz="4" w:space="0" w:color="auto"/>
            </w:tcBorders>
            <w:shd w:val="clear" w:color="auto" w:fill="FFFFFF"/>
            <w:vAlign w:val="bottom"/>
          </w:tcPr>
          <w:p w:rsidR="0047463F" w:rsidRDefault="0047463F"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 xml:space="preserve">музыкальную память, учить импровизировать коротенькие колыбельные, следить за правильным </w:t>
            </w:r>
            <w:proofErr w:type="spellStart"/>
            <w:r w:rsidRPr="004E2D5B">
              <w:rPr>
                <w:rFonts w:ascii="Times New Roman" w:eastAsia="Times New Roman" w:hAnsi="Times New Roman" w:cs="Times New Roman"/>
                <w:bCs/>
                <w:spacing w:val="1"/>
                <w:sz w:val="20"/>
                <w:szCs w:val="20"/>
              </w:rPr>
              <w:t>звукопроиз</w:t>
            </w:r>
            <w:proofErr w:type="spellEnd"/>
            <w:r w:rsidRPr="004E2D5B">
              <w:rPr>
                <w:rFonts w:ascii="Times New Roman" w:eastAsia="Times New Roman" w:hAnsi="Times New Roman" w:cs="Times New Roman"/>
                <w:bCs/>
                <w:spacing w:val="1"/>
                <w:sz w:val="20"/>
                <w:szCs w:val="20"/>
              </w:rPr>
              <w:t>- ношением.</w:t>
            </w:r>
          </w:p>
          <w:p w:rsidR="004E2D5B" w:rsidRPr="004E2D5B" w:rsidRDefault="004E2D5B" w:rsidP="004E2D5B">
            <w:pPr>
              <w:framePr w:w="9979" w:h="15024" w:wrap="around" w:vAnchor="page" w:hAnchor="page" w:x="952" w:y="1126"/>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vAlign w:val="bottom"/>
          </w:tcPr>
          <w:p w:rsidR="0047463F" w:rsidRDefault="0047463F"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«Баю-</w:t>
            </w:r>
            <w:proofErr w:type="spellStart"/>
            <w:r w:rsidRPr="004E2D5B">
              <w:rPr>
                <w:rFonts w:ascii="Times New Roman" w:eastAsia="Times New Roman" w:hAnsi="Times New Roman" w:cs="Times New Roman"/>
                <w:bCs/>
                <w:spacing w:val="1"/>
                <w:sz w:val="20"/>
                <w:szCs w:val="20"/>
              </w:rPr>
              <w:t>баю».«Приходит</w:t>
            </w:r>
            <w:proofErr w:type="spellEnd"/>
            <w:r w:rsidRPr="004E2D5B">
              <w:rPr>
                <w:rFonts w:ascii="Times New Roman" w:eastAsia="Times New Roman" w:hAnsi="Times New Roman" w:cs="Times New Roman"/>
                <w:bCs/>
                <w:spacing w:val="1"/>
                <w:sz w:val="20"/>
                <w:szCs w:val="20"/>
              </w:rPr>
              <w:t xml:space="preserve"> ко мне Сон-Дрема», "В огороде заинька", "Светит солнышко", "Ходит кот"</w:t>
            </w:r>
          </w:p>
          <w:p w:rsidR="004E2D5B" w:rsidRPr="004E2D5B" w:rsidRDefault="004E2D5B" w:rsidP="004E2D5B">
            <w:pPr>
              <w:framePr w:w="9979" w:h="15024" w:wrap="around" w:vAnchor="page" w:hAnchor="page" w:x="952" w:y="1126"/>
              <w:spacing w:line="274" w:lineRule="exact"/>
              <w:jc w:val="both"/>
              <w:rPr>
                <w:rFonts w:ascii="Times New Roman" w:eastAsia="Times New Roman" w:hAnsi="Times New Roman" w:cs="Times New Roman"/>
                <w:spacing w:val="2"/>
              </w:rPr>
            </w:pPr>
          </w:p>
        </w:tc>
      </w:tr>
      <w:tr w:rsidR="0047463F" w:rsidRPr="0047463F" w:rsidTr="0047463F">
        <w:trPr>
          <w:trHeight w:hRule="exact" w:val="3322"/>
        </w:trPr>
        <w:tc>
          <w:tcPr>
            <w:tcW w:w="1162" w:type="dxa"/>
            <w:vMerge/>
            <w:tcBorders>
              <w:left w:val="single" w:sz="4" w:space="0" w:color="auto"/>
            </w:tcBorders>
            <w:shd w:val="clear" w:color="auto" w:fill="FFFFFF"/>
          </w:tcPr>
          <w:p w:rsidR="0047463F" w:rsidRPr="0047463F" w:rsidRDefault="0047463F" w:rsidP="004E2D5B">
            <w:pPr>
              <w:framePr w:w="9979" w:h="15024" w:wrap="around" w:vAnchor="page" w:hAnchor="page" w:x="952" w:y="112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5024" w:wrap="around" w:vAnchor="page" w:hAnchor="page" w:x="952" w:y="112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«Песни весеннего леса» (два занятия)</w:t>
            </w:r>
          </w:p>
        </w:tc>
        <w:tc>
          <w:tcPr>
            <w:tcW w:w="3365" w:type="dxa"/>
            <w:tcBorders>
              <w:top w:val="single" w:sz="4" w:space="0" w:color="auto"/>
              <w:left w:val="single" w:sz="4" w:space="0" w:color="auto"/>
            </w:tcBorders>
            <w:shd w:val="clear" w:color="auto" w:fill="FFFFFF"/>
          </w:tcPr>
          <w:p w:rsidR="0047463F" w:rsidRPr="004E2D5B" w:rsidRDefault="0047463F" w:rsidP="004E2D5B">
            <w:pPr>
              <w:framePr w:w="9979" w:h="15024" w:wrap="around" w:vAnchor="page" w:hAnchor="page" w:x="952" w:y="112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Работать над </w:t>
            </w:r>
            <w:proofErr w:type="spellStart"/>
            <w:r w:rsidRPr="004E2D5B">
              <w:rPr>
                <w:rFonts w:ascii="Times New Roman" w:eastAsia="Times New Roman" w:hAnsi="Times New Roman" w:cs="Times New Roman"/>
                <w:bCs/>
                <w:spacing w:val="1"/>
                <w:sz w:val="20"/>
                <w:szCs w:val="20"/>
              </w:rPr>
              <w:t>пласти-еской</w:t>
            </w:r>
            <w:proofErr w:type="spellEnd"/>
            <w:r w:rsidRPr="004E2D5B">
              <w:rPr>
                <w:rFonts w:ascii="Times New Roman" w:eastAsia="Times New Roman" w:hAnsi="Times New Roman" w:cs="Times New Roman"/>
                <w:bCs/>
                <w:spacing w:val="1"/>
                <w:sz w:val="20"/>
                <w:szCs w:val="20"/>
              </w:rPr>
              <w:t xml:space="preserve"> выразитель-остью, дикцией, мимикой, артистизмом. Учить детей овладевать навыками сочинения, обратить внимание на высказывания детей о прослушанных фольклорных произведениях. Развивать воображение, быстроту реакции.</w:t>
            </w:r>
          </w:p>
        </w:tc>
        <w:tc>
          <w:tcPr>
            <w:tcW w:w="2904" w:type="dxa"/>
            <w:tcBorders>
              <w:top w:val="single" w:sz="4" w:space="0" w:color="auto"/>
              <w:left w:val="single" w:sz="4" w:space="0" w:color="auto"/>
              <w:right w:val="single" w:sz="4" w:space="0" w:color="auto"/>
            </w:tcBorders>
            <w:shd w:val="clear" w:color="auto" w:fill="FFFFFF"/>
            <w:vAlign w:val="bottom"/>
          </w:tcPr>
          <w:p w:rsidR="0047463F" w:rsidRDefault="0047463F"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«Котик-</w:t>
            </w:r>
            <w:proofErr w:type="spellStart"/>
            <w:r w:rsidRPr="004E2D5B">
              <w:rPr>
                <w:rFonts w:ascii="Times New Roman" w:eastAsia="Times New Roman" w:hAnsi="Times New Roman" w:cs="Times New Roman"/>
                <w:bCs/>
                <w:spacing w:val="1"/>
                <w:sz w:val="20"/>
                <w:szCs w:val="20"/>
              </w:rPr>
              <w:t>коток</w:t>
            </w:r>
            <w:proofErr w:type="spellEnd"/>
            <w:r w:rsidRPr="004E2D5B">
              <w:rPr>
                <w:rFonts w:ascii="Times New Roman" w:eastAsia="Times New Roman" w:hAnsi="Times New Roman" w:cs="Times New Roman"/>
                <w:bCs/>
                <w:spacing w:val="1"/>
                <w:sz w:val="20"/>
                <w:szCs w:val="20"/>
              </w:rPr>
              <w:t xml:space="preserve">», «Баю- б </w:t>
            </w:r>
            <w:proofErr w:type="spellStart"/>
            <w:r w:rsidRPr="004E2D5B">
              <w:rPr>
                <w:rFonts w:ascii="Times New Roman" w:eastAsia="Times New Roman" w:hAnsi="Times New Roman" w:cs="Times New Roman"/>
                <w:bCs/>
                <w:spacing w:val="1"/>
                <w:sz w:val="20"/>
                <w:szCs w:val="20"/>
              </w:rPr>
              <w:t>аю</w:t>
            </w:r>
            <w:proofErr w:type="spellEnd"/>
            <w:r w:rsidRPr="004E2D5B">
              <w:rPr>
                <w:rFonts w:ascii="Times New Roman" w:eastAsia="Times New Roman" w:hAnsi="Times New Roman" w:cs="Times New Roman"/>
                <w:bCs/>
                <w:spacing w:val="1"/>
                <w:sz w:val="20"/>
                <w:szCs w:val="20"/>
              </w:rPr>
              <w:t xml:space="preserve">», «Дай тебе, хозяин», « Гуси и волк», «Веснянка», «Катай каравай», «Весна, где </w:t>
            </w:r>
            <w:proofErr w:type="spellStart"/>
            <w:r w:rsidRPr="004E2D5B">
              <w:rPr>
                <w:rFonts w:ascii="Times New Roman" w:eastAsia="Times New Roman" w:hAnsi="Times New Roman" w:cs="Times New Roman"/>
                <w:bCs/>
                <w:spacing w:val="1"/>
                <w:sz w:val="20"/>
                <w:szCs w:val="20"/>
              </w:rPr>
              <w:t>быва</w:t>
            </w:r>
            <w:proofErr w:type="spellEnd"/>
            <w:r w:rsidRPr="004E2D5B">
              <w:rPr>
                <w:rFonts w:ascii="Times New Roman" w:eastAsia="Times New Roman" w:hAnsi="Times New Roman" w:cs="Times New Roman"/>
                <w:bCs/>
                <w:spacing w:val="1"/>
                <w:sz w:val="20"/>
                <w:szCs w:val="20"/>
              </w:rPr>
              <w:t>-ла?» «Мы поем Веснянку» муз. Веселовой, «</w:t>
            </w:r>
            <w:proofErr w:type="spellStart"/>
            <w:r w:rsidRPr="004E2D5B">
              <w:rPr>
                <w:rFonts w:ascii="Times New Roman" w:eastAsia="Times New Roman" w:hAnsi="Times New Roman" w:cs="Times New Roman"/>
                <w:bCs/>
                <w:spacing w:val="1"/>
                <w:sz w:val="20"/>
                <w:szCs w:val="20"/>
              </w:rPr>
              <w:t>То</w:t>
            </w:r>
            <w:r w:rsidRPr="004E2D5B">
              <w:rPr>
                <w:rFonts w:ascii="Times New Roman" w:eastAsia="Times New Roman" w:hAnsi="Times New Roman" w:cs="Times New Roman"/>
                <w:bCs/>
                <w:spacing w:val="1"/>
                <w:sz w:val="20"/>
                <w:szCs w:val="20"/>
              </w:rPr>
              <w:softHyphen/>
              <w:t>потушки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xml:space="preserve">., «Танец с гармошкой» </w:t>
            </w:r>
            <w:proofErr w:type="spellStart"/>
            <w:r w:rsidRPr="004E2D5B">
              <w:rPr>
                <w:rFonts w:ascii="Times New Roman" w:eastAsia="Times New Roman" w:hAnsi="Times New Roman" w:cs="Times New Roman"/>
                <w:bCs/>
                <w:spacing w:val="1"/>
                <w:sz w:val="20"/>
                <w:szCs w:val="20"/>
              </w:rPr>
              <w:t>р.н.м</w:t>
            </w:r>
            <w:proofErr w:type="spellEnd"/>
            <w:r w:rsidRPr="004E2D5B">
              <w:rPr>
                <w:rFonts w:ascii="Times New Roman" w:eastAsia="Times New Roman" w:hAnsi="Times New Roman" w:cs="Times New Roman"/>
                <w:bCs/>
                <w:spacing w:val="1"/>
                <w:sz w:val="20"/>
                <w:szCs w:val="20"/>
              </w:rPr>
              <w:t xml:space="preserve">.,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импро</w:t>
            </w:r>
            <w:r w:rsidRPr="004E2D5B">
              <w:rPr>
                <w:rFonts w:ascii="Times New Roman" w:eastAsia="Times New Roman" w:hAnsi="Times New Roman" w:cs="Times New Roman"/>
                <w:bCs/>
                <w:spacing w:val="1"/>
                <w:sz w:val="20"/>
                <w:szCs w:val="20"/>
              </w:rPr>
              <w:softHyphen/>
              <w:t xml:space="preserve">визационные </w:t>
            </w:r>
            <w:proofErr w:type="spellStart"/>
            <w:r w:rsidRPr="004E2D5B">
              <w:rPr>
                <w:rFonts w:ascii="Times New Roman" w:eastAsia="Times New Roman" w:hAnsi="Times New Roman" w:cs="Times New Roman"/>
                <w:bCs/>
                <w:spacing w:val="1"/>
                <w:sz w:val="20"/>
                <w:szCs w:val="20"/>
              </w:rPr>
              <w:t>попевки</w:t>
            </w:r>
            <w:proofErr w:type="spellEnd"/>
          </w:p>
          <w:p w:rsidR="004E2D5B" w:rsidRDefault="004E2D5B"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p>
          <w:p w:rsidR="004E2D5B" w:rsidRDefault="004E2D5B"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5024" w:wrap="around" w:vAnchor="page" w:hAnchor="page" w:x="952" w:y="1126"/>
              <w:spacing w:line="274" w:lineRule="exact"/>
              <w:jc w:val="both"/>
              <w:rPr>
                <w:rFonts w:ascii="Times New Roman" w:eastAsia="Times New Roman" w:hAnsi="Times New Roman" w:cs="Times New Roman"/>
                <w:spacing w:val="2"/>
              </w:rPr>
            </w:pPr>
          </w:p>
        </w:tc>
      </w:tr>
      <w:tr w:rsidR="0047463F" w:rsidRPr="0047463F" w:rsidTr="0047463F">
        <w:trPr>
          <w:trHeight w:hRule="exact" w:val="2496"/>
        </w:trPr>
        <w:tc>
          <w:tcPr>
            <w:tcW w:w="1162" w:type="dxa"/>
            <w:vMerge w:val="restart"/>
            <w:tcBorders>
              <w:top w:val="single" w:sz="4" w:space="0" w:color="auto"/>
              <w:left w:val="single" w:sz="4" w:space="0" w:color="auto"/>
            </w:tcBorders>
            <w:shd w:val="clear" w:color="auto" w:fill="FFFFFF"/>
            <w:vAlign w:val="center"/>
          </w:tcPr>
          <w:p w:rsidR="0047463F" w:rsidRPr="0047463F" w:rsidRDefault="0047463F" w:rsidP="004E2D5B">
            <w:pPr>
              <w:framePr w:w="9979" w:h="15024" w:wrap="around" w:vAnchor="page" w:hAnchor="page" w:x="952" w:y="112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М</w:t>
            </w:r>
          </w:p>
          <w:p w:rsidR="0047463F" w:rsidRPr="0047463F" w:rsidRDefault="0047463F" w:rsidP="004E2D5B">
            <w:pPr>
              <w:framePr w:w="9979" w:h="15024" w:wrap="around" w:vAnchor="page" w:hAnchor="page" w:x="952" w:y="112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А</w:t>
            </w:r>
          </w:p>
          <w:p w:rsidR="0047463F" w:rsidRPr="0047463F" w:rsidRDefault="0047463F" w:rsidP="004E2D5B">
            <w:pPr>
              <w:framePr w:w="9979" w:h="15024" w:wrap="around" w:vAnchor="page" w:hAnchor="page" w:x="952" w:y="1126"/>
              <w:spacing w:line="552"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Й</w:t>
            </w: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5024" w:wrap="around" w:vAnchor="page" w:hAnchor="page" w:x="952" w:y="1126"/>
              <w:spacing w:line="269"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«Весна в поле» (два занятия)</w:t>
            </w:r>
          </w:p>
        </w:tc>
        <w:tc>
          <w:tcPr>
            <w:tcW w:w="3365" w:type="dxa"/>
            <w:tcBorders>
              <w:top w:val="single" w:sz="4" w:space="0" w:color="auto"/>
              <w:left w:val="single" w:sz="4" w:space="0" w:color="auto"/>
            </w:tcBorders>
            <w:shd w:val="clear" w:color="auto" w:fill="FFFFFF"/>
            <w:vAlign w:val="bottom"/>
          </w:tcPr>
          <w:p w:rsidR="0047463F" w:rsidRPr="004E2D5B" w:rsidRDefault="0047463F" w:rsidP="004E2D5B">
            <w:pPr>
              <w:framePr w:w="9979" w:h="15024" w:wrap="around" w:vAnchor="page" w:hAnchor="page" w:x="952" w:y="112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Знакомить с бытом людей, с весенними полевыми работами, народными играми и песнями весенней тематики, расширять кругозор дошк</w:t>
            </w:r>
            <w:r w:rsidRPr="004E2D5B">
              <w:rPr>
                <w:rFonts w:ascii="Times New Roman" w:eastAsia="Times New Roman" w:hAnsi="Times New Roman" w:cs="Times New Roman"/>
                <w:bCs/>
                <w:spacing w:val="1"/>
                <w:sz w:val="20"/>
                <w:szCs w:val="20"/>
              </w:rPr>
              <w:softHyphen/>
              <w:t>ольников, совершенствовать основные танцевальные дви</w:t>
            </w:r>
            <w:r w:rsidRPr="004E2D5B">
              <w:rPr>
                <w:rFonts w:ascii="Times New Roman" w:eastAsia="Times New Roman" w:hAnsi="Times New Roman" w:cs="Times New Roman"/>
                <w:bCs/>
                <w:spacing w:val="1"/>
                <w:sz w:val="20"/>
                <w:szCs w:val="20"/>
              </w:rPr>
              <w:softHyphen/>
              <w:t>жения, развивать эмоциональ</w:t>
            </w:r>
            <w:r w:rsidRPr="004E2D5B">
              <w:rPr>
                <w:rFonts w:ascii="Times New Roman" w:eastAsia="Times New Roman" w:hAnsi="Times New Roman" w:cs="Times New Roman"/>
                <w:bCs/>
                <w:spacing w:val="1"/>
                <w:sz w:val="20"/>
                <w:szCs w:val="20"/>
              </w:rPr>
              <w:softHyphen/>
              <w:t>ность, выразительность пения.</w:t>
            </w:r>
          </w:p>
        </w:tc>
        <w:tc>
          <w:tcPr>
            <w:tcW w:w="2904" w:type="dxa"/>
            <w:tcBorders>
              <w:top w:val="single" w:sz="4" w:space="0" w:color="auto"/>
              <w:left w:val="single" w:sz="4" w:space="0" w:color="auto"/>
              <w:right w:val="single" w:sz="4" w:space="0" w:color="auto"/>
            </w:tcBorders>
            <w:shd w:val="clear" w:color="auto" w:fill="FFFFFF"/>
          </w:tcPr>
          <w:p w:rsidR="0047463F" w:rsidRPr="004E2D5B" w:rsidRDefault="0047463F" w:rsidP="004E2D5B">
            <w:pPr>
              <w:framePr w:w="9979" w:h="15024" w:wrap="around" w:vAnchor="page" w:hAnchor="page" w:x="952" w:y="112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Сейся</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родися</w:t>
            </w:r>
            <w:proofErr w:type="spellEnd"/>
            <w:r w:rsidRPr="004E2D5B">
              <w:rPr>
                <w:rFonts w:ascii="Times New Roman" w:eastAsia="Times New Roman" w:hAnsi="Times New Roman" w:cs="Times New Roman"/>
                <w:bCs/>
                <w:spacing w:val="1"/>
                <w:sz w:val="20"/>
                <w:szCs w:val="20"/>
              </w:rPr>
              <w:t>», «Игра в капусту», «Ни окошек, ни дверей», «Веснянка», «Катай каравай», «Весна, где бывала?» «Мы поем Веснянку» муз. Весело</w:t>
            </w:r>
            <w:r w:rsidRPr="004E2D5B">
              <w:rPr>
                <w:rFonts w:ascii="Times New Roman" w:eastAsia="Times New Roman" w:hAnsi="Times New Roman" w:cs="Times New Roman"/>
                <w:bCs/>
                <w:spacing w:val="1"/>
                <w:sz w:val="20"/>
                <w:szCs w:val="20"/>
              </w:rPr>
              <w:softHyphen/>
              <w:t>вой, «</w:t>
            </w:r>
            <w:proofErr w:type="spellStart"/>
            <w:r w:rsidRPr="004E2D5B">
              <w:rPr>
                <w:rFonts w:ascii="Times New Roman" w:eastAsia="Times New Roman" w:hAnsi="Times New Roman" w:cs="Times New Roman"/>
                <w:bCs/>
                <w:spacing w:val="1"/>
                <w:sz w:val="20"/>
                <w:szCs w:val="20"/>
              </w:rPr>
              <w:t>Топо</w:t>
            </w:r>
            <w:proofErr w:type="spellEnd"/>
            <w:r w:rsidRPr="004E2D5B">
              <w:rPr>
                <w:rFonts w:ascii="Times New Roman" w:eastAsia="Times New Roman" w:hAnsi="Times New Roman" w:cs="Times New Roman"/>
                <w:bCs/>
                <w:spacing w:val="1"/>
                <w:sz w:val="20"/>
                <w:szCs w:val="20"/>
              </w:rPr>
              <w:t xml:space="preserve">-тушки»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 «Два веселых гуся»</w:t>
            </w:r>
          </w:p>
        </w:tc>
      </w:tr>
      <w:tr w:rsidR="0047463F" w:rsidRPr="0047463F" w:rsidTr="0047463F">
        <w:trPr>
          <w:trHeight w:hRule="exact" w:val="3595"/>
        </w:trPr>
        <w:tc>
          <w:tcPr>
            <w:tcW w:w="1162" w:type="dxa"/>
            <w:vMerge/>
            <w:tcBorders>
              <w:left w:val="single" w:sz="4" w:space="0" w:color="auto"/>
            </w:tcBorders>
            <w:shd w:val="clear" w:color="auto" w:fill="FFFFFF"/>
            <w:vAlign w:val="center"/>
          </w:tcPr>
          <w:p w:rsidR="0047463F" w:rsidRPr="0047463F" w:rsidRDefault="0047463F" w:rsidP="004E2D5B">
            <w:pPr>
              <w:framePr w:w="9979" w:h="15024" w:wrap="around" w:vAnchor="page" w:hAnchor="page" w:x="952" w:y="1126"/>
            </w:pPr>
          </w:p>
        </w:tc>
        <w:tc>
          <w:tcPr>
            <w:tcW w:w="2549" w:type="dxa"/>
            <w:tcBorders>
              <w:top w:val="single" w:sz="4" w:space="0" w:color="auto"/>
              <w:left w:val="single" w:sz="4" w:space="0" w:color="auto"/>
            </w:tcBorders>
            <w:shd w:val="clear" w:color="auto" w:fill="FFFFFF"/>
          </w:tcPr>
          <w:p w:rsidR="0047463F" w:rsidRPr="0047463F" w:rsidRDefault="0047463F" w:rsidP="004E2D5B">
            <w:pPr>
              <w:framePr w:w="9979" w:h="15024" w:wrap="around" w:vAnchor="page" w:hAnchor="page" w:x="952" w:y="1126"/>
              <w:spacing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«Работы в огороде»</w:t>
            </w:r>
          </w:p>
        </w:tc>
        <w:tc>
          <w:tcPr>
            <w:tcW w:w="3365" w:type="dxa"/>
            <w:tcBorders>
              <w:top w:val="single" w:sz="4" w:space="0" w:color="auto"/>
              <w:left w:val="single" w:sz="4" w:space="0" w:color="auto"/>
            </w:tcBorders>
            <w:shd w:val="clear" w:color="auto" w:fill="FFFFFF"/>
            <w:vAlign w:val="bottom"/>
          </w:tcPr>
          <w:p w:rsidR="0047463F" w:rsidRDefault="0047463F"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r w:rsidRPr="004E2D5B">
              <w:rPr>
                <w:rFonts w:ascii="Times New Roman" w:eastAsia="Times New Roman" w:hAnsi="Times New Roman" w:cs="Times New Roman"/>
                <w:bCs/>
                <w:spacing w:val="1"/>
                <w:sz w:val="20"/>
                <w:szCs w:val="20"/>
              </w:rPr>
              <w:t>Продолжать знакомить с бытом людей, с весенними работами на огороде, народными играми и песнями. Следить за правильной певческой установкой. Воспитывать интерес и любовь к народной музыке; потребность слушать зна</w:t>
            </w:r>
            <w:r w:rsidRPr="004E2D5B">
              <w:rPr>
                <w:rFonts w:ascii="Times New Roman" w:eastAsia="Times New Roman" w:hAnsi="Times New Roman" w:cs="Times New Roman"/>
                <w:bCs/>
                <w:spacing w:val="1"/>
                <w:sz w:val="20"/>
                <w:szCs w:val="20"/>
              </w:rPr>
              <w:softHyphen/>
              <w:t>комые и новые музыкальные произведения; двигаться под музыку; узнавать, что это за произведение.</w:t>
            </w:r>
          </w:p>
          <w:p w:rsidR="004E2D5B" w:rsidRDefault="004E2D5B"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p>
          <w:p w:rsidR="004E2D5B" w:rsidRDefault="004E2D5B" w:rsidP="004E2D5B">
            <w:pPr>
              <w:framePr w:w="9979" w:h="15024" w:wrap="around" w:vAnchor="page" w:hAnchor="page" w:x="952" w:y="1126"/>
              <w:spacing w:line="274" w:lineRule="exact"/>
              <w:jc w:val="both"/>
              <w:rPr>
                <w:rFonts w:ascii="Times New Roman" w:eastAsia="Times New Roman" w:hAnsi="Times New Roman" w:cs="Times New Roman"/>
                <w:bCs/>
                <w:spacing w:val="1"/>
                <w:sz w:val="20"/>
                <w:szCs w:val="20"/>
              </w:rPr>
            </w:pPr>
          </w:p>
          <w:p w:rsidR="004E2D5B" w:rsidRPr="004E2D5B" w:rsidRDefault="004E2D5B" w:rsidP="004E2D5B">
            <w:pPr>
              <w:framePr w:w="9979" w:h="15024" w:wrap="around" w:vAnchor="page" w:hAnchor="page" w:x="952" w:y="1126"/>
              <w:spacing w:line="274" w:lineRule="exact"/>
              <w:jc w:val="both"/>
              <w:rPr>
                <w:rFonts w:ascii="Times New Roman" w:eastAsia="Times New Roman" w:hAnsi="Times New Roman" w:cs="Times New Roman"/>
                <w:spacing w:val="2"/>
              </w:rPr>
            </w:pPr>
          </w:p>
        </w:tc>
        <w:tc>
          <w:tcPr>
            <w:tcW w:w="2904" w:type="dxa"/>
            <w:tcBorders>
              <w:top w:val="single" w:sz="4" w:space="0" w:color="auto"/>
              <w:left w:val="single" w:sz="4" w:space="0" w:color="auto"/>
              <w:right w:val="single" w:sz="4" w:space="0" w:color="auto"/>
            </w:tcBorders>
            <w:shd w:val="clear" w:color="auto" w:fill="FFFFFF"/>
          </w:tcPr>
          <w:p w:rsidR="0047463F" w:rsidRPr="004E2D5B" w:rsidRDefault="0047463F" w:rsidP="004E2D5B">
            <w:pPr>
              <w:framePr w:w="9979" w:h="15024" w:wrap="around" w:vAnchor="page" w:hAnchor="page" w:x="952" w:y="112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«Сею-вею бел горох», «</w:t>
            </w:r>
            <w:proofErr w:type="spellStart"/>
            <w:r w:rsidRPr="004E2D5B">
              <w:rPr>
                <w:rFonts w:ascii="Times New Roman" w:eastAsia="Times New Roman" w:hAnsi="Times New Roman" w:cs="Times New Roman"/>
                <w:bCs/>
                <w:spacing w:val="1"/>
                <w:sz w:val="20"/>
                <w:szCs w:val="20"/>
              </w:rPr>
              <w:t>Сейся</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родися</w:t>
            </w:r>
            <w:proofErr w:type="spellEnd"/>
            <w:r w:rsidRPr="004E2D5B">
              <w:rPr>
                <w:rFonts w:ascii="Times New Roman" w:eastAsia="Times New Roman" w:hAnsi="Times New Roman" w:cs="Times New Roman"/>
                <w:bCs/>
                <w:spacing w:val="1"/>
                <w:sz w:val="20"/>
                <w:szCs w:val="20"/>
              </w:rPr>
              <w:t xml:space="preserve">», «Игра в капусту», «Плетень» </w:t>
            </w:r>
            <w:proofErr w:type="spellStart"/>
            <w:r w:rsidRPr="004E2D5B">
              <w:rPr>
                <w:rFonts w:ascii="Times New Roman" w:eastAsia="Times New Roman" w:hAnsi="Times New Roman" w:cs="Times New Roman"/>
                <w:bCs/>
                <w:spacing w:val="1"/>
                <w:sz w:val="20"/>
                <w:szCs w:val="20"/>
              </w:rPr>
              <w:t>р.н.иг</w:t>
            </w:r>
            <w:proofErr w:type="spellEnd"/>
            <w:r w:rsidRPr="004E2D5B">
              <w:rPr>
                <w:rFonts w:ascii="Times New Roman" w:eastAsia="Times New Roman" w:hAnsi="Times New Roman" w:cs="Times New Roman"/>
                <w:bCs/>
                <w:spacing w:val="1"/>
                <w:sz w:val="20"/>
                <w:szCs w:val="20"/>
              </w:rPr>
              <w:t>., «Гори, гори ясно» «Попляши и покружись», «Во саду ли в огороде»</w:t>
            </w:r>
          </w:p>
        </w:tc>
      </w:tr>
      <w:tr w:rsidR="0047463F" w:rsidRPr="0047463F" w:rsidTr="0047463F">
        <w:trPr>
          <w:trHeight w:hRule="exact" w:val="4219"/>
        </w:trPr>
        <w:tc>
          <w:tcPr>
            <w:tcW w:w="1162" w:type="dxa"/>
            <w:vMerge/>
            <w:tcBorders>
              <w:left w:val="single" w:sz="4" w:space="0" w:color="auto"/>
              <w:bottom w:val="single" w:sz="4" w:space="0" w:color="auto"/>
            </w:tcBorders>
            <w:shd w:val="clear" w:color="auto" w:fill="FFFFFF"/>
            <w:vAlign w:val="center"/>
          </w:tcPr>
          <w:p w:rsidR="0047463F" w:rsidRPr="0047463F" w:rsidRDefault="0047463F" w:rsidP="004E2D5B">
            <w:pPr>
              <w:framePr w:w="9979" w:h="15024" w:wrap="around" w:vAnchor="page" w:hAnchor="page" w:x="952" w:y="1126"/>
            </w:pPr>
          </w:p>
        </w:tc>
        <w:tc>
          <w:tcPr>
            <w:tcW w:w="2549" w:type="dxa"/>
            <w:tcBorders>
              <w:top w:val="single" w:sz="4" w:space="0" w:color="auto"/>
              <w:left w:val="single" w:sz="4" w:space="0" w:color="auto"/>
              <w:bottom w:val="single" w:sz="4" w:space="0" w:color="auto"/>
            </w:tcBorders>
            <w:shd w:val="clear" w:color="auto" w:fill="FFFFFF"/>
          </w:tcPr>
          <w:p w:rsidR="0047463F" w:rsidRPr="0047463F" w:rsidRDefault="0047463F" w:rsidP="004E2D5B">
            <w:pPr>
              <w:framePr w:w="9979" w:h="15024" w:wrap="around" w:vAnchor="page" w:hAnchor="page" w:x="952" w:y="112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Развлечение «Весенний ручеек, звени!»</w:t>
            </w:r>
          </w:p>
        </w:tc>
        <w:tc>
          <w:tcPr>
            <w:tcW w:w="3365" w:type="dxa"/>
            <w:tcBorders>
              <w:top w:val="single" w:sz="4" w:space="0" w:color="auto"/>
              <w:left w:val="single" w:sz="4" w:space="0" w:color="auto"/>
              <w:bottom w:val="single" w:sz="4" w:space="0" w:color="auto"/>
            </w:tcBorders>
            <w:shd w:val="clear" w:color="auto" w:fill="FFFFFF"/>
          </w:tcPr>
          <w:p w:rsidR="0047463F" w:rsidRPr="004E2D5B" w:rsidRDefault="0047463F" w:rsidP="004E2D5B">
            <w:pPr>
              <w:framePr w:w="9979" w:h="15024" w:wrap="around" w:vAnchor="page" w:hAnchor="page" w:x="952" w:y="112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Воспитывать эмоциональную отзывчивость на фольклорные </w:t>
            </w:r>
            <w:proofErr w:type="spellStart"/>
            <w:r w:rsidRPr="004E2D5B">
              <w:rPr>
                <w:rFonts w:ascii="Times New Roman" w:eastAsia="Times New Roman" w:hAnsi="Times New Roman" w:cs="Times New Roman"/>
                <w:bCs/>
                <w:spacing w:val="1"/>
                <w:sz w:val="20"/>
                <w:szCs w:val="20"/>
              </w:rPr>
              <w:t>произведе-ния</w:t>
            </w:r>
            <w:proofErr w:type="spellEnd"/>
            <w:r w:rsidRPr="004E2D5B">
              <w:rPr>
                <w:rFonts w:ascii="Times New Roman" w:eastAsia="Times New Roman" w:hAnsi="Times New Roman" w:cs="Times New Roman"/>
                <w:bCs/>
                <w:spacing w:val="1"/>
                <w:sz w:val="20"/>
                <w:szCs w:val="20"/>
              </w:rPr>
              <w:t>, создать весе</w:t>
            </w:r>
            <w:r w:rsidRPr="004E2D5B">
              <w:rPr>
                <w:rFonts w:ascii="Times New Roman" w:eastAsia="Times New Roman" w:hAnsi="Times New Roman" w:cs="Times New Roman"/>
                <w:bCs/>
                <w:spacing w:val="1"/>
                <w:sz w:val="20"/>
                <w:szCs w:val="20"/>
              </w:rPr>
              <w:softHyphen/>
              <w:t xml:space="preserve">лое праздничное настроение. Самостоятельно находить свободное место в зале, перестраиваться в круг, становиться в пары друг за другом, в несколько </w:t>
            </w:r>
            <w:proofErr w:type="spellStart"/>
            <w:r w:rsidRPr="004E2D5B">
              <w:rPr>
                <w:rFonts w:ascii="Times New Roman" w:eastAsia="Times New Roman" w:hAnsi="Times New Roman" w:cs="Times New Roman"/>
                <w:bCs/>
                <w:spacing w:val="1"/>
                <w:sz w:val="20"/>
                <w:szCs w:val="20"/>
              </w:rPr>
              <w:t>крутов</w:t>
            </w:r>
            <w:proofErr w:type="spellEnd"/>
            <w:r w:rsidRPr="004E2D5B">
              <w:rPr>
                <w:rFonts w:ascii="Times New Roman" w:eastAsia="Times New Roman" w:hAnsi="Times New Roman" w:cs="Times New Roman"/>
                <w:bCs/>
                <w:spacing w:val="1"/>
                <w:sz w:val="20"/>
                <w:szCs w:val="20"/>
              </w:rPr>
              <w:t>, в шеренги, колонны, само</w:t>
            </w:r>
            <w:r w:rsidRPr="004E2D5B">
              <w:rPr>
                <w:rFonts w:ascii="Times New Roman" w:eastAsia="Times New Roman" w:hAnsi="Times New Roman" w:cs="Times New Roman"/>
                <w:bCs/>
                <w:spacing w:val="1"/>
                <w:sz w:val="20"/>
                <w:szCs w:val="20"/>
              </w:rPr>
              <w:softHyphen/>
              <w:t>стоятельно выполнять пере</w:t>
            </w:r>
            <w:r w:rsidRPr="004E2D5B">
              <w:rPr>
                <w:rFonts w:ascii="Times New Roman" w:eastAsia="Times New Roman" w:hAnsi="Times New Roman" w:cs="Times New Roman"/>
                <w:bCs/>
                <w:spacing w:val="1"/>
                <w:sz w:val="20"/>
                <w:szCs w:val="20"/>
              </w:rPr>
              <w:softHyphen/>
              <w:t>строения на основе танцевальных композиций (“змейка”, “</w:t>
            </w:r>
            <w:proofErr w:type="spellStart"/>
            <w:r w:rsidRPr="004E2D5B">
              <w:rPr>
                <w:rFonts w:ascii="Times New Roman" w:eastAsia="Times New Roman" w:hAnsi="Times New Roman" w:cs="Times New Roman"/>
                <w:bCs/>
                <w:spacing w:val="1"/>
                <w:sz w:val="20"/>
                <w:szCs w:val="20"/>
              </w:rPr>
              <w:t>воротики</w:t>
            </w:r>
            <w:proofErr w:type="spellEnd"/>
            <w:r w:rsidRPr="004E2D5B">
              <w:rPr>
                <w:rFonts w:ascii="Times New Roman" w:eastAsia="Times New Roman" w:hAnsi="Times New Roman" w:cs="Times New Roman"/>
                <w:bCs/>
                <w:spacing w:val="1"/>
                <w:sz w:val="20"/>
                <w:szCs w:val="20"/>
              </w:rPr>
              <w:t>”, “спираль” и др.).</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47463F" w:rsidRPr="004E2D5B" w:rsidRDefault="0047463F" w:rsidP="004E2D5B">
            <w:pPr>
              <w:framePr w:w="9979" w:h="15024" w:wrap="around" w:vAnchor="page" w:hAnchor="page" w:x="952" w:y="1126"/>
              <w:spacing w:line="274" w:lineRule="exact"/>
              <w:jc w:val="both"/>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«Солнышко-</w:t>
            </w:r>
            <w:proofErr w:type="spellStart"/>
            <w:r w:rsidRPr="004E2D5B">
              <w:rPr>
                <w:rFonts w:ascii="Times New Roman" w:eastAsia="Times New Roman" w:hAnsi="Times New Roman" w:cs="Times New Roman"/>
                <w:bCs/>
                <w:spacing w:val="1"/>
                <w:sz w:val="20"/>
                <w:szCs w:val="20"/>
              </w:rPr>
              <w:t>колоко</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лнышко</w:t>
            </w:r>
            <w:proofErr w:type="spellEnd"/>
            <w:r w:rsidRPr="004E2D5B">
              <w:rPr>
                <w:rFonts w:ascii="Times New Roman" w:eastAsia="Times New Roman" w:hAnsi="Times New Roman" w:cs="Times New Roman"/>
                <w:bCs/>
                <w:spacing w:val="1"/>
                <w:sz w:val="20"/>
                <w:szCs w:val="20"/>
              </w:rPr>
              <w:t>», «Ни окошек, ни дверей», «Веснянка», «Катай кара-</w:t>
            </w:r>
            <w:proofErr w:type="spellStart"/>
            <w:r w:rsidRPr="004E2D5B">
              <w:rPr>
                <w:rFonts w:ascii="Times New Roman" w:eastAsia="Times New Roman" w:hAnsi="Times New Roman" w:cs="Times New Roman"/>
                <w:bCs/>
                <w:spacing w:val="1"/>
                <w:sz w:val="20"/>
                <w:szCs w:val="20"/>
              </w:rPr>
              <w:t>вай</w:t>
            </w:r>
            <w:proofErr w:type="spellEnd"/>
            <w:r w:rsidRPr="004E2D5B">
              <w:rPr>
                <w:rFonts w:ascii="Times New Roman" w:eastAsia="Times New Roman" w:hAnsi="Times New Roman" w:cs="Times New Roman"/>
                <w:bCs/>
                <w:spacing w:val="1"/>
                <w:sz w:val="20"/>
                <w:szCs w:val="20"/>
              </w:rPr>
              <w:t xml:space="preserve">», «Весна, где </w:t>
            </w:r>
            <w:proofErr w:type="spellStart"/>
            <w:r w:rsidRPr="004E2D5B">
              <w:rPr>
                <w:rFonts w:ascii="Times New Roman" w:eastAsia="Times New Roman" w:hAnsi="Times New Roman" w:cs="Times New Roman"/>
                <w:bCs/>
                <w:spacing w:val="1"/>
                <w:sz w:val="20"/>
                <w:szCs w:val="20"/>
              </w:rPr>
              <w:t>быва</w:t>
            </w:r>
            <w:proofErr w:type="spellEnd"/>
            <w:r w:rsidRPr="004E2D5B">
              <w:rPr>
                <w:rFonts w:ascii="Times New Roman" w:eastAsia="Times New Roman" w:hAnsi="Times New Roman" w:cs="Times New Roman"/>
                <w:bCs/>
                <w:spacing w:val="1"/>
                <w:sz w:val="20"/>
                <w:szCs w:val="20"/>
              </w:rPr>
              <w:t>-ла?» «Мы поем Веснянку» муз. Веселовой, «</w:t>
            </w:r>
            <w:proofErr w:type="spellStart"/>
            <w:r w:rsidRPr="004E2D5B">
              <w:rPr>
                <w:rFonts w:ascii="Times New Roman" w:eastAsia="Times New Roman" w:hAnsi="Times New Roman" w:cs="Times New Roman"/>
                <w:bCs/>
                <w:spacing w:val="1"/>
                <w:sz w:val="20"/>
                <w:szCs w:val="20"/>
              </w:rPr>
              <w:t>Топо</w:t>
            </w:r>
            <w:r w:rsidRPr="004E2D5B">
              <w:rPr>
                <w:rFonts w:ascii="Times New Roman" w:eastAsia="Times New Roman" w:hAnsi="Times New Roman" w:cs="Times New Roman"/>
                <w:bCs/>
                <w:spacing w:val="1"/>
                <w:sz w:val="20"/>
                <w:szCs w:val="20"/>
              </w:rPr>
              <w:softHyphen/>
              <w:t>тушки</w:t>
            </w:r>
            <w:proofErr w:type="spellEnd"/>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р.н.т</w:t>
            </w:r>
            <w:proofErr w:type="spellEnd"/>
            <w:r w:rsidRPr="004E2D5B">
              <w:rPr>
                <w:rFonts w:ascii="Times New Roman" w:eastAsia="Times New Roman" w:hAnsi="Times New Roman" w:cs="Times New Roman"/>
                <w:bCs/>
                <w:spacing w:val="1"/>
                <w:sz w:val="20"/>
                <w:szCs w:val="20"/>
              </w:rPr>
              <w:t>.</w:t>
            </w:r>
          </w:p>
        </w:tc>
      </w:tr>
    </w:tbl>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tbl>
      <w:tblPr>
        <w:tblOverlap w:val="never"/>
        <w:tblW w:w="9980" w:type="dxa"/>
        <w:tblInd w:w="10" w:type="dxa"/>
        <w:tblLayout w:type="fixed"/>
        <w:tblCellMar>
          <w:left w:w="10" w:type="dxa"/>
          <w:right w:w="10" w:type="dxa"/>
        </w:tblCellMar>
        <w:tblLook w:val="04A0" w:firstRow="1" w:lastRow="0" w:firstColumn="1" w:lastColumn="0" w:noHBand="0" w:noVBand="1"/>
      </w:tblPr>
      <w:tblGrid>
        <w:gridCol w:w="1162"/>
        <w:gridCol w:w="2225"/>
        <w:gridCol w:w="3119"/>
        <w:gridCol w:w="3474"/>
      </w:tblGrid>
      <w:tr w:rsidR="0047463F" w:rsidRPr="0047463F" w:rsidTr="004E2D5B">
        <w:trPr>
          <w:trHeight w:hRule="exact" w:val="312"/>
        </w:trPr>
        <w:tc>
          <w:tcPr>
            <w:tcW w:w="1162" w:type="dxa"/>
            <w:tcBorders>
              <w:top w:val="single" w:sz="4" w:space="0" w:color="auto"/>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top w:val="single" w:sz="4" w:space="0" w:color="auto"/>
              <w:left w:val="single" w:sz="4" w:space="0" w:color="auto"/>
            </w:tcBorders>
            <w:shd w:val="clear" w:color="auto" w:fill="FFFFFF"/>
            <w:vAlign w:val="bottom"/>
          </w:tcPr>
          <w:p w:rsidR="0047463F" w:rsidRPr="0047463F"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«Зеленая неделя»</w:t>
            </w:r>
          </w:p>
        </w:tc>
        <w:tc>
          <w:tcPr>
            <w:tcW w:w="3119" w:type="dxa"/>
            <w:tcBorders>
              <w:top w:val="single" w:sz="4" w:space="0" w:color="auto"/>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Развивать интерес к</w:t>
            </w:r>
          </w:p>
        </w:tc>
        <w:tc>
          <w:tcPr>
            <w:tcW w:w="3474" w:type="dxa"/>
            <w:tcBorders>
              <w:top w:val="single" w:sz="4" w:space="0" w:color="auto"/>
              <w:left w:val="single" w:sz="4" w:space="0" w:color="auto"/>
              <w:righ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w:t>
            </w:r>
            <w:proofErr w:type="spellStart"/>
            <w:r w:rsidRPr="004E2D5B">
              <w:rPr>
                <w:rFonts w:ascii="Times New Roman" w:eastAsia="Times New Roman" w:hAnsi="Times New Roman" w:cs="Times New Roman"/>
                <w:bCs/>
                <w:spacing w:val="1"/>
                <w:sz w:val="20"/>
                <w:szCs w:val="20"/>
              </w:rPr>
              <w:t>Березынька</w:t>
            </w:r>
            <w:proofErr w:type="spellEnd"/>
            <w:r w:rsidRPr="004E2D5B">
              <w:rPr>
                <w:rFonts w:ascii="Times New Roman" w:eastAsia="Times New Roman" w:hAnsi="Times New Roman" w:cs="Times New Roman"/>
                <w:bCs/>
                <w:spacing w:val="1"/>
                <w:sz w:val="20"/>
                <w:szCs w:val="20"/>
              </w:rPr>
              <w:t>»,«Подружки</w:t>
            </w:r>
          </w:p>
        </w:tc>
      </w:tr>
      <w:tr w:rsidR="0047463F" w:rsidRPr="0047463F" w:rsidTr="004E2D5B">
        <w:trPr>
          <w:trHeight w:hRule="exact" w:val="283"/>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фольклору, желание его</w:t>
            </w:r>
          </w:p>
        </w:tc>
        <w:tc>
          <w:tcPr>
            <w:tcW w:w="3474" w:type="dxa"/>
            <w:tcBorders>
              <w:left w:val="single" w:sz="4" w:space="0" w:color="auto"/>
              <w:righ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 </w:t>
            </w:r>
            <w:proofErr w:type="spellStart"/>
            <w:r w:rsidRPr="004E2D5B">
              <w:rPr>
                <w:rFonts w:ascii="Times New Roman" w:eastAsia="Times New Roman" w:hAnsi="Times New Roman" w:cs="Times New Roman"/>
                <w:bCs/>
                <w:spacing w:val="1"/>
                <w:sz w:val="20"/>
                <w:szCs w:val="20"/>
              </w:rPr>
              <w:t>веселушки</w:t>
            </w:r>
            <w:proofErr w:type="spellEnd"/>
            <w:r w:rsidRPr="004E2D5B">
              <w:rPr>
                <w:rFonts w:ascii="Times New Roman" w:eastAsia="Times New Roman" w:hAnsi="Times New Roman" w:cs="Times New Roman"/>
                <w:bCs/>
                <w:spacing w:val="1"/>
                <w:sz w:val="20"/>
                <w:szCs w:val="20"/>
              </w:rPr>
              <w:t>», «Заве-</w:t>
            </w:r>
          </w:p>
        </w:tc>
      </w:tr>
      <w:tr w:rsidR="0047463F" w:rsidRPr="0047463F" w:rsidTr="004E2D5B">
        <w:trPr>
          <w:trHeight w:hRule="exact" w:val="274"/>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слушать, сопереживать шу-</w:t>
            </w:r>
          </w:p>
        </w:tc>
        <w:tc>
          <w:tcPr>
            <w:tcW w:w="3474" w:type="dxa"/>
            <w:tcBorders>
              <w:left w:val="single" w:sz="4" w:space="0" w:color="auto"/>
              <w:righ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proofErr w:type="spellStart"/>
            <w:r w:rsidRPr="004E2D5B">
              <w:rPr>
                <w:rFonts w:ascii="Times New Roman" w:eastAsia="Times New Roman" w:hAnsi="Times New Roman" w:cs="Times New Roman"/>
                <w:bCs/>
                <w:spacing w:val="1"/>
                <w:sz w:val="20"/>
                <w:szCs w:val="20"/>
              </w:rPr>
              <w:t>вайся</w:t>
            </w:r>
            <w:proofErr w:type="spellEnd"/>
            <w:r w:rsidRPr="004E2D5B">
              <w:rPr>
                <w:rFonts w:ascii="Times New Roman" w:eastAsia="Times New Roman" w:hAnsi="Times New Roman" w:cs="Times New Roman"/>
                <w:bCs/>
                <w:spacing w:val="1"/>
                <w:sz w:val="20"/>
                <w:szCs w:val="20"/>
              </w:rPr>
              <w:t>, венок!», «</w:t>
            </w:r>
            <w:proofErr w:type="spellStart"/>
            <w:r w:rsidRPr="004E2D5B">
              <w:rPr>
                <w:rFonts w:ascii="Times New Roman" w:eastAsia="Times New Roman" w:hAnsi="Times New Roman" w:cs="Times New Roman"/>
                <w:bCs/>
                <w:spacing w:val="1"/>
                <w:sz w:val="20"/>
                <w:szCs w:val="20"/>
              </w:rPr>
              <w:t>Пле</w:t>
            </w:r>
            <w:proofErr w:type="spellEnd"/>
            <w:r w:rsidRPr="004E2D5B">
              <w:rPr>
                <w:rFonts w:ascii="Times New Roman" w:eastAsia="Times New Roman" w:hAnsi="Times New Roman" w:cs="Times New Roman"/>
                <w:bCs/>
                <w:spacing w:val="1"/>
                <w:sz w:val="20"/>
                <w:szCs w:val="20"/>
              </w:rPr>
              <w:t>-</w:t>
            </w:r>
          </w:p>
        </w:tc>
      </w:tr>
      <w:tr w:rsidR="0047463F" w:rsidRPr="0047463F" w:rsidTr="004E2D5B">
        <w:trPr>
          <w:trHeight w:hRule="exact" w:val="274"/>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E2D5B" w:rsidP="004E2D5B">
            <w:pPr>
              <w:framePr w:w="9979" w:h="4440" w:wrap="around" w:vAnchor="page" w:hAnchor="page" w:x="1246" w:y="856"/>
              <w:spacing w:line="200" w:lineRule="exact"/>
              <w:ind w:left="120"/>
              <w:rPr>
                <w:rFonts w:ascii="Times New Roman" w:eastAsia="Times New Roman" w:hAnsi="Times New Roman" w:cs="Times New Roman"/>
                <w:spacing w:val="2"/>
              </w:rPr>
            </w:pPr>
            <w:r>
              <w:rPr>
                <w:rFonts w:ascii="Times New Roman" w:eastAsia="Times New Roman" w:hAnsi="Times New Roman" w:cs="Times New Roman"/>
                <w:bCs/>
                <w:spacing w:val="1"/>
                <w:sz w:val="20"/>
                <w:szCs w:val="20"/>
              </w:rPr>
              <w:t>точным, радостным настроениям</w:t>
            </w:r>
          </w:p>
        </w:tc>
        <w:tc>
          <w:tcPr>
            <w:tcW w:w="3474" w:type="dxa"/>
            <w:tcBorders>
              <w:left w:val="single" w:sz="4" w:space="0" w:color="auto"/>
              <w:righ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proofErr w:type="spellStart"/>
            <w:r w:rsidRPr="004E2D5B">
              <w:rPr>
                <w:rFonts w:ascii="Times New Roman" w:eastAsia="Times New Roman" w:hAnsi="Times New Roman" w:cs="Times New Roman"/>
                <w:bCs/>
                <w:spacing w:val="1"/>
                <w:sz w:val="20"/>
                <w:szCs w:val="20"/>
              </w:rPr>
              <w:t>тень»«Веснянка</w:t>
            </w:r>
            <w:proofErr w:type="spellEnd"/>
            <w:r w:rsidRPr="004E2D5B">
              <w:rPr>
                <w:rFonts w:ascii="Times New Roman" w:eastAsia="Times New Roman" w:hAnsi="Times New Roman" w:cs="Times New Roman"/>
                <w:bCs/>
                <w:spacing w:val="1"/>
                <w:sz w:val="20"/>
                <w:szCs w:val="20"/>
              </w:rPr>
              <w:t>», «Катай</w:t>
            </w:r>
          </w:p>
        </w:tc>
      </w:tr>
      <w:tr w:rsidR="0047463F" w:rsidRPr="0047463F" w:rsidTr="004E2D5B">
        <w:trPr>
          <w:trHeight w:hRule="exact" w:val="274"/>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 Развивать ритмичность</w:t>
            </w:r>
          </w:p>
        </w:tc>
        <w:tc>
          <w:tcPr>
            <w:tcW w:w="3474" w:type="dxa"/>
            <w:tcBorders>
              <w:left w:val="single" w:sz="4" w:space="0" w:color="auto"/>
              <w:righ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каравай», «Весна, где</w:t>
            </w:r>
          </w:p>
        </w:tc>
      </w:tr>
      <w:tr w:rsidR="0047463F" w:rsidRPr="0047463F" w:rsidTr="004E2D5B">
        <w:trPr>
          <w:trHeight w:hRule="exact" w:val="274"/>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движений.</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бывала?», «</w:t>
            </w:r>
            <w:proofErr w:type="spellStart"/>
            <w:r w:rsidRPr="004E2D5B">
              <w:rPr>
                <w:rFonts w:ascii="Times New Roman" w:eastAsia="Times New Roman" w:hAnsi="Times New Roman" w:cs="Times New Roman"/>
                <w:bCs/>
                <w:spacing w:val="1"/>
                <w:sz w:val="20"/>
                <w:szCs w:val="20"/>
              </w:rPr>
              <w:t>Степушка</w:t>
            </w:r>
            <w:proofErr w:type="spellEnd"/>
            <w:r w:rsidRPr="004E2D5B">
              <w:rPr>
                <w:rFonts w:ascii="Times New Roman" w:eastAsia="Times New Roman" w:hAnsi="Times New Roman" w:cs="Times New Roman"/>
                <w:bCs/>
                <w:spacing w:val="1"/>
                <w:sz w:val="20"/>
                <w:szCs w:val="20"/>
              </w:rPr>
              <w:t>,</w:t>
            </w:r>
          </w:p>
        </w:tc>
      </w:tr>
      <w:tr w:rsidR="0047463F" w:rsidRPr="0047463F" w:rsidTr="004E2D5B">
        <w:trPr>
          <w:trHeight w:hRule="exact" w:val="283"/>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Развивать умение сочинять</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Степан»</w:t>
            </w:r>
          </w:p>
        </w:tc>
      </w:tr>
      <w:tr w:rsidR="0047463F" w:rsidRPr="0047463F" w:rsidTr="004E2D5B">
        <w:trPr>
          <w:trHeight w:hRule="exact" w:val="254"/>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несложные плясовые дви</w:t>
            </w:r>
            <w:r w:rsidRPr="004E2D5B">
              <w:rPr>
                <w:rFonts w:ascii="Times New Roman" w:eastAsia="Times New Roman" w:hAnsi="Times New Roman" w:cs="Times New Roman"/>
                <w:bCs/>
                <w:spacing w:val="1"/>
                <w:sz w:val="20"/>
                <w:szCs w:val="20"/>
              </w:rPr>
              <w:softHyphen/>
            </w:r>
            <w:r w:rsidR="004E2D5B">
              <w:rPr>
                <w:rFonts w:ascii="Times New Roman" w:eastAsia="Times New Roman" w:hAnsi="Times New Roman" w:cs="Times New Roman"/>
                <w:bCs/>
                <w:spacing w:val="1"/>
                <w:sz w:val="20"/>
                <w:szCs w:val="20"/>
              </w:rPr>
              <w:t>жения</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283"/>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 и их комбинации;</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312"/>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tcPr>
          <w:p w:rsidR="0047463F" w:rsidRPr="004E2D5B" w:rsidRDefault="004E2D5B" w:rsidP="004E2D5B">
            <w:pPr>
              <w:framePr w:w="9979" w:h="4440" w:wrap="around" w:vAnchor="page" w:hAnchor="page" w:x="1246" w:y="856"/>
              <w:spacing w:line="200" w:lineRule="exact"/>
              <w:ind w:left="120"/>
              <w:rPr>
                <w:rFonts w:ascii="Times New Roman" w:eastAsia="Times New Roman" w:hAnsi="Times New Roman" w:cs="Times New Roman"/>
                <w:spacing w:val="2"/>
              </w:rPr>
            </w:pPr>
            <w:r>
              <w:rPr>
                <w:rFonts w:ascii="Times New Roman" w:eastAsia="Times New Roman" w:hAnsi="Times New Roman" w:cs="Times New Roman"/>
                <w:bCs/>
                <w:spacing w:val="1"/>
                <w:sz w:val="20"/>
                <w:szCs w:val="20"/>
              </w:rPr>
              <w:t>формировать умение исполнять</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259"/>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 xml:space="preserve"> знакомые движения в</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293"/>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игровых ситуациях, под</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278"/>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tcPr>
          <w:p w:rsidR="0047463F" w:rsidRPr="004E2D5B" w:rsidRDefault="004E2D5B" w:rsidP="004E2D5B">
            <w:pPr>
              <w:framePr w:w="9979" w:h="4440" w:wrap="around" w:vAnchor="page" w:hAnchor="page" w:x="1246" w:y="856"/>
              <w:spacing w:line="200" w:lineRule="exact"/>
              <w:ind w:left="120"/>
              <w:rPr>
                <w:rFonts w:ascii="Times New Roman" w:eastAsia="Times New Roman" w:hAnsi="Times New Roman" w:cs="Times New Roman"/>
                <w:spacing w:val="2"/>
              </w:rPr>
            </w:pPr>
            <w:r>
              <w:rPr>
                <w:rFonts w:ascii="Times New Roman" w:eastAsia="Times New Roman" w:hAnsi="Times New Roman" w:cs="Times New Roman"/>
                <w:bCs/>
                <w:spacing w:val="1"/>
                <w:sz w:val="20"/>
                <w:szCs w:val="20"/>
              </w:rPr>
              <w:t>другую музыку, импровизировать</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274"/>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в драматизации,</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240"/>
        </w:trPr>
        <w:tc>
          <w:tcPr>
            <w:tcW w:w="1162"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самостоятельно создавая</w:t>
            </w:r>
          </w:p>
        </w:tc>
        <w:tc>
          <w:tcPr>
            <w:tcW w:w="3474" w:type="dxa"/>
            <w:tcBorders>
              <w:left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r w:rsidR="0047463F" w:rsidRPr="0047463F" w:rsidTr="004E2D5B">
        <w:trPr>
          <w:trHeight w:hRule="exact" w:val="274"/>
        </w:trPr>
        <w:tc>
          <w:tcPr>
            <w:tcW w:w="1162" w:type="dxa"/>
            <w:tcBorders>
              <w:left w:val="single" w:sz="4" w:space="0" w:color="auto"/>
              <w:bottom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2225" w:type="dxa"/>
            <w:tcBorders>
              <w:left w:val="single" w:sz="4" w:space="0" w:color="auto"/>
              <w:bottom w:val="single" w:sz="4" w:space="0" w:color="auto"/>
            </w:tcBorders>
            <w:shd w:val="clear" w:color="auto" w:fill="FFFFFF"/>
          </w:tcPr>
          <w:p w:rsidR="0047463F" w:rsidRPr="0047463F" w:rsidRDefault="0047463F" w:rsidP="004E2D5B">
            <w:pPr>
              <w:framePr w:w="9979" w:h="4440" w:wrap="around" w:vAnchor="page" w:hAnchor="page" w:x="1246" w:y="856"/>
              <w:rPr>
                <w:sz w:val="10"/>
                <w:szCs w:val="10"/>
              </w:rPr>
            </w:pPr>
          </w:p>
        </w:tc>
        <w:tc>
          <w:tcPr>
            <w:tcW w:w="3119" w:type="dxa"/>
            <w:tcBorders>
              <w:left w:val="single" w:sz="4" w:space="0" w:color="auto"/>
              <w:bottom w:val="single" w:sz="4" w:space="0" w:color="auto"/>
            </w:tcBorders>
            <w:shd w:val="clear" w:color="auto" w:fill="FFFFFF"/>
            <w:vAlign w:val="bottom"/>
          </w:tcPr>
          <w:p w:rsidR="0047463F" w:rsidRPr="004E2D5B" w:rsidRDefault="0047463F" w:rsidP="004E2D5B">
            <w:pPr>
              <w:framePr w:w="9979" w:h="4440" w:wrap="around" w:vAnchor="page" w:hAnchor="page" w:x="1246" w:y="856"/>
              <w:spacing w:line="200" w:lineRule="exact"/>
              <w:ind w:left="120"/>
              <w:rPr>
                <w:rFonts w:ascii="Times New Roman" w:eastAsia="Times New Roman" w:hAnsi="Times New Roman" w:cs="Times New Roman"/>
                <w:spacing w:val="2"/>
              </w:rPr>
            </w:pPr>
            <w:r w:rsidRPr="004E2D5B">
              <w:rPr>
                <w:rFonts w:ascii="Times New Roman" w:eastAsia="Times New Roman" w:hAnsi="Times New Roman" w:cs="Times New Roman"/>
                <w:bCs/>
                <w:spacing w:val="1"/>
                <w:sz w:val="20"/>
                <w:szCs w:val="20"/>
              </w:rPr>
              <w:t>пластический образ.</w:t>
            </w:r>
          </w:p>
        </w:tc>
        <w:tc>
          <w:tcPr>
            <w:tcW w:w="3474" w:type="dxa"/>
            <w:tcBorders>
              <w:left w:val="single" w:sz="4" w:space="0" w:color="auto"/>
              <w:bottom w:val="single" w:sz="4" w:space="0" w:color="auto"/>
              <w:right w:val="single" w:sz="4" w:space="0" w:color="auto"/>
            </w:tcBorders>
            <w:shd w:val="clear" w:color="auto" w:fill="FFFFFF"/>
          </w:tcPr>
          <w:p w:rsidR="0047463F" w:rsidRPr="004E2D5B" w:rsidRDefault="0047463F" w:rsidP="004E2D5B">
            <w:pPr>
              <w:framePr w:w="9979" w:h="4440" w:wrap="around" w:vAnchor="page" w:hAnchor="page" w:x="1246" w:y="856"/>
              <w:rPr>
                <w:sz w:val="10"/>
                <w:szCs w:val="10"/>
              </w:rPr>
            </w:pPr>
          </w:p>
        </w:tc>
      </w:tr>
    </w:tbl>
    <w:p w:rsidR="0047463F" w:rsidRPr="0047463F" w:rsidRDefault="0047463F" w:rsidP="0090360D">
      <w:pPr>
        <w:framePr w:w="10537" w:h="7297" w:hRule="exact" w:wrap="around" w:vAnchor="page" w:hAnchor="page" w:x="793" w:y="6085"/>
        <w:spacing w:line="317" w:lineRule="exact"/>
        <w:ind w:left="160"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В соответствии с федеральным государственным образовательном стандартом дошкольного образования основная общеобразовательная программа дошкольного образования дошкольной образовательной организации содержит две части: основную и часть, формируемую участниками образовательных отношений.</w:t>
      </w:r>
    </w:p>
    <w:p w:rsidR="0047463F" w:rsidRPr="0047463F" w:rsidRDefault="0047463F" w:rsidP="0090360D">
      <w:pPr>
        <w:framePr w:w="10537" w:h="7297" w:hRule="exact" w:wrap="around" w:vAnchor="page" w:hAnchor="page" w:x="793" w:y="6085"/>
        <w:spacing w:line="317" w:lineRule="exact"/>
        <w:ind w:left="160"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Вариативная часть - это не отдельный документ в Программе, а именно часть каждого раздела (целевого, содержательного и организационного). Для удобства работы и оценки Программы она оформлена с новой страницы, выделяя название данной части.</w:t>
      </w:r>
    </w:p>
    <w:p w:rsidR="0047463F" w:rsidRPr="0047463F" w:rsidRDefault="0047463F" w:rsidP="0047463F">
      <w:pPr>
        <w:framePr w:wrap="none" w:vAnchor="page" w:hAnchor="page" w:x="1440" w:y="15303"/>
        <w:rPr>
          <w:sz w:val="2"/>
          <w:szCs w:val="2"/>
        </w:rPr>
      </w:pP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lastRenderedPageBreak/>
        <w:t>Для создания вариативной части Программы учитывались образовательные потребности, интересы и мотивы воспитанников, членов их семей и педагогов и, в частности:</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специфику национальных, социокультурных, экономических, климатических условий, в которых осуществляется образовательный процесс;</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выбор тех парциальных программ и форм организации работы с детьми, которые в наибольшей степени соответствуют потребностям и интересам воспитанников дошкольного учреждения, а также возможностям её педагогического коллектива;</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поддержку интересов педагогических работников дошкольного учреждения, реализация которых соответствует целям и задачам Программы;</w:t>
      </w:r>
    </w:p>
    <w:p w:rsidR="0047463F" w:rsidRPr="0047463F" w:rsidRDefault="0047463F" w:rsidP="004E2D5B">
      <w:pPr>
        <w:framePr w:w="9787" w:h="14859" w:hRule="exact" w:wrap="around" w:vAnchor="page" w:hAnchor="page" w:x="1171" w:y="1186"/>
        <w:spacing w:line="322" w:lineRule="exact"/>
        <w:ind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сложившиеся традиции дошкольного учреждения.</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Поэтому на начальном этапе создания данной части Программы изучались результаты диагностического обследования воспитанников за прошед</w:t>
      </w:r>
      <w:r w:rsidRPr="0047463F">
        <w:rPr>
          <w:rFonts w:ascii="Times New Roman" w:eastAsia="Times New Roman" w:hAnsi="Times New Roman" w:cs="Times New Roman"/>
          <w:spacing w:val="2"/>
          <w:u w:val="single"/>
        </w:rPr>
        <w:t>ши</w:t>
      </w:r>
      <w:r w:rsidRPr="0047463F">
        <w:rPr>
          <w:rFonts w:ascii="Times New Roman" w:eastAsia="Times New Roman" w:hAnsi="Times New Roman" w:cs="Times New Roman"/>
          <w:spacing w:val="2"/>
        </w:rPr>
        <w:t>й период, что дало представление об усвоении детьми системы знаний, их потребностях, интересах, развитии мотивации.</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Проводились анкетирование и опросы среди родителей воспитанников и членов их семей на предмет выявления их образовательных потребностей касательно их детей, интересов и мотивов родителей воспитанников как членов образовательного процесса, и учитывались результаты такого анкетирования за предыдущий учебный год.</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На следующем этапе проводился отбор нескольких образовательных программ различной направленности из числа парциальных или созданных самостоятельно образовательной организацией и отвечающих требованиям всех участников согласно их запросов и мотивации. Важное дополнение: все авторские и модифицированные программы, реализуемые в учреждении соответствуют ФГОС ДО. Для обсуждения выбранных программ привлекались не только педагоги, но и родители.</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Для реализации выбранных программ определились формы организации работы с воспитанниками.</w:t>
      </w:r>
    </w:p>
    <w:p w:rsidR="0047463F" w:rsidRPr="0047463F" w:rsidRDefault="0047463F" w:rsidP="004E2D5B">
      <w:pPr>
        <w:framePr w:w="9787" w:h="14859" w:hRule="exact" w:wrap="around" w:vAnchor="page" w:hAnchor="page" w:x="1171" w:y="1186"/>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Как известно, части программы распределяются следующим образом: 60 на 40. То есть обязательная часть Программы должна занимать 60 и более %, а вариативная - 40 и менее %. Распределение осуществляется по времени реализации и считается </w:t>
      </w:r>
      <w:proofErr w:type="spellStart"/>
      <w:r w:rsidRPr="0047463F">
        <w:rPr>
          <w:rFonts w:ascii="Times New Roman" w:eastAsia="Times New Roman" w:hAnsi="Times New Roman" w:cs="Times New Roman"/>
          <w:spacing w:val="2"/>
        </w:rPr>
        <w:t>вцелом</w:t>
      </w:r>
      <w:proofErr w:type="spellEnd"/>
      <w:r w:rsidRPr="0047463F">
        <w:rPr>
          <w:rFonts w:ascii="Times New Roman" w:eastAsia="Times New Roman" w:hAnsi="Times New Roman" w:cs="Times New Roman"/>
          <w:spacing w:val="2"/>
        </w:rPr>
        <w:t xml:space="preserve"> на учебный год.</w:t>
      </w:r>
    </w:p>
    <w:p w:rsidR="0047463F" w:rsidRPr="0047463F" w:rsidRDefault="0047463F" w:rsidP="004E2D5B">
      <w:pPr>
        <w:framePr w:w="9787" w:h="14859" w:hRule="exact" w:wrap="around" w:vAnchor="page" w:hAnchor="page" w:x="1171" w:y="1186"/>
        <w:spacing w:after="304"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Таким образом, работа по составлению вариативной части Программы, потребовал от нас большой углублённой и длительной работы всего педагогического коллектива организации.</w:t>
      </w:r>
    </w:p>
    <w:p w:rsidR="0047463F" w:rsidRPr="0047463F" w:rsidRDefault="0047463F" w:rsidP="004E2D5B">
      <w:pPr>
        <w:framePr w:w="9787" w:h="14859" w:hRule="exact" w:wrap="around" w:vAnchor="page" w:hAnchor="page" w:x="1171" w:y="1186"/>
        <w:spacing w:line="317" w:lineRule="exact"/>
        <w:ind w:left="1320" w:right="500" w:hanging="240"/>
        <w:outlineLvl w:val="3"/>
        <w:rPr>
          <w:rFonts w:ascii="Times New Roman" w:eastAsia="Times New Roman" w:hAnsi="Times New Roman" w:cs="Times New Roman"/>
          <w:spacing w:val="2"/>
        </w:rPr>
      </w:pPr>
      <w:bookmarkStart w:id="97" w:name="bookmark98"/>
      <w:r w:rsidRPr="0047463F">
        <w:rPr>
          <w:rFonts w:ascii="Times New Roman" w:eastAsia="Times New Roman" w:hAnsi="Times New Roman" w:cs="Times New Roman"/>
          <w:spacing w:val="2"/>
        </w:rPr>
        <w:t>Специфика национальных, социокультурных и иных условий, в которых осуществляется образовательная деятельность</w:t>
      </w:r>
      <w:bookmarkEnd w:id="97"/>
    </w:p>
    <w:p w:rsidR="0047463F" w:rsidRPr="0047463F" w:rsidRDefault="0047463F" w:rsidP="004E2D5B">
      <w:pPr>
        <w:framePr w:w="9787" w:h="14859" w:hRule="exact" w:wrap="around" w:vAnchor="page" w:hAnchor="page" w:x="1171" w:y="1186"/>
        <w:spacing w:line="317" w:lineRule="exact"/>
        <w:ind w:left="740" w:right="20" w:hanging="380"/>
        <w:jc w:val="both"/>
        <w:rPr>
          <w:rFonts w:ascii="Times New Roman" w:eastAsia="Times New Roman" w:hAnsi="Times New Roman" w:cs="Times New Roman"/>
          <w:spacing w:val="2"/>
        </w:rPr>
      </w:pPr>
      <w:r w:rsidRPr="0047463F">
        <w:rPr>
          <w:rFonts w:ascii="Times New Roman" w:eastAsia="Times New Roman" w:hAnsi="Times New Roman" w:cs="Times New Roman"/>
          <w:b/>
          <w:bCs/>
          <w:i/>
          <w:iCs/>
          <w:spacing w:val="2"/>
        </w:rPr>
        <w:t>Демографические особенности.</w:t>
      </w:r>
      <w:r w:rsidR="00681407">
        <w:rPr>
          <w:rFonts w:ascii="Times New Roman" w:eastAsia="Times New Roman" w:hAnsi="Times New Roman" w:cs="Times New Roman"/>
          <w:spacing w:val="2"/>
        </w:rPr>
        <w:t xml:space="preserve"> </w:t>
      </w:r>
      <w:r w:rsidRPr="0047463F">
        <w:rPr>
          <w:rFonts w:ascii="Times New Roman" w:eastAsia="Times New Roman" w:hAnsi="Times New Roman" w:cs="Times New Roman"/>
          <w:spacing w:val="2"/>
        </w:rPr>
        <w:t>Детский сад</w:t>
      </w:r>
      <w:r w:rsidR="00681407">
        <w:rPr>
          <w:rFonts w:ascii="Times New Roman" w:eastAsia="Times New Roman" w:hAnsi="Times New Roman" w:cs="Times New Roman"/>
          <w:spacing w:val="2"/>
        </w:rPr>
        <w:t xml:space="preserve"> «Солнышко» находится в селе Алексеевка</w:t>
      </w:r>
      <w:r w:rsidRPr="0047463F">
        <w:rPr>
          <w:rFonts w:ascii="Times New Roman" w:eastAsia="Times New Roman" w:hAnsi="Times New Roman" w:cs="Times New Roman"/>
          <w:spacing w:val="2"/>
        </w:rPr>
        <w:t>. Население города русско-язычное. Обучение воспитанников осуществляется на русском языке.</w:t>
      </w:r>
    </w:p>
    <w:p w:rsidR="0047463F" w:rsidRPr="0047463F" w:rsidRDefault="0047463F" w:rsidP="004E2D5B">
      <w:pPr>
        <w:framePr w:w="9787" w:h="14859" w:hRule="exact" w:wrap="around" w:vAnchor="page" w:hAnchor="page" w:x="1171" w:y="1186"/>
        <w:tabs>
          <w:tab w:val="left" w:pos="4123"/>
        </w:tabs>
        <w:spacing w:line="317" w:lineRule="exact"/>
        <w:ind w:left="740" w:hanging="38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r w:rsidRPr="0047463F">
        <w:rPr>
          <w:rFonts w:ascii="Times New Roman" w:eastAsia="Times New Roman" w:hAnsi="Times New Roman" w:cs="Times New Roman"/>
          <w:b/>
          <w:bCs/>
          <w:i/>
          <w:iCs/>
          <w:spacing w:val="2"/>
        </w:rPr>
        <w:t>Климатические условия:</w:t>
      </w:r>
      <w:r w:rsidRPr="0047463F">
        <w:rPr>
          <w:rFonts w:ascii="Times New Roman" w:eastAsia="Times New Roman" w:hAnsi="Times New Roman" w:cs="Times New Roman"/>
          <w:spacing w:val="2"/>
        </w:rPr>
        <w:tab/>
      </w:r>
    </w:p>
    <w:p w:rsidR="0047463F" w:rsidRPr="0047463F" w:rsidRDefault="0047463F" w:rsidP="004E2D5B">
      <w:pPr>
        <w:framePr w:w="9787" w:h="14859" w:hRule="exact" w:wrap="around" w:vAnchor="page" w:hAnchor="page" w:x="1171" w:y="1186"/>
        <w:spacing w:line="317" w:lineRule="exact"/>
        <w:ind w:left="740"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Особенности климатических условий - это жаркое лето и холодная морозная зима, резко-континентальный климат.</w:t>
      </w: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47463F" w:rsidRDefault="0047463F" w:rsidP="004E2D5B">
      <w:pPr>
        <w:framePr w:w="9787" w:h="14531" w:hRule="exact" w:wrap="around" w:vAnchor="page" w:hAnchor="page" w:x="1171" w:y="1096"/>
        <w:numPr>
          <w:ilvl w:val="0"/>
          <w:numId w:val="81"/>
        </w:numPr>
        <w:spacing w:line="326" w:lineRule="exact"/>
        <w:ind w:left="380"/>
        <w:rPr>
          <w:rFonts w:ascii="Times New Roman" w:eastAsia="Times New Roman" w:hAnsi="Times New Roman" w:cs="Times New Roman"/>
          <w:spacing w:val="2"/>
        </w:rPr>
      </w:pPr>
      <w:r w:rsidRPr="0047463F">
        <w:rPr>
          <w:rFonts w:ascii="Times New Roman" w:eastAsia="Times New Roman" w:hAnsi="Times New Roman" w:cs="Times New Roman"/>
          <w:spacing w:val="2"/>
        </w:rPr>
        <w:lastRenderedPageBreak/>
        <w:t xml:space="preserve"> </w:t>
      </w:r>
      <w:r w:rsidRPr="0047463F">
        <w:rPr>
          <w:rFonts w:ascii="Times New Roman" w:eastAsia="Times New Roman" w:hAnsi="Times New Roman" w:cs="Times New Roman"/>
          <w:b/>
          <w:bCs/>
          <w:i/>
          <w:iCs/>
          <w:spacing w:val="2"/>
        </w:rPr>
        <w:t>Социальными особенностями</w:t>
      </w:r>
      <w:r w:rsidRPr="0047463F">
        <w:rPr>
          <w:rFonts w:ascii="Times New Roman" w:eastAsia="Times New Roman" w:hAnsi="Times New Roman" w:cs="Times New Roman"/>
          <w:spacing w:val="2"/>
        </w:rPr>
        <w:t xml:space="preserve"> является взаимодействие дошкольного</w:t>
      </w:r>
    </w:p>
    <w:p w:rsidR="0047463F" w:rsidRPr="0047463F" w:rsidRDefault="0047463F" w:rsidP="004E2D5B">
      <w:pPr>
        <w:framePr w:w="9787" w:h="14531" w:hRule="exact" w:wrap="around" w:vAnchor="page" w:hAnchor="page" w:x="1171" w:y="1096"/>
        <w:spacing w:line="326" w:lineRule="exact"/>
        <w:ind w:left="720"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учреждения с учреждениями социума на договорной основе, планы составляются ежегодно</w:t>
      </w:r>
    </w:p>
    <w:p w:rsidR="0047463F" w:rsidRPr="0047463F" w:rsidRDefault="0047463F" w:rsidP="004E2D5B">
      <w:pPr>
        <w:framePr w:w="9787" w:h="14531" w:hRule="exact" w:wrap="around" w:vAnchor="page" w:hAnchor="page" w:x="1171" w:y="1096"/>
        <w:numPr>
          <w:ilvl w:val="0"/>
          <w:numId w:val="81"/>
        </w:numPr>
        <w:spacing w:line="326" w:lineRule="exact"/>
        <w:ind w:left="380"/>
        <w:outlineLvl w:val="2"/>
        <w:rPr>
          <w:rFonts w:ascii="Times New Roman" w:eastAsia="Times New Roman" w:hAnsi="Times New Roman" w:cs="Times New Roman"/>
          <w:b/>
          <w:bCs/>
          <w:i/>
          <w:iCs/>
          <w:spacing w:val="4"/>
        </w:rPr>
      </w:pPr>
      <w:bookmarkStart w:id="98" w:name="bookmark99"/>
      <w:r w:rsidRPr="0047463F">
        <w:rPr>
          <w:rFonts w:ascii="Times New Roman" w:eastAsia="Times New Roman" w:hAnsi="Times New Roman" w:cs="Times New Roman"/>
          <w:spacing w:val="2"/>
        </w:rPr>
        <w:t xml:space="preserve"> </w:t>
      </w:r>
      <w:r w:rsidRPr="0047463F">
        <w:rPr>
          <w:rFonts w:ascii="Times New Roman" w:eastAsia="Times New Roman" w:hAnsi="Times New Roman" w:cs="Times New Roman"/>
          <w:b/>
          <w:bCs/>
          <w:i/>
          <w:iCs/>
          <w:spacing w:val="2"/>
        </w:rPr>
        <w:t>Инновационный характер деятельности ДОУ</w:t>
      </w:r>
      <w:r w:rsidRPr="0047463F">
        <w:rPr>
          <w:rFonts w:ascii="Times New Roman" w:eastAsia="Times New Roman" w:hAnsi="Times New Roman" w:cs="Times New Roman"/>
          <w:spacing w:val="2"/>
        </w:rPr>
        <w:t xml:space="preserve"> предполагает</w:t>
      </w:r>
      <w:bookmarkEnd w:id="98"/>
    </w:p>
    <w:p w:rsidR="0047463F" w:rsidRPr="0047463F" w:rsidRDefault="0047463F" w:rsidP="004E2D5B">
      <w:pPr>
        <w:framePr w:w="9787" w:h="14531" w:hRule="exact" w:wrap="around" w:vAnchor="page" w:hAnchor="page" w:x="1171" w:y="1096"/>
        <w:spacing w:line="326" w:lineRule="exact"/>
        <w:ind w:left="720"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осуществление инновационной деятельности по внедрению проектного метода в работу педагогов.</w:t>
      </w:r>
    </w:p>
    <w:p w:rsidR="0047463F" w:rsidRPr="0047463F" w:rsidRDefault="0047463F" w:rsidP="004E2D5B">
      <w:pPr>
        <w:framePr w:w="9787" w:h="14531" w:hRule="exact" w:wrap="around" w:vAnchor="page" w:hAnchor="page" w:x="1171" w:y="1096"/>
        <w:numPr>
          <w:ilvl w:val="0"/>
          <w:numId w:val="81"/>
        </w:numPr>
        <w:spacing w:line="322" w:lineRule="exact"/>
        <w:ind w:left="380"/>
        <w:outlineLvl w:val="2"/>
        <w:rPr>
          <w:rFonts w:ascii="Times New Roman" w:eastAsia="Times New Roman" w:hAnsi="Times New Roman" w:cs="Times New Roman"/>
          <w:b/>
          <w:bCs/>
          <w:i/>
          <w:iCs/>
          <w:spacing w:val="4"/>
        </w:rPr>
      </w:pPr>
      <w:bookmarkStart w:id="99" w:name="bookmark100"/>
      <w:r w:rsidRPr="0047463F">
        <w:rPr>
          <w:rFonts w:ascii="Times New Roman" w:eastAsia="Times New Roman" w:hAnsi="Times New Roman" w:cs="Times New Roman"/>
          <w:spacing w:val="2"/>
        </w:rPr>
        <w:t xml:space="preserve"> </w:t>
      </w:r>
      <w:r w:rsidRPr="0047463F">
        <w:rPr>
          <w:rFonts w:ascii="Times New Roman" w:eastAsia="Times New Roman" w:hAnsi="Times New Roman" w:cs="Times New Roman"/>
          <w:b/>
          <w:bCs/>
          <w:i/>
          <w:iCs/>
          <w:spacing w:val="2"/>
        </w:rPr>
        <w:t xml:space="preserve">Реализация приоритетного направления </w:t>
      </w:r>
      <w:proofErr w:type="spellStart"/>
      <w:r w:rsidRPr="0047463F">
        <w:rPr>
          <w:rFonts w:ascii="Times New Roman" w:eastAsia="Times New Roman" w:hAnsi="Times New Roman" w:cs="Times New Roman"/>
          <w:b/>
          <w:bCs/>
          <w:i/>
          <w:iCs/>
          <w:spacing w:val="2"/>
        </w:rPr>
        <w:t>физкультурно</w:t>
      </w:r>
      <w:r w:rsidRPr="0047463F">
        <w:rPr>
          <w:rFonts w:ascii="Times New Roman" w:eastAsia="Times New Roman" w:hAnsi="Times New Roman" w:cs="Times New Roman"/>
          <w:b/>
          <w:bCs/>
          <w:i/>
          <w:iCs/>
          <w:spacing w:val="2"/>
        </w:rPr>
        <w:softHyphen/>
      </w:r>
      <w:bookmarkEnd w:id="99"/>
      <w:proofErr w:type="spellEnd"/>
    </w:p>
    <w:p w:rsidR="0047463F" w:rsidRPr="0047463F" w:rsidRDefault="0047463F" w:rsidP="004E2D5B">
      <w:pPr>
        <w:framePr w:w="9787" w:h="14531" w:hRule="exact" w:wrap="around" w:vAnchor="page" w:hAnchor="page" w:x="1171" w:y="1096"/>
        <w:spacing w:line="322" w:lineRule="exact"/>
        <w:ind w:left="720" w:right="20"/>
        <w:jc w:val="both"/>
        <w:rPr>
          <w:rFonts w:ascii="Times New Roman" w:eastAsia="Times New Roman" w:hAnsi="Times New Roman" w:cs="Times New Roman"/>
          <w:spacing w:val="2"/>
        </w:rPr>
      </w:pPr>
      <w:r w:rsidRPr="0047463F">
        <w:rPr>
          <w:rFonts w:ascii="Times New Roman" w:eastAsia="Times New Roman" w:hAnsi="Times New Roman" w:cs="Times New Roman"/>
          <w:b/>
          <w:bCs/>
          <w:i/>
          <w:iCs/>
          <w:spacing w:val="2"/>
        </w:rPr>
        <w:t>оздоровительная работа</w:t>
      </w:r>
      <w:r w:rsidRPr="0047463F">
        <w:rPr>
          <w:rFonts w:ascii="Times New Roman" w:eastAsia="Times New Roman" w:hAnsi="Times New Roman" w:cs="Times New Roman"/>
          <w:spacing w:val="2"/>
        </w:rPr>
        <w:t xml:space="preserve"> предполагает осуществление деятельности по укреплению и сохранению психического и физического здоровья воспитанников.</w:t>
      </w:r>
    </w:p>
    <w:p w:rsidR="0047463F" w:rsidRPr="0047463F" w:rsidRDefault="0047463F" w:rsidP="004E2D5B">
      <w:pPr>
        <w:framePr w:w="9787" w:h="14531" w:hRule="exact" w:wrap="around" w:vAnchor="page" w:hAnchor="page" w:x="1171" w:y="1096"/>
        <w:spacing w:line="322" w:lineRule="exact"/>
        <w:ind w:left="20" w:right="2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История распорядилась так, что наш край оказался непосредственной «зоной контакта» двух культур - азиатской и европейской, двух мировых религий -христианской и мусульманской. Этим обстоятельством объясняются многие особенности культуры, хозяйственного уклада и традиций Оренбуржья. Облает исторически сложилась как многонациональная. Она в этом смысле поистине уникальна. Поэтому одно из приоритетных направлений деятельности региональной власти - национальная политика, удовлетворяющая интересы и потребности всех национальных и этнических групп, в ней проживающих.</w:t>
      </w:r>
    </w:p>
    <w:p w:rsidR="0047463F" w:rsidRPr="0047463F" w:rsidRDefault="0047463F" w:rsidP="004E2D5B">
      <w:pPr>
        <w:framePr w:w="9787" w:h="14531" w:hRule="exact" w:wrap="around" w:vAnchor="page" w:hAnchor="page" w:x="1171" w:y="1096"/>
        <w:spacing w:line="322" w:lineRule="exact"/>
        <w:ind w:left="20" w:right="20" w:firstLine="58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Оренбургская область относится к территориям, в которых различие социально-экономических, социокультурных, духовно-нравственных и иных укладов и типов отношений не просто резко выражено, но и не достаточно подкреплено соответствующей производственно-технической, социальной и культурной базой. Учет этих проблем обуславливает подход к национально</w:t>
      </w:r>
      <w:r w:rsidR="00681407">
        <w:rPr>
          <w:rFonts w:ascii="Times New Roman" w:eastAsia="Times New Roman" w:hAnsi="Times New Roman" w:cs="Times New Roman"/>
          <w:spacing w:val="2"/>
        </w:rPr>
        <w:t>-</w:t>
      </w:r>
      <w:r w:rsidRPr="0047463F">
        <w:rPr>
          <w:rFonts w:ascii="Times New Roman" w:eastAsia="Times New Roman" w:hAnsi="Times New Roman" w:cs="Times New Roman"/>
          <w:spacing w:val="2"/>
        </w:rPr>
        <w:softHyphen/>
        <w:t>региональному компоненту образования. Цель разработки национально</w:t>
      </w:r>
      <w:r w:rsidRPr="0047463F">
        <w:rPr>
          <w:rFonts w:ascii="Times New Roman" w:eastAsia="Times New Roman" w:hAnsi="Times New Roman" w:cs="Times New Roman"/>
          <w:spacing w:val="2"/>
        </w:rPr>
        <w:softHyphen/>
      </w:r>
      <w:r w:rsidR="00681407">
        <w:rPr>
          <w:rFonts w:ascii="Times New Roman" w:eastAsia="Times New Roman" w:hAnsi="Times New Roman" w:cs="Times New Roman"/>
          <w:spacing w:val="2"/>
        </w:rPr>
        <w:t>-</w:t>
      </w:r>
      <w:r w:rsidRPr="0047463F">
        <w:rPr>
          <w:rFonts w:ascii="Times New Roman" w:eastAsia="Times New Roman" w:hAnsi="Times New Roman" w:cs="Times New Roman"/>
          <w:spacing w:val="2"/>
        </w:rPr>
        <w:t>регионального компонента дошкольного образования определена как развитие, обучение и воспитание гражданина Оренбуржья, обладающего способностью и готовностью к обеспечению собственного социального благополучия и устойчивого динамичного развития региона.</w:t>
      </w:r>
    </w:p>
    <w:p w:rsidR="0047463F" w:rsidRPr="0047463F" w:rsidRDefault="0047463F" w:rsidP="004E2D5B">
      <w:pPr>
        <w:framePr w:w="9787" w:h="14531" w:hRule="exact" w:wrap="around" w:vAnchor="page" w:hAnchor="page" w:x="1171" w:y="1096"/>
        <w:spacing w:line="322" w:lineRule="exact"/>
        <w:ind w:left="20" w:right="20" w:firstLine="58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При организации </w:t>
      </w:r>
      <w:proofErr w:type="spellStart"/>
      <w:r w:rsidRPr="0047463F">
        <w:rPr>
          <w:rFonts w:ascii="Times New Roman" w:eastAsia="Times New Roman" w:hAnsi="Times New Roman" w:cs="Times New Roman"/>
          <w:spacing w:val="2"/>
        </w:rPr>
        <w:t>воспитательно</w:t>
      </w:r>
      <w:proofErr w:type="spellEnd"/>
      <w:r w:rsidRPr="0047463F">
        <w:rPr>
          <w:rFonts w:ascii="Times New Roman" w:eastAsia="Times New Roman" w:hAnsi="Times New Roman" w:cs="Times New Roman"/>
          <w:spacing w:val="2"/>
        </w:rPr>
        <w:t>-образовательного процесса учтены принципы интеграции образовательных областей (физическая культура, здоровье, безопасность, социализация, труд, познание, коммуникация, чтение художественной литературы, художественное творчество, музыка) в соответствии с возрастными возможностями и особенностями воспитанников. В основу организации образовательного процесса положен комплексно</w:t>
      </w:r>
      <w:r w:rsidR="00681407">
        <w:rPr>
          <w:rFonts w:ascii="Times New Roman" w:eastAsia="Times New Roman" w:hAnsi="Times New Roman" w:cs="Times New Roman"/>
          <w:spacing w:val="2"/>
        </w:rPr>
        <w:t>-</w:t>
      </w:r>
      <w:r w:rsidRPr="0047463F">
        <w:rPr>
          <w:rFonts w:ascii="Times New Roman" w:eastAsia="Times New Roman" w:hAnsi="Times New Roman" w:cs="Times New Roman"/>
          <w:spacing w:val="2"/>
        </w:rPr>
        <w:softHyphen/>
        <w:t>тематический при</w:t>
      </w:r>
      <w:r w:rsidRPr="00681407">
        <w:rPr>
          <w:rFonts w:ascii="Times New Roman" w:eastAsia="Times New Roman" w:hAnsi="Times New Roman" w:cs="Times New Roman"/>
          <w:spacing w:val="2"/>
        </w:rPr>
        <w:t>нцип</w:t>
      </w:r>
      <w:r w:rsidRPr="0047463F">
        <w:rPr>
          <w:rFonts w:ascii="Times New Roman" w:eastAsia="Times New Roman" w:hAnsi="Times New Roman" w:cs="Times New Roman"/>
          <w:spacing w:val="2"/>
        </w:rPr>
        <w:t xml:space="preserve"> с ведущей игровой деятельностью, а решение программных задач осуществляется в разных формах совместной деятельности взрослого и детей, а также в самостоятельной деятельности детей. Национально</w:t>
      </w:r>
      <w:r w:rsidR="00681407">
        <w:rPr>
          <w:rFonts w:ascii="Times New Roman" w:eastAsia="Times New Roman" w:hAnsi="Times New Roman" w:cs="Times New Roman"/>
          <w:spacing w:val="2"/>
        </w:rPr>
        <w:t>-</w:t>
      </w:r>
      <w:r w:rsidRPr="0047463F">
        <w:rPr>
          <w:rFonts w:ascii="Times New Roman" w:eastAsia="Times New Roman" w:hAnsi="Times New Roman" w:cs="Times New Roman"/>
          <w:spacing w:val="2"/>
        </w:rPr>
        <w:softHyphen/>
        <w:t>региона</w:t>
      </w:r>
      <w:r w:rsidR="00681407">
        <w:rPr>
          <w:rFonts w:ascii="Times New Roman" w:eastAsia="Times New Roman" w:hAnsi="Times New Roman" w:cs="Times New Roman"/>
          <w:spacing w:val="2"/>
        </w:rPr>
        <w:t xml:space="preserve">льный компонент </w:t>
      </w:r>
      <w:r w:rsidRPr="0047463F">
        <w:rPr>
          <w:rFonts w:ascii="Times New Roman" w:eastAsia="Times New Roman" w:hAnsi="Times New Roman" w:cs="Times New Roman"/>
          <w:spacing w:val="2"/>
        </w:rPr>
        <w:t xml:space="preserve"> призван отражать образовательное пространство, которое</w:t>
      </w:r>
      <w:r w:rsidR="00681407">
        <w:rPr>
          <w:rFonts w:ascii="Times New Roman" w:eastAsia="Times New Roman" w:hAnsi="Times New Roman" w:cs="Times New Roman"/>
          <w:spacing w:val="2"/>
        </w:rPr>
        <w:t xml:space="preserve"> обозначается понятием «Самар</w:t>
      </w:r>
      <w:r w:rsidRPr="0047463F">
        <w:rPr>
          <w:rFonts w:ascii="Times New Roman" w:eastAsia="Times New Roman" w:hAnsi="Times New Roman" w:cs="Times New Roman"/>
          <w:spacing w:val="2"/>
        </w:rPr>
        <w:t>ская область».</w:t>
      </w:r>
    </w:p>
    <w:p w:rsidR="0047463F" w:rsidRPr="0047463F" w:rsidRDefault="00681407" w:rsidP="004E2D5B">
      <w:pPr>
        <w:framePr w:w="9787" w:h="14531" w:hRule="exact" w:wrap="around" w:vAnchor="page" w:hAnchor="page" w:x="1171" w:y="1096"/>
        <w:spacing w:line="322" w:lineRule="exact"/>
        <w:ind w:left="20" w:right="20" w:firstLine="580"/>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Самарская область расположена </w:t>
      </w:r>
      <w:r w:rsidR="0047463F" w:rsidRPr="0047463F">
        <w:rPr>
          <w:rFonts w:ascii="Times New Roman" w:eastAsia="Times New Roman" w:hAnsi="Times New Roman" w:cs="Times New Roman"/>
          <w:spacing w:val="2"/>
        </w:rPr>
        <w:t>в умеренном климатическом; поясе с значительным удалением от морей и океанов. Основными чертами её климата являются:</w:t>
      </w:r>
    </w:p>
    <w:p w:rsidR="0047463F" w:rsidRPr="0047463F" w:rsidRDefault="0047463F" w:rsidP="004E2D5B">
      <w:pPr>
        <w:framePr w:w="9787" w:h="14531" w:hRule="exact" w:wrap="around" w:vAnchor="page" w:hAnchor="page" w:x="1171" w:y="1096"/>
        <w:spacing w:line="322" w:lineRule="exact"/>
        <w:ind w:left="860" w:right="20" w:hanging="280"/>
        <w:rPr>
          <w:rFonts w:ascii="Times New Roman" w:eastAsia="Times New Roman" w:hAnsi="Times New Roman" w:cs="Times New Roman"/>
          <w:spacing w:val="2"/>
        </w:rPr>
      </w:pPr>
      <w:r w:rsidRPr="0047463F">
        <w:rPr>
          <w:rFonts w:ascii="Times New Roman" w:eastAsia="Times New Roman" w:hAnsi="Times New Roman" w:cs="Times New Roman"/>
          <w:spacing w:val="2"/>
        </w:rPr>
        <w:t>* холодная зима (температура воздуха в отдельные дни может понижаться до ~ 35°С,38°С);</w:t>
      </w: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47463F" w:rsidRDefault="0047463F" w:rsidP="003378CC">
      <w:pPr>
        <w:framePr w:w="9888" w:h="5205" w:hRule="exact" w:wrap="around" w:vAnchor="text" w:hAnchor="page" w:x="959" w:y="1"/>
        <w:numPr>
          <w:ilvl w:val="0"/>
          <w:numId w:val="82"/>
        </w:numPr>
        <w:spacing w:line="317" w:lineRule="exact"/>
        <w:ind w:left="960" w:right="20" w:hanging="2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lastRenderedPageBreak/>
        <w:t xml:space="preserve"> сухое жаркое лето (среднемесячная температура составляет +22, 6 °С, самые высокие температуры достигают +40 °С, +42 °С);</w:t>
      </w:r>
    </w:p>
    <w:p w:rsidR="0047463F" w:rsidRPr="0047463F" w:rsidRDefault="0047463F" w:rsidP="003378CC">
      <w:pPr>
        <w:framePr w:w="9888" w:h="5205" w:hRule="exact" w:wrap="around" w:vAnchor="text" w:hAnchor="page" w:x="959" w:y="1"/>
        <w:numPr>
          <w:ilvl w:val="0"/>
          <w:numId w:val="82"/>
        </w:numPr>
        <w:spacing w:line="322" w:lineRule="exact"/>
        <w:ind w:left="960" w:right="20" w:hanging="2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короткий весенний период с быстрым переходом от зимы к лету, недостаточность и неустойчивость атмосферного увлажнения, интенсивное испарение и обилие солнечного освещения в весенне-летнее время.</w:t>
      </w:r>
    </w:p>
    <w:p w:rsidR="0047463F" w:rsidRPr="0047463F" w:rsidRDefault="003359E2" w:rsidP="003378CC">
      <w:pPr>
        <w:framePr w:w="9888" w:h="5205" w:hRule="exact" w:wrap="around" w:vAnchor="text" w:hAnchor="page" w:x="959" w:y="1"/>
        <w:spacing w:after="300" w:line="322" w:lineRule="exact"/>
        <w:ind w:left="120" w:right="20" w:firstLine="840"/>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На территории Самарской </w:t>
      </w:r>
      <w:r w:rsidR="0047463F" w:rsidRPr="0047463F">
        <w:rPr>
          <w:rFonts w:ascii="Times New Roman" w:eastAsia="Times New Roman" w:hAnsi="Times New Roman" w:cs="Times New Roman"/>
          <w:spacing w:val="2"/>
        </w:rPr>
        <w:t xml:space="preserve"> области </w:t>
      </w:r>
      <w:r>
        <w:rPr>
          <w:rFonts w:ascii="Times New Roman" w:eastAsia="Times New Roman" w:hAnsi="Times New Roman" w:cs="Times New Roman"/>
          <w:spacing w:val="2"/>
        </w:rPr>
        <w:t xml:space="preserve"> </w:t>
      </w:r>
      <w:r w:rsidR="0047463F" w:rsidRPr="0047463F">
        <w:rPr>
          <w:rFonts w:ascii="Times New Roman" w:eastAsia="Times New Roman" w:hAnsi="Times New Roman" w:cs="Times New Roman"/>
          <w:spacing w:val="2"/>
        </w:rPr>
        <w:t xml:space="preserve">проживают представители разных народов и национальностей. Свою работу и мероприятия по внедрению национально-регионального компонента мы строим с опорой на национальные традиции </w:t>
      </w:r>
      <w:r>
        <w:rPr>
          <w:rFonts w:ascii="Times New Roman" w:eastAsia="Times New Roman" w:hAnsi="Times New Roman" w:cs="Times New Roman"/>
          <w:spacing w:val="2"/>
        </w:rPr>
        <w:t>народов, населяющих Самарскую</w:t>
      </w:r>
      <w:r w:rsidR="0047463F" w:rsidRPr="0047463F">
        <w:rPr>
          <w:rFonts w:ascii="Times New Roman" w:eastAsia="Times New Roman" w:hAnsi="Times New Roman" w:cs="Times New Roman"/>
          <w:spacing w:val="2"/>
        </w:rPr>
        <w:t xml:space="preserve"> область.</w:t>
      </w:r>
    </w:p>
    <w:p w:rsidR="0047463F" w:rsidRPr="003378CC" w:rsidRDefault="0047463F" w:rsidP="003378CC">
      <w:pPr>
        <w:framePr w:w="9888" w:h="5205" w:hRule="exact" w:wrap="around" w:vAnchor="text" w:hAnchor="page" w:x="959" w:y="1"/>
        <w:numPr>
          <w:ilvl w:val="0"/>
          <w:numId w:val="83"/>
        </w:numPr>
        <w:tabs>
          <w:tab w:val="left" w:pos="1090"/>
        </w:tabs>
        <w:spacing w:line="322" w:lineRule="exact"/>
        <w:ind w:right="160"/>
        <w:jc w:val="center"/>
        <w:rPr>
          <w:rFonts w:ascii="Times New Roman" w:eastAsia="Times New Roman" w:hAnsi="Times New Roman" w:cs="Times New Roman"/>
          <w:b/>
          <w:spacing w:val="2"/>
        </w:rPr>
      </w:pPr>
      <w:r w:rsidRPr="003378CC">
        <w:rPr>
          <w:rFonts w:ascii="Times New Roman" w:eastAsia="Times New Roman" w:hAnsi="Times New Roman" w:cs="Times New Roman"/>
          <w:b/>
          <w:spacing w:val="2"/>
        </w:rPr>
        <w:t>ОПИСАНИЕ ВАРИАТИВНЫХ ФОРМ, СПОСОБОВ МЕТОДОВ И СРЕДСТВ РЕАЛИЗАЦИИ ПАРЦИАЛЬНЫХ ПРОГРАММ С УЧЕТОМ ВОЗРАСТНЫХ И ИНДИВИДУАЛЬНЫХ ОСОБЕННОСТЕЙ ВОСПИТАННИКОВ, СПЕЦИФИКИ ИХ ОБРАЗОВАТЕЛЬНЫХ ПОТРЕБНОСТЕЙ И ИНТЕРЕСОВ</w:t>
      </w:r>
    </w:p>
    <w:p w:rsidR="0047463F" w:rsidRPr="0047463F" w:rsidRDefault="0047463F" w:rsidP="003378CC">
      <w:pPr>
        <w:framePr w:w="9888" w:h="700" w:hRule="exact" w:wrap="around" w:vAnchor="page" w:hAnchor="page" w:x="959" w:y="6271"/>
        <w:spacing w:line="322" w:lineRule="exact"/>
        <w:ind w:right="140"/>
        <w:jc w:val="center"/>
        <w:rPr>
          <w:rFonts w:ascii="Times New Roman" w:eastAsia="Times New Roman" w:hAnsi="Times New Roman" w:cs="Times New Roman"/>
          <w:spacing w:val="2"/>
        </w:rPr>
      </w:pPr>
      <w:r w:rsidRPr="0047463F">
        <w:rPr>
          <w:rFonts w:ascii="Times New Roman" w:eastAsia="Times New Roman" w:hAnsi="Times New Roman" w:cs="Times New Roman"/>
          <w:spacing w:val="2"/>
        </w:rPr>
        <w:t>Парциальные программы «Капельки» и «Дом, в котором я живу»</w:t>
      </w:r>
    </w:p>
    <w:tbl>
      <w:tblPr>
        <w:tblOverlap w:val="never"/>
        <w:tblW w:w="9763" w:type="dxa"/>
        <w:tblLayout w:type="fixed"/>
        <w:tblCellMar>
          <w:left w:w="10" w:type="dxa"/>
          <w:right w:w="10" w:type="dxa"/>
        </w:tblCellMar>
        <w:tblLook w:val="04A0" w:firstRow="1" w:lastRow="0" w:firstColumn="1" w:lastColumn="0" w:noHBand="0" w:noVBand="1"/>
      </w:tblPr>
      <w:tblGrid>
        <w:gridCol w:w="3624"/>
        <w:gridCol w:w="3293"/>
        <w:gridCol w:w="2846"/>
      </w:tblGrid>
      <w:tr w:rsidR="0047463F" w:rsidRPr="0047463F" w:rsidTr="003378CC">
        <w:trPr>
          <w:trHeight w:hRule="exact" w:val="566"/>
        </w:trPr>
        <w:tc>
          <w:tcPr>
            <w:tcW w:w="3624" w:type="dxa"/>
            <w:tcBorders>
              <w:top w:val="single" w:sz="4" w:space="0" w:color="auto"/>
              <w:left w:val="single" w:sz="4" w:space="0" w:color="auto"/>
            </w:tcBorders>
            <w:shd w:val="clear" w:color="auto" w:fill="FFFFFF"/>
          </w:tcPr>
          <w:p w:rsidR="0047463F" w:rsidRPr="0047463F" w:rsidRDefault="0047463F" w:rsidP="003378CC">
            <w:pPr>
              <w:framePr w:w="9763" w:h="8338" w:wrap="around" w:vAnchor="page" w:hAnchor="page" w:x="1242" w:y="7081"/>
              <w:spacing w:line="200" w:lineRule="exact"/>
              <w:ind w:left="24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Задачи и содержание работы</w:t>
            </w:r>
          </w:p>
        </w:tc>
        <w:tc>
          <w:tcPr>
            <w:tcW w:w="3293" w:type="dxa"/>
            <w:tcBorders>
              <w:top w:val="single" w:sz="4" w:space="0" w:color="auto"/>
              <w:left w:val="single" w:sz="4" w:space="0" w:color="auto"/>
            </w:tcBorders>
            <w:shd w:val="clear" w:color="auto" w:fill="FFFFFF"/>
          </w:tcPr>
          <w:p w:rsidR="0047463F" w:rsidRPr="0047463F" w:rsidRDefault="0047463F" w:rsidP="003378CC">
            <w:pPr>
              <w:framePr w:w="9763" w:h="8338" w:wrap="around" w:vAnchor="page" w:hAnchor="page" w:x="1242" w:y="7081"/>
              <w:spacing w:line="200"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Формы работы</w:t>
            </w:r>
          </w:p>
        </w:tc>
        <w:tc>
          <w:tcPr>
            <w:tcW w:w="2846" w:type="dxa"/>
            <w:tcBorders>
              <w:top w:val="single" w:sz="4" w:space="0" w:color="auto"/>
              <w:left w:val="single" w:sz="4" w:space="0" w:color="auto"/>
              <w:right w:val="single" w:sz="4" w:space="0" w:color="auto"/>
            </w:tcBorders>
            <w:shd w:val="clear" w:color="auto" w:fill="FFFFFF"/>
            <w:vAlign w:val="bottom"/>
          </w:tcPr>
          <w:p w:rsidR="0047463F" w:rsidRPr="0047463F" w:rsidRDefault="0047463F" w:rsidP="003378CC">
            <w:pPr>
              <w:framePr w:w="9763" w:h="8338" w:wrap="around" w:vAnchor="page" w:hAnchor="page" w:x="1242" w:y="7081"/>
              <w:spacing w:line="283"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Формы организации детей</w:t>
            </w:r>
          </w:p>
        </w:tc>
      </w:tr>
      <w:tr w:rsidR="0047463F" w:rsidRPr="0047463F" w:rsidTr="003378CC">
        <w:trPr>
          <w:trHeight w:hRule="exact" w:val="562"/>
        </w:trPr>
        <w:tc>
          <w:tcPr>
            <w:tcW w:w="9763" w:type="dxa"/>
            <w:gridSpan w:val="3"/>
            <w:tcBorders>
              <w:top w:val="single" w:sz="4" w:space="0" w:color="auto"/>
              <w:left w:val="single" w:sz="4" w:space="0" w:color="auto"/>
              <w:right w:val="single" w:sz="4" w:space="0" w:color="auto"/>
            </w:tcBorders>
            <w:shd w:val="clear" w:color="auto" w:fill="FFFFFF"/>
            <w:vAlign w:val="bottom"/>
          </w:tcPr>
          <w:p w:rsidR="0047463F" w:rsidRPr="0047463F" w:rsidRDefault="0047463F" w:rsidP="003378CC">
            <w:pPr>
              <w:framePr w:w="9763" w:h="8338" w:wrap="around" w:vAnchor="page" w:hAnchor="page" w:x="1242" w:y="7081"/>
              <w:spacing w:line="269"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Образовательная деятельность, осуществляемая в ходе режимных моментов</w:t>
            </w:r>
          </w:p>
        </w:tc>
      </w:tr>
      <w:tr w:rsidR="0047463F" w:rsidRPr="0047463F" w:rsidTr="003378CC">
        <w:trPr>
          <w:trHeight w:hRule="exact" w:val="5808"/>
        </w:trPr>
        <w:tc>
          <w:tcPr>
            <w:tcW w:w="3624" w:type="dxa"/>
            <w:tcBorders>
              <w:top w:val="single" w:sz="4" w:space="0" w:color="auto"/>
              <w:left w:val="single" w:sz="4" w:space="0" w:color="auto"/>
            </w:tcBorders>
            <w:shd w:val="clear" w:color="auto" w:fill="FFFFFF"/>
          </w:tcPr>
          <w:p w:rsidR="0047463F" w:rsidRPr="0047463F" w:rsidRDefault="0047463F" w:rsidP="003378CC">
            <w:pPr>
              <w:framePr w:w="9763" w:h="8338" w:wrap="around" w:vAnchor="page" w:hAnchor="page" w:x="1242" w:y="7081"/>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Развивать:</w:t>
            </w:r>
          </w:p>
          <w:p w:rsidR="0047463F" w:rsidRPr="0047463F" w:rsidRDefault="0047463F" w:rsidP="003378CC">
            <w:pPr>
              <w:framePr w:w="9763" w:h="8338" w:wrap="around" w:vAnchor="page" w:hAnchor="page" w:x="1242" w:y="7081"/>
              <w:numPr>
                <w:ilvl w:val="0"/>
                <w:numId w:val="84"/>
              </w:numPr>
              <w:tabs>
                <w:tab w:val="left" w:pos="446"/>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познавательные процессы (восприятие, память, внимание, воображение, мышление) посредством специальных игр и упражнений;</w:t>
            </w:r>
          </w:p>
          <w:p w:rsidR="0047463F" w:rsidRPr="0047463F" w:rsidRDefault="0047463F" w:rsidP="003378CC">
            <w:pPr>
              <w:framePr w:w="9763" w:h="8338" w:wrap="around" w:vAnchor="page" w:hAnchor="page" w:x="1242" w:y="7081"/>
              <w:numPr>
                <w:ilvl w:val="0"/>
                <w:numId w:val="84"/>
              </w:numPr>
              <w:tabs>
                <w:tab w:val="left" w:pos="302"/>
              </w:tabs>
              <w:spacing w:line="274"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представление о детском саде, элементарные представления о дружеских отношениях. Воспитывать добрые, теплые отношения между детьми.</w:t>
            </w:r>
          </w:p>
        </w:tc>
        <w:tc>
          <w:tcPr>
            <w:tcW w:w="3293" w:type="dxa"/>
            <w:tcBorders>
              <w:top w:val="single" w:sz="4" w:space="0" w:color="auto"/>
              <w:left w:val="single" w:sz="4" w:space="0" w:color="auto"/>
            </w:tcBorders>
            <w:shd w:val="clear" w:color="auto" w:fill="FFFFFF"/>
            <w:vAlign w:val="bottom"/>
          </w:tcPr>
          <w:p w:rsidR="0047463F" w:rsidRPr="0047463F" w:rsidRDefault="0047463F" w:rsidP="003378CC">
            <w:pPr>
              <w:framePr w:w="9763" w:h="8338" w:wrap="around" w:vAnchor="page" w:hAnchor="page" w:x="1242" w:y="7081"/>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 xml:space="preserve">Чтение. Русские народные сказки. Заучивание </w:t>
            </w:r>
            <w:proofErr w:type="spellStart"/>
            <w:r w:rsidRPr="0047463F">
              <w:rPr>
                <w:rFonts w:ascii="Times New Roman" w:eastAsia="Times New Roman" w:hAnsi="Times New Roman" w:cs="Times New Roman"/>
                <w:b/>
                <w:bCs/>
                <w:spacing w:val="-1"/>
                <w:sz w:val="20"/>
                <w:szCs w:val="20"/>
              </w:rPr>
              <w:t>потешек</w:t>
            </w:r>
            <w:proofErr w:type="spellEnd"/>
            <w:r w:rsidRPr="0047463F">
              <w:rPr>
                <w:rFonts w:ascii="Times New Roman" w:eastAsia="Times New Roman" w:hAnsi="Times New Roman" w:cs="Times New Roman"/>
                <w:b/>
                <w:bCs/>
                <w:spacing w:val="-1"/>
                <w:sz w:val="20"/>
                <w:szCs w:val="20"/>
              </w:rPr>
              <w:t>. «Котик-</w:t>
            </w:r>
            <w:proofErr w:type="spellStart"/>
            <w:r w:rsidRPr="0047463F">
              <w:rPr>
                <w:rFonts w:ascii="Times New Roman" w:eastAsia="Times New Roman" w:hAnsi="Times New Roman" w:cs="Times New Roman"/>
                <w:b/>
                <w:bCs/>
                <w:spacing w:val="-1"/>
                <w:sz w:val="20"/>
                <w:szCs w:val="20"/>
              </w:rPr>
              <w:t>коток</w:t>
            </w:r>
            <w:proofErr w:type="spellEnd"/>
            <w:r w:rsidRPr="0047463F">
              <w:rPr>
                <w:rFonts w:ascii="Times New Roman" w:eastAsia="Times New Roman" w:hAnsi="Times New Roman" w:cs="Times New Roman"/>
                <w:b/>
                <w:bCs/>
                <w:spacing w:val="-1"/>
                <w:sz w:val="20"/>
                <w:szCs w:val="20"/>
              </w:rPr>
              <w:t>», «Кошка Мурка», «Сорока-ворона». Наблюдения за сезонными изменениями в природе. Беседы (цикл) «Кого мы называем добрым (честным, вежливым»); «Моя группа», «Мои друзья», «С кем я дружу».</w:t>
            </w:r>
          </w:p>
          <w:p w:rsidR="0047463F" w:rsidRPr="0047463F" w:rsidRDefault="0047463F" w:rsidP="003378CC">
            <w:pPr>
              <w:framePr w:w="9763" w:h="8338" w:wrap="around" w:vAnchor="page" w:hAnchor="page" w:x="1242" w:y="7081"/>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Экскурсии по детскому саду и знакомство с трудом взрослых.</w:t>
            </w:r>
          </w:p>
          <w:p w:rsidR="0047463F" w:rsidRDefault="0047463F" w:rsidP="003378CC">
            <w:pPr>
              <w:framePr w:w="9763" w:h="8338" w:wrap="around" w:vAnchor="page" w:hAnchor="page" w:x="1242" w:y="7081"/>
              <w:spacing w:line="274" w:lineRule="exact"/>
              <w:jc w:val="both"/>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Праздники: «Осень золотая в гости к нам пришла», «Новый год стучится в дверь», «Мамочка милая моя», «Папин праздник». Концерты с привлечением родителей.</w:t>
            </w:r>
          </w:p>
          <w:p w:rsidR="003378CC" w:rsidRDefault="003378CC" w:rsidP="003378CC">
            <w:pPr>
              <w:framePr w:w="9763" w:h="8338" w:wrap="around" w:vAnchor="page" w:hAnchor="page" w:x="1242" w:y="7081"/>
              <w:spacing w:line="274" w:lineRule="exact"/>
              <w:jc w:val="both"/>
              <w:rPr>
                <w:rFonts w:ascii="Times New Roman" w:eastAsia="Times New Roman" w:hAnsi="Times New Roman" w:cs="Times New Roman"/>
                <w:b/>
                <w:bCs/>
                <w:spacing w:val="-1"/>
                <w:sz w:val="20"/>
                <w:szCs w:val="20"/>
              </w:rPr>
            </w:pPr>
          </w:p>
          <w:p w:rsidR="003378CC" w:rsidRDefault="003378CC" w:rsidP="003378CC">
            <w:pPr>
              <w:framePr w:w="9763" w:h="8338" w:wrap="around" w:vAnchor="page" w:hAnchor="page" w:x="1242" w:y="7081"/>
              <w:spacing w:line="274" w:lineRule="exact"/>
              <w:jc w:val="both"/>
              <w:rPr>
                <w:rFonts w:ascii="Times New Roman" w:eastAsia="Times New Roman" w:hAnsi="Times New Roman" w:cs="Times New Roman"/>
                <w:b/>
                <w:bCs/>
                <w:spacing w:val="-1"/>
                <w:sz w:val="20"/>
                <w:szCs w:val="20"/>
              </w:rPr>
            </w:pPr>
          </w:p>
          <w:p w:rsidR="003378CC" w:rsidRDefault="003378CC" w:rsidP="003378CC">
            <w:pPr>
              <w:framePr w:w="9763" w:h="8338" w:wrap="around" w:vAnchor="page" w:hAnchor="page" w:x="1242" w:y="7081"/>
              <w:spacing w:line="274" w:lineRule="exact"/>
              <w:jc w:val="both"/>
              <w:rPr>
                <w:rFonts w:ascii="Times New Roman" w:eastAsia="Times New Roman" w:hAnsi="Times New Roman" w:cs="Times New Roman"/>
                <w:b/>
                <w:bCs/>
                <w:spacing w:val="-1"/>
                <w:sz w:val="20"/>
                <w:szCs w:val="20"/>
              </w:rPr>
            </w:pPr>
          </w:p>
          <w:p w:rsidR="003378CC" w:rsidRDefault="003378CC" w:rsidP="003378CC">
            <w:pPr>
              <w:framePr w:w="9763" w:h="8338" w:wrap="around" w:vAnchor="page" w:hAnchor="page" w:x="1242" w:y="7081"/>
              <w:spacing w:line="274" w:lineRule="exact"/>
              <w:jc w:val="both"/>
              <w:rPr>
                <w:rFonts w:ascii="Times New Roman" w:eastAsia="Times New Roman" w:hAnsi="Times New Roman" w:cs="Times New Roman"/>
                <w:b/>
                <w:bCs/>
                <w:spacing w:val="-1"/>
                <w:sz w:val="20"/>
                <w:szCs w:val="20"/>
              </w:rPr>
            </w:pPr>
          </w:p>
          <w:p w:rsidR="003378CC" w:rsidRPr="0047463F" w:rsidRDefault="003378CC" w:rsidP="003378CC">
            <w:pPr>
              <w:framePr w:w="9763" w:h="8338" w:wrap="around" w:vAnchor="page" w:hAnchor="page" w:x="1242" w:y="7081"/>
              <w:spacing w:line="274" w:lineRule="exact"/>
              <w:jc w:val="both"/>
              <w:rPr>
                <w:rFonts w:ascii="Times New Roman" w:eastAsia="Times New Roman" w:hAnsi="Times New Roman" w:cs="Times New Roman"/>
                <w:spacing w:val="2"/>
              </w:rPr>
            </w:pPr>
          </w:p>
        </w:tc>
        <w:tc>
          <w:tcPr>
            <w:tcW w:w="2846" w:type="dxa"/>
            <w:tcBorders>
              <w:top w:val="single" w:sz="4" w:space="0" w:color="auto"/>
              <w:left w:val="single" w:sz="4" w:space="0" w:color="auto"/>
              <w:right w:val="single" w:sz="4" w:space="0" w:color="auto"/>
            </w:tcBorders>
            <w:shd w:val="clear" w:color="auto" w:fill="FFFFFF"/>
          </w:tcPr>
          <w:p w:rsidR="0047463F" w:rsidRPr="0047463F" w:rsidRDefault="0047463F" w:rsidP="003378CC">
            <w:pPr>
              <w:framePr w:w="9763" w:h="8338" w:wrap="around" w:vAnchor="page" w:hAnchor="page" w:x="1242" w:y="7081"/>
              <w:spacing w:after="900"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Групповая</w:t>
            </w:r>
          </w:p>
          <w:p w:rsidR="0047463F" w:rsidRPr="0047463F" w:rsidRDefault="0047463F" w:rsidP="003378CC">
            <w:pPr>
              <w:framePr w:w="9763" w:h="8338" w:wrap="around" w:vAnchor="page" w:hAnchor="page" w:x="1242" w:y="7081"/>
              <w:spacing w:before="900" w:after="360"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Подгрупповая</w:t>
            </w:r>
          </w:p>
          <w:p w:rsidR="0047463F" w:rsidRPr="0047463F" w:rsidRDefault="0047463F" w:rsidP="003378CC">
            <w:pPr>
              <w:framePr w:w="9763" w:h="8338" w:wrap="around" w:vAnchor="page" w:hAnchor="page" w:x="1242" w:y="7081"/>
              <w:spacing w:before="360" w:after="120"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Групповая,</w:t>
            </w:r>
          </w:p>
          <w:p w:rsidR="0047463F" w:rsidRPr="0047463F" w:rsidRDefault="0047463F" w:rsidP="003378CC">
            <w:pPr>
              <w:framePr w:w="9763" w:h="8338" w:wrap="around" w:vAnchor="page" w:hAnchor="page" w:x="1242" w:y="7081"/>
              <w:spacing w:before="120" w:line="110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индивидуальная.</w:t>
            </w:r>
          </w:p>
          <w:p w:rsidR="0047463F" w:rsidRPr="0047463F" w:rsidRDefault="0047463F" w:rsidP="003378CC">
            <w:pPr>
              <w:framePr w:w="9763" w:h="8338" w:wrap="around" w:vAnchor="page" w:hAnchor="page" w:x="1242" w:y="7081"/>
              <w:spacing w:line="110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Подгрупповая.</w:t>
            </w:r>
          </w:p>
          <w:p w:rsidR="0047463F" w:rsidRPr="0047463F" w:rsidRDefault="0047463F" w:rsidP="003378CC">
            <w:pPr>
              <w:framePr w:w="9763" w:h="8338" w:wrap="around" w:vAnchor="page" w:hAnchor="page" w:x="1242" w:y="7081"/>
              <w:spacing w:line="110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Групповая.</w:t>
            </w:r>
          </w:p>
        </w:tc>
      </w:tr>
      <w:tr w:rsidR="0047463F" w:rsidRPr="0047463F" w:rsidTr="003378CC">
        <w:trPr>
          <w:trHeight w:hRule="exact" w:val="1402"/>
        </w:trPr>
        <w:tc>
          <w:tcPr>
            <w:tcW w:w="3624" w:type="dxa"/>
            <w:tcBorders>
              <w:top w:val="single" w:sz="4" w:space="0" w:color="auto"/>
              <w:left w:val="single" w:sz="4" w:space="0" w:color="auto"/>
              <w:bottom w:val="single" w:sz="4" w:space="0" w:color="auto"/>
            </w:tcBorders>
            <w:shd w:val="clear" w:color="auto" w:fill="FFFFFF"/>
          </w:tcPr>
          <w:p w:rsidR="0047463F" w:rsidRPr="0047463F" w:rsidRDefault="0047463F" w:rsidP="003378CC">
            <w:pPr>
              <w:framePr w:w="9763" w:h="8338" w:wrap="around" w:vAnchor="page" w:hAnchor="page" w:x="1242" w:y="7081"/>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Развивать познавательно</w:t>
            </w:r>
            <w:r w:rsidR="0090360D">
              <w:rPr>
                <w:rFonts w:ascii="Times New Roman" w:eastAsia="Times New Roman" w:hAnsi="Times New Roman" w:cs="Times New Roman"/>
                <w:b/>
                <w:bCs/>
                <w:spacing w:val="-1"/>
                <w:sz w:val="20"/>
                <w:szCs w:val="20"/>
              </w:rPr>
              <w:t xml:space="preserve"> - </w:t>
            </w:r>
            <w:r w:rsidRPr="0047463F">
              <w:rPr>
                <w:rFonts w:ascii="Times New Roman" w:eastAsia="Times New Roman" w:hAnsi="Times New Roman" w:cs="Times New Roman"/>
                <w:b/>
                <w:bCs/>
                <w:spacing w:val="-1"/>
                <w:sz w:val="20"/>
                <w:szCs w:val="20"/>
              </w:rPr>
              <w:softHyphen/>
              <w:t>речевую деятельность</w:t>
            </w:r>
          </w:p>
        </w:tc>
        <w:tc>
          <w:tcPr>
            <w:tcW w:w="3293" w:type="dxa"/>
            <w:tcBorders>
              <w:top w:val="single" w:sz="4" w:space="0" w:color="auto"/>
              <w:left w:val="single" w:sz="4" w:space="0" w:color="auto"/>
              <w:bottom w:val="single" w:sz="4" w:space="0" w:color="auto"/>
            </w:tcBorders>
            <w:shd w:val="clear" w:color="auto" w:fill="FFFFFF"/>
            <w:vAlign w:val="bottom"/>
          </w:tcPr>
          <w:p w:rsidR="0047463F" w:rsidRPr="0047463F" w:rsidRDefault="0047463F" w:rsidP="003378CC">
            <w:pPr>
              <w:framePr w:w="9763" w:h="8338" w:wrap="around" w:vAnchor="page" w:hAnchor="page" w:x="1242" w:y="7081"/>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Составление рассказов: «Я</w:t>
            </w:r>
          </w:p>
          <w:p w:rsidR="0047463F" w:rsidRPr="0047463F" w:rsidRDefault="0047463F" w:rsidP="003378CC">
            <w:pPr>
              <w:framePr w:w="9763" w:h="8338" w:wrap="around" w:vAnchor="page" w:hAnchor="page" w:x="1242" w:y="7081"/>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люблю, когда...», «Я боюсь, когда...», «Когда мне плохо.».</w:t>
            </w:r>
          </w:p>
          <w:p w:rsidR="0047463F" w:rsidRDefault="0047463F" w:rsidP="003378CC">
            <w:pPr>
              <w:framePr w:w="9763" w:h="8338" w:wrap="around" w:vAnchor="page" w:hAnchor="page" w:x="1242" w:y="7081"/>
              <w:spacing w:line="274" w:lineRule="exact"/>
              <w:jc w:val="center"/>
              <w:rPr>
                <w:rFonts w:ascii="Times New Roman" w:eastAsia="Times New Roman" w:hAnsi="Times New Roman" w:cs="Times New Roman"/>
                <w:b/>
                <w:bCs/>
                <w:spacing w:val="-1"/>
                <w:sz w:val="20"/>
                <w:szCs w:val="20"/>
              </w:rPr>
            </w:pPr>
            <w:r w:rsidRPr="0047463F">
              <w:rPr>
                <w:rFonts w:ascii="Times New Roman" w:eastAsia="Times New Roman" w:hAnsi="Times New Roman" w:cs="Times New Roman"/>
                <w:b/>
                <w:bCs/>
                <w:spacing w:val="-1"/>
                <w:sz w:val="20"/>
                <w:szCs w:val="20"/>
              </w:rPr>
              <w:t>Рассказы детей о членах</w:t>
            </w:r>
          </w:p>
          <w:p w:rsidR="003378CC" w:rsidRPr="0047463F" w:rsidRDefault="003378CC" w:rsidP="003378CC">
            <w:pPr>
              <w:framePr w:w="9763" w:h="8338" w:wrap="around" w:vAnchor="page" w:hAnchor="page" w:x="1242" w:y="7081"/>
              <w:spacing w:line="274" w:lineRule="exact"/>
              <w:jc w:val="center"/>
              <w:rPr>
                <w:rFonts w:ascii="Times New Roman" w:eastAsia="Times New Roman" w:hAnsi="Times New Roman" w:cs="Times New Roman"/>
                <w:spacing w:val="2"/>
              </w:rPr>
            </w:pP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47463F" w:rsidRPr="0047463F" w:rsidRDefault="0047463F" w:rsidP="003378CC">
            <w:pPr>
              <w:framePr w:w="9763" w:h="8338" w:wrap="around" w:vAnchor="page" w:hAnchor="page" w:x="1242" w:y="7081"/>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Групповая</w:t>
            </w:r>
          </w:p>
          <w:p w:rsidR="0047463F" w:rsidRPr="0047463F" w:rsidRDefault="0047463F" w:rsidP="003378CC">
            <w:pPr>
              <w:framePr w:w="9763" w:h="8338" w:wrap="around" w:vAnchor="page" w:hAnchor="page" w:x="1242" w:y="7081"/>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Подгрупповая</w:t>
            </w:r>
          </w:p>
          <w:p w:rsidR="0047463F" w:rsidRPr="0047463F" w:rsidRDefault="0047463F" w:rsidP="003378CC">
            <w:pPr>
              <w:framePr w:w="9763" w:h="8338" w:wrap="around" w:vAnchor="page" w:hAnchor="page" w:x="1242" w:y="7081"/>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Индивидуальная</w:t>
            </w:r>
          </w:p>
        </w:tc>
      </w:tr>
    </w:tbl>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624"/>
        <w:gridCol w:w="3293"/>
        <w:gridCol w:w="2846"/>
      </w:tblGrid>
      <w:tr w:rsidR="0047463F" w:rsidRPr="0047463F" w:rsidTr="0047463F">
        <w:trPr>
          <w:trHeight w:hRule="exact" w:val="840"/>
        </w:trPr>
        <w:tc>
          <w:tcPr>
            <w:tcW w:w="3624" w:type="dxa"/>
            <w:tcBorders>
              <w:top w:val="single" w:sz="4" w:space="0" w:color="auto"/>
              <w:left w:val="single" w:sz="4" w:space="0" w:color="auto"/>
            </w:tcBorders>
            <w:shd w:val="clear" w:color="auto" w:fill="FFFFFF"/>
          </w:tcPr>
          <w:p w:rsidR="0047463F" w:rsidRPr="0047463F" w:rsidRDefault="0047463F" w:rsidP="003378CC">
            <w:pPr>
              <w:framePr w:w="9763" w:h="4195" w:wrap="around" w:vAnchor="page" w:hAnchor="page" w:x="1096" w:y="916"/>
              <w:rPr>
                <w:sz w:val="10"/>
                <w:szCs w:val="10"/>
              </w:rPr>
            </w:pPr>
          </w:p>
        </w:tc>
        <w:tc>
          <w:tcPr>
            <w:tcW w:w="3293" w:type="dxa"/>
            <w:tcBorders>
              <w:top w:val="single" w:sz="4" w:space="0" w:color="auto"/>
              <w:left w:val="single" w:sz="4" w:space="0" w:color="auto"/>
            </w:tcBorders>
            <w:shd w:val="clear" w:color="auto" w:fill="FFFFFF"/>
            <w:vAlign w:val="bottom"/>
          </w:tcPr>
          <w:p w:rsidR="0047463F" w:rsidRPr="0047463F" w:rsidRDefault="0047463F" w:rsidP="003378CC">
            <w:pPr>
              <w:framePr w:w="9763" w:h="4195" w:wrap="around" w:vAnchor="page" w:hAnchor="page" w:x="1096" w:y="91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своей семьи.</w:t>
            </w:r>
          </w:p>
          <w:p w:rsidR="0047463F" w:rsidRPr="0047463F" w:rsidRDefault="0047463F" w:rsidP="003378CC">
            <w:pPr>
              <w:framePr w:w="9763" w:h="4195" w:wrap="around" w:vAnchor="page" w:hAnchor="page" w:x="1096" w:y="91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Выставки семейных фотографий.</w:t>
            </w:r>
          </w:p>
        </w:tc>
        <w:tc>
          <w:tcPr>
            <w:tcW w:w="2846" w:type="dxa"/>
            <w:tcBorders>
              <w:top w:val="single" w:sz="4" w:space="0" w:color="auto"/>
              <w:left w:val="single" w:sz="4" w:space="0" w:color="auto"/>
              <w:right w:val="single" w:sz="4" w:space="0" w:color="auto"/>
            </w:tcBorders>
            <w:shd w:val="clear" w:color="auto" w:fill="FFFFFF"/>
          </w:tcPr>
          <w:p w:rsidR="0047463F" w:rsidRPr="0047463F" w:rsidRDefault="0047463F" w:rsidP="003378CC">
            <w:pPr>
              <w:framePr w:w="9763" w:h="4195" w:wrap="around" w:vAnchor="page" w:hAnchor="page" w:x="1096" w:y="916"/>
              <w:rPr>
                <w:sz w:val="10"/>
                <w:szCs w:val="10"/>
              </w:rPr>
            </w:pPr>
          </w:p>
        </w:tc>
      </w:tr>
      <w:tr w:rsidR="0047463F" w:rsidRPr="0047463F" w:rsidTr="0047463F">
        <w:trPr>
          <w:trHeight w:hRule="exact" w:val="840"/>
        </w:trPr>
        <w:tc>
          <w:tcPr>
            <w:tcW w:w="3624" w:type="dxa"/>
            <w:tcBorders>
              <w:top w:val="single" w:sz="4" w:space="0" w:color="auto"/>
              <w:left w:val="single" w:sz="4" w:space="0" w:color="auto"/>
            </w:tcBorders>
            <w:shd w:val="clear" w:color="auto" w:fill="FFFFFF"/>
          </w:tcPr>
          <w:p w:rsidR="0047463F" w:rsidRPr="0047463F" w:rsidRDefault="0047463F" w:rsidP="003378CC">
            <w:pPr>
              <w:framePr w:w="9763" w:h="4195" w:wrap="around" w:vAnchor="page" w:hAnchor="page" w:x="1096" w:y="91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Развивать активность в русских народных подвижных играх.</w:t>
            </w:r>
          </w:p>
        </w:tc>
        <w:tc>
          <w:tcPr>
            <w:tcW w:w="3293" w:type="dxa"/>
            <w:tcBorders>
              <w:top w:val="single" w:sz="4" w:space="0" w:color="auto"/>
              <w:left w:val="single" w:sz="4" w:space="0" w:color="auto"/>
            </w:tcBorders>
            <w:shd w:val="clear" w:color="auto" w:fill="FFFFFF"/>
            <w:vAlign w:val="bottom"/>
          </w:tcPr>
          <w:p w:rsidR="0047463F" w:rsidRPr="0047463F" w:rsidRDefault="0047463F" w:rsidP="003378CC">
            <w:pPr>
              <w:framePr w:w="9763" w:h="4195" w:wrap="around" w:vAnchor="page" w:hAnchor="page" w:x="1096" w:y="916"/>
              <w:spacing w:line="278"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Подвижные игры «Ляпка», «</w:t>
            </w:r>
            <w:proofErr w:type="spellStart"/>
            <w:r w:rsidRPr="0047463F">
              <w:rPr>
                <w:rFonts w:ascii="Times New Roman" w:eastAsia="Times New Roman" w:hAnsi="Times New Roman" w:cs="Times New Roman"/>
                <w:b/>
                <w:bCs/>
                <w:spacing w:val="-1"/>
                <w:sz w:val="20"/>
                <w:szCs w:val="20"/>
              </w:rPr>
              <w:t>Ловишка</w:t>
            </w:r>
            <w:proofErr w:type="spellEnd"/>
            <w:r w:rsidRPr="0047463F">
              <w:rPr>
                <w:rFonts w:ascii="Times New Roman" w:eastAsia="Times New Roman" w:hAnsi="Times New Roman" w:cs="Times New Roman"/>
                <w:b/>
                <w:bCs/>
                <w:spacing w:val="-1"/>
                <w:sz w:val="20"/>
                <w:szCs w:val="20"/>
              </w:rPr>
              <w:t xml:space="preserve"> в кругу», «Пчелки и ласточки».</w:t>
            </w:r>
          </w:p>
        </w:tc>
        <w:tc>
          <w:tcPr>
            <w:tcW w:w="2846" w:type="dxa"/>
            <w:tcBorders>
              <w:top w:val="single" w:sz="4" w:space="0" w:color="auto"/>
              <w:left w:val="single" w:sz="4" w:space="0" w:color="auto"/>
              <w:right w:val="single" w:sz="4" w:space="0" w:color="auto"/>
            </w:tcBorders>
            <w:shd w:val="clear" w:color="auto" w:fill="FFFFFF"/>
          </w:tcPr>
          <w:p w:rsidR="0047463F" w:rsidRPr="0047463F" w:rsidRDefault="0047463F" w:rsidP="003378CC">
            <w:pPr>
              <w:framePr w:w="9763" w:h="4195" w:wrap="around" w:vAnchor="page" w:hAnchor="page" w:x="1096" w:y="916"/>
              <w:spacing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Групповая</w:t>
            </w:r>
          </w:p>
        </w:tc>
      </w:tr>
      <w:tr w:rsidR="0047463F" w:rsidRPr="0047463F" w:rsidTr="0047463F">
        <w:trPr>
          <w:trHeight w:hRule="exact" w:val="288"/>
        </w:trPr>
        <w:tc>
          <w:tcPr>
            <w:tcW w:w="9763" w:type="dxa"/>
            <w:gridSpan w:val="3"/>
            <w:tcBorders>
              <w:top w:val="single" w:sz="4" w:space="0" w:color="auto"/>
              <w:left w:val="single" w:sz="4" w:space="0" w:color="auto"/>
              <w:right w:val="single" w:sz="4" w:space="0" w:color="auto"/>
            </w:tcBorders>
            <w:shd w:val="clear" w:color="auto" w:fill="FFFFFF"/>
            <w:vAlign w:val="bottom"/>
          </w:tcPr>
          <w:p w:rsidR="0047463F" w:rsidRPr="0047463F" w:rsidRDefault="0047463F" w:rsidP="003378CC">
            <w:pPr>
              <w:framePr w:w="9763" w:h="4195" w:wrap="around" w:vAnchor="page" w:hAnchor="page" w:x="1096" w:y="916"/>
              <w:spacing w:line="200"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Самостоятельная деятельность детей</w:t>
            </w:r>
          </w:p>
        </w:tc>
      </w:tr>
      <w:tr w:rsidR="0047463F" w:rsidRPr="0047463F" w:rsidTr="0047463F">
        <w:trPr>
          <w:trHeight w:hRule="exact" w:val="2227"/>
        </w:trPr>
        <w:tc>
          <w:tcPr>
            <w:tcW w:w="3624" w:type="dxa"/>
            <w:tcBorders>
              <w:top w:val="single" w:sz="4" w:space="0" w:color="auto"/>
              <w:left w:val="single" w:sz="4" w:space="0" w:color="auto"/>
              <w:bottom w:val="single" w:sz="4" w:space="0" w:color="auto"/>
            </w:tcBorders>
            <w:shd w:val="clear" w:color="auto" w:fill="FFFFFF"/>
            <w:vAlign w:val="bottom"/>
          </w:tcPr>
          <w:p w:rsidR="0047463F" w:rsidRPr="0047463F" w:rsidRDefault="0047463F" w:rsidP="003378CC">
            <w:pPr>
              <w:framePr w:w="9763" w:h="4195" w:wrap="around" w:vAnchor="page" w:hAnchor="page" w:x="1096" w:y="916"/>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1.Обогащать содержания самостоятельных сюжетных игр детей.</w:t>
            </w:r>
          </w:p>
          <w:p w:rsidR="0047463F" w:rsidRPr="0047463F" w:rsidRDefault="0047463F" w:rsidP="003378CC">
            <w:pPr>
              <w:framePr w:w="9763" w:h="4195" w:wrap="around" w:vAnchor="page" w:hAnchor="page" w:x="1096" w:y="916"/>
              <w:numPr>
                <w:ilvl w:val="0"/>
                <w:numId w:val="85"/>
              </w:numPr>
              <w:tabs>
                <w:tab w:val="left" w:pos="1344"/>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Развивать</w:t>
            </w:r>
            <w:r w:rsidRPr="0047463F">
              <w:rPr>
                <w:rFonts w:ascii="Times New Roman" w:eastAsia="Times New Roman" w:hAnsi="Times New Roman" w:cs="Times New Roman"/>
                <w:b/>
                <w:bCs/>
                <w:spacing w:val="-1"/>
                <w:sz w:val="20"/>
                <w:szCs w:val="20"/>
              </w:rPr>
              <w:tab/>
              <w:t>и совершенствовать умение детей вступать в ролевые игры со сверстниками.</w:t>
            </w:r>
          </w:p>
          <w:p w:rsidR="0047463F" w:rsidRPr="0047463F" w:rsidRDefault="0047463F" w:rsidP="003378CC">
            <w:pPr>
              <w:framePr w:w="9763" w:h="4195" w:wrap="around" w:vAnchor="page" w:hAnchor="page" w:x="1096" w:y="916"/>
              <w:numPr>
                <w:ilvl w:val="0"/>
                <w:numId w:val="85"/>
              </w:numPr>
              <w:tabs>
                <w:tab w:val="left" w:pos="1186"/>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Развивать самостоятельность и творчество детей в игре.</w:t>
            </w:r>
          </w:p>
        </w:tc>
        <w:tc>
          <w:tcPr>
            <w:tcW w:w="3293" w:type="dxa"/>
            <w:tcBorders>
              <w:top w:val="single" w:sz="4" w:space="0" w:color="auto"/>
              <w:left w:val="single" w:sz="4" w:space="0" w:color="auto"/>
              <w:bottom w:val="single" w:sz="4" w:space="0" w:color="auto"/>
            </w:tcBorders>
            <w:shd w:val="clear" w:color="auto" w:fill="FFFFFF"/>
          </w:tcPr>
          <w:p w:rsidR="0047463F" w:rsidRPr="0047463F" w:rsidRDefault="0047463F" w:rsidP="003378CC">
            <w:pPr>
              <w:framePr w:w="9763" w:h="4195" w:wrap="around" w:vAnchor="page" w:hAnchor="page" w:x="1096" w:y="916"/>
              <w:spacing w:line="278"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Совместная со сверстниками игра: «Лошадка», «Ветер и листочки», «Лиса», «Строители».</w:t>
            </w: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47463F" w:rsidRPr="0047463F" w:rsidRDefault="0047463F" w:rsidP="003378CC">
            <w:pPr>
              <w:framePr w:w="9763" w:h="4195" w:wrap="around" w:vAnchor="page" w:hAnchor="page" w:x="1096" w:y="916"/>
              <w:spacing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Подгрупповая.</w:t>
            </w:r>
          </w:p>
        </w:tc>
      </w:tr>
    </w:tbl>
    <w:p w:rsidR="0047463F" w:rsidRPr="0047463F" w:rsidRDefault="0047463F" w:rsidP="0047463F">
      <w:pPr>
        <w:framePr w:w="9907" w:h="10334" w:hRule="exact" w:wrap="around" w:vAnchor="page" w:hAnchor="page" w:x="1052" w:y="5130"/>
        <w:spacing w:line="322" w:lineRule="exact"/>
        <w:ind w:left="120" w:right="780" w:firstLine="840"/>
        <w:rPr>
          <w:rFonts w:ascii="Times New Roman" w:eastAsia="Times New Roman" w:hAnsi="Times New Roman" w:cs="Times New Roman"/>
          <w:spacing w:val="2"/>
        </w:rPr>
      </w:pPr>
      <w:r w:rsidRPr="0047463F">
        <w:rPr>
          <w:rFonts w:ascii="Times New Roman" w:eastAsia="Times New Roman" w:hAnsi="Times New Roman" w:cs="Times New Roman"/>
          <w:spacing w:val="2"/>
        </w:rPr>
        <w:t>Работа по патриотическому воспитанию проводится с применением разнообразных форм и методов.</w:t>
      </w:r>
    </w:p>
    <w:p w:rsidR="0047463F" w:rsidRPr="0047463F" w:rsidRDefault="0047463F" w:rsidP="00ED73B4">
      <w:pPr>
        <w:framePr w:w="9907" w:h="10334" w:hRule="exact" w:wrap="around" w:vAnchor="page" w:hAnchor="page" w:x="1052" w:y="5130"/>
        <w:numPr>
          <w:ilvl w:val="0"/>
          <w:numId w:val="86"/>
        </w:numPr>
        <w:spacing w:line="322" w:lineRule="exact"/>
        <w:jc w:val="both"/>
        <w:outlineLvl w:val="2"/>
        <w:rPr>
          <w:rFonts w:ascii="Times New Roman" w:eastAsia="Times New Roman" w:hAnsi="Times New Roman" w:cs="Times New Roman"/>
          <w:b/>
          <w:bCs/>
          <w:i/>
          <w:iCs/>
          <w:spacing w:val="4"/>
        </w:rPr>
      </w:pPr>
      <w:bookmarkStart w:id="100" w:name="bookmark101"/>
      <w:r w:rsidRPr="0047463F">
        <w:rPr>
          <w:rFonts w:ascii="Times New Roman" w:eastAsia="Times New Roman" w:hAnsi="Times New Roman" w:cs="Times New Roman"/>
          <w:b/>
          <w:bCs/>
          <w:i/>
          <w:iCs/>
          <w:spacing w:val="2"/>
        </w:rPr>
        <w:t xml:space="preserve"> Познавательные занятия</w:t>
      </w:r>
      <w:bookmarkEnd w:id="100"/>
    </w:p>
    <w:p w:rsidR="0047463F" w:rsidRPr="0047463F" w:rsidRDefault="0047463F" w:rsidP="00ED73B4">
      <w:pPr>
        <w:framePr w:w="9907" w:h="10334" w:hRule="exact" w:wrap="around" w:vAnchor="page" w:hAnchor="page" w:x="1052" w:y="5130"/>
        <w:numPr>
          <w:ilvl w:val="0"/>
          <w:numId w:val="81"/>
        </w:numPr>
        <w:spacing w:line="322" w:lineRule="exact"/>
        <w:ind w:left="50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Занятия, посвященные изучению государственных символов России</w:t>
      </w:r>
    </w:p>
    <w:p w:rsidR="0047463F" w:rsidRPr="0047463F" w:rsidRDefault="0047463F" w:rsidP="00ED73B4">
      <w:pPr>
        <w:framePr w:w="9907" w:h="10334" w:hRule="exact" w:wrap="around" w:vAnchor="page" w:hAnchor="page" w:x="1052" w:y="5130"/>
        <w:numPr>
          <w:ilvl w:val="0"/>
          <w:numId w:val="81"/>
        </w:numPr>
        <w:spacing w:line="322" w:lineRule="exact"/>
        <w:ind w:left="500" w:right="160" w:firstLine="86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Занятия </w:t>
      </w:r>
      <w:r w:rsidR="00681407">
        <w:rPr>
          <w:rFonts w:ascii="Times New Roman" w:eastAsia="Times New Roman" w:hAnsi="Times New Roman" w:cs="Times New Roman"/>
          <w:spacing w:val="2"/>
        </w:rPr>
        <w:t>о происхождении Алексеевки</w:t>
      </w:r>
      <w:r w:rsidRPr="0047463F">
        <w:rPr>
          <w:rFonts w:ascii="Times New Roman" w:eastAsia="Times New Roman" w:hAnsi="Times New Roman" w:cs="Times New Roman"/>
          <w:spacing w:val="2"/>
        </w:rPr>
        <w:t>, географическом расположении, климате и т.д.</w:t>
      </w:r>
    </w:p>
    <w:p w:rsidR="0047463F" w:rsidRPr="0047463F" w:rsidRDefault="00681407" w:rsidP="00ED73B4">
      <w:pPr>
        <w:framePr w:w="9907" w:h="10334" w:hRule="exact" w:wrap="around" w:vAnchor="page" w:hAnchor="page" w:x="1052" w:y="5130"/>
        <w:numPr>
          <w:ilvl w:val="0"/>
          <w:numId w:val="81"/>
        </w:numPr>
        <w:spacing w:line="322" w:lineRule="exact"/>
        <w:ind w:left="500" w:firstLine="860"/>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 «Наше село</w:t>
      </w:r>
      <w:r w:rsidR="0047463F" w:rsidRPr="0047463F">
        <w:rPr>
          <w:rFonts w:ascii="Times New Roman" w:eastAsia="Times New Roman" w:hAnsi="Times New Roman" w:cs="Times New Roman"/>
          <w:spacing w:val="2"/>
        </w:rPr>
        <w:t>» и т.д.</w:t>
      </w:r>
    </w:p>
    <w:p w:rsidR="0047463F" w:rsidRPr="0047463F" w:rsidRDefault="0047463F" w:rsidP="00ED73B4">
      <w:pPr>
        <w:framePr w:w="9907" w:h="10334" w:hRule="exact" w:wrap="around" w:vAnchor="page" w:hAnchor="page" w:x="1052" w:y="5130"/>
        <w:numPr>
          <w:ilvl w:val="0"/>
          <w:numId w:val="86"/>
        </w:numPr>
        <w:spacing w:line="322" w:lineRule="exact"/>
        <w:jc w:val="both"/>
        <w:outlineLvl w:val="2"/>
        <w:rPr>
          <w:rFonts w:ascii="Times New Roman" w:eastAsia="Times New Roman" w:hAnsi="Times New Roman" w:cs="Times New Roman"/>
          <w:b/>
          <w:bCs/>
          <w:i/>
          <w:iCs/>
          <w:spacing w:val="4"/>
        </w:rPr>
      </w:pPr>
      <w:bookmarkStart w:id="101" w:name="bookmark102"/>
      <w:r w:rsidRPr="0047463F">
        <w:rPr>
          <w:rFonts w:ascii="Times New Roman" w:eastAsia="Times New Roman" w:hAnsi="Times New Roman" w:cs="Times New Roman"/>
          <w:b/>
          <w:bCs/>
          <w:i/>
          <w:iCs/>
          <w:spacing w:val="2"/>
        </w:rPr>
        <w:t xml:space="preserve"> Традиции</w:t>
      </w:r>
      <w:bookmarkEnd w:id="101"/>
    </w:p>
    <w:p w:rsidR="0047463F" w:rsidRPr="0047463F" w:rsidRDefault="0047463F" w:rsidP="00ED73B4">
      <w:pPr>
        <w:framePr w:w="9907" w:h="10334" w:hRule="exact" w:wrap="around" w:vAnchor="page" w:hAnchor="page" w:x="1052" w:y="5130"/>
        <w:numPr>
          <w:ilvl w:val="0"/>
          <w:numId w:val="81"/>
        </w:numPr>
        <w:spacing w:line="322" w:lineRule="exact"/>
        <w:ind w:left="500" w:right="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Знакомство детей с культурой, языком, традициями, обрядами русского народа укрепляет связь между поколениями, развивает чувство принадлежности и уважения к рус</w:t>
      </w:r>
      <w:r w:rsidR="00681407">
        <w:rPr>
          <w:rFonts w:ascii="Times New Roman" w:eastAsia="Times New Roman" w:hAnsi="Times New Roman" w:cs="Times New Roman"/>
          <w:spacing w:val="2"/>
        </w:rPr>
        <w:t>скому народу, истории Алексеевского района</w:t>
      </w:r>
      <w:r w:rsidRPr="0047463F">
        <w:rPr>
          <w:rFonts w:ascii="Times New Roman" w:eastAsia="Times New Roman" w:hAnsi="Times New Roman" w:cs="Times New Roman"/>
          <w:spacing w:val="2"/>
        </w:rPr>
        <w:t>. Для этого проводятся:</w:t>
      </w:r>
    </w:p>
    <w:p w:rsidR="0047463F" w:rsidRPr="0047463F" w:rsidRDefault="0047463F" w:rsidP="00ED73B4">
      <w:pPr>
        <w:framePr w:w="9907" w:h="10334" w:hRule="exact" w:wrap="around" w:vAnchor="page" w:hAnchor="page" w:x="1052" w:y="5130"/>
        <w:numPr>
          <w:ilvl w:val="0"/>
          <w:numId w:val="81"/>
        </w:numPr>
        <w:spacing w:line="322" w:lineRule="exact"/>
        <w:ind w:left="500" w:right="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Обрядовые праздники: «Рождественские колядки», «Масленица», «Посиделки»; они объединяют всех участников, вызывают радостные волнения, эмоциональный подъем, дают возможность полнее проявить свою фантазию, изобретательность, творчество;</w:t>
      </w:r>
    </w:p>
    <w:p w:rsidR="0047463F" w:rsidRPr="0047463F" w:rsidRDefault="0047463F" w:rsidP="00ED73B4">
      <w:pPr>
        <w:framePr w:w="9907" w:h="10334" w:hRule="exact" w:wrap="around" w:vAnchor="page" w:hAnchor="page" w:x="1052" w:y="5130"/>
        <w:numPr>
          <w:ilvl w:val="0"/>
          <w:numId w:val="81"/>
        </w:numPr>
        <w:spacing w:line="322" w:lineRule="exact"/>
        <w:ind w:left="50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Экскурсии в</w:t>
      </w:r>
      <w:r w:rsidR="00681407">
        <w:rPr>
          <w:rFonts w:ascii="Times New Roman" w:eastAsia="Times New Roman" w:hAnsi="Times New Roman" w:cs="Times New Roman"/>
          <w:spacing w:val="2"/>
        </w:rPr>
        <w:t xml:space="preserve"> краеведческий музей </w:t>
      </w:r>
      <w:r w:rsidRPr="0047463F">
        <w:rPr>
          <w:rFonts w:ascii="Times New Roman" w:eastAsia="Times New Roman" w:hAnsi="Times New Roman" w:cs="Times New Roman"/>
          <w:spacing w:val="2"/>
        </w:rPr>
        <w:t>;</w:t>
      </w:r>
    </w:p>
    <w:p w:rsidR="0047463F" w:rsidRPr="0047463F" w:rsidRDefault="0047463F" w:rsidP="00ED73B4">
      <w:pPr>
        <w:framePr w:w="9907" w:h="10334" w:hRule="exact" w:wrap="around" w:vAnchor="page" w:hAnchor="page" w:x="1052" w:y="5130"/>
        <w:numPr>
          <w:ilvl w:val="0"/>
          <w:numId w:val="81"/>
        </w:numPr>
        <w:spacing w:line="322" w:lineRule="exact"/>
        <w:ind w:left="500" w:right="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Тематические досуги «Мой край задумчивый и нежный», «Моя семья», «Мой папа».</w:t>
      </w:r>
    </w:p>
    <w:p w:rsidR="0047463F" w:rsidRPr="0047463F" w:rsidRDefault="0047463F" w:rsidP="00ED73B4">
      <w:pPr>
        <w:framePr w:w="9907" w:h="10334" w:hRule="exact" w:wrap="around" w:vAnchor="page" w:hAnchor="page" w:x="1052" w:y="5130"/>
        <w:numPr>
          <w:ilvl w:val="0"/>
          <w:numId w:val="86"/>
        </w:numPr>
        <w:tabs>
          <w:tab w:val="left" w:pos="1213"/>
        </w:tabs>
        <w:spacing w:line="322" w:lineRule="exact"/>
        <w:jc w:val="both"/>
        <w:outlineLvl w:val="2"/>
        <w:rPr>
          <w:rFonts w:ascii="Times New Roman" w:eastAsia="Times New Roman" w:hAnsi="Times New Roman" w:cs="Times New Roman"/>
          <w:b/>
          <w:bCs/>
          <w:i/>
          <w:iCs/>
          <w:spacing w:val="4"/>
        </w:rPr>
      </w:pPr>
      <w:bookmarkStart w:id="102" w:name="bookmark103"/>
      <w:r w:rsidRPr="0047463F">
        <w:rPr>
          <w:rFonts w:ascii="Times New Roman" w:eastAsia="Times New Roman" w:hAnsi="Times New Roman" w:cs="Times New Roman"/>
          <w:b/>
          <w:bCs/>
          <w:i/>
          <w:iCs/>
          <w:spacing w:val="2"/>
        </w:rPr>
        <w:t>Природа и экология</w:t>
      </w:r>
      <w:bookmarkEnd w:id="102"/>
    </w:p>
    <w:p w:rsidR="0047463F" w:rsidRPr="0047463F" w:rsidRDefault="0047463F" w:rsidP="0047463F">
      <w:pPr>
        <w:framePr w:w="9907" w:h="10334" w:hRule="exact" w:wrap="around" w:vAnchor="page" w:hAnchor="page" w:x="1052" w:y="5130"/>
        <w:spacing w:line="322" w:lineRule="exact"/>
        <w:ind w:left="120" w:right="2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Одно из слагаемых патриотизма - воспитание любви к родной природе на прогулках и экскурсиях. Постепенно у детей формируются представления о родном городе, природа становится ближе и понятнее, дети стараются что-то сделать для нее, испытывают чувство ответственности перед ней.</w:t>
      </w:r>
    </w:p>
    <w:p w:rsidR="0047463F" w:rsidRPr="0047463F" w:rsidRDefault="0047463F" w:rsidP="00ED73B4">
      <w:pPr>
        <w:framePr w:w="9907" w:h="10334" w:hRule="exact" w:wrap="around" w:vAnchor="page" w:hAnchor="page" w:x="1052" w:y="5130"/>
        <w:numPr>
          <w:ilvl w:val="0"/>
          <w:numId w:val="86"/>
        </w:numPr>
        <w:spacing w:line="322" w:lineRule="exact"/>
        <w:jc w:val="both"/>
        <w:outlineLvl w:val="2"/>
        <w:rPr>
          <w:rFonts w:ascii="Times New Roman" w:eastAsia="Times New Roman" w:hAnsi="Times New Roman" w:cs="Times New Roman"/>
          <w:b/>
          <w:bCs/>
          <w:i/>
          <w:iCs/>
          <w:spacing w:val="4"/>
        </w:rPr>
      </w:pPr>
      <w:bookmarkStart w:id="103" w:name="bookmark104"/>
      <w:r w:rsidRPr="0047463F">
        <w:rPr>
          <w:rFonts w:ascii="Times New Roman" w:eastAsia="Times New Roman" w:hAnsi="Times New Roman" w:cs="Times New Roman"/>
          <w:b/>
          <w:bCs/>
          <w:i/>
          <w:iCs/>
          <w:spacing w:val="2"/>
        </w:rPr>
        <w:t xml:space="preserve"> Героическое прошлое</w:t>
      </w:r>
      <w:bookmarkEnd w:id="103"/>
    </w:p>
    <w:p w:rsidR="0047463F" w:rsidRPr="00681407" w:rsidRDefault="0047463F" w:rsidP="0047463F">
      <w:pPr>
        <w:framePr w:w="9907" w:h="10334" w:hRule="exact" w:wrap="around" w:vAnchor="page" w:hAnchor="page" w:x="1052" w:y="5130"/>
        <w:spacing w:line="322" w:lineRule="exact"/>
        <w:ind w:left="120" w:right="2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Важно донести до детей мысль: спустя много лет люди помнят о событиях грозных лет войны, чтя память погибших, окружат вниманием и любовью людей </w:t>
      </w:r>
      <w:r w:rsidRPr="00681407">
        <w:rPr>
          <w:rFonts w:ascii="Times New Roman" w:eastAsia="Times New Roman" w:hAnsi="Times New Roman" w:cs="Times New Roman"/>
          <w:spacing w:val="2"/>
        </w:rPr>
        <w:t>защищавших нашу Родину. Это такие мероприятия как:</w:t>
      </w:r>
    </w:p>
    <w:p w:rsidR="0047463F" w:rsidRPr="0047463F" w:rsidRDefault="0047463F" w:rsidP="00ED73B4">
      <w:pPr>
        <w:framePr w:w="9907" w:h="10334" w:hRule="exact" w:wrap="around" w:vAnchor="page" w:hAnchor="page" w:x="1052" w:y="5130"/>
        <w:numPr>
          <w:ilvl w:val="0"/>
          <w:numId w:val="86"/>
        </w:numPr>
        <w:spacing w:line="322" w:lineRule="exact"/>
        <w:ind w:right="20"/>
        <w:jc w:val="both"/>
        <w:outlineLvl w:val="2"/>
        <w:rPr>
          <w:rFonts w:ascii="Times New Roman" w:eastAsia="Times New Roman" w:hAnsi="Times New Roman" w:cs="Times New Roman"/>
          <w:b/>
          <w:bCs/>
          <w:i/>
          <w:iCs/>
          <w:spacing w:val="4"/>
        </w:rPr>
      </w:pPr>
      <w:bookmarkStart w:id="104" w:name="bookmark105"/>
      <w:r w:rsidRPr="0047463F">
        <w:rPr>
          <w:rFonts w:ascii="Times New Roman" w:eastAsia="Times New Roman" w:hAnsi="Times New Roman" w:cs="Times New Roman"/>
          <w:spacing w:val="2"/>
        </w:rPr>
        <w:t xml:space="preserve"> </w:t>
      </w:r>
      <w:r w:rsidRPr="0047463F">
        <w:rPr>
          <w:rFonts w:ascii="Times New Roman" w:eastAsia="Times New Roman" w:hAnsi="Times New Roman" w:cs="Times New Roman"/>
          <w:b/>
          <w:bCs/>
          <w:i/>
          <w:iCs/>
          <w:spacing w:val="2"/>
        </w:rPr>
        <w:t>Ежегодный месячник военно-патриотического воспитания</w:t>
      </w:r>
      <w:r w:rsidRPr="0047463F">
        <w:rPr>
          <w:rFonts w:ascii="Times New Roman" w:eastAsia="Times New Roman" w:hAnsi="Times New Roman" w:cs="Times New Roman"/>
          <w:spacing w:val="2"/>
        </w:rPr>
        <w:t xml:space="preserve">, </w:t>
      </w:r>
      <w:r w:rsidRPr="0047463F">
        <w:rPr>
          <w:rFonts w:ascii="Times New Roman" w:eastAsia="Times New Roman" w:hAnsi="Times New Roman" w:cs="Times New Roman"/>
          <w:b/>
          <w:bCs/>
          <w:i/>
          <w:iCs/>
          <w:spacing w:val="2"/>
        </w:rPr>
        <w:t>во время которого организуются:</w:t>
      </w:r>
      <w:bookmarkEnd w:id="104"/>
    </w:p>
    <w:p w:rsidR="0047463F" w:rsidRPr="0047463F" w:rsidRDefault="0047463F" w:rsidP="00681407">
      <w:pPr>
        <w:framePr w:w="9907" w:h="10334" w:hRule="exact" w:wrap="around" w:vAnchor="page" w:hAnchor="page" w:x="1052" w:y="5130"/>
        <w:tabs>
          <w:tab w:val="right" w:pos="7392"/>
        </w:tabs>
        <w:spacing w:line="322" w:lineRule="exact"/>
        <w:ind w:left="1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Конкурс плакатов и рисунков «Защитники Отечества».</w:t>
      </w:r>
    </w:p>
    <w:p w:rsidR="0047463F" w:rsidRPr="0047463F" w:rsidRDefault="0047463F" w:rsidP="00681407">
      <w:pPr>
        <w:framePr w:w="9907" w:h="10334" w:hRule="exact" w:wrap="around" w:vAnchor="page" w:hAnchor="page" w:x="1052" w:y="5130"/>
        <w:tabs>
          <w:tab w:val="right" w:pos="7618"/>
        </w:tabs>
        <w:spacing w:line="322" w:lineRule="exact"/>
        <w:ind w:left="1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Занятия «Дети - герои», «Герои войны - наши земляки».</w:t>
      </w: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47463F" w:rsidRDefault="0047463F" w:rsidP="003378CC">
      <w:pPr>
        <w:framePr w:w="9898" w:h="6168" w:hRule="exact" w:wrap="around" w:vAnchor="page" w:hAnchor="page" w:x="1111" w:y="1321"/>
        <w:numPr>
          <w:ilvl w:val="0"/>
          <w:numId w:val="81"/>
        </w:numPr>
        <w:spacing w:line="322" w:lineRule="exact"/>
        <w:ind w:left="50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lastRenderedPageBreak/>
        <w:t xml:space="preserve"> «Занятия мужества», на которых дети обращаются к славным подвигам российского солдата, проявившего беспримерное мужество в суровое для страны время.</w:t>
      </w:r>
    </w:p>
    <w:p w:rsidR="0047463F" w:rsidRPr="0047463F" w:rsidRDefault="0047463F" w:rsidP="003378CC">
      <w:pPr>
        <w:framePr w:w="9898" w:h="6168" w:hRule="exact" w:wrap="around" w:vAnchor="page" w:hAnchor="page" w:x="1111" w:y="1321"/>
        <w:numPr>
          <w:ilvl w:val="0"/>
          <w:numId w:val="86"/>
        </w:numPr>
        <w:tabs>
          <w:tab w:val="left" w:pos="1327"/>
        </w:tabs>
        <w:spacing w:line="322" w:lineRule="exact"/>
        <w:jc w:val="both"/>
        <w:outlineLvl w:val="2"/>
        <w:rPr>
          <w:rFonts w:ascii="Times New Roman" w:eastAsia="Times New Roman" w:hAnsi="Times New Roman" w:cs="Times New Roman"/>
          <w:b/>
          <w:bCs/>
          <w:i/>
          <w:iCs/>
          <w:spacing w:val="4"/>
        </w:rPr>
      </w:pPr>
      <w:bookmarkStart w:id="105" w:name="bookmark106"/>
      <w:r w:rsidRPr="0047463F">
        <w:rPr>
          <w:rFonts w:ascii="Times New Roman" w:eastAsia="Times New Roman" w:hAnsi="Times New Roman" w:cs="Times New Roman"/>
          <w:b/>
          <w:bCs/>
          <w:i/>
          <w:iCs/>
          <w:spacing w:val="2"/>
        </w:rPr>
        <w:t>«Неделя памяти» включающая:</w:t>
      </w:r>
      <w:bookmarkEnd w:id="105"/>
    </w:p>
    <w:p w:rsidR="0047463F" w:rsidRPr="0047463F" w:rsidRDefault="0047463F" w:rsidP="003378CC">
      <w:pPr>
        <w:framePr w:w="9898" w:h="6168" w:hRule="exact" w:wrap="around" w:vAnchor="page" w:hAnchor="page" w:x="1111" w:y="1321"/>
        <w:numPr>
          <w:ilvl w:val="0"/>
          <w:numId w:val="81"/>
        </w:numPr>
        <w:tabs>
          <w:tab w:val="left" w:pos="759"/>
          <w:tab w:val="right" w:pos="9663"/>
        </w:tabs>
        <w:spacing w:line="322" w:lineRule="exact"/>
        <w:ind w:left="50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оформление позд</w:t>
      </w:r>
      <w:r w:rsidR="003378CC">
        <w:rPr>
          <w:rFonts w:ascii="Times New Roman" w:eastAsia="Times New Roman" w:hAnsi="Times New Roman" w:cs="Times New Roman"/>
          <w:spacing w:val="2"/>
        </w:rPr>
        <w:t xml:space="preserve">равительных открыток и подарков </w:t>
      </w:r>
      <w:r w:rsidRPr="0047463F">
        <w:rPr>
          <w:rFonts w:ascii="Times New Roman" w:eastAsia="Times New Roman" w:hAnsi="Times New Roman" w:cs="Times New Roman"/>
          <w:spacing w:val="2"/>
        </w:rPr>
        <w:t>для ветеранов войны.</w:t>
      </w:r>
    </w:p>
    <w:p w:rsidR="0047463F" w:rsidRPr="0047463F" w:rsidRDefault="0047463F" w:rsidP="003378CC">
      <w:pPr>
        <w:framePr w:w="9898" w:h="6168" w:hRule="exact" w:wrap="around" w:vAnchor="page" w:hAnchor="page" w:x="1111" w:y="1321"/>
        <w:numPr>
          <w:ilvl w:val="0"/>
          <w:numId w:val="81"/>
        </w:numPr>
        <w:tabs>
          <w:tab w:val="left" w:pos="759"/>
        </w:tabs>
        <w:spacing w:line="322" w:lineRule="exact"/>
        <w:ind w:left="50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Занятия, беседы.</w:t>
      </w:r>
    </w:p>
    <w:p w:rsidR="0047463F" w:rsidRPr="0047463F" w:rsidRDefault="0047463F" w:rsidP="003378CC">
      <w:pPr>
        <w:framePr w:w="9898" w:h="6168" w:hRule="exact" w:wrap="around" w:vAnchor="page" w:hAnchor="page" w:x="1111" w:y="1321"/>
        <w:numPr>
          <w:ilvl w:val="0"/>
          <w:numId w:val="81"/>
        </w:numPr>
        <w:tabs>
          <w:tab w:val="left" w:pos="759"/>
        </w:tabs>
        <w:spacing w:line="322" w:lineRule="exact"/>
        <w:ind w:left="50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Утренник «День Победы» с приглашением ветеранов войны.</w:t>
      </w:r>
    </w:p>
    <w:p w:rsidR="0047463F" w:rsidRPr="0047463F" w:rsidRDefault="0047463F" w:rsidP="003378CC">
      <w:pPr>
        <w:framePr w:w="9898" w:h="6168" w:hRule="exact" w:wrap="around" w:vAnchor="page" w:hAnchor="page" w:x="1111" w:y="1321"/>
        <w:numPr>
          <w:ilvl w:val="0"/>
          <w:numId w:val="81"/>
        </w:numPr>
        <w:tabs>
          <w:tab w:val="left" w:pos="759"/>
        </w:tabs>
        <w:spacing w:line="322" w:lineRule="exact"/>
        <w:ind w:left="50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Экскурсия к «Вечному огню».</w:t>
      </w:r>
    </w:p>
    <w:p w:rsidR="0047463F" w:rsidRPr="0047463F" w:rsidRDefault="0047463F" w:rsidP="003378CC">
      <w:pPr>
        <w:framePr w:w="9898" w:h="6168" w:hRule="exact" w:wrap="around" w:vAnchor="page" w:hAnchor="page" w:x="1111" w:y="1321"/>
        <w:spacing w:line="322" w:lineRule="exact"/>
        <w:ind w:left="140" w:firstLine="80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Особую значимость при решении задач патриотического воспитания имеет тесный контакт с семьей воспитанника. Родители оказывают большую помощь, активно участвуют в жизни детского сада, проявляя выдумку, фантазию, энтузиазм. С их участием проводятся:</w:t>
      </w:r>
    </w:p>
    <w:p w:rsidR="0047463F" w:rsidRPr="0047463F" w:rsidRDefault="0047463F" w:rsidP="003378CC">
      <w:pPr>
        <w:framePr w:w="9898" w:h="6168" w:hRule="exact" w:wrap="around" w:vAnchor="page" w:hAnchor="page" w:x="1111" w:y="1321"/>
        <w:numPr>
          <w:ilvl w:val="0"/>
          <w:numId w:val="81"/>
        </w:numPr>
        <w:spacing w:line="322" w:lineRule="exact"/>
        <w:ind w:left="500" w:firstLine="86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Выставки рисунков, поделок: «Моя мама лучше всех», «Моя семья».</w:t>
      </w:r>
    </w:p>
    <w:p w:rsidR="0047463F" w:rsidRPr="0047463F" w:rsidRDefault="0047463F" w:rsidP="003378CC">
      <w:pPr>
        <w:framePr w:w="9898" w:h="6168" w:hRule="exact" w:wrap="around" w:vAnchor="page" w:hAnchor="page" w:x="1111" w:y="1321"/>
        <w:numPr>
          <w:ilvl w:val="0"/>
          <w:numId w:val="81"/>
        </w:numPr>
        <w:spacing w:line="322" w:lineRule="exact"/>
        <w:ind w:left="500" w:firstLine="86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Оформление групповых комнат.</w:t>
      </w:r>
    </w:p>
    <w:p w:rsidR="0047463F" w:rsidRPr="0047463F" w:rsidRDefault="0047463F" w:rsidP="003378CC">
      <w:pPr>
        <w:framePr w:w="9898" w:h="6168" w:hRule="exact" w:wrap="around" w:vAnchor="page" w:hAnchor="page" w:x="1111" w:y="1321"/>
        <w:numPr>
          <w:ilvl w:val="0"/>
          <w:numId w:val="81"/>
        </w:numPr>
        <w:spacing w:line="322" w:lineRule="exact"/>
        <w:ind w:left="500" w:firstLine="86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Благоустройство ДОУ.</w:t>
      </w:r>
    </w:p>
    <w:p w:rsidR="0047463F" w:rsidRPr="0047463F" w:rsidRDefault="0047463F" w:rsidP="003378CC">
      <w:pPr>
        <w:framePr w:w="9898" w:h="6168" w:hRule="exact" w:wrap="around" w:vAnchor="page" w:hAnchor="page" w:x="1111" w:y="1321"/>
        <w:numPr>
          <w:ilvl w:val="0"/>
          <w:numId w:val="81"/>
        </w:numPr>
        <w:spacing w:line="322" w:lineRule="exact"/>
        <w:ind w:left="500" w:firstLine="86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Труд бытовой в природе.</w:t>
      </w:r>
    </w:p>
    <w:p w:rsidR="0047463F" w:rsidRPr="0047463F" w:rsidRDefault="0047463F" w:rsidP="003378CC">
      <w:pPr>
        <w:framePr w:w="9898" w:h="6168" w:hRule="exact" w:wrap="around" w:vAnchor="page" w:hAnchor="page" w:x="1111" w:y="1321"/>
        <w:numPr>
          <w:ilvl w:val="0"/>
          <w:numId w:val="81"/>
        </w:numPr>
        <w:spacing w:line="322" w:lineRule="exact"/>
        <w:ind w:left="500" w:firstLine="86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Утренники, праздники, экскурсии, соревнования.</w:t>
      </w:r>
    </w:p>
    <w:p w:rsidR="0047463F" w:rsidRPr="0047463F" w:rsidRDefault="0047463F" w:rsidP="003378CC">
      <w:pPr>
        <w:framePr w:w="9898" w:h="6168" w:hRule="exact" w:wrap="around" w:vAnchor="page" w:hAnchor="page" w:x="1111" w:y="1321"/>
        <w:numPr>
          <w:ilvl w:val="0"/>
          <w:numId w:val="81"/>
        </w:numPr>
        <w:spacing w:line="322" w:lineRule="exact"/>
        <w:ind w:left="500" w:firstLine="86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proofErr w:type="spellStart"/>
      <w:r w:rsidRPr="0047463F">
        <w:rPr>
          <w:rFonts w:ascii="Times New Roman" w:eastAsia="Times New Roman" w:hAnsi="Times New Roman" w:cs="Times New Roman"/>
          <w:spacing w:val="2"/>
        </w:rPr>
        <w:t>Природоохраняемые</w:t>
      </w:r>
      <w:proofErr w:type="spellEnd"/>
      <w:r w:rsidRPr="0047463F">
        <w:rPr>
          <w:rFonts w:ascii="Times New Roman" w:eastAsia="Times New Roman" w:hAnsi="Times New Roman" w:cs="Times New Roman"/>
          <w:spacing w:val="2"/>
        </w:rPr>
        <w:t xml:space="preserve"> а</w:t>
      </w:r>
      <w:r w:rsidRPr="00700A1B">
        <w:rPr>
          <w:rFonts w:ascii="Times New Roman" w:eastAsia="Times New Roman" w:hAnsi="Times New Roman" w:cs="Times New Roman"/>
          <w:spacing w:val="2"/>
        </w:rPr>
        <w:t>кции</w:t>
      </w:r>
      <w:r w:rsidRPr="0047463F">
        <w:rPr>
          <w:rFonts w:ascii="Times New Roman" w:eastAsia="Times New Roman" w:hAnsi="Times New Roman" w:cs="Times New Roman"/>
          <w:spacing w:val="2"/>
        </w:rPr>
        <w:t xml:space="preserve"> «Посади цветок», «Изготовление кормушки» и др.</w:t>
      </w:r>
    </w:p>
    <w:p w:rsidR="0047463F" w:rsidRPr="0047463F" w:rsidRDefault="0047463F" w:rsidP="0047463F">
      <w:pPr>
        <w:framePr w:w="9898" w:h="322" w:hRule="exact" w:wrap="around" w:vAnchor="page" w:hAnchor="page" w:x="954" w:y="6807"/>
        <w:spacing w:line="240" w:lineRule="exact"/>
        <w:ind w:left="2635" w:right="2516"/>
        <w:jc w:val="center"/>
        <w:outlineLvl w:val="2"/>
        <w:rPr>
          <w:rFonts w:ascii="Times New Roman" w:eastAsia="Times New Roman" w:hAnsi="Times New Roman" w:cs="Times New Roman"/>
          <w:spacing w:val="2"/>
        </w:rPr>
      </w:pPr>
      <w:bookmarkStart w:id="106" w:name="bookmark107"/>
      <w:r w:rsidRPr="0047463F">
        <w:rPr>
          <w:rFonts w:ascii="Times New Roman" w:eastAsia="Times New Roman" w:hAnsi="Times New Roman" w:cs="Times New Roman"/>
          <w:spacing w:val="2"/>
          <w:u w:val="single"/>
        </w:rPr>
        <w:t>Парциальная программа «</w:t>
      </w:r>
      <w:proofErr w:type="spellStart"/>
      <w:r w:rsidRPr="0047463F">
        <w:rPr>
          <w:rFonts w:ascii="Times New Roman" w:eastAsia="Times New Roman" w:hAnsi="Times New Roman" w:cs="Times New Roman"/>
          <w:spacing w:val="2"/>
          <w:u w:val="single"/>
        </w:rPr>
        <w:t>Прялица</w:t>
      </w:r>
      <w:proofErr w:type="spellEnd"/>
      <w:r w:rsidRPr="0047463F">
        <w:rPr>
          <w:rFonts w:ascii="Times New Roman" w:eastAsia="Times New Roman" w:hAnsi="Times New Roman" w:cs="Times New Roman"/>
          <w:spacing w:val="2"/>
          <w:u w:val="single"/>
        </w:rPr>
        <w:t>»</w:t>
      </w:r>
      <w:bookmarkEnd w:id="106"/>
    </w:p>
    <w:tbl>
      <w:tblPr>
        <w:tblOverlap w:val="never"/>
        <w:tblW w:w="9628" w:type="dxa"/>
        <w:tblLayout w:type="fixed"/>
        <w:tblCellMar>
          <w:left w:w="10" w:type="dxa"/>
          <w:right w:w="10" w:type="dxa"/>
        </w:tblCellMar>
        <w:tblLook w:val="04A0" w:firstRow="1" w:lastRow="0" w:firstColumn="1" w:lastColumn="0" w:noHBand="0" w:noVBand="1"/>
      </w:tblPr>
      <w:tblGrid>
        <w:gridCol w:w="2443"/>
        <w:gridCol w:w="2390"/>
        <w:gridCol w:w="2395"/>
        <w:gridCol w:w="2400"/>
      </w:tblGrid>
      <w:tr w:rsidR="0047463F" w:rsidRPr="0047463F" w:rsidTr="003378CC">
        <w:trPr>
          <w:trHeight w:hRule="exact" w:val="850"/>
        </w:trPr>
        <w:tc>
          <w:tcPr>
            <w:tcW w:w="2443" w:type="dxa"/>
            <w:tcBorders>
              <w:top w:val="single" w:sz="4" w:space="0" w:color="auto"/>
              <w:left w:val="single" w:sz="4" w:space="0" w:color="auto"/>
            </w:tcBorders>
            <w:shd w:val="clear" w:color="auto" w:fill="FFFFFF"/>
          </w:tcPr>
          <w:p w:rsidR="0047463F" w:rsidRPr="0047463F" w:rsidRDefault="0047463F" w:rsidP="003378CC">
            <w:pPr>
              <w:framePr w:w="9629" w:h="8371" w:wrap="around" w:vAnchor="page" w:hAnchor="page" w:x="1238" w:y="7076"/>
              <w:spacing w:line="200"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Режимные моменты</w:t>
            </w:r>
          </w:p>
        </w:tc>
        <w:tc>
          <w:tcPr>
            <w:tcW w:w="2390" w:type="dxa"/>
            <w:tcBorders>
              <w:top w:val="single" w:sz="4" w:space="0" w:color="auto"/>
              <w:left w:val="single" w:sz="4" w:space="0" w:color="auto"/>
            </w:tcBorders>
            <w:shd w:val="clear" w:color="auto" w:fill="FFFFFF"/>
            <w:vAlign w:val="bottom"/>
          </w:tcPr>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Совместная деятельность педагога с детьми</w:t>
            </w:r>
          </w:p>
        </w:tc>
        <w:tc>
          <w:tcPr>
            <w:tcW w:w="2395" w:type="dxa"/>
            <w:tcBorders>
              <w:top w:val="single" w:sz="4" w:space="0" w:color="auto"/>
              <w:left w:val="single" w:sz="4" w:space="0" w:color="auto"/>
            </w:tcBorders>
            <w:shd w:val="clear" w:color="auto" w:fill="FFFFFF"/>
          </w:tcPr>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Самостоятельная деятельность детей</w:t>
            </w:r>
          </w:p>
        </w:tc>
        <w:tc>
          <w:tcPr>
            <w:tcW w:w="2400" w:type="dxa"/>
            <w:tcBorders>
              <w:top w:val="single" w:sz="4" w:space="0" w:color="auto"/>
              <w:left w:val="single" w:sz="4" w:space="0" w:color="auto"/>
              <w:right w:val="single" w:sz="4" w:space="0" w:color="auto"/>
            </w:tcBorders>
            <w:shd w:val="clear" w:color="auto" w:fill="FFFFFF"/>
            <w:vAlign w:val="bottom"/>
          </w:tcPr>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Совместная деятельность с семьей</w:t>
            </w:r>
          </w:p>
        </w:tc>
      </w:tr>
      <w:tr w:rsidR="0047463F" w:rsidRPr="0047463F" w:rsidTr="003378CC">
        <w:trPr>
          <w:trHeight w:hRule="exact" w:val="283"/>
        </w:trPr>
        <w:tc>
          <w:tcPr>
            <w:tcW w:w="9628" w:type="dxa"/>
            <w:gridSpan w:val="4"/>
            <w:tcBorders>
              <w:top w:val="single" w:sz="4" w:space="0" w:color="auto"/>
              <w:left w:val="single" w:sz="4" w:space="0" w:color="auto"/>
              <w:right w:val="single" w:sz="4" w:space="0" w:color="auto"/>
            </w:tcBorders>
            <w:shd w:val="clear" w:color="auto" w:fill="FFFFFF"/>
            <w:vAlign w:val="bottom"/>
          </w:tcPr>
          <w:p w:rsidR="0047463F" w:rsidRPr="0047463F" w:rsidRDefault="0047463F" w:rsidP="003378CC">
            <w:pPr>
              <w:framePr w:w="9629" w:h="8371" w:wrap="around" w:vAnchor="page" w:hAnchor="page" w:x="1238" w:y="7076"/>
              <w:spacing w:line="200"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Формы организации деятельности детей</w:t>
            </w:r>
          </w:p>
        </w:tc>
      </w:tr>
      <w:tr w:rsidR="0047463F" w:rsidRPr="0047463F" w:rsidTr="003378CC">
        <w:trPr>
          <w:trHeight w:hRule="exact" w:val="840"/>
        </w:trPr>
        <w:tc>
          <w:tcPr>
            <w:tcW w:w="2443" w:type="dxa"/>
            <w:tcBorders>
              <w:top w:val="single" w:sz="4" w:space="0" w:color="auto"/>
              <w:left w:val="single" w:sz="4" w:space="0" w:color="auto"/>
            </w:tcBorders>
            <w:shd w:val="clear" w:color="auto" w:fill="FFFFFF"/>
            <w:vAlign w:val="bottom"/>
          </w:tcPr>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Групповые,</w:t>
            </w:r>
          </w:p>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подгрупповые,</w:t>
            </w:r>
          </w:p>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индивидуальные</w:t>
            </w:r>
          </w:p>
        </w:tc>
        <w:tc>
          <w:tcPr>
            <w:tcW w:w="2390" w:type="dxa"/>
            <w:tcBorders>
              <w:top w:val="single" w:sz="4" w:space="0" w:color="auto"/>
              <w:left w:val="single" w:sz="4" w:space="0" w:color="auto"/>
            </w:tcBorders>
            <w:shd w:val="clear" w:color="auto" w:fill="FFFFFF"/>
            <w:vAlign w:val="bottom"/>
          </w:tcPr>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Групповые,</w:t>
            </w:r>
          </w:p>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подгрупповые,</w:t>
            </w:r>
          </w:p>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индивидуальные</w:t>
            </w:r>
          </w:p>
        </w:tc>
        <w:tc>
          <w:tcPr>
            <w:tcW w:w="2395" w:type="dxa"/>
            <w:tcBorders>
              <w:top w:val="single" w:sz="4" w:space="0" w:color="auto"/>
              <w:left w:val="single" w:sz="4" w:space="0" w:color="auto"/>
            </w:tcBorders>
            <w:shd w:val="clear" w:color="auto" w:fill="FFFFFF"/>
          </w:tcPr>
          <w:p w:rsidR="0047463F" w:rsidRPr="0047463F" w:rsidRDefault="0047463F" w:rsidP="003378CC">
            <w:pPr>
              <w:framePr w:w="9629" w:h="8371" w:wrap="around" w:vAnchor="page" w:hAnchor="page" w:x="1238" w:y="7076"/>
              <w:spacing w:after="120" w:line="200"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Индивидуальные,</w:t>
            </w:r>
          </w:p>
          <w:p w:rsidR="0047463F" w:rsidRPr="0047463F" w:rsidRDefault="0047463F" w:rsidP="003378CC">
            <w:pPr>
              <w:framePr w:w="9629" w:h="8371" w:wrap="around" w:vAnchor="page" w:hAnchor="page" w:x="1238" w:y="7076"/>
              <w:spacing w:before="120" w:line="200"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подгрупповые</w:t>
            </w:r>
          </w:p>
        </w:tc>
        <w:tc>
          <w:tcPr>
            <w:tcW w:w="2400" w:type="dxa"/>
            <w:tcBorders>
              <w:top w:val="single" w:sz="4" w:space="0" w:color="auto"/>
              <w:left w:val="single" w:sz="4" w:space="0" w:color="auto"/>
              <w:right w:val="single" w:sz="4" w:space="0" w:color="auto"/>
            </w:tcBorders>
            <w:shd w:val="clear" w:color="auto" w:fill="FFFFFF"/>
            <w:vAlign w:val="bottom"/>
          </w:tcPr>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Групповые,</w:t>
            </w:r>
          </w:p>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подгрупповые,</w:t>
            </w:r>
          </w:p>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индивидуальные</w:t>
            </w:r>
          </w:p>
        </w:tc>
      </w:tr>
      <w:tr w:rsidR="0047463F" w:rsidRPr="0047463F" w:rsidTr="003378CC">
        <w:trPr>
          <w:trHeight w:hRule="exact" w:val="6398"/>
        </w:trPr>
        <w:tc>
          <w:tcPr>
            <w:tcW w:w="2443" w:type="dxa"/>
            <w:tcBorders>
              <w:top w:val="single" w:sz="4" w:space="0" w:color="auto"/>
              <w:left w:val="single" w:sz="4" w:space="0" w:color="auto"/>
              <w:bottom w:val="single" w:sz="4" w:space="0" w:color="auto"/>
            </w:tcBorders>
            <w:shd w:val="clear" w:color="auto" w:fill="FFFFFF"/>
          </w:tcPr>
          <w:p w:rsidR="0047463F" w:rsidRPr="0047463F" w:rsidRDefault="0047463F" w:rsidP="003378CC">
            <w:pPr>
              <w:framePr w:w="9629" w:h="8371" w:wrap="around" w:vAnchor="page" w:hAnchor="page" w:x="1238" w:y="7076"/>
              <w:numPr>
                <w:ilvl w:val="0"/>
                <w:numId w:val="87"/>
              </w:numPr>
              <w:tabs>
                <w:tab w:val="left" w:pos="826"/>
              </w:tabs>
              <w:spacing w:line="274"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утренняя гимнастика;</w:t>
            </w:r>
          </w:p>
          <w:p w:rsidR="0047463F" w:rsidRPr="0047463F" w:rsidRDefault="0047463F" w:rsidP="003378CC">
            <w:pPr>
              <w:framePr w:w="9629" w:h="8371" w:wrap="around" w:vAnchor="page" w:hAnchor="page" w:x="1238" w:y="7076"/>
              <w:numPr>
                <w:ilvl w:val="0"/>
                <w:numId w:val="87"/>
              </w:numPr>
              <w:tabs>
                <w:tab w:val="left" w:pos="826"/>
              </w:tabs>
              <w:spacing w:line="274"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НОД «Музыка»;</w:t>
            </w:r>
          </w:p>
          <w:p w:rsidR="0047463F" w:rsidRPr="0047463F" w:rsidRDefault="0047463F" w:rsidP="003378CC">
            <w:pPr>
              <w:framePr w:w="9629" w:h="8371" w:wrap="around" w:vAnchor="page" w:hAnchor="page" w:x="1238" w:y="7076"/>
              <w:numPr>
                <w:ilvl w:val="0"/>
                <w:numId w:val="87"/>
              </w:numPr>
              <w:tabs>
                <w:tab w:val="left" w:pos="835"/>
              </w:tabs>
              <w:spacing w:line="274" w:lineRule="exact"/>
              <w:rPr>
                <w:rFonts w:ascii="Times New Roman" w:eastAsia="Times New Roman" w:hAnsi="Times New Roman" w:cs="Times New Roman"/>
                <w:spacing w:val="2"/>
              </w:rPr>
            </w:pPr>
            <w:proofErr w:type="spellStart"/>
            <w:r w:rsidRPr="0047463F">
              <w:rPr>
                <w:rFonts w:ascii="Times New Roman" w:eastAsia="Times New Roman" w:hAnsi="Times New Roman" w:cs="Times New Roman"/>
                <w:b/>
                <w:bCs/>
                <w:spacing w:val="-1"/>
                <w:sz w:val="20"/>
                <w:szCs w:val="20"/>
              </w:rPr>
              <w:t>культурно</w:t>
            </w:r>
            <w:r w:rsidRPr="0047463F">
              <w:rPr>
                <w:rFonts w:ascii="Times New Roman" w:eastAsia="Times New Roman" w:hAnsi="Times New Roman" w:cs="Times New Roman"/>
                <w:b/>
                <w:bCs/>
                <w:spacing w:val="-1"/>
                <w:sz w:val="20"/>
                <w:szCs w:val="20"/>
              </w:rPr>
              <w:softHyphen/>
              <w:t>гигиеническая</w:t>
            </w:r>
            <w:proofErr w:type="spellEnd"/>
            <w:r w:rsidRPr="0047463F">
              <w:rPr>
                <w:rFonts w:ascii="Times New Roman" w:eastAsia="Times New Roman" w:hAnsi="Times New Roman" w:cs="Times New Roman"/>
                <w:b/>
                <w:bCs/>
                <w:spacing w:val="-1"/>
                <w:sz w:val="20"/>
                <w:szCs w:val="20"/>
              </w:rPr>
              <w:t xml:space="preserve"> деятельность;</w:t>
            </w:r>
          </w:p>
          <w:p w:rsidR="0047463F" w:rsidRPr="0047463F" w:rsidRDefault="0047463F" w:rsidP="003378CC">
            <w:pPr>
              <w:framePr w:w="9629" w:h="8371" w:wrap="around" w:vAnchor="page" w:hAnchor="page" w:x="1238" w:y="7076"/>
              <w:numPr>
                <w:ilvl w:val="0"/>
                <w:numId w:val="87"/>
              </w:numPr>
              <w:tabs>
                <w:tab w:val="left" w:pos="-14"/>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 xml:space="preserve">НОД других </w:t>
            </w:r>
            <w:proofErr w:type="spellStart"/>
            <w:r w:rsidRPr="0047463F">
              <w:rPr>
                <w:rFonts w:ascii="Times New Roman" w:eastAsia="Times New Roman" w:hAnsi="Times New Roman" w:cs="Times New Roman"/>
                <w:b/>
                <w:bCs/>
                <w:spacing w:val="-1"/>
                <w:sz w:val="20"/>
                <w:szCs w:val="20"/>
              </w:rPr>
              <w:t>образовательн</w:t>
            </w:r>
            <w:proofErr w:type="spellEnd"/>
            <w:r w:rsidRPr="0047463F">
              <w:rPr>
                <w:rFonts w:ascii="Times New Roman" w:eastAsia="Times New Roman" w:hAnsi="Times New Roman" w:cs="Times New Roman"/>
                <w:b/>
                <w:bCs/>
                <w:spacing w:val="-1"/>
                <w:sz w:val="20"/>
                <w:szCs w:val="20"/>
              </w:rPr>
              <w:t xml:space="preserve"> </w:t>
            </w:r>
            <w:proofErr w:type="spellStart"/>
            <w:r w:rsidRPr="0047463F">
              <w:rPr>
                <w:rFonts w:ascii="Times New Roman" w:eastAsia="Times New Roman" w:hAnsi="Times New Roman" w:cs="Times New Roman"/>
                <w:b/>
                <w:bCs/>
                <w:spacing w:val="-1"/>
                <w:sz w:val="20"/>
                <w:szCs w:val="20"/>
              </w:rPr>
              <w:t>ых</w:t>
            </w:r>
            <w:proofErr w:type="spellEnd"/>
            <w:r w:rsidRPr="0047463F">
              <w:rPr>
                <w:rFonts w:ascii="Times New Roman" w:eastAsia="Times New Roman" w:hAnsi="Times New Roman" w:cs="Times New Roman"/>
                <w:b/>
                <w:bCs/>
                <w:spacing w:val="-1"/>
                <w:sz w:val="20"/>
                <w:szCs w:val="20"/>
              </w:rPr>
              <w:t xml:space="preserve"> областей;</w:t>
            </w:r>
          </w:p>
          <w:p w:rsidR="0047463F" w:rsidRPr="0047463F" w:rsidRDefault="0047463F" w:rsidP="003378CC">
            <w:pPr>
              <w:framePr w:w="9629" w:h="8371" w:wrap="around" w:vAnchor="page" w:hAnchor="page" w:x="1238" w:y="7076"/>
              <w:numPr>
                <w:ilvl w:val="0"/>
                <w:numId w:val="87"/>
              </w:numPr>
              <w:tabs>
                <w:tab w:val="left" w:pos="835"/>
              </w:tabs>
              <w:spacing w:line="274"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во время прогулки;</w:t>
            </w:r>
          </w:p>
          <w:p w:rsidR="0047463F" w:rsidRPr="0047463F" w:rsidRDefault="0047463F" w:rsidP="003378CC">
            <w:pPr>
              <w:framePr w:w="9629" w:h="8371" w:wrap="around" w:vAnchor="page" w:hAnchor="page" w:x="1238" w:y="7076"/>
              <w:numPr>
                <w:ilvl w:val="0"/>
                <w:numId w:val="87"/>
              </w:numPr>
              <w:tabs>
                <w:tab w:val="left" w:pos="835"/>
              </w:tabs>
              <w:spacing w:line="274"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 xml:space="preserve">в </w:t>
            </w:r>
            <w:proofErr w:type="spellStart"/>
            <w:r w:rsidRPr="0047463F">
              <w:rPr>
                <w:rFonts w:ascii="Times New Roman" w:eastAsia="Times New Roman" w:hAnsi="Times New Roman" w:cs="Times New Roman"/>
                <w:b/>
                <w:bCs/>
                <w:spacing w:val="-1"/>
                <w:sz w:val="20"/>
                <w:szCs w:val="20"/>
              </w:rPr>
              <w:t>сюжетно</w:t>
            </w:r>
            <w:r w:rsidRPr="0047463F">
              <w:rPr>
                <w:rFonts w:ascii="Times New Roman" w:eastAsia="Times New Roman" w:hAnsi="Times New Roman" w:cs="Times New Roman"/>
                <w:b/>
                <w:bCs/>
                <w:spacing w:val="-1"/>
                <w:sz w:val="20"/>
                <w:szCs w:val="20"/>
              </w:rPr>
              <w:softHyphen/>
              <w:t>ролевых</w:t>
            </w:r>
            <w:proofErr w:type="spellEnd"/>
            <w:r w:rsidRPr="0047463F">
              <w:rPr>
                <w:rFonts w:ascii="Times New Roman" w:eastAsia="Times New Roman" w:hAnsi="Times New Roman" w:cs="Times New Roman"/>
                <w:b/>
                <w:bCs/>
                <w:spacing w:val="-1"/>
                <w:sz w:val="20"/>
                <w:szCs w:val="20"/>
              </w:rPr>
              <w:t xml:space="preserve"> играх;</w:t>
            </w:r>
          </w:p>
          <w:p w:rsidR="0047463F" w:rsidRPr="0047463F" w:rsidRDefault="0047463F" w:rsidP="003378CC">
            <w:pPr>
              <w:framePr w:w="9629" w:h="8371" w:wrap="around" w:vAnchor="page" w:hAnchor="page" w:x="1238" w:y="7076"/>
              <w:numPr>
                <w:ilvl w:val="0"/>
                <w:numId w:val="87"/>
              </w:numPr>
              <w:tabs>
                <w:tab w:val="left" w:pos="-10"/>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дневной сон.</w:t>
            </w:r>
          </w:p>
        </w:tc>
        <w:tc>
          <w:tcPr>
            <w:tcW w:w="2390" w:type="dxa"/>
            <w:tcBorders>
              <w:top w:val="single" w:sz="4" w:space="0" w:color="auto"/>
              <w:left w:val="single" w:sz="4" w:space="0" w:color="auto"/>
              <w:bottom w:val="single" w:sz="4" w:space="0" w:color="auto"/>
            </w:tcBorders>
            <w:shd w:val="clear" w:color="auto" w:fill="FFFFFF"/>
          </w:tcPr>
          <w:p w:rsidR="0047463F" w:rsidRPr="0047463F" w:rsidRDefault="0047463F" w:rsidP="003378CC">
            <w:pPr>
              <w:framePr w:w="9629" w:h="8371" w:wrap="around" w:vAnchor="page" w:hAnchor="page" w:x="1238" w:y="7076"/>
              <w:spacing w:after="240" w:line="269"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Использование народной музыки:</w:t>
            </w:r>
          </w:p>
          <w:p w:rsidR="0047463F" w:rsidRPr="0047463F" w:rsidRDefault="0047463F" w:rsidP="003378CC">
            <w:pPr>
              <w:framePr w:w="9629" w:h="8371" w:wrap="around" w:vAnchor="page" w:hAnchor="page" w:x="1238" w:y="7076"/>
              <w:numPr>
                <w:ilvl w:val="0"/>
                <w:numId w:val="88"/>
              </w:numPr>
              <w:tabs>
                <w:tab w:val="left" w:pos="835"/>
              </w:tabs>
              <w:spacing w:before="240" w:after="240" w:line="278"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во время обрядовых праздников и развлечений;</w:t>
            </w:r>
          </w:p>
          <w:p w:rsidR="0047463F" w:rsidRPr="0047463F" w:rsidRDefault="0047463F" w:rsidP="003378CC">
            <w:pPr>
              <w:framePr w:w="9629" w:h="8371" w:wrap="around" w:vAnchor="page" w:hAnchor="page" w:x="1238" w:y="7076"/>
              <w:numPr>
                <w:ilvl w:val="0"/>
                <w:numId w:val="88"/>
              </w:numPr>
              <w:tabs>
                <w:tab w:val="left" w:pos="547"/>
              </w:tabs>
              <w:spacing w:before="240" w:after="240" w:line="278"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 xml:space="preserve">в </w:t>
            </w:r>
            <w:proofErr w:type="spellStart"/>
            <w:r w:rsidRPr="0047463F">
              <w:rPr>
                <w:rFonts w:ascii="Times New Roman" w:eastAsia="Times New Roman" w:hAnsi="Times New Roman" w:cs="Times New Roman"/>
                <w:b/>
                <w:bCs/>
                <w:spacing w:val="-1"/>
                <w:sz w:val="20"/>
                <w:szCs w:val="20"/>
              </w:rPr>
              <w:t>музыкально</w:t>
            </w:r>
            <w:r w:rsidRPr="0047463F">
              <w:rPr>
                <w:rFonts w:ascii="Times New Roman" w:eastAsia="Times New Roman" w:hAnsi="Times New Roman" w:cs="Times New Roman"/>
                <w:b/>
                <w:bCs/>
                <w:spacing w:val="-1"/>
                <w:sz w:val="20"/>
                <w:szCs w:val="20"/>
              </w:rPr>
              <w:softHyphen/>
              <w:t>театрализованной</w:t>
            </w:r>
            <w:proofErr w:type="spellEnd"/>
            <w:r w:rsidRPr="0047463F">
              <w:rPr>
                <w:rFonts w:ascii="Times New Roman" w:eastAsia="Times New Roman" w:hAnsi="Times New Roman" w:cs="Times New Roman"/>
                <w:b/>
                <w:bCs/>
                <w:spacing w:val="-1"/>
                <w:sz w:val="20"/>
                <w:szCs w:val="20"/>
              </w:rPr>
              <w:t xml:space="preserve"> деятельности;</w:t>
            </w:r>
          </w:p>
          <w:p w:rsidR="0047463F" w:rsidRPr="0047463F" w:rsidRDefault="0047463F" w:rsidP="003378CC">
            <w:pPr>
              <w:framePr w:w="9629" w:h="8371" w:wrap="around" w:vAnchor="page" w:hAnchor="page" w:x="1238" w:y="7076"/>
              <w:numPr>
                <w:ilvl w:val="0"/>
                <w:numId w:val="88"/>
              </w:numPr>
              <w:tabs>
                <w:tab w:val="left" w:pos="547"/>
              </w:tabs>
              <w:spacing w:before="240" w:line="278"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при слушании народных</w:t>
            </w:r>
          </w:p>
          <w:p w:rsidR="0047463F" w:rsidRPr="0047463F" w:rsidRDefault="0047463F" w:rsidP="003378CC">
            <w:pPr>
              <w:framePr w:w="9629" w:h="8371" w:wrap="around" w:vAnchor="page" w:hAnchor="page" w:x="1238" w:y="7076"/>
              <w:spacing w:line="283"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музыкальных сказок и т.д.</w:t>
            </w:r>
          </w:p>
        </w:tc>
        <w:tc>
          <w:tcPr>
            <w:tcW w:w="2395" w:type="dxa"/>
            <w:tcBorders>
              <w:top w:val="single" w:sz="4" w:space="0" w:color="auto"/>
              <w:left w:val="single" w:sz="4" w:space="0" w:color="auto"/>
              <w:bottom w:val="single" w:sz="4" w:space="0" w:color="auto"/>
            </w:tcBorders>
            <w:shd w:val="clear" w:color="auto" w:fill="FFFFFF"/>
          </w:tcPr>
          <w:p w:rsidR="0047463F" w:rsidRPr="0047463F" w:rsidRDefault="0047463F" w:rsidP="003378CC">
            <w:pPr>
              <w:framePr w:w="9629" w:h="8371" w:wrap="around" w:vAnchor="page" w:hAnchor="page" w:x="1238" w:y="7076"/>
              <w:spacing w:after="240"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Создание условий для самостоятельной фольклорной музыкальной деятельности в группе.</w:t>
            </w:r>
          </w:p>
          <w:p w:rsidR="0047463F" w:rsidRPr="0047463F" w:rsidRDefault="0047463F" w:rsidP="003378CC">
            <w:pPr>
              <w:framePr w:w="9629" w:h="8371" w:wrap="around" w:vAnchor="page" w:hAnchor="page" w:x="1238" w:y="7076"/>
              <w:spacing w:before="240"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Подбор народных</w:t>
            </w:r>
          </w:p>
          <w:p w:rsidR="0047463F" w:rsidRPr="0047463F" w:rsidRDefault="0047463F" w:rsidP="003378CC">
            <w:pPr>
              <w:framePr w:w="9629" w:h="8371" w:wrap="around" w:vAnchor="page" w:hAnchor="page" w:x="1238" w:y="707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музыкальных</w:t>
            </w:r>
          </w:p>
          <w:p w:rsidR="0047463F" w:rsidRPr="0047463F" w:rsidRDefault="0047463F" w:rsidP="003378CC">
            <w:pPr>
              <w:framePr w:w="9629" w:h="8371" w:wrap="around" w:vAnchor="page" w:hAnchor="page" w:x="1238" w:y="707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инструментов,</w:t>
            </w:r>
          </w:p>
          <w:p w:rsidR="0047463F" w:rsidRPr="0047463F" w:rsidRDefault="0047463F" w:rsidP="003378CC">
            <w:pPr>
              <w:framePr w:w="9629" w:h="8371" w:wrap="around" w:vAnchor="page" w:hAnchor="page" w:x="1238" w:y="707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музыкальных</w:t>
            </w:r>
          </w:p>
          <w:p w:rsidR="0047463F" w:rsidRPr="0047463F" w:rsidRDefault="0047463F" w:rsidP="003378CC">
            <w:pPr>
              <w:framePr w:w="9629" w:h="8371" w:wrap="around" w:vAnchor="page" w:hAnchor="page" w:x="1238" w:y="707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игрушек,</w:t>
            </w:r>
          </w:p>
          <w:p w:rsidR="0047463F" w:rsidRPr="0047463F" w:rsidRDefault="0047463F" w:rsidP="003378CC">
            <w:pPr>
              <w:framePr w:w="9629" w:h="8371" w:wrap="around" w:vAnchor="page" w:hAnchor="page" w:x="1238" w:y="7076"/>
              <w:spacing w:line="274" w:lineRule="exact"/>
              <w:jc w:val="center"/>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театральных кукол,</w:t>
            </w:r>
          </w:p>
          <w:p w:rsidR="0047463F" w:rsidRPr="0047463F" w:rsidRDefault="0047463F" w:rsidP="003378CC">
            <w:pPr>
              <w:framePr w:w="9629" w:h="8371" w:wrap="around" w:vAnchor="page" w:hAnchor="page" w:x="1238" w:y="707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атрибутов,</w:t>
            </w:r>
          </w:p>
          <w:p w:rsidR="0047463F" w:rsidRPr="0047463F" w:rsidRDefault="0047463F" w:rsidP="003378CC">
            <w:pPr>
              <w:framePr w:w="9629" w:h="8371" w:wrap="around" w:vAnchor="page" w:hAnchor="page" w:x="1238" w:y="707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элементов</w:t>
            </w:r>
          </w:p>
          <w:p w:rsidR="0047463F" w:rsidRPr="0047463F" w:rsidRDefault="0047463F" w:rsidP="003378CC">
            <w:pPr>
              <w:framePr w:w="9629" w:h="8371" w:wrap="around" w:vAnchor="page" w:hAnchor="page" w:x="1238" w:y="7076"/>
              <w:spacing w:line="274" w:lineRule="exact"/>
              <w:ind w:left="120"/>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 xml:space="preserve">костюмов. ТСО. </w:t>
            </w:r>
            <w:proofErr w:type="spellStart"/>
            <w:r w:rsidRPr="0047463F">
              <w:rPr>
                <w:rFonts w:ascii="Times New Roman" w:eastAsia="Times New Roman" w:hAnsi="Times New Roman" w:cs="Times New Roman"/>
                <w:b/>
                <w:bCs/>
                <w:spacing w:val="-1"/>
                <w:sz w:val="20"/>
                <w:szCs w:val="20"/>
              </w:rPr>
              <w:t>Музыкально</w:t>
            </w:r>
            <w:r w:rsidRPr="0047463F">
              <w:rPr>
                <w:rFonts w:ascii="Times New Roman" w:eastAsia="Times New Roman" w:hAnsi="Times New Roman" w:cs="Times New Roman"/>
                <w:b/>
                <w:bCs/>
                <w:spacing w:val="-1"/>
                <w:sz w:val="20"/>
                <w:szCs w:val="20"/>
              </w:rPr>
              <w:softHyphen/>
              <w:t>дидактические</w:t>
            </w:r>
            <w:proofErr w:type="spellEnd"/>
            <w:r w:rsidRPr="0047463F">
              <w:rPr>
                <w:rFonts w:ascii="Times New Roman" w:eastAsia="Times New Roman" w:hAnsi="Times New Roman" w:cs="Times New Roman"/>
                <w:b/>
                <w:bCs/>
                <w:spacing w:val="-1"/>
                <w:sz w:val="20"/>
                <w:szCs w:val="20"/>
              </w:rPr>
              <w:t xml:space="preserve"> игры</w:t>
            </w:r>
          </w:p>
        </w:tc>
        <w:tc>
          <w:tcPr>
            <w:tcW w:w="2400" w:type="dxa"/>
            <w:tcBorders>
              <w:top w:val="single" w:sz="4" w:space="0" w:color="auto"/>
              <w:left w:val="single" w:sz="4" w:space="0" w:color="auto"/>
              <w:bottom w:val="single" w:sz="4" w:space="0" w:color="auto"/>
              <w:right w:val="single" w:sz="4" w:space="0" w:color="auto"/>
            </w:tcBorders>
            <w:shd w:val="clear" w:color="auto" w:fill="FFFFFF"/>
            <w:vAlign w:val="bottom"/>
          </w:tcPr>
          <w:p w:rsidR="0047463F" w:rsidRPr="0047463F" w:rsidRDefault="0047463F" w:rsidP="003378CC">
            <w:pPr>
              <w:framePr w:w="9629" w:h="8371" w:wrap="around" w:vAnchor="page" w:hAnchor="page" w:x="1238" w:y="7076"/>
              <w:numPr>
                <w:ilvl w:val="0"/>
                <w:numId w:val="89"/>
              </w:numPr>
              <w:tabs>
                <w:tab w:val="left" w:pos="216"/>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Консультации для родителей на темы фольклора («Твор</w:t>
            </w:r>
            <w:r w:rsidRPr="0047463F">
              <w:rPr>
                <w:rFonts w:ascii="Times New Roman" w:eastAsia="Times New Roman" w:hAnsi="Times New Roman" w:cs="Times New Roman"/>
                <w:b/>
                <w:bCs/>
                <w:spacing w:val="-1"/>
                <w:sz w:val="20"/>
                <w:szCs w:val="20"/>
              </w:rPr>
              <w:softHyphen/>
              <w:t>чество взрослых - основа детского фо</w:t>
            </w:r>
            <w:r w:rsidRPr="0047463F">
              <w:rPr>
                <w:rFonts w:ascii="Times New Roman" w:eastAsia="Times New Roman" w:hAnsi="Times New Roman" w:cs="Times New Roman"/>
                <w:b/>
                <w:bCs/>
                <w:spacing w:val="-1"/>
                <w:sz w:val="20"/>
                <w:szCs w:val="20"/>
              </w:rPr>
              <w:softHyphen/>
              <w:t>льклора» и т.д.);</w:t>
            </w:r>
          </w:p>
          <w:p w:rsidR="0047463F" w:rsidRPr="0047463F" w:rsidRDefault="0047463F" w:rsidP="003378CC">
            <w:pPr>
              <w:framePr w:w="9629" w:h="8371" w:wrap="around" w:vAnchor="page" w:hAnchor="page" w:x="1238" w:y="7076"/>
              <w:numPr>
                <w:ilvl w:val="0"/>
                <w:numId w:val="89"/>
              </w:numPr>
              <w:tabs>
                <w:tab w:val="left" w:pos="216"/>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родительские соб</w:t>
            </w:r>
            <w:r w:rsidRPr="0047463F">
              <w:rPr>
                <w:rFonts w:ascii="Times New Roman" w:eastAsia="Times New Roman" w:hAnsi="Times New Roman" w:cs="Times New Roman"/>
                <w:b/>
                <w:bCs/>
                <w:spacing w:val="-1"/>
                <w:sz w:val="20"/>
                <w:szCs w:val="20"/>
              </w:rPr>
              <w:softHyphen/>
              <w:t>рания;</w:t>
            </w:r>
          </w:p>
          <w:p w:rsidR="0047463F" w:rsidRPr="0047463F" w:rsidRDefault="0047463F" w:rsidP="003378CC">
            <w:pPr>
              <w:framePr w:w="9629" w:h="8371" w:wrap="around" w:vAnchor="page" w:hAnchor="page" w:x="1238" w:y="7076"/>
              <w:numPr>
                <w:ilvl w:val="0"/>
                <w:numId w:val="89"/>
              </w:numPr>
              <w:tabs>
                <w:tab w:val="left" w:pos="456"/>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индивидуальные беседы;</w:t>
            </w:r>
          </w:p>
          <w:p w:rsidR="0047463F" w:rsidRPr="0047463F" w:rsidRDefault="0047463F" w:rsidP="003378CC">
            <w:pPr>
              <w:framePr w:w="9629" w:h="8371" w:wrap="around" w:vAnchor="page" w:hAnchor="page" w:x="1238" w:y="7076"/>
              <w:numPr>
                <w:ilvl w:val="0"/>
                <w:numId w:val="89"/>
              </w:numPr>
              <w:tabs>
                <w:tab w:val="left" w:pos="221"/>
              </w:tabs>
              <w:spacing w:line="274" w:lineRule="exact"/>
              <w:jc w:val="both"/>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совместное прове</w:t>
            </w:r>
            <w:r w:rsidRPr="0047463F">
              <w:rPr>
                <w:rFonts w:ascii="Times New Roman" w:eastAsia="Times New Roman" w:hAnsi="Times New Roman" w:cs="Times New Roman"/>
                <w:b/>
                <w:bCs/>
                <w:spacing w:val="-1"/>
                <w:sz w:val="20"/>
                <w:szCs w:val="20"/>
              </w:rPr>
              <w:softHyphen/>
              <w:t>дение традиционных и обрядовых пр</w:t>
            </w:r>
            <w:r w:rsidRPr="0047463F">
              <w:rPr>
                <w:rFonts w:ascii="Times New Roman" w:eastAsia="Times New Roman" w:hAnsi="Times New Roman" w:cs="Times New Roman"/>
                <w:b/>
                <w:bCs/>
                <w:spacing w:val="-1"/>
                <w:sz w:val="20"/>
                <w:szCs w:val="20"/>
              </w:rPr>
              <w:softHyphen/>
              <w:t>аздников и развле</w:t>
            </w:r>
            <w:r w:rsidRPr="0047463F">
              <w:rPr>
                <w:rFonts w:ascii="Times New Roman" w:eastAsia="Times New Roman" w:hAnsi="Times New Roman" w:cs="Times New Roman"/>
                <w:b/>
                <w:bCs/>
                <w:spacing w:val="-1"/>
                <w:sz w:val="20"/>
                <w:szCs w:val="20"/>
              </w:rPr>
              <w:softHyphen/>
              <w:t>чений; просмотры НОД по программе «</w:t>
            </w:r>
            <w:proofErr w:type="spellStart"/>
            <w:r w:rsidRPr="0047463F">
              <w:rPr>
                <w:rFonts w:ascii="Times New Roman" w:eastAsia="Times New Roman" w:hAnsi="Times New Roman" w:cs="Times New Roman"/>
                <w:b/>
                <w:bCs/>
                <w:spacing w:val="-1"/>
                <w:sz w:val="20"/>
                <w:szCs w:val="20"/>
              </w:rPr>
              <w:t>Прялица</w:t>
            </w:r>
            <w:proofErr w:type="spellEnd"/>
            <w:r w:rsidRPr="0047463F">
              <w:rPr>
                <w:rFonts w:ascii="Times New Roman" w:eastAsia="Times New Roman" w:hAnsi="Times New Roman" w:cs="Times New Roman"/>
                <w:b/>
                <w:bCs/>
                <w:spacing w:val="-1"/>
                <w:sz w:val="20"/>
                <w:szCs w:val="20"/>
              </w:rPr>
              <w:t>»;</w:t>
            </w:r>
          </w:p>
          <w:p w:rsidR="0047463F" w:rsidRPr="0047463F" w:rsidRDefault="0047463F" w:rsidP="003378CC">
            <w:pPr>
              <w:framePr w:w="9629" w:h="8371" w:wrap="around" w:vAnchor="page" w:hAnchor="page" w:x="1238" w:y="7076"/>
              <w:numPr>
                <w:ilvl w:val="0"/>
                <w:numId w:val="89"/>
              </w:numPr>
              <w:tabs>
                <w:tab w:val="left" w:pos="408"/>
              </w:tabs>
              <w:spacing w:line="274" w:lineRule="exact"/>
              <w:rPr>
                <w:rFonts w:ascii="Times New Roman" w:eastAsia="Times New Roman" w:hAnsi="Times New Roman" w:cs="Times New Roman"/>
                <w:spacing w:val="2"/>
              </w:rPr>
            </w:pPr>
            <w:r w:rsidRPr="0047463F">
              <w:rPr>
                <w:rFonts w:ascii="Times New Roman" w:eastAsia="Times New Roman" w:hAnsi="Times New Roman" w:cs="Times New Roman"/>
                <w:b/>
                <w:bCs/>
                <w:spacing w:val="-1"/>
                <w:sz w:val="20"/>
                <w:szCs w:val="20"/>
              </w:rPr>
              <w:t>создание средств наглядно-педагоги</w:t>
            </w:r>
            <w:r w:rsidRPr="0047463F">
              <w:rPr>
                <w:rFonts w:ascii="Times New Roman" w:eastAsia="Times New Roman" w:hAnsi="Times New Roman" w:cs="Times New Roman"/>
                <w:b/>
                <w:bCs/>
                <w:spacing w:val="-1"/>
                <w:sz w:val="20"/>
                <w:szCs w:val="20"/>
              </w:rPr>
              <w:softHyphen/>
              <w:t>ческого просвеще</w:t>
            </w:r>
            <w:r w:rsidRPr="0047463F">
              <w:rPr>
                <w:rFonts w:ascii="Times New Roman" w:eastAsia="Times New Roman" w:hAnsi="Times New Roman" w:cs="Times New Roman"/>
                <w:b/>
                <w:bCs/>
                <w:spacing w:val="-1"/>
                <w:sz w:val="20"/>
                <w:szCs w:val="20"/>
              </w:rPr>
              <w:softHyphen/>
              <w:t>ния (стенды, папки- передвижки, мини музеи и т.д. ).</w:t>
            </w:r>
          </w:p>
        </w:tc>
      </w:tr>
    </w:tbl>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3378CC" w:rsidRDefault="003378CC" w:rsidP="003378CC">
      <w:pPr>
        <w:framePr w:w="10637" w:h="700" w:hRule="exact" w:wrap="around" w:vAnchor="page" w:hAnchor="page" w:x="871" w:y="1366"/>
        <w:numPr>
          <w:ilvl w:val="0"/>
          <w:numId w:val="83"/>
        </w:numPr>
        <w:tabs>
          <w:tab w:val="left" w:pos="2291"/>
        </w:tabs>
        <w:spacing w:line="322" w:lineRule="exact"/>
        <w:ind w:right="160" w:firstLine="1276"/>
        <w:jc w:val="center"/>
        <w:outlineLvl w:val="2"/>
        <w:rPr>
          <w:rFonts w:ascii="Times New Roman" w:eastAsia="Times New Roman" w:hAnsi="Times New Roman" w:cs="Times New Roman"/>
          <w:b/>
          <w:spacing w:val="2"/>
        </w:rPr>
      </w:pPr>
      <w:bookmarkStart w:id="107" w:name="bookmark109"/>
      <w:r w:rsidRPr="003378CC">
        <w:rPr>
          <w:rFonts w:ascii="Times New Roman" w:eastAsia="Times New Roman" w:hAnsi="Times New Roman" w:cs="Times New Roman"/>
          <w:b/>
          <w:spacing w:val="2"/>
        </w:rPr>
        <w:lastRenderedPageBreak/>
        <w:t xml:space="preserve">ОСОБЕННОСТИ ВЗАИМОДЕЙСТВИЯ </w:t>
      </w:r>
      <w:r w:rsidR="0047463F" w:rsidRPr="003378CC">
        <w:rPr>
          <w:rFonts w:ascii="Times New Roman" w:eastAsia="Times New Roman" w:hAnsi="Times New Roman" w:cs="Times New Roman"/>
          <w:b/>
          <w:spacing w:val="2"/>
        </w:rPr>
        <w:t>ПЕДАГОГИЧЕСКОГО КОЛЛЕКТИВА С СЕМЬЯМИ ВОСПИТАННИКОВ</w:t>
      </w:r>
      <w:bookmarkEnd w:id="107"/>
    </w:p>
    <w:p w:rsidR="00850496" w:rsidRPr="0047463F" w:rsidRDefault="0047463F" w:rsidP="00850496">
      <w:pPr>
        <w:framePr w:w="10777" w:h="9097" w:hRule="exact" w:wrap="around" w:vAnchor="page" w:hAnchor="page" w:x="433" w:y="2773"/>
        <w:spacing w:line="322" w:lineRule="exact"/>
        <w:ind w:left="120" w:right="1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Важным условием гражданско-патриотического воспитания детей является тесная взаимосвязь с родителями т. к. в молодых семьях, вопросы патриотизма, гражданственности не считаются важными и зачастую вызывает лишь недоумение. Взаимодействие с родителями по данному вопросу</w:t>
      </w:r>
      <w:r w:rsidR="00850496" w:rsidRPr="00850496">
        <w:rPr>
          <w:rFonts w:ascii="Times New Roman" w:eastAsia="Times New Roman" w:hAnsi="Times New Roman" w:cs="Times New Roman"/>
          <w:spacing w:val="2"/>
        </w:rPr>
        <w:t xml:space="preserve"> </w:t>
      </w:r>
      <w:r w:rsidR="00850496" w:rsidRPr="0047463F">
        <w:rPr>
          <w:rFonts w:ascii="Times New Roman" w:eastAsia="Times New Roman" w:hAnsi="Times New Roman" w:cs="Times New Roman"/>
          <w:spacing w:val="2"/>
        </w:rPr>
        <w:t>способствует правильному развитию микроклимата в семье, а так же воспитанию любви к родному краю. Особую значимость при решении задач патриотического воспитания имеет тесный контакт с семьей воспитанников.</w:t>
      </w:r>
    </w:p>
    <w:p w:rsidR="00850496" w:rsidRPr="0047463F" w:rsidRDefault="00850496" w:rsidP="00850496">
      <w:pPr>
        <w:framePr w:w="10777" w:h="9097" w:hRule="exact" w:wrap="around" w:vAnchor="page" w:hAnchor="page" w:x="433" w:y="2773"/>
        <w:spacing w:line="322" w:lineRule="exact"/>
        <w:ind w:left="120" w:right="16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Помощь родителей или совместная деятельность вызывает у детей чувство гордости, способствует развитию эмоций ребенка, его социальной восприимчивости. В процессе общения с родителями и другими членами семьи ребенок, подражая им, усваивает нормы, правила и формы социального поведения.</w:t>
      </w:r>
    </w:p>
    <w:p w:rsidR="0047463F" w:rsidRPr="0047463F" w:rsidRDefault="0047463F" w:rsidP="00850496">
      <w:pPr>
        <w:framePr w:w="10777" w:h="9097" w:hRule="exact" w:wrap="around" w:vAnchor="page" w:hAnchor="page" w:x="433" w:y="2773"/>
        <w:spacing w:line="322" w:lineRule="exact"/>
        <w:ind w:left="720" w:right="160" w:firstLine="820"/>
        <w:jc w:val="both"/>
        <w:rPr>
          <w:rFonts w:ascii="Times New Roman" w:eastAsia="Times New Roman" w:hAnsi="Times New Roman" w:cs="Times New Roman"/>
          <w:spacing w:val="2"/>
        </w:rPr>
      </w:pP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681407" w:rsidRDefault="0047463F" w:rsidP="003378CC">
      <w:pPr>
        <w:framePr w:w="8605" w:h="589" w:hRule="exact" w:wrap="around" w:vAnchor="page" w:hAnchor="page" w:x="1669" w:y="916"/>
        <w:spacing w:line="322" w:lineRule="exact"/>
        <w:ind w:left="3640"/>
        <w:outlineLvl w:val="3"/>
        <w:rPr>
          <w:rFonts w:ascii="Times New Roman" w:eastAsia="Times New Roman" w:hAnsi="Times New Roman" w:cs="Times New Roman"/>
          <w:color w:val="FF0000"/>
          <w:spacing w:val="2"/>
        </w:rPr>
      </w:pPr>
      <w:bookmarkStart w:id="108" w:name="bookmark110"/>
      <w:r w:rsidRPr="0047463F">
        <w:rPr>
          <w:rFonts w:ascii="Times New Roman" w:eastAsia="Times New Roman" w:hAnsi="Times New Roman" w:cs="Times New Roman"/>
          <w:spacing w:val="2"/>
        </w:rPr>
        <w:lastRenderedPageBreak/>
        <w:t>План работы с родителями</w:t>
      </w:r>
      <w:bookmarkEnd w:id="108"/>
    </w:p>
    <w:tbl>
      <w:tblPr>
        <w:tblpPr w:leftFromText="180" w:rightFromText="180" w:horzAnchor="margin" w:tblpY="735"/>
        <w:tblOverlap w:val="never"/>
        <w:tblW w:w="9776" w:type="dxa"/>
        <w:tblLayout w:type="fixed"/>
        <w:tblCellMar>
          <w:left w:w="10" w:type="dxa"/>
          <w:right w:w="10" w:type="dxa"/>
        </w:tblCellMar>
        <w:tblLook w:val="04A0" w:firstRow="1" w:lastRow="0" w:firstColumn="1" w:lastColumn="0" w:noHBand="0" w:noVBand="1"/>
      </w:tblPr>
      <w:tblGrid>
        <w:gridCol w:w="605"/>
        <w:gridCol w:w="4234"/>
        <w:gridCol w:w="1618"/>
        <w:gridCol w:w="3319"/>
      </w:tblGrid>
      <w:tr w:rsidR="00700A1B" w:rsidRPr="00850496" w:rsidTr="003378CC">
        <w:trPr>
          <w:trHeight w:hRule="exact" w:val="1051"/>
        </w:trPr>
        <w:tc>
          <w:tcPr>
            <w:tcW w:w="605" w:type="dxa"/>
            <w:tcBorders>
              <w:top w:val="single" w:sz="4" w:space="0" w:color="auto"/>
              <w:left w:val="single" w:sz="4" w:space="0" w:color="auto"/>
            </w:tcBorders>
            <w:shd w:val="clear" w:color="auto" w:fill="FFFFFF"/>
            <w:vAlign w:val="center"/>
          </w:tcPr>
          <w:p w:rsidR="00700A1B" w:rsidRPr="00850496" w:rsidRDefault="00700A1B" w:rsidP="003378CC">
            <w:pPr>
              <w:spacing w:line="200" w:lineRule="exact"/>
              <w:ind w:left="14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13</w:t>
            </w:r>
          </w:p>
        </w:tc>
        <w:tc>
          <w:tcPr>
            <w:tcW w:w="4234" w:type="dxa"/>
            <w:tcBorders>
              <w:top w:val="single" w:sz="4" w:space="0" w:color="auto"/>
              <w:left w:val="single" w:sz="4" w:space="0" w:color="auto"/>
            </w:tcBorders>
            <w:shd w:val="clear" w:color="auto" w:fill="FFFFFF"/>
            <w:vAlign w:val="bottom"/>
          </w:tcPr>
          <w:p w:rsidR="00700A1B" w:rsidRPr="00850496" w:rsidRDefault="00700A1B" w:rsidP="003378CC">
            <w:pPr>
              <w:spacing w:line="274"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День взаимопомощи: «Зеленая улица» (озеленение территории детского сада). Проект «Зеленая улица».</w:t>
            </w:r>
          </w:p>
        </w:tc>
        <w:tc>
          <w:tcPr>
            <w:tcW w:w="1618" w:type="dxa"/>
            <w:tcBorders>
              <w:top w:val="single" w:sz="4" w:space="0" w:color="auto"/>
              <w:left w:val="single" w:sz="4" w:space="0" w:color="auto"/>
            </w:tcBorders>
            <w:shd w:val="clear" w:color="auto" w:fill="FFFFFF"/>
            <w:vAlign w:val="center"/>
          </w:tcPr>
          <w:p w:rsidR="00700A1B" w:rsidRPr="00850496" w:rsidRDefault="00700A1B"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Июнь</w:t>
            </w:r>
          </w:p>
        </w:tc>
        <w:tc>
          <w:tcPr>
            <w:tcW w:w="3319" w:type="dxa"/>
            <w:tcBorders>
              <w:top w:val="single" w:sz="4" w:space="0" w:color="auto"/>
              <w:left w:val="single" w:sz="4" w:space="0" w:color="auto"/>
              <w:right w:val="single" w:sz="4" w:space="0" w:color="auto"/>
            </w:tcBorders>
            <w:shd w:val="clear" w:color="auto" w:fill="FFFFFF"/>
            <w:vAlign w:val="center"/>
          </w:tcPr>
          <w:p w:rsidR="00700A1B" w:rsidRPr="00850496" w:rsidRDefault="00700A1B" w:rsidP="003378CC">
            <w:pPr>
              <w:spacing w:line="200" w:lineRule="exact"/>
              <w:jc w:val="both"/>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Родители, воспитатели, ст. воспитатель</w:t>
            </w:r>
          </w:p>
        </w:tc>
      </w:tr>
      <w:tr w:rsidR="00700A1B" w:rsidRPr="00850496" w:rsidTr="003378CC">
        <w:trPr>
          <w:trHeight w:hRule="exact" w:val="773"/>
        </w:trPr>
        <w:tc>
          <w:tcPr>
            <w:tcW w:w="605" w:type="dxa"/>
            <w:tcBorders>
              <w:top w:val="single" w:sz="4" w:space="0" w:color="auto"/>
              <w:left w:val="single" w:sz="4" w:space="0" w:color="auto"/>
            </w:tcBorders>
            <w:shd w:val="clear" w:color="auto" w:fill="FFFFFF"/>
            <w:vAlign w:val="center"/>
          </w:tcPr>
          <w:p w:rsidR="00700A1B" w:rsidRPr="00850496" w:rsidRDefault="00700A1B" w:rsidP="003378CC">
            <w:pPr>
              <w:spacing w:line="200" w:lineRule="exact"/>
              <w:ind w:left="14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14</w:t>
            </w:r>
          </w:p>
        </w:tc>
        <w:tc>
          <w:tcPr>
            <w:tcW w:w="4234" w:type="dxa"/>
            <w:tcBorders>
              <w:top w:val="single" w:sz="4" w:space="0" w:color="auto"/>
              <w:left w:val="single" w:sz="4" w:space="0" w:color="auto"/>
            </w:tcBorders>
            <w:shd w:val="clear" w:color="auto" w:fill="FFFFFF"/>
            <w:vAlign w:val="center"/>
          </w:tcPr>
          <w:p w:rsidR="00700A1B" w:rsidRPr="00850496" w:rsidRDefault="00700A1B" w:rsidP="003378CC">
            <w:pPr>
              <w:spacing w:line="269"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Экологический форум «О  животных Алексеевских степей».</w:t>
            </w:r>
          </w:p>
        </w:tc>
        <w:tc>
          <w:tcPr>
            <w:tcW w:w="1618" w:type="dxa"/>
            <w:tcBorders>
              <w:top w:val="single" w:sz="4" w:space="0" w:color="auto"/>
              <w:left w:val="single" w:sz="4" w:space="0" w:color="auto"/>
            </w:tcBorders>
            <w:shd w:val="clear" w:color="auto" w:fill="FFFFFF"/>
            <w:vAlign w:val="center"/>
          </w:tcPr>
          <w:p w:rsidR="00700A1B" w:rsidRPr="00850496" w:rsidRDefault="00700A1B"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Июль</w:t>
            </w:r>
          </w:p>
        </w:tc>
        <w:tc>
          <w:tcPr>
            <w:tcW w:w="3319" w:type="dxa"/>
            <w:tcBorders>
              <w:top w:val="single" w:sz="4" w:space="0" w:color="auto"/>
              <w:left w:val="single" w:sz="4" w:space="0" w:color="auto"/>
              <w:right w:val="single" w:sz="4" w:space="0" w:color="auto"/>
            </w:tcBorders>
            <w:shd w:val="clear" w:color="auto" w:fill="FFFFFF"/>
            <w:vAlign w:val="center"/>
          </w:tcPr>
          <w:p w:rsidR="00700A1B" w:rsidRPr="00850496" w:rsidRDefault="00700A1B" w:rsidP="003378CC">
            <w:pPr>
              <w:spacing w:line="269" w:lineRule="exact"/>
              <w:jc w:val="both"/>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Родители, воспитатели, ст. воспитатель</w:t>
            </w:r>
          </w:p>
        </w:tc>
      </w:tr>
      <w:tr w:rsidR="00700A1B" w:rsidRPr="00850496" w:rsidTr="003378CC">
        <w:trPr>
          <w:trHeight w:hRule="exact" w:val="504"/>
        </w:trPr>
        <w:tc>
          <w:tcPr>
            <w:tcW w:w="605" w:type="dxa"/>
            <w:tcBorders>
              <w:top w:val="single" w:sz="4" w:space="0" w:color="auto"/>
              <w:left w:val="single" w:sz="4" w:space="0" w:color="auto"/>
              <w:bottom w:val="single" w:sz="4" w:space="0" w:color="auto"/>
            </w:tcBorders>
            <w:shd w:val="clear" w:color="auto" w:fill="FFFFFF"/>
            <w:vAlign w:val="center"/>
          </w:tcPr>
          <w:p w:rsidR="00700A1B" w:rsidRPr="00850496" w:rsidRDefault="00700A1B" w:rsidP="003378CC">
            <w:pPr>
              <w:spacing w:line="200" w:lineRule="exact"/>
              <w:ind w:left="14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15</w:t>
            </w:r>
          </w:p>
        </w:tc>
        <w:tc>
          <w:tcPr>
            <w:tcW w:w="4234" w:type="dxa"/>
            <w:tcBorders>
              <w:top w:val="single" w:sz="4" w:space="0" w:color="auto"/>
              <w:left w:val="single" w:sz="4" w:space="0" w:color="auto"/>
              <w:bottom w:val="single" w:sz="4" w:space="0" w:color="auto"/>
            </w:tcBorders>
            <w:shd w:val="clear" w:color="auto" w:fill="FFFFFF"/>
            <w:vAlign w:val="center"/>
          </w:tcPr>
          <w:p w:rsidR="00700A1B" w:rsidRPr="00850496" w:rsidRDefault="00700A1B"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Участие в празднике Урожая.</w:t>
            </w:r>
          </w:p>
        </w:tc>
        <w:tc>
          <w:tcPr>
            <w:tcW w:w="1618" w:type="dxa"/>
            <w:tcBorders>
              <w:top w:val="single" w:sz="4" w:space="0" w:color="auto"/>
              <w:left w:val="single" w:sz="4" w:space="0" w:color="auto"/>
              <w:bottom w:val="single" w:sz="4" w:space="0" w:color="auto"/>
            </w:tcBorders>
            <w:shd w:val="clear" w:color="auto" w:fill="FFFFFF"/>
            <w:vAlign w:val="center"/>
          </w:tcPr>
          <w:p w:rsidR="00700A1B" w:rsidRPr="00850496" w:rsidRDefault="00700A1B"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Август</w:t>
            </w:r>
          </w:p>
        </w:tc>
        <w:tc>
          <w:tcPr>
            <w:tcW w:w="3319" w:type="dxa"/>
            <w:tcBorders>
              <w:top w:val="single" w:sz="4" w:space="0" w:color="auto"/>
              <w:left w:val="single" w:sz="4" w:space="0" w:color="auto"/>
              <w:bottom w:val="single" w:sz="4" w:space="0" w:color="auto"/>
              <w:right w:val="single" w:sz="4" w:space="0" w:color="auto"/>
            </w:tcBorders>
            <w:shd w:val="clear" w:color="auto" w:fill="FFFFFF"/>
            <w:vAlign w:val="center"/>
          </w:tcPr>
          <w:p w:rsidR="00700A1B" w:rsidRPr="00850496" w:rsidRDefault="00700A1B" w:rsidP="003378CC">
            <w:pPr>
              <w:spacing w:line="200" w:lineRule="exact"/>
              <w:jc w:val="both"/>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Родители, воспитатели, ст. воспитатель</w:t>
            </w:r>
          </w:p>
        </w:tc>
      </w:tr>
    </w:tbl>
    <w:tbl>
      <w:tblPr>
        <w:tblpPr w:leftFromText="180" w:rightFromText="180" w:vertAnchor="text" w:horzAnchor="margin" w:tblpY="833"/>
        <w:tblOverlap w:val="never"/>
        <w:tblW w:w="9776" w:type="dxa"/>
        <w:tblLayout w:type="fixed"/>
        <w:tblCellMar>
          <w:left w:w="10" w:type="dxa"/>
          <w:right w:w="10" w:type="dxa"/>
        </w:tblCellMar>
        <w:tblLook w:val="04A0" w:firstRow="1" w:lastRow="0" w:firstColumn="1" w:lastColumn="0" w:noHBand="0" w:noVBand="1"/>
      </w:tblPr>
      <w:tblGrid>
        <w:gridCol w:w="605"/>
        <w:gridCol w:w="4234"/>
        <w:gridCol w:w="1618"/>
        <w:gridCol w:w="3319"/>
      </w:tblGrid>
      <w:tr w:rsidR="003378CC" w:rsidRPr="00850496" w:rsidTr="003378CC">
        <w:trPr>
          <w:trHeight w:hRule="exact" w:val="773"/>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after="6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w:t>
            </w:r>
          </w:p>
          <w:p w:rsidR="003378CC" w:rsidRPr="00850496" w:rsidRDefault="003378CC" w:rsidP="003378CC">
            <w:pPr>
              <w:spacing w:before="6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п\п</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jc w:val="both"/>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Мероприятия</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after="12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Сроки</w:t>
            </w:r>
          </w:p>
          <w:p w:rsidR="003378CC" w:rsidRPr="00850496" w:rsidRDefault="003378CC" w:rsidP="003378CC">
            <w:pPr>
              <w:spacing w:before="12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выполнения</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Ответственные</w:t>
            </w:r>
          </w:p>
        </w:tc>
      </w:tr>
      <w:tr w:rsidR="003378CC" w:rsidRPr="00850496" w:rsidTr="003378CC">
        <w:trPr>
          <w:trHeight w:hRule="exact" w:val="773"/>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1</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jc w:val="both"/>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Проведение родительского всеобуча.</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after="6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По плану</w:t>
            </w:r>
          </w:p>
          <w:p w:rsidR="003378CC" w:rsidRPr="00850496" w:rsidRDefault="003378CC" w:rsidP="003378CC">
            <w:pPr>
              <w:spacing w:before="6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ДОУ</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69"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Заведующий, ст. воспитатель</w:t>
            </w:r>
          </w:p>
        </w:tc>
      </w:tr>
      <w:tr w:rsidR="003378CC" w:rsidRPr="00850496" w:rsidTr="003378CC">
        <w:trPr>
          <w:trHeight w:hRule="exact" w:val="773"/>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2</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74"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Выставка цветов и композиций посвященных Дню города.</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Сентябрь</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69"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 xml:space="preserve">Воспитатели, родители, ст. воспитатель  </w:t>
            </w:r>
          </w:p>
        </w:tc>
      </w:tr>
      <w:tr w:rsidR="003378CC" w:rsidRPr="00850496" w:rsidTr="003378CC">
        <w:trPr>
          <w:trHeight w:hRule="exact" w:val="1046"/>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3</w:t>
            </w:r>
          </w:p>
        </w:tc>
        <w:tc>
          <w:tcPr>
            <w:tcW w:w="4234" w:type="dxa"/>
            <w:tcBorders>
              <w:top w:val="single" w:sz="4" w:space="0" w:color="auto"/>
              <w:left w:val="single" w:sz="4" w:space="0" w:color="auto"/>
            </w:tcBorders>
            <w:shd w:val="clear" w:color="auto" w:fill="FFFFFF"/>
            <w:vAlign w:val="bottom"/>
          </w:tcPr>
          <w:p w:rsidR="003378CC" w:rsidRPr="00850496" w:rsidRDefault="003378CC" w:rsidP="003378CC">
            <w:pPr>
              <w:spacing w:line="274" w:lineRule="exact"/>
              <w:jc w:val="both"/>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Клуб выходного дня для родителей «Загадки осени» (конкурс-выставка собранного урожая нашего края).</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Октябрь</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Воспитатели, ст. воспитатель</w:t>
            </w:r>
          </w:p>
        </w:tc>
      </w:tr>
      <w:tr w:rsidR="003378CC" w:rsidRPr="00850496" w:rsidTr="003378CC">
        <w:trPr>
          <w:trHeight w:hRule="exact" w:val="773"/>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4</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78"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Конкурс рисунков «Моя мама лучше всех».</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Ноябрь</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69"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 xml:space="preserve">Воспитатели, родители, ст. воспитатель  </w:t>
            </w:r>
          </w:p>
        </w:tc>
      </w:tr>
      <w:tr w:rsidR="003378CC" w:rsidRPr="00850496" w:rsidTr="003378CC">
        <w:trPr>
          <w:trHeight w:hRule="exact" w:val="773"/>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5</w:t>
            </w:r>
          </w:p>
        </w:tc>
        <w:tc>
          <w:tcPr>
            <w:tcW w:w="4234" w:type="dxa"/>
            <w:tcBorders>
              <w:top w:val="single" w:sz="4" w:space="0" w:color="auto"/>
              <w:left w:val="single" w:sz="4" w:space="0" w:color="auto"/>
            </w:tcBorders>
            <w:shd w:val="clear" w:color="auto" w:fill="FFFFFF"/>
            <w:vAlign w:val="bottom"/>
          </w:tcPr>
          <w:p w:rsidR="003378CC" w:rsidRPr="00850496" w:rsidRDefault="003378CC" w:rsidP="003378CC">
            <w:pPr>
              <w:spacing w:line="278"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Круглый стол, посвященный Дню матери.</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Ноябрь</w:t>
            </w:r>
          </w:p>
        </w:tc>
        <w:tc>
          <w:tcPr>
            <w:tcW w:w="3319" w:type="dxa"/>
            <w:tcBorders>
              <w:top w:val="single" w:sz="4" w:space="0" w:color="auto"/>
              <w:left w:val="single" w:sz="4" w:space="0" w:color="auto"/>
            </w:tcBorders>
            <w:shd w:val="clear" w:color="auto" w:fill="FFFFFF"/>
            <w:vAlign w:val="bottom"/>
          </w:tcPr>
          <w:p w:rsidR="003378CC" w:rsidRPr="00850496" w:rsidRDefault="003378CC" w:rsidP="003378CC">
            <w:pPr>
              <w:spacing w:line="269"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Воспитатели, психолог, ст. воспитатель</w:t>
            </w:r>
          </w:p>
        </w:tc>
      </w:tr>
      <w:tr w:rsidR="003378CC" w:rsidRPr="00850496" w:rsidTr="003378CC">
        <w:trPr>
          <w:trHeight w:hRule="exact" w:val="1325"/>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6</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78"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День открытых дверей «Воспитание нравственно - патриотических чувств у детей старшего дошкольного возраста».</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Декабрь</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69"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Заведующий, , воспитатели, ст. воспитатель</w:t>
            </w:r>
          </w:p>
        </w:tc>
      </w:tr>
      <w:tr w:rsidR="003378CC" w:rsidRPr="00850496" w:rsidTr="003378CC">
        <w:trPr>
          <w:trHeight w:hRule="exact" w:val="773"/>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7</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78"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Оформление стенда «Древо своей семьи».</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Январь</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Родители, воспитатели, ст. воспитатель</w:t>
            </w:r>
          </w:p>
        </w:tc>
      </w:tr>
      <w:tr w:rsidR="003378CC" w:rsidRPr="00850496" w:rsidTr="003378CC">
        <w:trPr>
          <w:trHeight w:hRule="exact" w:val="768"/>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8</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83"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Конкурс плакатов «Защитники Отечества».</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Февраль</w:t>
            </w:r>
          </w:p>
        </w:tc>
        <w:tc>
          <w:tcPr>
            <w:tcW w:w="3319" w:type="dxa"/>
            <w:tcBorders>
              <w:top w:val="single" w:sz="4" w:space="0" w:color="auto"/>
              <w:left w:val="single" w:sz="4" w:space="0" w:color="auto"/>
            </w:tcBorders>
            <w:shd w:val="clear" w:color="auto" w:fill="FFFFFF"/>
            <w:vAlign w:val="center"/>
          </w:tcPr>
          <w:p w:rsidR="003378CC" w:rsidRPr="00850496" w:rsidRDefault="003378CC" w:rsidP="003378CC">
            <w:pPr>
              <w:spacing w:line="274"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Воспитатели, родители, ст. воспитатель</w:t>
            </w:r>
          </w:p>
        </w:tc>
      </w:tr>
      <w:tr w:rsidR="003378CC" w:rsidRPr="00850496" w:rsidTr="003378CC">
        <w:trPr>
          <w:trHeight w:hRule="exact" w:val="782"/>
        </w:trPr>
        <w:tc>
          <w:tcPr>
            <w:tcW w:w="605" w:type="dxa"/>
            <w:tcBorders>
              <w:top w:val="single" w:sz="4" w:space="0" w:color="auto"/>
              <w:left w:val="single" w:sz="4" w:space="0" w:color="auto"/>
              <w:bottom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9</w:t>
            </w:r>
          </w:p>
        </w:tc>
        <w:tc>
          <w:tcPr>
            <w:tcW w:w="4234" w:type="dxa"/>
            <w:tcBorders>
              <w:top w:val="single" w:sz="4" w:space="0" w:color="auto"/>
              <w:left w:val="single" w:sz="4" w:space="0" w:color="auto"/>
              <w:bottom w:val="single" w:sz="4" w:space="0" w:color="auto"/>
            </w:tcBorders>
            <w:shd w:val="clear" w:color="auto" w:fill="FFFFFF"/>
            <w:vAlign w:val="center"/>
          </w:tcPr>
          <w:p w:rsidR="003378CC" w:rsidRPr="00850496" w:rsidRDefault="003378CC" w:rsidP="003378CC">
            <w:pPr>
              <w:spacing w:line="200" w:lineRule="exact"/>
              <w:jc w:val="both"/>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Досуг «Мой - папа».</w:t>
            </w:r>
          </w:p>
        </w:tc>
        <w:tc>
          <w:tcPr>
            <w:tcW w:w="1618" w:type="dxa"/>
            <w:tcBorders>
              <w:top w:val="single" w:sz="4" w:space="0" w:color="auto"/>
              <w:left w:val="single" w:sz="4" w:space="0" w:color="auto"/>
              <w:bottom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Февраль</w:t>
            </w:r>
          </w:p>
        </w:tc>
        <w:tc>
          <w:tcPr>
            <w:tcW w:w="3319" w:type="dxa"/>
            <w:tcBorders>
              <w:top w:val="single" w:sz="4" w:space="0" w:color="auto"/>
              <w:left w:val="single" w:sz="4" w:space="0" w:color="auto"/>
              <w:bottom w:val="single" w:sz="4" w:space="0" w:color="auto"/>
            </w:tcBorders>
            <w:shd w:val="clear" w:color="auto" w:fill="FFFFFF"/>
            <w:vAlign w:val="center"/>
          </w:tcPr>
          <w:p w:rsidR="003378CC" w:rsidRPr="00850496" w:rsidRDefault="003378CC" w:rsidP="003378CC">
            <w:pPr>
              <w:spacing w:line="274"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Инструктор по физической культуре, родители, ст. воспитатель</w:t>
            </w:r>
          </w:p>
        </w:tc>
      </w:tr>
    </w:tbl>
    <w:tbl>
      <w:tblPr>
        <w:tblpPr w:leftFromText="180" w:rightFromText="180" w:vertAnchor="text" w:horzAnchor="margin" w:tblpY="9623"/>
        <w:tblOverlap w:val="never"/>
        <w:tblW w:w="9776" w:type="dxa"/>
        <w:tblLayout w:type="fixed"/>
        <w:tblCellMar>
          <w:left w:w="10" w:type="dxa"/>
          <w:right w:w="10" w:type="dxa"/>
        </w:tblCellMar>
        <w:tblLook w:val="04A0" w:firstRow="1" w:lastRow="0" w:firstColumn="1" w:lastColumn="0" w:noHBand="0" w:noVBand="1"/>
      </w:tblPr>
      <w:tblGrid>
        <w:gridCol w:w="605"/>
        <w:gridCol w:w="4234"/>
        <w:gridCol w:w="1618"/>
        <w:gridCol w:w="3319"/>
      </w:tblGrid>
      <w:tr w:rsidR="003378CC" w:rsidRPr="00850496" w:rsidTr="003378CC">
        <w:trPr>
          <w:trHeight w:hRule="exact" w:val="1056"/>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4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10</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78"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Проект «Мама, папа, я - спортивная семья».</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after="6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По плану</w:t>
            </w:r>
          </w:p>
          <w:p w:rsidR="003378CC" w:rsidRPr="00850496" w:rsidRDefault="003378CC" w:rsidP="003378CC">
            <w:pPr>
              <w:spacing w:before="60"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ДОУ</w:t>
            </w:r>
          </w:p>
        </w:tc>
        <w:tc>
          <w:tcPr>
            <w:tcW w:w="3319" w:type="dxa"/>
            <w:tcBorders>
              <w:top w:val="single" w:sz="4" w:space="0" w:color="auto"/>
              <w:left w:val="single" w:sz="4" w:space="0" w:color="auto"/>
              <w:right w:val="single" w:sz="4" w:space="0" w:color="auto"/>
            </w:tcBorders>
            <w:shd w:val="clear" w:color="auto" w:fill="FFFFFF"/>
            <w:vAlign w:val="center"/>
          </w:tcPr>
          <w:p w:rsidR="003378CC" w:rsidRPr="00850496" w:rsidRDefault="003378CC" w:rsidP="003378CC">
            <w:pPr>
              <w:spacing w:line="274"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Воспитатели, музыкальный руководитель, инструктор, по физической культуре, родители</w:t>
            </w:r>
          </w:p>
        </w:tc>
      </w:tr>
      <w:tr w:rsidR="003378CC" w:rsidRPr="00850496" w:rsidTr="003378CC">
        <w:trPr>
          <w:trHeight w:hRule="exact" w:val="768"/>
        </w:trPr>
        <w:tc>
          <w:tcPr>
            <w:tcW w:w="605"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4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11</w:t>
            </w:r>
          </w:p>
        </w:tc>
        <w:tc>
          <w:tcPr>
            <w:tcW w:w="4234" w:type="dxa"/>
            <w:tcBorders>
              <w:top w:val="single" w:sz="4" w:space="0" w:color="auto"/>
              <w:left w:val="single" w:sz="4" w:space="0" w:color="auto"/>
            </w:tcBorders>
            <w:shd w:val="clear" w:color="auto" w:fill="FFFFFF"/>
            <w:vAlign w:val="center"/>
          </w:tcPr>
          <w:p w:rsidR="003378CC" w:rsidRPr="00850496" w:rsidRDefault="003378CC" w:rsidP="003378CC">
            <w:pPr>
              <w:spacing w:line="283"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Организация совместных занятий детей и родителей.</w:t>
            </w:r>
          </w:p>
        </w:tc>
        <w:tc>
          <w:tcPr>
            <w:tcW w:w="1618" w:type="dxa"/>
            <w:tcBorders>
              <w:top w:val="single" w:sz="4" w:space="0" w:color="auto"/>
              <w:left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Апрель</w:t>
            </w:r>
          </w:p>
        </w:tc>
        <w:tc>
          <w:tcPr>
            <w:tcW w:w="3319" w:type="dxa"/>
            <w:tcBorders>
              <w:top w:val="single" w:sz="4" w:space="0" w:color="auto"/>
              <w:left w:val="single" w:sz="4" w:space="0" w:color="auto"/>
              <w:right w:val="single" w:sz="4" w:space="0" w:color="auto"/>
            </w:tcBorders>
            <w:shd w:val="clear" w:color="auto" w:fill="FFFFFF"/>
            <w:vAlign w:val="center"/>
          </w:tcPr>
          <w:p w:rsidR="003378CC" w:rsidRPr="00850496" w:rsidRDefault="003378CC" w:rsidP="003378CC">
            <w:pPr>
              <w:spacing w:line="274"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Родители, воспитатели,  ст. воспитатель</w:t>
            </w:r>
          </w:p>
        </w:tc>
      </w:tr>
      <w:tr w:rsidR="003378CC" w:rsidRPr="00850496" w:rsidTr="003378CC">
        <w:trPr>
          <w:trHeight w:hRule="exact" w:val="782"/>
        </w:trPr>
        <w:tc>
          <w:tcPr>
            <w:tcW w:w="605" w:type="dxa"/>
            <w:tcBorders>
              <w:top w:val="single" w:sz="4" w:space="0" w:color="auto"/>
              <w:left w:val="single" w:sz="4" w:space="0" w:color="auto"/>
              <w:bottom w:val="single" w:sz="4" w:space="0" w:color="auto"/>
            </w:tcBorders>
            <w:shd w:val="clear" w:color="auto" w:fill="FFFFFF"/>
            <w:vAlign w:val="center"/>
          </w:tcPr>
          <w:p w:rsidR="003378CC" w:rsidRPr="00850496" w:rsidRDefault="003378CC" w:rsidP="003378CC">
            <w:pPr>
              <w:spacing w:line="200" w:lineRule="exact"/>
              <w:ind w:left="14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12</w:t>
            </w:r>
          </w:p>
        </w:tc>
        <w:tc>
          <w:tcPr>
            <w:tcW w:w="4234" w:type="dxa"/>
            <w:tcBorders>
              <w:top w:val="single" w:sz="4" w:space="0" w:color="auto"/>
              <w:left w:val="single" w:sz="4" w:space="0" w:color="auto"/>
              <w:bottom w:val="single" w:sz="4" w:space="0" w:color="auto"/>
            </w:tcBorders>
            <w:shd w:val="clear" w:color="auto" w:fill="FFFFFF"/>
            <w:vAlign w:val="center"/>
          </w:tcPr>
          <w:p w:rsidR="003378CC" w:rsidRPr="00850496" w:rsidRDefault="003378CC" w:rsidP="003378CC">
            <w:pPr>
              <w:spacing w:line="274"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Изготовление подарков для ветеранов ВОВ. Проект «Дети ветеранам».</w:t>
            </w:r>
          </w:p>
        </w:tc>
        <w:tc>
          <w:tcPr>
            <w:tcW w:w="1618" w:type="dxa"/>
            <w:tcBorders>
              <w:top w:val="single" w:sz="4" w:space="0" w:color="auto"/>
              <w:left w:val="single" w:sz="4" w:space="0" w:color="auto"/>
              <w:bottom w:val="single" w:sz="4" w:space="0" w:color="auto"/>
            </w:tcBorders>
            <w:shd w:val="clear" w:color="auto" w:fill="FFFFFF"/>
            <w:vAlign w:val="center"/>
          </w:tcPr>
          <w:p w:rsidR="003378CC" w:rsidRPr="00850496" w:rsidRDefault="003378CC" w:rsidP="003378CC">
            <w:pPr>
              <w:spacing w:line="200" w:lineRule="exact"/>
              <w:ind w:left="12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Апрель</w:t>
            </w:r>
          </w:p>
        </w:tc>
        <w:tc>
          <w:tcPr>
            <w:tcW w:w="3319" w:type="dxa"/>
            <w:tcBorders>
              <w:top w:val="single" w:sz="4" w:space="0" w:color="auto"/>
              <w:left w:val="single" w:sz="4" w:space="0" w:color="auto"/>
              <w:bottom w:val="single" w:sz="4" w:space="0" w:color="auto"/>
              <w:right w:val="single" w:sz="4" w:space="0" w:color="auto"/>
            </w:tcBorders>
            <w:shd w:val="clear" w:color="auto" w:fill="FFFFFF"/>
            <w:vAlign w:val="center"/>
          </w:tcPr>
          <w:p w:rsidR="003378CC" w:rsidRPr="00850496" w:rsidRDefault="003378CC" w:rsidP="003378CC">
            <w:pPr>
              <w:spacing w:line="200" w:lineRule="exact"/>
              <w:ind w:left="100"/>
              <w:rPr>
                <w:rFonts w:ascii="Times New Roman" w:eastAsia="Times New Roman" w:hAnsi="Times New Roman" w:cs="Times New Roman"/>
                <w:color w:val="auto"/>
                <w:spacing w:val="2"/>
              </w:rPr>
            </w:pPr>
            <w:r w:rsidRPr="00850496">
              <w:rPr>
                <w:rFonts w:ascii="Times New Roman" w:eastAsia="Times New Roman" w:hAnsi="Times New Roman" w:cs="Times New Roman"/>
                <w:b/>
                <w:bCs/>
                <w:color w:val="auto"/>
                <w:spacing w:val="-1"/>
                <w:sz w:val="20"/>
                <w:szCs w:val="20"/>
              </w:rPr>
              <w:t>Родители, воспитатели, ст. воспитатель</w:t>
            </w:r>
          </w:p>
        </w:tc>
      </w:tr>
    </w:tbl>
    <w:p w:rsidR="0047463F" w:rsidRPr="00850496" w:rsidRDefault="0047463F" w:rsidP="0047463F">
      <w:pPr>
        <w:rPr>
          <w:color w:val="auto"/>
          <w:sz w:val="2"/>
          <w:szCs w:val="2"/>
        </w:rPr>
        <w:sectPr w:rsidR="0047463F" w:rsidRPr="00850496" w:rsidSect="00331D2A">
          <w:pgSz w:w="11906" w:h="16838"/>
          <w:pgMar w:top="1134" w:right="850" w:bottom="1134" w:left="1701" w:header="0" w:footer="3" w:gutter="0"/>
          <w:cols w:space="720"/>
          <w:noEndnote/>
          <w:docGrid w:linePitch="360"/>
        </w:sectPr>
      </w:pPr>
    </w:p>
    <w:p w:rsidR="0047463F" w:rsidRPr="003378CC" w:rsidRDefault="0047463F" w:rsidP="003378CC">
      <w:pPr>
        <w:framePr w:w="10013" w:h="11941" w:hRule="exact" w:wrap="around" w:vAnchor="text" w:hAnchor="page" w:x="863" w:y="1"/>
        <w:numPr>
          <w:ilvl w:val="0"/>
          <w:numId w:val="90"/>
        </w:numPr>
        <w:tabs>
          <w:tab w:val="left" w:pos="1690"/>
        </w:tabs>
        <w:spacing w:after="365" w:line="322" w:lineRule="exact"/>
        <w:ind w:right="560" w:firstLine="1276"/>
        <w:jc w:val="center"/>
        <w:outlineLvl w:val="2"/>
        <w:rPr>
          <w:rFonts w:ascii="Times New Roman" w:eastAsia="Times New Roman" w:hAnsi="Times New Roman" w:cs="Times New Roman"/>
          <w:b/>
          <w:spacing w:val="2"/>
        </w:rPr>
      </w:pPr>
      <w:bookmarkStart w:id="109" w:name="bookmark111"/>
      <w:r w:rsidRPr="003378CC">
        <w:rPr>
          <w:rFonts w:ascii="Times New Roman" w:eastAsia="Times New Roman" w:hAnsi="Times New Roman" w:cs="Times New Roman"/>
          <w:b/>
          <w:spacing w:val="2"/>
        </w:rPr>
        <w:lastRenderedPageBreak/>
        <w:t>ОРГАНИЗАЦИОННЫЙ РАЗДЕЛ ОБЯЗАТЕЛЬНОЙ ЧАСТИ ПРОГРАММЫ И ЧАСТИ, ФОРМИРУЕМОЙ УЧАСТНИКАМИ ОБРАЗОВАТЕЛЬНЫХ ОТНОШЕНИЙ</w:t>
      </w:r>
      <w:bookmarkEnd w:id="109"/>
    </w:p>
    <w:p w:rsidR="0047463F" w:rsidRPr="0047463F" w:rsidRDefault="0047463F" w:rsidP="003378CC">
      <w:pPr>
        <w:framePr w:w="10013" w:h="11941" w:hRule="exact" w:wrap="around" w:vAnchor="text" w:hAnchor="page" w:x="863" w:y="1"/>
        <w:numPr>
          <w:ilvl w:val="1"/>
          <w:numId w:val="90"/>
        </w:numPr>
        <w:tabs>
          <w:tab w:val="left" w:pos="2959"/>
        </w:tabs>
        <w:spacing w:after="307" w:line="240" w:lineRule="exact"/>
        <w:ind w:firstLine="1701"/>
        <w:jc w:val="both"/>
        <w:outlineLvl w:val="2"/>
        <w:rPr>
          <w:rFonts w:ascii="Times New Roman" w:eastAsia="Times New Roman" w:hAnsi="Times New Roman" w:cs="Times New Roman"/>
          <w:spacing w:val="2"/>
        </w:rPr>
      </w:pPr>
      <w:bookmarkStart w:id="110" w:name="bookmark112"/>
      <w:r w:rsidRPr="0047463F">
        <w:rPr>
          <w:rFonts w:ascii="Times New Roman" w:eastAsia="Times New Roman" w:hAnsi="Times New Roman" w:cs="Times New Roman"/>
          <w:spacing w:val="2"/>
        </w:rPr>
        <w:t>ОБЯЗАТЕЛЬНАЯ ЧАСТЬ ПРОГРАММЫ</w:t>
      </w:r>
      <w:bookmarkEnd w:id="110"/>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Организационный раздел содержит описание необходимых для реализации Программы условий:</w:t>
      </w:r>
    </w:p>
    <w:p w:rsidR="0047463F" w:rsidRPr="0047463F" w:rsidRDefault="0047463F" w:rsidP="003378CC">
      <w:pPr>
        <w:framePr w:w="10013" w:h="11941" w:hRule="exact" w:wrap="around" w:vAnchor="text" w:hAnchor="page" w:x="863" w:y="1"/>
        <w:spacing w:line="322" w:lineRule="exact"/>
        <w:ind w:left="980" w:right="4740"/>
        <w:rPr>
          <w:rFonts w:ascii="Times New Roman" w:eastAsia="Times New Roman" w:hAnsi="Times New Roman" w:cs="Times New Roman"/>
          <w:spacing w:val="2"/>
        </w:rPr>
      </w:pPr>
      <w:r w:rsidRPr="0047463F">
        <w:rPr>
          <w:rFonts w:ascii="Times New Roman" w:eastAsia="Times New Roman" w:hAnsi="Times New Roman" w:cs="Times New Roman"/>
          <w:spacing w:val="2"/>
        </w:rPr>
        <w:t>психолого-педагогических условий, кадровых условий, финансовых условий,</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материально-технических условий, в том числе оснащенность помещений учреждения развивающей предметно-пространственной средой, обеспеченность методическими материалами и средствами обучения и воспитания.</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Организационный раздел также включает режим работы учреждения и режим дня, описание особенностей традиционных событий, праздников, мероприятий.</w:t>
      </w:r>
    </w:p>
    <w:p w:rsidR="0047463F" w:rsidRPr="0047463F" w:rsidRDefault="0047463F" w:rsidP="003378CC">
      <w:pPr>
        <w:framePr w:w="10013" w:h="11941" w:hRule="exact" w:wrap="around" w:vAnchor="text" w:hAnchor="page" w:x="863" w:y="1"/>
        <w:spacing w:line="322" w:lineRule="exact"/>
        <w:ind w:right="820"/>
        <w:jc w:val="center"/>
        <w:outlineLvl w:val="2"/>
        <w:rPr>
          <w:rFonts w:ascii="Times New Roman" w:eastAsia="Times New Roman" w:hAnsi="Times New Roman" w:cs="Times New Roman"/>
          <w:spacing w:val="2"/>
        </w:rPr>
      </w:pPr>
      <w:bookmarkStart w:id="111" w:name="bookmark113"/>
      <w:r w:rsidRPr="0047463F">
        <w:rPr>
          <w:rFonts w:ascii="Times New Roman" w:eastAsia="Times New Roman" w:hAnsi="Times New Roman" w:cs="Times New Roman"/>
          <w:spacing w:val="2"/>
        </w:rPr>
        <w:t>Психолого-педагогические условия реализации Программы</w:t>
      </w:r>
      <w:bookmarkEnd w:id="111"/>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Для успешной реализации Программы в учреждении обеспечены следующие психолого-педагогические условия:</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использование в образовательной деятельности форм и методов работы с детьми, соответствующих их возрастным и индивидуальным особенностям;</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построение образовательной деятельности на основе взаимодействия взрослых с детьми;</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поддержка инициативы и самостоятельности детей в специфических для них видах деятельности;</w:t>
      </w:r>
    </w:p>
    <w:p w:rsidR="0047463F" w:rsidRPr="0047463F" w:rsidRDefault="0047463F" w:rsidP="003378CC">
      <w:pPr>
        <w:framePr w:w="10013" w:h="11941" w:hRule="exact" w:wrap="around" w:vAnchor="text" w:hAnchor="page" w:x="863" w:y="1"/>
        <w:spacing w:line="322" w:lineRule="exact"/>
        <w:ind w:left="120" w:righ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возможность выбора детьми материалов, видов активности, участников совместной деятельности и общения;</w:t>
      </w:r>
    </w:p>
    <w:p w:rsidR="0047463F" w:rsidRPr="0047463F" w:rsidRDefault="0047463F" w:rsidP="003378CC">
      <w:pPr>
        <w:framePr w:w="10013" w:h="11941" w:hRule="exact" w:wrap="around" w:vAnchor="text" w:hAnchor="page" w:x="863" w:y="1"/>
        <w:spacing w:line="322" w:lineRule="exact"/>
        <w:ind w:left="1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защита детей от всех форм физического и психического насилия;</w:t>
      </w: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47463F" w:rsidRDefault="0047463F" w:rsidP="003378CC">
      <w:pPr>
        <w:framePr w:w="9786" w:h="14838" w:hRule="exact" w:wrap="around" w:vAnchor="text" w:hAnchor="page" w:x="1056" w:y="1"/>
        <w:spacing w:line="322" w:lineRule="exact"/>
        <w:ind w:right="2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lastRenderedPageBreak/>
        <w:t>поддержка родителей в воспитании детей, охране и укреплении их здоровья, вовлечение семей непосредственно в образовательную деятельность.</w:t>
      </w:r>
    </w:p>
    <w:p w:rsidR="0047463F" w:rsidRPr="0047463F" w:rsidRDefault="0047463F" w:rsidP="003378CC">
      <w:pPr>
        <w:framePr w:w="9786" w:h="14838" w:hRule="exact" w:wrap="around" w:vAnchor="text" w:hAnchor="page" w:x="1056" w:y="1"/>
        <w:tabs>
          <w:tab w:val="right" w:pos="9763"/>
        </w:tabs>
        <w:spacing w:line="322" w:lineRule="exact"/>
        <w:ind w:right="2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При реализации Программы в рамках педагогической диагностики проводится оценка индивидуального развития детей, результаты которой используются для</w:t>
      </w:r>
      <w:r w:rsidR="003378CC">
        <w:rPr>
          <w:rFonts w:ascii="Times New Roman" w:eastAsia="Times New Roman" w:hAnsi="Times New Roman" w:cs="Times New Roman"/>
          <w:spacing w:val="2"/>
        </w:rPr>
        <w:t xml:space="preserve"> решения образовательных задач: </w:t>
      </w:r>
      <w:r w:rsidRPr="0047463F">
        <w:rPr>
          <w:rFonts w:ascii="Times New Roman" w:eastAsia="Times New Roman" w:hAnsi="Times New Roman" w:cs="Times New Roman"/>
          <w:spacing w:val="2"/>
        </w:rPr>
        <w:t>индивидуализации</w:t>
      </w:r>
      <w:r w:rsidR="003378CC">
        <w:rPr>
          <w:rFonts w:ascii="Times New Roman" w:eastAsia="Times New Roman" w:hAnsi="Times New Roman" w:cs="Times New Roman"/>
          <w:spacing w:val="2"/>
        </w:rPr>
        <w:t xml:space="preserve"> </w:t>
      </w:r>
      <w:r w:rsidRPr="0047463F">
        <w:rPr>
          <w:rFonts w:ascii="Times New Roman" w:eastAsia="Times New Roman" w:hAnsi="Times New Roman" w:cs="Times New Roman"/>
          <w:spacing w:val="2"/>
        </w:rPr>
        <w:t>образования и оптимизации работы с группой детей.</w:t>
      </w:r>
    </w:p>
    <w:p w:rsidR="0047463F" w:rsidRPr="0047463F" w:rsidRDefault="0047463F" w:rsidP="003378CC">
      <w:pPr>
        <w:framePr w:w="9786" w:h="14838" w:hRule="exact" w:wrap="around" w:vAnchor="text" w:hAnchor="page" w:x="1056" w:y="1"/>
        <w:spacing w:line="322" w:lineRule="exact"/>
        <w:ind w:right="2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В целях эффективной реализации Программы в учреждении созданы условия для консультативной поддержки педагогических работников и родителей по вопросам образования и охраны здоровья детей.</w:t>
      </w:r>
    </w:p>
    <w:p w:rsidR="0047463F" w:rsidRPr="0047463F" w:rsidRDefault="0047463F" w:rsidP="003378CC">
      <w:pPr>
        <w:framePr w:w="9786" w:h="14838" w:hRule="exact" w:wrap="around" w:vAnchor="text" w:hAnchor="page" w:x="1056" w:y="1"/>
        <w:spacing w:line="322" w:lineRule="exact"/>
        <w:ind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Кадровые условия реализации Программы</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Реализация Программы обеспечивается руководящими, педагогическими, учебно-вспомогательными, административно-хозяйственными работниками детского сада.</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Качество реализация Программы обеспечивается за счет ее непрерывного сопровождения педагогическими и учебно-вспомогательными работниками учреждения в течение всего времени ее реализации.</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Деятельность педагогических работников, реализующих Программу, направлена на:</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b/>
          <w:bCs/>
          <w:i/>
          <w:iCs/>
          <w:spacing w:val="2"/>
        </w:rPr>
        <w:t>обеспечение эмоционального благополучия детей</w:t>
      </w:r>
      <w:r w:rsidRPr="0047463F">
        <w:rPr>
          <w:rFonts w:ascii="Times New Roman" w:eastAsia="Times New Roman" w:hAnsi="Times New Roman" w:cs="Times New Roman"/>
          <w:spacing w:val="2"/>
        </w:rPr>
        <w:t xml:space="preserve"> через: непосредственное общение с каждым ребёнком; уважительное отношение к каждому ребенку, к его чувствам и потребностям;</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b/>
          <w:bCs/>
          <w:i/>
          <w:iCs/>
          <w:spacing w:val="2"/>
        </w:rPr>
        <w:t>поддержку индивидуальности и инициативы детей</w:t>
      </w:r>
      <w:r w:rsidRPr="0047463F">
        <w:rPr>
          <w:rFonts w:ascii="Times New Roman" w:eastAsia="Times New Roman" w:hAnsi="Times New Roman" w:cs="Times New Roman"/>
          <w:spacing w:val="2"/>
        </w:rPr>
        <w:t xml:space="preserve">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w:t>
      </w:r>
      <w:proofErr w:type="spellStart"/>
      <w:r w:rsidRPr="0047463F">
        <w:rPr>
          <w:rFonts w:ascii="Times New Roman" w:eastAsia="Times New Roman" w:hAnsi="Times New Roman" w:cs="Times New Roman"/>
          <w:spacing w:val="2"/>
        </w:rPr>
        <w:t>недирективную</w:t>
      </w:r>
      <w:proofErr w:type="spellEnd"/>
      <w:r w:rsidRPr="0047463F">
        <w:rPr>
          <w:rFonts w:ascii="Times New Roman" w:eastAsia="Times New Roman" w:hAnsi="Times New Roman" w:cs="Times New Roman"/>
          <w:spacing w:val="2"/>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b/>
          <w:bCs/>
          <w:i/>
          <w:iCs/>
          <w:spacing w:val="2"/>
        </w:rPr>
        <w:t>установление правил взаимодействия детей в разных ситуациях:</w:t>
      </w:r>
      <w:r w:rsidRPr="0047463F">
        <w:rPr>
          <w:rFonts w:ascii="Times New Roman" w:eastAsia="Times New Roman" w:hAnsi="Times New Roman" w:cs="Times New Roman"/>
          <w:spacing w:val="2"/>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b/>
          <w:bCs/>
          <w:i/>
          <w:iCs/>
          <w:spacing w:val="2"/>
        </w:rPr>
        <w:t>построение вариативного развивающего образования,</w:t>
      </w:r>
      <w:r w:rsidRPr="0047463F">
        <w:rPr>
          <w:rFonts w:ascii="Times New Roman" w:eastAsia="Times New Roman" w:hAnsi="Times New Roman" w:cs="Times New Roman"/>
          <w:spacing w:val="2"/>
        </w:rPr>
        <w:t xml:space="preserve"> ориентированного на зону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47463F" w:rsidRPr="0047463F" w:rsidRDefault="0047463F" w:rsidP="003378CC">
      <w:pPr>
        <w:framePr w:w="9786" w:h="14838" w:hRule="exact" w:wrap="around" w:vAnchor="text" w:hAnchor="page" w:x="1056" w:y="1"/>
        <w:spacing w:line="322" w:lineRule="exact"/>
        <w:ind w:right="20" w:firstLine="560"/>
        <w:jc w:val="both"/>
        <w:rPr>
          <w:rFonts w:ascii="Times New Roman" w:eastAsia="Times New Roman" w:hAnsi="Times New Roman" w:cs="Times New Roman"/>
          <w:spacing w:val="2"/>
        </w:rPr>
      </w:pPr>
      <w:r w:rsidRPr="0047463F">
        <w:rPr>
          <w:rFonts w:ascii="Times New Roman" w:eastAsia="Times New Roman" w:hAnsi="Times New Roman" w:cs="Times New Roman"/>
          <w:b/>
          <w:bCs/>
          <w:i/>
          <w:iCs/>
          <w:spacing w:val="2"/>
        </w:rPr>
        <w:t>взаимодействие с родителями воспитанников</w:t>
      </w:r>
      <w:r w:rsidRPr="0047463F">
        <w:rPr>
          <w:rFonts w:ascii="Times New Roman" w:eastAsia="Times New Roman" w:hAnsi="Times New Roman" w:cs="Times New Roman"/>
          <w:spacing w:val="2"/>
        </w:rPr>
        <w:t xml:space="preserve">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47463F" w:rsidRPr="0047463F" w:rsidRDefault="0047463F" w:rsidP="0047463F">
      <w:pPr>
        <w:framePr w:wrap="none" w:vAnchor="page" w:hAnchor="page" w:x="1408" w:y="15664"/>
        <w:rPr>
          <w:sz w:val="2"/>
          <w:szCs w:val="2"/>
        </w:rPr>
      </w:pP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3378CC" w:rsidRDefault="0047463F" w:rsidP="00023C60">
      <w:pPr>
        <w:framePr w:w="9782" w:h="695" w:hRule="exact" w:wrap="around" w:vAnchor="page" w:hAnchor="page" w:x="1096" w:y="1246"/>
        <w:numPr>
          <w:ilvl w:val="2"/>
          <w:numId w:val="90"/>
        </w:numPr>
        <w:tabs>
          <w:tab w:val="left" w:pos="2390"/>
        </w:tabs>
        <w:spacing w:line="322" w:lineRule="exact"/>
        <w:ind w:right="880" w:firstLine="1418"/>
        <w:jc w:val="center"/>
        <w:outlineLvl w:val="2"/>
        <w:rPr>
          <w:rFonts w:ascii="Times New Roman" w:eastAsia="Times New Roman" w:hAnsi="Times New Roman" w:cs="Times New Roman"/>
          <w:b/>
          <w:color w:val="auto"/>
          <w:spacing w:val="2"/>
        </w:rPr>
      </w:pPr>
      <w:bookmarkStart w:id="112" w:name="bookmark114"/>
      <w:r w:rsidRPr="003378CC">
        <w:rPr>
          <w:rFonts w:ascii="Times New Roman" w:eastAsia="Times New Roman" w:hAnsi="Times New Roman" w:cs="Times New Roman"/>
          <w:b/>
          <w:color w:val="auto"/>
          <w:spacing w:val="2"/>
        </w:rPr>
        <w:lastRenderedPageBreak/>
        <w:t>ОПИСАНИЕ МАТЕРИАЛЬНО-ТЕХНИЧЕСКОГО ОБЕСПЕЧЕНИЯ ПРОГРАММЫ</w:t>
      </w:r>
      <w:bookmarkEnd w:id="112"/>
    </w:p>
    <w:p w:rsidR="0047463F" w:rsidRPr="0047463F" w:rsidRDefault="0047463F" w:rsidP="00023C60">
      <w:pPr>
        <w:framePr w:w="9782" w:h="13809" w:hRule="exact" w:wrap="around" w:vAnchor="page" w:hAnchor="page" w:x="1141" w:y="2056"/>
        <w:spacing w:line="322" w:lineRule="exact"/>
        <w:ind w:right="20" w:firstLine="8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Комплексное оснащение </w:t>
      </w:r>
      <w:proofErr w:type="spellStart"/>
      <w:r w:rsidRPr="0047463F">
        <w:rPr>
          <w:rFonts w:ascii="Times New Roman" w:eastAsia="Times New Roman" w:hAnsi="Times New Roman" w:cs="Times New Roman"/>
          <w:spacing w:val="2"/>
        </w:rPr>
        <w:t>воспитательно</w:t>
      </w:r>
      <w:proofErr w:type="spellEnd"/>
      <w:r w:rsidRPr="0047463F">
        <w:rPr>
          <w:rFonts w:ascii="Times New Roman" w:eastAsia="Times New Roman" w:hAnsi="Times New Roman" w:cs="Times New Roman"/>
          <w:spacing w:val="2"/>
        </w:rPr>
        <w:t xml:space="preserve">-образовательного процесса в </w:t>
      </w:r>
      <w:r w:rsidR="003378CC">
        <w:rPr>
          <w:rFonts w:ascii="Times New Roman" w:eastAsia="Times New Roman" w:hAnsi="Times New Roman" w:cs="Times New Roman"/>
          <w:spacing w:val="2"/>
        </w:rPr>
        <w:t>государственном</w:t>
      </w:r>
      <w:r w:rsidRPr="0047463F">
        <w:rPr>
          <w:rFonts w:ascii="Times New Roman" w:eastAsia="Times New Roman" w:hAnsi="Times New Roman" w:cs="Times New Roman"/>
          <w:spacing w:val="2"/>
        </w:rPr>
        <w:t xml:space="preserve"> бюджетном дошкольном обра</w:t>
      </w:r>
      <w:r w:rsidR="00C14E63">
        <w:rPr>
          <w:rFonts w:ascii="Times New Roman" w:eastAsia="Times New Roman" w:hAnsi="Times New Roman" w:cs="Times New Roman"/>
          <w:spacing w:val="2"/>
        </w:rPr>
        <w:t>зовательном учреждении Детский  сад «Солнышко» с. Алексеевка</w:t>
      </w:r>
      <w:r w:rsidRPr="0047463F">
        <w:rPr>
          <w:rFonts w:ascii="Times New Roman" w:eastAsia="Times New Roman" w:hAnsi="Times New Roman" w:cs="Times New Roman"/>
          <w:spacing w:val="2"/>
        </w:rPr>
        <w:t xml:space="preserve"> обеспечивает возможности:</w:t>
      </w:r>
    </w:p>
    <w:p w:rsidR="0047463F" w:rsidRPr="00F120F1" w:rsidRDefault="0047463F" w:rsidP="00023C60">
      <w:pPr>
        <w:pStyle w:val="af3"/>
        <w:framePr w:w="9782" w:h="13809" w:hRule="exact" w:wrap="around" w:vAnchor="page" w:hAnchor="page" w:x="1141" w:y="2056"/>
        <w:numPr>
          <w:ilvl w:val="0"/>
          <w:numId w:val="163"/>
        </w:numPr>
        <w:spacing w:line="322" w:lineRule="exact"/>
        <w:ind w:right="20"/>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осуществления не только образовательной деятельности, но и присмотра и ухода за детьми;</w:t>
      </w:r>
    </w:p>
    <w:p w:rsidR="0047463F" w:rsidRPr="00F120F1" w:rsidRDefault="0047463F" w:rsidP="00023C60">
      <w:pPr>
        <w:pStyle w:val="af3"/>
        <w:framePr w:w="9782" w:h="13809" w:hRule="exact" w:wrap="around" w:vAnchor="page" w:hAnchor="page" w:x="1141" w:y="2056"/>
        <w:numPr>
          <w:ilvl w:val="0"/>
          <w:numId w:val="163"/>
        </w:numPr>
        <w:spacing w:line="322" w:lineRule="exact"/>
        <w:ind w:right="20"/>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организации как совместной деятельности взрослого и воспитанников, так и самостоятельной деятельности воспитанников не только в рамках непрерывно образовательной деятельности по освоению Программы дошкольного образования, но и при проведении режимных моментов в соответствии со спецификой дошкольного образования;</w:t>
      </w:r>
    </w:p>
    <w:p w:rsidR="0047463F" w:rsidRPr="00F120F1" w:rsidRDefault="0047463F" w:rsidP="00023C60">
      <w:pPr>
        <w:pStyle w:val="af3"/>
        <w:framePr w:w="9782" w:h="13809" w:hRule="exact" w:wrap="around" w:vAnchor="page" w:hAnchor="page" w:x="1141" w:y="2056"/>
        <w:numPr>
          <w:ilvl w:val="0"/>
          <w:numId w:val="163"/>
        </w:numPr>
        <w:spacing w:line="322" w:lineRule="exact"/>
        <w:ind w:right="20"/>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построения образовательного процесса с использованием адекватных возрасту форм работы с детьми. Основной формой работы с детьми дошкольного возраста и ведущим видом деятельности для них является игра;</w:t>
      </w:r>
    </w:p>
    <w:p w:rsidR="0047463F" w:rsidRPr="00F120F1" w:rsidRDefault="0047463F" w:rsidP="00023C60">
      <w:pPr>
        <w:pStyle w:val="af3"/>
        <w:framePr w:w="9782" w:h="13809" w:hRule="exact" w:wrap="around" w:vAnchor="page" w:hAnchor="page" w:x="1141" w:y="2056"/>
        <w:numPr>
          <w:ilvl w:val="0"/>
          <w:numId w:val="163"/>
        </w:numPr>
        <w:spacing w:line="322" w:lineRule="exact"/>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организации разнообразной игровой деятельности;</w:t>
      </w:r>
    </w:p>
    <w:p w:rsidR="0047463F" w:rsidRPr="00F120F1" w:rsidRDefault="0047463F" w:rsidP="00023C60">
      <w:pPr>
        <w:pStyle w:val="af3"/>
        <w:framePr w:w="9782" w:h="13809" w:hRule="exact" w:wrap="around" w:vAnchor="page" w:hAnchor="page" w:x="1141" w:y="2056"/>
        <w:numPr>
          <w:ilvl w:val="0"/>
          <w:numId w:val="163"/>
        </w:numPr>
        <w:spacing w:line="322" w:lineRule="exact"/>
        <w:ind w:right="20"/>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выявления и развития способностей воспитанников в любых формах организации образовательного процесса;</w:t>
      </w:r>
    </w:p>
    <w:p w:rsidR="0047463F" w:rsidRPr="00F120F1" w:rsidRDefault="0047463F" w:rsidP="00023C60">
      <w:pPr>
        <w:pStyle w:val="af3"/>
        <w:framePr w:w="9782" w:h="13809" w:hRule="exact" w:wrap="around" w:vAnchor="page" w:hAnchor="page" w:x="1141" w:y="2056"/>
        <w:numPr>
          <w:ilvl w:val="0"/>
          <w:numId w:val="163"/>
        </w:numPr>
        <w:spacing w:line="322" w:lineRule="exact"/>
        <w:ind w:right="20"/>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освоения детьми, в том числе детьми с ограниченными возможностями здоровья, Программы дошкольного образования и их интеграции в образовательном учреждении, включая оказание им индивидуально ориентированной психолого-медико-педагогической помощи, а также необходимой технической помощи с учетом особенностей их психофизического развития и индивидуальных возможностей;</w:t>
      </w:r>
    </w:p>
    <w:p w:rsidR="0047463F" w:rsidRPr="00F120F1" w:rsidRDefault="0047463F" w:rsidP="00023C60">
      <w:pPr>
        <w:pStyle w:val="af3"/>
        <w:framePr w:w="9782" w:h="13809" w:hRule="exact" w:wrap="around" w:vAnchor="page" w:hAnchor="page" w:x="1141" w:y="2056"/>
        <w:numPr>
          <w:ilvl w:val="0"/>
          <w:numId w:val="163"/>
        </w:numPr>
        <w:spacing w:line="322" w:lineRule="exact"/>
        <w:ind w:right="20"/>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учета национально-культурных, демографических, климатических условий, в которых осуществляется образовательный процесс;</w:t>
      </w:r>
    </w:p>
    <w:p w:rsidR="0047463F" w:rsidRPr="00F120F1" w:rsidRDefault="0047463F" w:rsidP="00023C60">
      <w:pPr>
        <w:pStyle w:val="af3"/>
        <w:framePr w:w="9782" w:h="13809" w:hRule="exact" w:wrap="around" w:vAnchor="page" w:hAnchor="page" w:x="1141" w:y="2056"/>
        <w:numPr>
          <w:ilvl w:val="0"/>
          <w:numId w:val="163"/>
        </w:numPr>
        <w:spacing w:line="322" w:lineRule="exact"/>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 xml:space="preserve">использования образовательных технологий </w:t>
      </w:r>
      <w:proofErr w:type="spellStart"/>
      <w:r w:rsidRPr="00F120F1">
        <w:rPr>
          <w:rFonts w:ascii="Times New Roman" w:eastAsia="Times New Roman" w:hAnsi="Times New Roman" w:cs="Times New Roman"/>
          <w:spacing w:val="2"/>
        </w:rPr>
        <w:t>деятельностного</w:t>
      </w:r>
      <w:proofErr w:type="spellEnd"/>
      <w:r w:rsidRPr="00F120F1">
        <w:rPr>
          <w:rFonts w:ascii="Times New Roman" w:eastAsia="Times New Roman" w:hAnsi="Times New Roman" w:cs="Times New Roman"/>
          <w:spacing w:val="2"/>
        </w:rPr>
        <w:t xml:space="preserve"> типа;</w:t>
      </w:r>
    </w:p>
    <w:p w:rsidR="0047463F" w:rsidRPr="00F120F1" w:rsidRDefault="0047463F" w:rsidP="00023C60">
      <w:pPr>
        <w:pStyle w:val="af3"/>
        <w:framePr w:w="9782" w:h="13809" w:hRule="exact" w:wrap="around" w:vAnchor="page" w:hAnchor="page" w:x="1141" w:y="2056"/>
        <w:numPr>
          <w:ilvl w:val="0"/>
          <w:numId w:val="163"/>
        </w:numPr>
        <w:spacing w:line="322" w:lineRule="exact"/>
        <w:ind w:right="20"/>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эффективной и безопасной организации самостоятельной деятельности воспитанников;</w:t>
      </w:r>
    </w:p>
    <w:p w:rsidR="0047463F" w:rsidRPr="00F120F1" w:rsidRDefault="0047463F" w:rsidP="00023C60">
      <w:pPr>
        <w:pStyle w:val="af3"/>
        <w:framePr w:w="9782" w:h="13809" w:hRule="exact" w:wrap="around" w:vAnchor="page" w:hAnchor="page" w:x="1141" w:y="2056"/>
        <w:numPr>
          <w:ilvl w:val="0"/>
          <w:numId w:val="163"/>
        </w:numPr>
        <w:spacing w:after="240" w:line="322" w:lineRule="exact"/>
        <w:jc w:val="both"/>
        <w:rPr>
          <w:rFonts w:ascii="Times New Roman" w:eastAsia="Times New Roman" w:hAnsi="Times New Roman" w:cs="Times New Roman"/>
          <w:spacing w:val="2"/>
        </w:rPr>
      </w:pPr>
      <w:r w:rsidRPr="00F120F1">
        <w:rPr>
          <w:rFonts w:ascii="Times New Roman" w:eastAsia="Times New Roman" w:hAnsi="Times New Roman" w:cs="Times New Roman"/>
          <w:spacing w:val="2"/>
        </w:rPr>
        <w:t>физического развития воспитанников.</w:t>
      </w:r>
    </w:p>
    <w:p w:rsidR="0047463F" w:rsidRPr="0047463F" w:rsidRDefault="0047463F" w:rsidP="00023C60">
      <w:pPr>
        <w:framePr w:w="9782" w:h="13809" w:hRule="exact" w:wrap="around" w:vAnchor="page" w:hAnchor="page" w:x="1141" w:y="2056"/>
        <w:spacing w:line="322" w:lineRule="exact"/>
        <w:ind w:right="20" w:firstLine="144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Технические средства обучения отвечают общим требованиям безопасности, возможностью использования современных информационно</w:t>
      </w:r>
      <w:r w:rsidR="00F120F1">
        <w:rPr>
          <w:rFonts w:ascii="Times New Roman" w:eastAsia="Times New Roman" w:hAnsi="Times New Roman" w:cs="Times New Roman"/>
          <w:spacing w:val="2"/>
        </w:rPr>
        <w:t xml:space="preserve">- </w:t>
      </w:r>
      <w:r w:rsidRPr="0047463F">
        <w:rPr>
          <w:rFonts w:ascii="Times New Roman" w:eastAsia="Times New Roman" w:hAnsi="Times New Roman" w:cs="Times New Roman"/>
          <w:spacing w:val="2"/>
        </w:rPr>
        <w:softHyphen/>
        <w:t xml:space="preserve">коммуникационных технологий в </w:t>
      </w:r>
      <w:proofErr w:type="spellStart"/>
      <w:r w:rsidRPr="0047463F">
        <w:rPr>
          <w:rFonts w:ascii="Times New Roman" w:eastAsia="Times New Roman" w:hAnsi="Times New Roman" w:cs="Times New Roman"/>
          <w:spacing w:val="2"/>
        </w:rPr>
        <w:t>воспитательно</w:t>
      </w:r>
      <w:proofErr w:type="spellEnd"/>
      <w:r w:rsidRPr="0047463F">
        <w:rPr>
          <w:rFonts w:ascii="Times New Roman" w:eastAsia="Times New Roman" w:hAnsi="Times New Roman" w:cs="Times New Roman"/>
          <w:spacing w:val="2"/>
        </w:rPr>
        <w:t>-образовательном процессе.</w:t>
      </w:r>
    </w:p>
    <w:p w:rsidR="0047463F" w:rsidRPr="0047463F" w:rsidRDefault="00F120F1" w:rsidP="00023C60">
      <w:pPr>
        <w:framePr w:w="9782" w:h="13809" w:hRule="exact" w:wrap="around" w:vAnchor="page" w:hAnchor="page" w:x="1141" w:y="2056"/>
        <w:numPr>
          <w:ilvl w:val="0"/>
          <w:numId w:val="81"/>
        </w:numPr>
        <w:spacing w:line="370" w:lineRule="exact"/>
        <w:ind w:left="720" w:right="20" w:hanging="360"/>
        <w:jc w:val="both"/>
        <w:rPr>
          <w:rFonts w:ascii="Times New Roman" w:eastAsia="Times New Roman" w:hAnsi="Times New Roman" w:cs="Times New Roman"/>
          <w:spacing w:val="2"/>
        </w:rPr>
      </w:pPr>
      <w:r>
        <w:rPr>
          <w:rFonts w:ascii="Times New Roman" w:eastAsia="Times New Roman" w:hAnsi="Times New Roman" w:cs="Times New Roman"/>
          <w:spacing w:val="2"/>
        </w:rPr>
        <w:t xml:space="preserve"> телевизор, видео</w:t>
      </w:r>
      <w:r w:rsidR="0047463F" w:rsidRPr="0047463F">
        <w:rPr>
          <w:rFonts w:ascii="Times New Roman" w:eastAsia="Times New Roman" w:hAnsi="Times New Roman" w:cs="Times New Roman"/>
          <w:spacing w:val="2"/>
        </w:rPr>
        <w:t>магнитофон: для просмотра познавательных телепередач, видеофильмов, мультфильмов, сказок;</w:t>
      </w:r>
    </w:p>
    <w:p w:rsidR="0047463F" w:rsidRPr="0047463F" w:rsidRDefault="0047463F" w:rsidP="00023C60">
      <w:pPr>
        <w:framePr w:w="9782" w:h="13809" w:hRule="exact" w:wrap="around" w:vAnchor="page" w:hAnchor="page" w:x="1141" w:y="2056"/>
        <w:numPr>
          <w:ilvl w:val="0"/>
          <w:numId w:val="81"/>
        </w:numPr>
        <w:spacing w:line="370" w:lineRule="exact"/>
        <w:ind w:left="720" w:right="2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магнитофоны (в каждой возрастной группе), музыкальный центр с караоке в музыкальном зале: для развлекательных мероприятий, прослушивания музыки в режимных моментах, проведения музыкотерапии;</w:t>
      </w:r>
    </w:p>
    <w:p w:rsidR="0047463F" w:rsidRPr="0047463F" w:rsidRDefault="0047463F" w:rsidP="00023C60">
      <w:pPr>
        <w:framePr w:w="9782" w:h="13809" w:hRule="exact" w:wrap="around" w:vAnchor="page" w:hAnchor="page" w:x="1141" w:y="2056"/>
        <w:numPr>
          <w:ilvl w:val="0"/>
          <w:numId w:val="81"/>
        </w:numPr>
        <w:spacing w:line="370" w:lineRule="exact"/>
        <w:ind w:left="720" w:right="2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r w:rsidR="00F120F1">
        <w:rPr>
          <w:rFonts w:ascii="Times New Roman" w:eastAsia="Times New Roman" w:hAnsi="Times New Roman" w:cs="Times New Roman"/>
          <w:spacing w:val="2"/>
        </w:rPr>
        <w:t>проектор</w:t>
      </w:r>
      <w:r w:rsidRPr="0047463F">
        <w:rPr>
          <w:rFonts w:ascii="Times New Roman" w:eastAsia="Times New Roman" w:hAnsi="Times New Roman" w:cs="Times New Roman"/>
          <w:spacing w:val="2"/>
        </w:rPr>
        <w:t>: для просмотра мультимедийных презентаций на различную тематику;</w:t>
      </w:r>
    </w:p>
    <w:p w:rsidR="0047463F" w:rsidRPr="0047463F" w:rsidRDefault="0047463F" w:rsidP="0047463F">
      <w:pPr>
        <w:framePr w:wrap="none" w:vAnchor="page" w:hAnchor="page" w:x="1408" w:y="15662"/>
        <w:rPr>
          <w:sz w:val="2"/>
          <w:szCs w:val="2"/>
        </w:rPr>
      </w:pP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47463F" w:rsidRPr="0047463F" w:rsidRDefault="0047463F" w:rsidP="00023C60">
      <w:pPr>
        <w:framePr w:w="9787" w:h="15024" w:hRule="exact" w:wrap="around" w:vAnchor="page" w:hAnchor="page" w:x="1036" w:y="1456"/>
        <w:spacing w:line="370" w:lineRule="exact"/>
        <w:ind w:left="720" w:right="20" w:hanging="3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lastRenderedPageBreak/>
        <w:t>• компьютер, ноутбук,</w:t>
      </w:r>
      <w:r w:rsidR="003378CC">
        <w:rPr>
          <w:rFonts w:ascii="Times New Roman" w:eastAsia="Times New Roman" w:hAnsi="Times New Roman" w:cs="Times New Roman"/>
          <w:spacing w:val="2"/>
        </w:rPr>
        <w:t xml:space="preserve"> видеокамера,</w:t>
      </w:r>
      <w:r w:rsidRPr="0047463F">
        <w:rPr>
          <w:rFonts w:ascii="Times New Roman" w:eastAsia="Times New Roman" w:hAnsi="Times New Roman" w:cs="Times New Roman"/>
          <w:spacing w:val="2"/>
        </w:rPr>
        <w:t xml:space="preserve"> цветной принтер и другая оргтехника для проведения непосредственно образовательной деятельности с детьми, для сбора и анализа информации, оформления педагогической документации.</w:t>
      </w:r>
    </w:p>
    <w:p w:rsidR="0047463F" w:rsidRPr="0047463F" w:rsidRDefault="0047463F" w:rsidP="00023C60">
      <w:pPr>
        <w:framePr w:w="9787" w:h="15024" w:hRule="exact" w:wrap="around" w:vAnchor="page" w:hAnchor="page" w:x="1036" w:y="1456"/>
        <w:spacing w:after="365" w:line="322" w:lineRule="exact"/>
        <w:ind w:left="20" w:right="20" w:firstLine="86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Материально-техническое обеспечение соответствует санитарно</w:t>
      </w:r>
      <w:r w:rsidRPr="0047463F">
        <w:rPr>
          <w:rFonts w:ascii="Times New Roman" w:eastAsia="Times New Roman" w:hAnsi="Times New Roman" w:cs="Times New Roman"/>
          <w:spacing w:val="2"/>
        </w:rPr>
        <w:softHyphen/>
      </w:r>
      <w:r w:rsidR="00F120F1">
        <w:rPr>
          <w:rFonts w:ascii="Times New Roman" w:eastAsia="Times New Roman" w:hAnsi="Times New Roman" w:cs="Times New Roman"/>
          <w:spacing w:val="2"/>
        </w:rPr>
        <w:t xml:space="preserve">- </w:t>
      </w:r>
      <w:r w:rsidRPr="0047463F">
        <w:rPr>
          <w:rFonts w:ascii="Times New Roman" w:eastAsia="Times New Roman" w:hAnsi="Times New Roman" w:cs="Times New Roman"/>
          <w:spacing w:val="2"/>
        </w:rPr>
        <w:t>гигиеническим требованиям, предметно-пространственная среда соответствует содержанию образовательного процесса и реализуемым программам, запросам родителей воспитанников. Она позволяет реализовывать государственный образовательный стандарт к условиям реализации образовательной программы дошкольного образования, удовлетворить разнообразные образовательные потребности воспитанников.</w:t>
      </w:r>
    </w:p>
    <w:p w:rsidR="0047463F" w:rsidRPr="003378CC" w:rsidRDefault="0047463F" w:rsidP="00023C60">
      <w:pPr>
        <w:framePr w:w="9787" w:h="15024" w:hRule="exact" w:wrap="around" w:vAnchor="page" w:hAnchor="page" w:x="1036" w:y="1456"/>
        <w:numPr>
          <w:ilvl w:val="2"/>
          <w:numId w:val="90"/>
        </w:numPr>
        <w:tabs>
          <w:tab w:val="left" w:pos="2265"/>
        </w:tabs>
        <w:spacing w:after="12" w:line="240" w:lineRule="exact"/>
        <w:ind w:firstLine="1418"/>
        <w:jc w:val="both"/>
        <w:outlineLvl w:val="2"/>
        <w:rPr>
          <w:rFonts w:ascii="Times New Roman" w:eastAsia="Times New Roman" w:hAnsi="Times New Roman" w:cs="Times New Roman"/>
          <w:b/>
          <w:spacing w:val="2"/>
        </w:rPr>
      </w:pPr>
      <w:r w:rsidRPr="003378CC">
        <w:rPr>
          <w:rFonts w:ascii="Times New Roman" w:eastAsia="Times New Roman" w:hAnsi="Times New Roman" w:cs="Times New Roman"/>
          <w:b/>
          <w:spacing w:val="2"/>
        </w:rPr>
        <w:t xml:space="preserve">ОПИСАНИЕ </w:t>
      </w:r>
      <w:bookmarkStart w:id="113" w:name="bookmark115"/>
      <w:r w:rsidRPr="003378CC">
        <w:rPr>
          <w:rFonts w:ascii="Times New Roman" w:eastAsia="Times New Roman" w:hAnsi="Times New Roman" w:cs="Times New Roman"/>
          <w:b/>
          <w:spacing w:val="2"/>
        </w:rPr>
        <w:t>ОБЕСПЕЧЕНИЯ МЕТОДИЧЕСКИМИ</w:t>
      </w:r>
      <w:bookmarkEnd w:id="113"/>
    </w:p>
    <w:p w:rsidR="0047463F" w:rsidRPr="003378CC" w:rsidRDefault="0047463F" w:rsidP="00023C60">
      <w:pPr>
        <w:framePr w:w="9787" w:h="15024" w:hRule="exact" w:wrap="around" w:vAnchor="page" w:hAnchor="page" w:x="1036" w:y="1456"/>
        <w:spacing w:after="312" w:line="240" w:lineRule="exact"/>
        <w:ind w:left="20" w:firstLine="1418"/>
        <w:jc w:val="both"/>
        <w:outlineLvl w:val="2"/>
        <w:rPr>
          <w:rFonts w:ascii="Times New Roman" w:eastAsia="Times New Roman" w:hAnsi="Times New Roman" w:cs="Times New Roman"/>
          <w:b/>
          <w:spacing w:val="2"/>
        </w:rPr>
      </w:pPr>
      <w:bookmarkStart w:id="114" w:name="bookmark116"/>
      <w:r w:rsidRPr="003378CC">
        <w:rPr>
          <w:rFonts w:ascii="Times New Roman" w:eastAsia="Times New Roman" w:hAnsi="Times New Roman" w:cs="Times New Roman"/>
          <w:b/>
          <w:spacing w:val="2"/>
        </w:rPr>
        <w:t>МАТЕРИАЛАМИ И СРЕДСТВАМИ ОБУЧЕНИЯ И ВОСПИТАНИЯ</w:t>
      </w:r>
      <w:bookmarkEnd w:id="114"/>
    </w:p>
    <w:p w:rsidR="0047463F" w:rsidRPr="0047463F" w:rsidRDefault="0047463F" w:rsidP="00023C60">
      <w:pPr>
        <w:framePr w:w="9787" w:h="15024" w:hRule="exact" w:wrap="around" w:vAnchor="page" w:hAnchor="page" w:x="1036" w:y="1456"/>
        <w:spacing w:line="322" w:lineRule="exact"/>
        <w:ind w:left="20" w:right="20" w:firstLine="72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Методическое обеспечение </w:t>
      </w:r>
      <w:proofErr w:type="spellStart"/>
      <w:r w:rsidRPr="0047463F">
        <w:rPr>
          <w:rFonts w:ascii="Times New Roman" w:eastAsia="Times New Roman" w:hAnsi="Times New Roman" w:cs="Times New Roman"/>
          <w:spacing w:val="2"/>
        </w:rPr>
        <w:t>воспитательно</w:t>
      </w:r>
      <w:proofErr w:type="spellEnd"/>
      <w:r w:rsidRPr="0047463F">
        <w:rPr>
          <w:rFonts w:ascii="Times New Roman" w:eastAsia="Times New Roman" w:hAnsi="Times New Roman" w:cs="Times New Roman"/>
          <w:spacing w:val="2"/>
        </w:rPr>
        <w:t>-образовательного процесса дополнено рядом парциальных программ:</w:t>
      </w:r>
    </w:p>
    <w:p w:rsidR="0047463F" w:rsidRPr="0047463F" w:rsidRDefault="0047463F" w:rsidP="00023C60">
      <w:pPr>
        <w:framePr w:w="9787" w:h="15024" w:hRule="exact" w:wrap="around" w:vAnchor="page" w:hAnchor="page" w:x="1036" w:y="1456"/>
        <w:numPr>
          <w:ilvl w:val="0"/>
          <w:numId w:val="91"/>
        </w:numPr>
        <w:spacing w:line="322" w:lineRule="exact"/>
        <w:ind w:right="20"/>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С.Е. </w:t>
      </w:r>
      <w:proofErr w:type="spellStart"/>
      <w:r w:rsidRPr="0047463F">
        <w:rPr>
          <w:rFonts w:ascii="Times New Roman" w:eastAsia="Times New Roman" w:hAnsi="Times New Roman" w:cs="Times New Roman"/>
          <w:spacing w:val="2"/>
        </w:rPr>
        <w:t>Клейман</w:t>
      </w:r>
      <w:proofErr w:type="spellEnd"/>
      <w:r w:rsidRPr="0047463F">
        <w:rPr>
          <w:rFonts w:ascii="Times New Roman" w:eastAsia="Times New Roman" w:hAnsi="Times New Roman" w:cs="Times New Roman"/>
          <w:spacing w:val="2"/>
        </w:rPr>
        <w:t xml:space="preserve">, Г.Ю. </w:t>
      </w:r>
      <w:proofErr w:type="spellStart"/>
      <w:r w:rsidRPr="0047463F">
        <w:rPr>
          <w:rFonts w:ascii="Times New Roman" w:eastAsia="Times New Roman" w:hAnsi="Times New Roman" w:cs="Times New Roman"/>
          <w:spacing w:val="2"/>
        </w:rPr>
        <w:t>Байкова</w:t>
      </w:r>
      <w:proofErr w:type="spellEnd"/>
      <w:r w:rsidRPr="0047463F">
        <w:rPr>
          <w:rFonts w:ascii="Times New Roman" w:eastAsia="Times New Roman" w:hAnsi="Times New Roman" w:cs="Times New Roman"/>
          <w:spacing w:val="2"/>
        </w:rPr>
        <w:t xml:space="preserve">, Н.Н. </w:t>
      </w:r>
      <w:proofErr w:type="spellStart"/>
      <w:r w:rsidRPr="0047463F">
        <w:rPr>
          <w:rFonts w:ascii="Times New Roman" w:eastAsia="Times New Roman" w:hAnsi="Times New Roman" w:cs="Times New Roman"/>
          <w:spacing w:val="2"/>
        </w:rPr>
        <w:t>Резаева</w:t>
      </w:r>
      <w:proofErr w:type="spellEnd"/>
      <w:r w:rsidRPr="0047463F">
        <w:rPr>
          <w:rFonts w:ascii="Times New Roman" w:eastAsia="Times New Roman" w:hAnsi="Times New Roman" w:cs="Times New Roman"/>
          <w:spacing w:val="2"/>
        </w:rPr>
        <w:t>, Л.А. Верещагина. «Программа по воспитанию у дошкольников безопасного поведения на улицах и дорогах «Воспитать пешехода».</w:t>
      </w:r>
      <w:r w:rsidR="00A7694E">
        <w:rPr>
          <w:rFonts w:ascii="Times New Roman" w:eastAsia="Times New Roman" w:hAnsi="Times New Roman" w:cs="Times New Roman"/>
          <w:spacing w:val="2"/>
        </w:rPr>
        <w:t xml:space="preserve"> </w:t>
      </w:r>
    </w:p>
    <w:p w:rsidR="0047463F" w:rsidRPr="0047463F" w:rsidRDefault="0047463F" w:rsidP="00023C60">
      <w:pPr>
        <w:framePr w:w="9787" w:h="15024" w:hRule="exact" w:wrap="around" w:vAnchor="page" w:hAnchor="page" w:x="1036" w:y="1456"/>
        <w:numPr>
          <w:ilvl w:val="0"/>
          <w:numId w:val="91"/>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Тарасова К.В. , Петрова М.Л., Рубан Т.Г., </w:t>
      </w:r>
      <w:proofErr w:type="spellStart"/>
      <w:r w:rsidRPr="0047463F">
        <w:rPr>
          <w:rFonts w:ascii="Times New Roman" w:eastAsia="Times New Roman" w:hAnsi="Times New Roman" w:cs="Times New Roman"/>
          <w:spacing w:val="2"/>
        </w:rPr>
        <w:t>Шумова</w:t>
      </w:r>
      <w:proofErr w:type="spellEnd"/>
      <w:r w:rsidRPr="0047463F">
        <w:rPr>
          <w:rFonts w:ascii="Times New Roman" w:eastAsia="Times New Roman" w:hAnsi="Times New Roman" w:cs="Times New Roman"/>
          <w:spacing w:val="2"/>
        </w:rPr>
        <w:t xml:space="preserve"> Т.М., </w:t>
      </w:r>
      <w:proofErr w:type="spellStart"/>
      <w:r w:rsidRPr="0047463F">
        <w:rPr>
          <w:rFonts w:ascii="Times New Roman" w:eastAsia="Times New Roman" w:hAnsi="Times New Roman" w:cs="Times New Roman"/>
          <w:spacing w:val="2"/>
        </w:rPr>
        <w:t>Кабачек</w:t>
      </w:r>
      <w:proofErr w:type="spellEnd"/>
      <w:r w:rsidRPr="0047463F">
        <w:rPr>
          <w:rFonts w:ascii="Times New Roman" w:eastAsia="Times New Roman" w:hAnsi="Times New Roman" w:cs="Times New Roman"/>
          <w:spacing w:val="2"/>
        </w:rPr>
        <w:t xml:space="preserve"> О.Л. Синтез. Программа развития музыкального восприятия у детей на основе синтеза искусств. М., 2012.</w:t>
      </w:r>
    </w:p>
    <w:p w:rsidR="0047463F" w:rsidRPr="0047463F" w:rsidRDefault="0047463F" w:rsidP="00023C60">
      <w:pPr>
        <w:framePr w:w="9787" w:h="15024" w:hRule="exact" w:wrap="around" w:vAnchor="page" w:hAnchor="page" w:x="1036" w:y="1456"/>
        <w:numPr>
          <w:ilvl w:val="0"/>
          <w:numId w:val="92"/>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proofErr w:type="spellStart"/>
      <w:r w:rsidRPr="0047463F">
        <w:rPr>
          <w:rFonts w:ascii="Times New Roman" w:eastAsia="Times New Roman" w:hAnsi="Times New Roman" w:cs="Times New Roman"/>
          <w:spacing w:val="2"/>
        </w:rPr>
        <w:t>С.Е.Клейман</w:t>
      </w:r>
      <w:proofErr w:type="spellEnd"/>
      <w:r w:rsidRPr="0047463F">
        <w:rPr>
          <w:rFonts w:ascii="Times New Roman" w:eastAsia="Times New Roman" w:hAnsi="Times New Roman" w:cs="Times New Roman"/>
          <w:spacing w:val="2"/>
        </w:rPr>
        <w:t xml:space="preserve">, Г.Ю. </w:t>
      </w:r>
      <w:proofErr w:type="spellStart"/>
      <w:r w:rsidRPr="0047463F">
        <w:rPr>
          <w:rFonts w:ascii="Times New Roman" w:eastAsia="Times New Roman" w:hAnsi="Times New Roman" w:cs="Times New Roman"/>
          <w:spacing w:val="2"/>
        </w:rPr>
        <w:t>Байкова</w:t>
      </w:r>
      <w:proofErr w:type="spellEnd"/>
      <w:r w:rsidRPr="0047463F">
        <w:rPr>
          <w:rFonts w:ascii="Times New Roman" w:eastAsia="Times New Roman" w:hAnsi="Times New Roman" w:cs="Times New Roman"/>
          <w:spacing w:val="2"/>
        </w:rPr>
        <w:t xml:space="preserve">, В.А. </w:t>
      </w:r>
      <w:proofErr w:type="spellStart"/>
      <w:r w:rsidRPr="0047463F">
        <w:rPr>
          <w:rFonts w:ascii="Times New Roman" w:eastAsia="Times New Roman" w:hAnsi="Times New Roman" w:cs="Times New Roman"/>
          <w:spacing w:val="2"/>
        </w:rPr>
        <w:t>Моргачева</w:t>
      </w:r>
      <w:proofErr w:type="spellEnd"/>
      <w:r w:rsidRPr="0047463F">
        <w:rPr>
          <w:rFonts w:ascii="Times New Roman" w:eastAsia="Times New Roman" w:hAnsi="Times New Roman" w:cs="Times New Roman"/>
          <w:spacing w:val="2"/>
        </w:rPr>
        <w:t xml:space="preserve">, Т.М. </w:t>
      </w:r>
      <w:proofErr w:type="spellStart"/>
      <w:r w:rsidRPr="0047463F">
        <w:rPr>
          <w:rFonts w:ascii="Times New Roman" w:eastAsia="Times New Roman" w:hAnsi="Times New Roman" w:cs="Times New Roman"/>
          <w:spacing w:val="2"/>
        </w:rPr>
        <w:t>Пересыпкина</w:t>
      </w:r>
      <w:proofErr w:type="spellEnd"/>
      <w:r w:rsidRPr="0047463F">
        <w:rPr>
          <w:rFonts w:ascii="Times New Roman" w:eastAsia="Times New Roman" w:hAnsi="Times New Roman" w:cs="Times New Roman"/>
          <w:spacing w:val="2"/>
        </w:rPr>
        <w:t>. «Программа по реализации образовательной об</w:t>
      </w:r>
      <w:r w:rsidR="00A7694E">
        <w:rPr>
          <w:rFonts w:ascii="Times New Roman" w:eastAsia="Times New Roman" w:hAnsi="Times New Roman" w:cs="Times New Roman"/>
          <w:spacing w:val="2"/>
        </w:rPr>
        <w:t xml:space="preserve">ласти «Здоровье». </w:t>
      </w:r>
      <w:r w:rsidRPr="0047463F">
        <w:rPr>
          <w:rFonts w:ascii="Times New Roman" w:eastAsia="Times New Roman" w:hAnsi="Times New Roman" w:cs="Times New Roman"/>
          <w:spacing w:val="2"/>
        </w:rPr>
        <w:t>.</w:t>
      </w:r>
    </w:p>
    <w:p w:rsidR="0047463F" w:rsidRPr="0047463F" w:rsidRDefault="0047463F" w:rsidP="00023C60">
      <w:pPr>
        <w:framePr w:w="9787" w:h="15024" w:hRule="exact" w:wrap="around" w:vAnchor="page" w:hAnchor="page" w:x="1036" w:y="1456"/>
        <w:numPr>
          <w:ilvl w:val="0"/>
          <w:numId w:val="92"/>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Григорьева Т.С. Программа «Маленький актер» для детей 5-7 лет. М., Творческий центр, 2012.</w:t>
      </w:r>
    </w:p>
    <w:p w:rsidR="0047463F" w:rsidRPr="0047463F" w:rsidRDefault="0047463F" w:rsidP="00023C60">
      <w:pPr>
        <w:framePr w:w="9787" w:h="15024" w:hRule="exact" w:wrap="around" w:vAnchor="page" w:hAnchor="page" w:x="1036" w:y="1456"/>
        <w:numPr>
          <w:ilvl w:val="0"/>
          <w:numId w:val="92"/>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Игнатова Л.В., </w:t>
      </w:r>
      <w:proofErr w:type="spellStart"/>
      <w:r w:rsidRPr="0047463F">
        <w:rPr>
          <w:rFonts w:ascii="Times New Roman" w:eastAsia="Times New Roman" w:hAnsi="Times New Roman" w:cs="Times New Roman"/>
          <w:spacing w:val="2"/>
        </w:rPr>
        <w:t>Волик</w:t>
      </w:r>
      <w:proofErr w:type="spellEnd"/>
      <w:r w:rsidRPr="0047463F">
        <w:rPr>
          <w:rFonts w:ascii="Times New Roman" w:eastAsia="Times New Roman" w:hAnsi="Times New Roman" w:cs="Times New Roman"/>
          <w:spacing w:val="2"/>
        </w:rPr>
        <w:t xml:space="preserve"> О.И., Кулаков В.Д., </w:t>
      </w:r>
      <w:proofErr w:type="spellStart"/>
      <w:r w:rsidRPr="0047463F">
        <w:rPr>
          <w:rFonts w:ascii="Times New Roman" w:eastAsia="Times New Roman" w:hAnsi="Times New Roman" w:cs="Times New Roman"/>
          <w:spacing w:val="2"/>
        </w:rPr>
        <w:t>Холюкова</w:t>
      </w:r>
      <w:proofErr w:type="spellEnd"/>
      <w:r w:rsidRPr="0047463F">
        <w:rPr>
          <w:rFonts w:ascii="Times New Roman" w:eastAsia="Times New Roman" w:hAnsi="Times New Roman" w:cs="Times New Roman"/>
          <w:spacing w:val="2"/>
        </w:rPr>
        <w:t xml:space="preserve"> Г.А. Программа укрепления здоровья детей в коррекционных группах. М.. творческий центр,</w:t>
      </w:r>
    </w:p>
    <w:p w:rsidR="0047463F" w:rsidRPr="0047463F" w:rsidRDefault="0047463F" w:rsidP="00023C60">
      <w:pPr>
        <w:framePr w:w="9787" w:h="15024" w:hRule="exact" w:wrap="around" w:vAnchor="page" w:hAnchor="page" w:x="1036" w:y="1456"/>
        <w:spacing w:line="322" w:lineRule="exact"/>
        <w:ind w:left="20"/>
        <w:rPr>
          <w:rFonts w:ascii="Times New Roman" w:eastAsia="Times New Roman" w:hAnsi="Times New Roman" w:cs="Times New Roman"/>
          <w:spacing w:val="2"/>
        </w:rPr>
      </w:pPr>
      <w:r w:rsidRPr="0047463F">
        <w:rPr>
          <w:rFonts w:ascii="Times New Roman" w:eastAsia="Times New Roman" w:hAnsi="Times New Roman" w:cs="Times New Roman"/>
          <w:spacing w:val="2"/>
        </w:rPr>
        <w:t>2008.</w:t>
      </w:r>
    </w:p>
    <w:p w:rsidR="0047463F" w:rsidRPr="0047463F" w:rsidRDefault="0047463F" w:rsidP="00023C60">
      <w:pPr>
        <w:framePr w:w="9787" w:h="15024" w:hRule="exact" w:wrap="around" w:vAnchor="page" w:hAnchor="page" w:x="1036" w:y="1456"/>
        <w:spacing w:line="322" w:lineRule="exact"/>
        <w:ind w:left="3120" w:right="3120"/>
        <w:outlineLvl w:val="2"/>
        <w:rPr>
          <w:rFonts w:ascii="Times New Roman" w:eastAsia="Times New Roman" w:hAnsi="Times New Roman" w:cs="Times New Roman"/>
          <w:spacing w:val="2"/>
        </w:rPr>
      </w:pPr>
      <w:bookmarkStart w:id="115" w:name="bookmark117"/>
      <w:r w:rsidRPr="0047463F">
        <w:rPr>
          <w:rFonts w:ascii="Times New Roman" w:eastAsia="Times New Roman" w:hAnsi="Times New Roman" w:cs="Times New Roman"/>
          <w:spacing w:val="2"/>
        </w:rPr>
        <w:t>Педагогические технологии ФИЗИЧЕСКОЕ РАЗВИТИЕ</w:t>
      </w:r>
      <w:bookmarkEnd w:id="115"/>
    </w:p>
    <w:p w:rsidR="0047463F" w:rsidRPr="0047463F" w:rsidRDefault="0047463F" w:rsidP="00023C60">
      <w:pPr>
        <w:framePr w:w="9787" w:h="15024" w:hRule="exact" w:wrap="around" w:vAnchor="page" w:hAnchor="page" w:x="1036" w:y="1456"/>
        <w:numPr>
          <w:ilvl w:val="0"/>
          <w:numId w:val="93"/>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Прищепа С.С. Физическое развитие и здоровье детей 3-7 лет. Обзор программ дошкольного образования. М., Творческий центр, 2009.</w:t>
      </w:r>
    </w:p>
    <w:p w:rsidR="0047463F" w:rsidRPr="0047463F" w:rsidRDefault="0047463F" w:rsidP="00023C60">
      <w:pPr>
        <w:framePr w:w="9787" w:h="15024" w:hRule="exact" w:wrap="around" w:vAnchor="page" w:hAnchor="page" w:x="1036" w:y="1456"/>
        <w:numPr>
          <w:ilvl w:val="0"/>
          <w:numId w:val="93"/>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proofErr w:type="spellStart"/>
      <w:r w:rsidRPr="0047463F">
        <w:rPr>
          <w:rFonts w:ascii="Times New Roman" w:eastAsia="Times New Roman" w:hAnsi="Times New Roman" w:cs="Times New Roman"/>
          <w:spacing w:val="2"/>
        </w:rPr>
        <w:t>Здоровьесберегающая</w:t>
      </w:r>
      <w:proofErr w:type="spellEnd"/>
      <w:r w:rsidRPr="0047463F">
        <w:rPr>
          <w:rFonts w:ascii="Times New Roman" w:eastAsia="Times New Roman" w:hAnsi="Times New Roman" w:cs="Times New Roman"/>
          <w:spacing w:val="2"/>
        </w:rPr>
        <w:t xml:space="preserve"> система дошкольного образовательного учреждения. Модели программ, рекомендации, разработка занятий. Сост. Павлова М.А., </w:t>
      </w:r>
      <w:proofErr w:type="spellStart"/>
      <w:r w:rsidRPr="0047463F">
        <w:rPr>
          <w:rFonts w:ascii="Times New Roman" w:eastAsia="Times New Roman" w:hAnsi="Times New Roman" w:cs="Times New Roman"/>
          <w:spacing w:val="2"/>
        </w:rPr>
        <w:t>Лысогорская</w:t>
      </w:r>
      <w:proofErr w:type="spellEnd"/>
      <w:r w:rsidRPr="0047463F">
        <w:rPr>
          <w:rFonts w:ascii="Times New Roman" w:eastAsia="Times New Roman" w:hAnsi="Times New Roman" w:cs="Times New Roman"/>
          <w:spacing w:val="2"/>
        </w:rPr>
        <w:t xml:space="preserve"> М.В., Волгоград, УЧИТЕЛЬ, 2009.</w:t>
      </w:r>
    </w:p>
    <w:p w:rsidR="0047463F" w:rsidRPr="0047463F" w:rsidRDefault="0047463F" w:rsidP="00023C60">
      <w:pPr>
        <w:framePr w:w="9787" w:h="15024" w:hRule="exact" w:wrap="around" w:vAnchor="page" w:hAnchor="page" w:x="1036" w:y="1456"/>
        <w:numPr>
          <w:ilvl w:val="0"/>
          <w:numId w:val="93"/>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proofErr w:type="spellStart"/>
      <w:r w:rsidRPr="0047463F">
        <w:rPr>
          <w:rFonts w:ascii="Times New Roman" w:eastAsia="Times New Roman" w:hAnsi="Times New Roman" w:cs="Times New Roman"/>
          <w:spacing w:val="2"/>
        </w:rPr>
        <w:t>Гаврючина</w:t>
      </w:r>
      <w:proofErr w:type="spellEnd"/>
      <w:r w:rsidRPr="0047463F">
        <w:rPr>
          <w:rFonts w:ascii="Times New Roman" w:eastAsia="Times New Roman" w:hAnsi="Times New Roman" w:cs="Times New Roman"/>
          <w:spacing w:val="2"/>
        </w:rPr>
        <w:t xml:space="preserve"> Л.В. </w:t>
      </w:r>
      <w:proofErr w:type="spellStart"/>
      <w:r w:rsidRPr="0047463F">
        <w:rPr>
          <w:rFonts w:ascii="Times New Roman" w:eastAsia="Times New Roman" w:hAnsi="Times New Roman" w:cs="Times New Roman"/>
          <w:spacing w:val="2"/>
        </w:rPr>
        <w:t>Здоровьесберегающие</w:t>
      </w:r>
      <w:proofErr w:type="spellEnd"/>
      <w:r w:rsidRPr="0047463F">
        <w:rPr>
          <w:rFonts w:ascii="Times New Roman" w:eastAsia="Times New Roman" w:hAnsi="Times New Roman" w:cs="Times New Roman"/>
          <w:spacing w:val="2"/>
        </w:rPr>
        <w:t xml:space="preserve"> технологии в ДОУ. Методическое пособие. М., Творческий центр, 2010.</w:t>
      </w:r>
    </w:p>
    <w:p w:rsidR="0047463F" w:rsidRPr="0047463F" w:rsidRDefault="0047463F" w:rsidP="00023C60">
      <w:pPr>
        <w:framePr w:w="9787" w:h="15024" w:hRule="exact" w:wrap="around" w:vAnchor="page" w:hAnchor="page" w:x="1036" w:y="1456"/>
        <w:numPr>
          <w:ilvl w:val="0"/>
          <w:numId w:val="93"/>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Шорыгина Т.А. Беседы о здоровье. Методическое пособие. М., Творческий центр, 2010.</w:t>
      </w:r>
    </w:p>
    <w:p w:rsidR="0047463F" w:rsidRPr="0047463F" w:rsidRDefault="0047463F" w:rsidP="00023C60">
      <w:pPr>
        <w:framePr w:w="9787" w:h="15024" w:hRule="exact" w:wrap="around" w:vAnchor="page" w:hAnchor="page" w:x="1036" w:y="1456"/>
        <w:numPr>
          <w:ilvl w:val="0"/>
          <w:numId w:val="93"/>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proofErr w:type="spellStart"/>
      <w:r w:rsidRPr="0047463F">
        <w:rPr>
          <w:rFonts w:ascii="Times New Roman" w:eastAsia="Times New Roman" w:hAnsi="Times New Roman" w:cs="Times New Roman"/>
          <w:spacing w:val="2"/>
        </w:rPr>
        <w:t>Картушина</w:t>
      </w:r>
      <w:proofErr w:type="spellEnd"/>
      <w:r w:rsidRPr="0047463F">
        <w:rPr>
          <w:rFonts w:ascii="Times New Roman" w:eastAsia="Times New Roman" w:hAnsi="Times New Roman" w:cs="Times New Roman"/>
          <w:spacing w:val="2"/>
        </w:rPr>
        <w:t xml:space="preserve"> М.Ю. Праздник здоровья для детей 4-5 лет. М., Творческий центр, 2010.</w:t>
      </w:r>
    </w:p>
    <w:p w:rsidR="0047463F" w:rsidRPr="0047463F" w:rsidRDefault="0047463F" w:rsidP="00023C60">
      <w:pPr>
        <w:framePr w:w="9787" w:h="15024" w:hRule="exact" w:wrap="around" w:vAnchor="page" w:hAnchor="page" w:x="1036" w:y="1456"/>
        <w:numPr>
          <w:ilvl w:val="0"/>
          <w:numId w:val="93"/>
        </w:numPr>
        <w:spacing w:line="322" w:lineRule="exact"/>
        <w:ind w:right="20"/>
        <w:jc w:val="both"/>
        <w:rPr>
          <w:rFonts w:ascii="Times New Roman" w:eastAsia="Times New Roman" w:hAnsi="Times New Roman" w:cs="Times New Roman"/>
          <w:spacing w:val="2"/>
        </w:rPr>
      </w:pPr>
      <w:r w:rsidRPr="0047463F">
        <w:rPr>
          <w:rFonts w:ascii="Times New Roman" w:eastAsia="Times New Roman" w:hAnsi="Times New Roman" w:cs="Times New Roman"/>
          <w:spacing w:val="2"/>
        </w:rPr>
        <w:t xml:space="preserve"> </w:t>
      </w:r>
      <w:proofErr w:type="spellStart"/>
      <w:r w:rsidRPr="0047463F">
        <w:rPr>
          <w:rFonts w:ascii="Times New Roman" w:eastAsia="Times New Roman" w:hAnsi="Times New Roman" w:cs="Times New Roman"/>
          <w:spacing w:val="2"/>
        </w:rPr>
        <w:t>Картушина</w:t>
      </w:r>
      <w:proofErr w:type="spellEnd"/>
      <w:r w:rsidRPr="0047463F">
        <w:rPr>
          <w:rFonts w:ascii="Times New Roman" w:eastAsia="Times New Roman" w:hAnsi="Times New Roman" w:cs="Times New Roman"/>
          <w:spacing w:val="2"/>
        </w:rPr>
        <w:t xml:space="preserve"> М.Ю. Праздник здоровья для детей 5-6 лет. М., Творческий центр, 2010.</w:t>
      </w:r>
    </w:p>
    <w:p w:rsidR="0047463F" w:rsidRPr="0047463F" w:rsidRDefault="0047463F" w:rsidP="0047463F">
      <w:pPr>
        <w:framePr w:wrap="none" w:vAnchor="page" w:hAnchor="page" w:x="1408" w:y="15660"/>
        <w:rPr>
          <w:sz w:val="2"/>
          <w:szCs w:val="2"/>
        </w:rPr>
      </w:pPr>
    </w:p>
    <w:p w:rsidR="0047463F" w:rsidRPr="0047463F" w:rsidRDefault="0047463F" w:rsidP="0047463F">
      <w:pPr>
        <w:rPr>
          <w:sz w:val="2"/>
          <w:szCs w:val="2"/>
        </w:rPr>
        <w:sectPr w:rsidR="0047463F" w:rsidRPr="0047463F" w:rsidSect="00331D2A">
          <w:pgSz w:w="11906" w:h="16838"/>
          <w:pgMar w:top="1134" w:right="850" w:bottom="1134" w:left="1701" w:header="0" w:footer="3" w:gutter="0"/>
          <w:cols w:space="720"/>
          <w:noEndnote/>
          <w:docGrid w:linePitch="360"/>
        </w:sectPr>
      </w:pPr>
    </w:p>
    <w:p w:rsidR="00E00831" w:rsidRDefault="00E00831" w:rsidP="00023C60">
      <w:pPr>
        <w:pStyle w:val="51"/>
        <w:framePr w:w="9782" w:h="14548" w:hRule="exact" w:wrap="around" w:vAnchor="page" w:hAnchor="page" w:x="1111" w:y="1621"/>
        <w:numPr>
          <w:ilvl w:val="0"/>
          <w:numId w:val="93"/>
        </w:numPr>
        <w:shd w:val="clear" w:color="auto" w:fill="auto"/>
        <w:spacing w:after="0" w:line="322" w:lineRule="exact"/>
        <w:ind w:right="20" w:firstLine="860"/>
      </w:pPr>
      <w:proofErr w:type="spellStart"/>
      <w:r>
        <w:lastRenderedPageBreak/>
        <w:t>Картушина</w:t>
      </w:r>
      <w:proofErr w:type="spellEnd"/>
      <w:r>
        <w:t xml:space="preserve"> М.Ю. Праздник здоровья для детей 6-7 лет. М., Творческий центр, 2009.</w:t>
      </w:r>
    </w:p>
    <w:p w:rsidR="00E00831" w:rsidRDefault="00E00831" w:rsidP="00023C60">
      <w:pPr>
        <w:pStyle w:val="51"/>
        <w:framePr w:w="9782" w:h="14548" w:hRule="exact" w:wrap="around" w:vAnchor="page" w:hAnchor="page" w:x="1111" w:y="1621"/>
        <w:numPr>
          <w:ilvl w:val="0"/>
          <w:numId w:val="93"/>
        </w:numPr>
        <w:shd w:val="clear" w:color="auto" w:fill="auto"/>
        <w:spacing w:after="0" w:line="322" w:lineRule="exact"/>
        <w:ind w:right="20" w:firstLine="860"/>
      </w:pPr>
      <w:r>
        <w:t xml:space="preserve"> Куркина И. Здоровье - стиль жизни. Современные оздоровительные процедуры в детском саду. М., НИИ школьных технологий, 2008.</w:t>
      </w:r>
    </w:p>
    <w:p w:rsidR="00E00831" w:rsidRDefault="00E00831" w:rsidP="00023C60">
      <w:pPr>
        <w:pStyle w:val="51"/>
        <w:framePr w:w="9782" w:h="14548" w:hRule="exact" w:wrap="around" w:vAnchor="page" w:hAnchor="page" w:x="1111" w:y="1621"/>
        <w:numPr>
          <w:ilvl w:val="0"/>
          <w:numId w:val="93"/>
        </w:numPr>
        <w:shd w:val="clear" w:color="auto" w:fill="auto"/>
        <w:spacing w:after="0" w:line="322" w:lineRule="exact"/>
        <w:ind w:right="20" w:firstLine="860"/>
      </w:pPr>
      <w:r>
        <w:t xml:space="preserve"> Новикова И.М. Формирование представлений о здоровом образе жизни у дошкольников. М., МОЗАИКА-СИНТЕЗ, 2009.</w:t>
      </w:r>
    </w:p>
    <w:p w:rsidR="00E00831" w:rsidRDefault="00E00831" w:rsidP="00023C60">
      <w:pPr>
        <w:pStyle w:val="51"/>
        <w:framePr w:w="9782" w:h="14548" w:hRule="exact" w:wrap="around" w:vAnchor="page" w:hAnchor="page" w:x="1111" w:y="1621"/>
        <w:shd w:val="clear" w:color="auto" w:fill="auto"/>
        <w:spacing w:after="300" w:line="322" w:lineRule="exact"/>
        <w:ind w:right="20" w:firstLine="860"/>
      </w:pPr>
      <w:r>
        <w:t>10 Пухова О.А. Игры, в которые не играет Емеля. Для полных и малоподвижных детей. Ростов-на-Дону, ФЕНИКС, 2008.</w:t>
      </w:r>
    </w:p>
    <w:p w:rsidR="00E00831" w:rsidRDefault="00E00831" w:rsidP="00023C60">
      <w:pPr>
        <w:pStyle w:val="34"/>
        <w:framePr w:w="9782" w:h="14548" w:hRule="exact" w:wrap="around" w:vAnchor="page" w:hAnchor="page" w:x="1111" w:y="1621"/>
        <w:shd w:val="clear" w:color="auto" w:fill="auto"/>
        <w:spacing w:before="0" w:after="0"/>
        <w:ind w:left="1880" w:firstLine="0"/>
      </w:pPr>
      <w:bookmarkStart w:id="116" w:name="bookmark118"/>
      <w:r>
        <w:t>СОЦИАЛЬНО-КОММУНИКАТИВНОЕ РАЗВИТИЕ</w:t>
      </w:r>
      <w:bookmarkEnd w:id="116"/>
    </w:p>
    <w:p w:rsidR="00E00831" w:rsidRDefault="00E00831" w:rsidP="00023C60">
      <w:pPr>
        <w:pStyle w:val="51"/>
        <w:framePr w:w="9782" w:h="14548" w:hRule="exact" w:wrap="around" w:vAnchor="page" w:hAnchor="page" w:x="1111" w:y="1621"/>
        <w:numPr>
          <w:ilvl w:val="0"/>
          <w:numId w:val="94"/>
        </w:numPr>
        <w:shd w:val="clear" w:color="auto" w:fill="auto"/>
        <w:spacing w:after="0" w:line="322" w:lineRule="exact"/>
        <w:ind w:right="20" w:firstLine="860"/>
      </w:pPr>
      <w:r>
        <w:t xml:space="preserve"> Сушкова И.В. Социально-личностное развитие. Анализ программ дошкольного образования. М., Творческий центр, 2008.</w:t>
      </w:r>
    </w:p>
    <w:p w:rsidR="00E00831" w:rsidRDefault="00E00831" w:rsidP="00023C60">
      <w:pPr>
        <w:pStyle w:val="51"/>
        <w:framePr w:w="9782" w:h="14548" w:hRule="exact" w:wrap="around" w:vAnchor="page" w:hAnchor="page" w:x="1111" w:y="1621"/>
        <w:numPr>
          <w:ilvl w:val="0"/>
          <w:numId w:val="94"/>
        </w:numPr>
        <w:shd w:val="clear" w:color="auto" w:fill="auto"/>
        <w:spacing w:after="0" w:line="322" w:lineRule="exact"/>
        <w:ind w:right="20" w:firstLine="860"/>
      </w:pPr>
      <w:r>
        <w:t xml:space="preserve"> </w:t>
      </w:r>
      <w:proofErr w:type="spellStart"/>
      <w:r>
        <w:t>Зябкина</w:t>
      </w:r>
      <w:proofErr w:type="spellEnd"/>
      <w:r>
        <w:t xml:space="preserve"> В.В., </w:t>
      </w:r>
      <w:proofErr w:type="spellStart"/>
      <w:r>
        <w:t>Микляева</w:t>
      </w:r>
      <w:proofErr w:type="spellEnd"/>
      <w:r>
        <w:t xml:space="preserve"> Н.В. Нравственно-эстетическое воспитание в детском саду и школе. Реализация современных федеральных требований. М., УЦ «ПЕРСПЕКТИВА», 2011.</w:t>
      </w:r>
    </w:p>
    <w:p w:rsidR="00E00831" w:rsidRDefault="00E00831" w:rsidP="00023C60">
      <w:pPr>
        <w:pStyle w:val="51"/>
        <w:framePr w:w="9782" w:h="14548" w:hRule="exact" w:wrap="around" w:vAnchor="page" w:hAnchor="page" w:x="1111" w:y="1621"/>
        <w:numPr>
          <w:ilvl w:val="0"/>
          <w:numId w:val="94"/>
        </w:numPr>
        <w:shd w:val="clear" w:color="auto" w:fill="auto"/>
        <w:spacing w:after="0" w:line="322" w:lineRule="exact"/>
        <w:ind w:right="20" w:firstLine="860"/>
      </w:pPr>
      <w:r>
        <w:t xml:space="preserve"> Соловьева Е., Царенко Л. Наследие и быль и сказка. Пособие по нравственно-патриотическому воспитанию детей дошкольного и младшего </w:t>
      </w:r>
      <w:r>
        <w:rPr>
          <w:rStyle w:val="11"/>
        </w:rPr>
        <w:t>шк</w:t>
      </w:r>
      <w:r>
        <w:t>ольного возраста. М., ОБРУЧ, 2011.</w:t>
      </w:r>
    </w:p>
    <w:p w:rsidR="00E00831" w:rsidRDefault="00E00831" w:rsidP="00023C60">
      <w:pPr>
        <w:pStyle w:val="51"/>
        <w:framePr w:w="9782" w:h="14548" w:hRule="exact" w:wrap="around" w:vAnchor="page" w:hAnchor="page" w:x="1111" w:y="1621"/>
        <w:numPr>
          <w:ilvl w:val="0"/>
          <w:numId w:val="94"/>
        </w:numPr>
        <w:shd w:val="clear" w:color="auto" w:fill="auto"/>
        <w:spacing w:after="0" w:line="322" w:lineRule="exact"/>
        <w:ind w:firstLine="860"/>
      </w:pPr>
      <w:r>
        <w:t xml:space="preserve"> Шорыгина Т.А. Беседы о правах ребенка. М., Творческий центр, 2009.</w:t>
      </w:r>
    </w:p>
    <w:p w:rsidR="00E00831" w:rsidRDefault="00E00831" w:rsidP="00023C60">
      <w:pPr>
        <w:pStyle w:val="51"/>
        <w:framePr w:w="9782" w:h="14548" w:hRule="exact" w:wrap="around" w:vAnchor="page" w:hAnchor="page" w:x="1111" w:y="1621"/>
        <w:numPr>
          <w:ilvl w:val="0"/>
          <w:numId w:val="94"/>
        </w:numPr>
        <w:shd w:val="clear" w:color="auto" w:fill="auto"/>
        <w:spacing w:after="0" w:line="322" w:lineRule="exact"/>
        <w:ind w:right="20" w:firstLine="860"/>
      </w:pPr>
      <w:r>
        <w:t xml:space="preserve"> Пилюгина Э.Г. Игры, занятия с малышом от рождения до 3-х лет. М., СИНТЕЗ-МОЗАИКА, М., 2009.</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Фадеева Ю.А. , Пичугина Г.А. , Жилина И.И. Игры с прищепками: творим и говорим. М., Творческий центр, 2011..</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firstLine="860"/>
      </w:pPr>
      <w:r>
        <w:t xml:space="preserve"> Игры для детского сада. Под ред. </w:t>
      </w:r>
      <w:proofErr w:type="spellStart"/>
      <w:r>
        <w:t>Букатова</w:t>
      </w:r>
      <w:proofErr w:type="spellEnd"/>
      <w:r>
        <w:t xml:space="preserve"> В.Н. СПб., РЕЧЬ, 2009.</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Солнцева О.В. Дошкольник в мире игры. Сопровождение сюжетных игр детей. СПб, РЕЧЬ, 2010.</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w:t>
      </w:r>
      <w:proofErr w:type="spellStart"/>
      <w:r>
        <w:t>Шуть</w:t>
      </w:r>
      <w:proofErr w:type="spellEnd"/>
      <w:r>
        <w:t xml:space="preserve"> Н.Н. Секреты эффективных игр для развития ребенка. СПб., РЕЧЬ, 2010.</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w:t>
      </w:r>
      <w:proofErr w:type="spellStart"/>
      <w:r>
        <w:t>Сертакова</w:t>
      </w:r>
      <w:proofErr w:type="spellEnd"/>
      <w:r>
        <w:t xml:space="preserve"> Н.М. Игра как средство социальной адаптации дошкольников. СПб., ДЕТСТВО-ПРЕСС, 2009.</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w:t>
      </w:r>
      <w:proofErr w:type="spellStart"/>
      <w:r>
        <w:t>Зинкевич-Евстегнеева</w:t>
      </w:r>
      <w:proofErr w:type="spellEnd"/>
      <w:r>
        <w:t xml:space="preserve"> Т.Д., </w:t>
      </w:r>
      <w:proofErr w:type="spellStart"/>
      <w:r>
        <w:t>Грабенко</w:t>
      </w:r>
      <w:proofErr w:type="spellEnd"/>
      <w:r>
        <w:t xml:space="preserve"> Т.Н. Игры в </w:t>
      </w:r>
      <w:proofErr w:type="spellStart"/>
      <w:r>
        <w:t>сказкотерапии</w:t>
      </w:r>
      <w:proofErr w:type="spellEnd"/>
      <w:r>
        <w:t>. СПб., РЕЧЬ, 2008.</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Краснощекова Н.В. Новые сюжетно-ролевые игры для младших дошкольников. Ростов-на-Дону, ФЕНИКС, 2011.</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Воскресенская И. Развивающие игру</w:t>
      </w:r>
      <w:r>
        <w:rPr>
          <w:rStyle w:val="11"/>
        </w:rPr>
        <w:t>шк</w:t>
      </w:r>
      <w:r>
        <w:t>и своими руками. Новосибирск, 2010.</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Комарова Т.С. , </w:t>
      </w:r>
      <w:proofErr w:type="spellStart"/>
      <w:r>
        <w:t>Куцакова</w:t>
      </w:r>
      <w:proofErr w:type="spellEnd"/>
      <w:r>
        <w:t xml:space="preserve"> Л.В., Павлова Л.Ю. Трудовое воспитание в детском саду. Для занятия с детьми 2-7 лет. М., МОЗАИКА-СИНТЕЗ, 2009.</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Буре Р.С. До</w:t>
      </w:r>
      <w:r>
        <w:rPr>
          <w:rStyle w:val="11"/>
        </w:rPr>
        <w:t>шк</w:t>
      </w:r>
      <w:r>
        <w:t>ольник и труд. Теория и методика трудового воспитания. М., МОЗАИКА-СИНТЕЗ, 2011</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firstLine="860"/>
      </w:pPr>
      <w:r>
        <w:t xml:space="preserve"> </w:t>
      </w:r>
      <w:proofErr w:type="spellStart"/>
      <w:r>
        <w:t>Елжова</w:t>
      </w:r>
      <w:proofErr w:type="spellEnd"/>
      <w:r>
        <w:t xml:space="preserve"> Н.В. ПДД в детском саду. Ростов-на-Дону, ФЕНИКС, 2013.</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Шорыгина Т.А. Беседы о правилах дорожного движения с детьми 5-8 лет. М., Творческий центр, 2009.</w:t>
      </w:r>
    </w:p>
    <w:p w:rsidR="00E00831" w:rsidRDefault="00E00831" w:rsidP="00023C60">
      <w:pPr>
        <w:pStyle w:val="51"/>
        <w:framePr w:w="9782" w:h="14548" w:hRule="exact" w:wrap="around" w:vAnchor="page" w:hAnchor="page" w:x="1111" w:y="1621"/>
        <w:numPr>
          <w:ilvl w:val="0"/>
          <w:numId w:val="95"/>
        </w:numPr>
        <w:shd w:val="clear" w:color="auto" w:fill="auto"/>
        <w:spacing w:after="0" w:line="322" w:lineRule="exact"/>
        <w:ind w:right="20" w:firstLine="860"/>
      </w:pPr>
      <w:r>
        <w:t xml:space="preserve"> Занятия по правилам дорожного движения. Сост. Извекова Н.А., Медведева А.Ф., М., Творческий центр, 2010.</w:t>
      </w:r>
    </w:p>
    <w:p w:rsidR="00E00831" w:rsidRDefault="00E00831" w:rsidP="00E00831">
      <w:pPr>
        <w:framePr w:wrap="none" w:vAnchor="page" w:hAnchor="page" w:x="1408" w:y="15660"/>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023C60">
      <w:pPr>
        <w:pStyle w:val="51"/>
        <w:framePr w:w="9782" w:h="14832" w:hRule="exact" w:wrap="around" w:vAnchor="page" w:hAnchor="page" w:x="1066" w:y="1381"/>
        <w:numPr>
          <w:ilvl w:val="0"/>
          <w:numId w:val="95"/>
        </w:numPr>
        <w:shd w:val="clear" w:color="auto" w:fill="auto"/>
        <w:tabs>
          <w:tab w:val="left" w:pos="1391"/>
        </w:tabs>
        <w:spacing w:after="0" w:line="317" w:lineRule="exact"/>
        <w:ind w:left="20" w:right="20" w:firstLine="860"/>
        <w:jc w:val="left"/>
      </w:pPr>
      <w:r>
        <w:lastRenderedPageBreak/>
        <w:t xml:space="preserve">Жукова О.Г., </w:t>
      </w:r>
      <w:proofErr w:type="spellStart"/>
      <w:r>
        <w:t>Трушиника</w:t>
      </w:r>
      <w:proofErr w:type="spellEnd"/>
      <w:r>
        <w:t xml:space="preserve"> Г.И., Федорова Е.Г. Азбука «АУ»! СПб, ДЕТСТВО-ПРЕСС, 2008</w:t>
      </w:r>
    </w:p>
    <w:p w:rsidR="00E00831" w:rsidRDefault="00E00831" w:rsidP="00023C60">
      <w:pPr>
        <w:pStyle w:val="51"/>
        <w:framePr w:w="9782" w:h="14832" w:hRule="exact" w:wrap="around" w:vAnchor="page" w:hAnchor="page" w:x="1066" w:y="1381"/>
        <w:shd w:val="clear" w:color="auto" w:fill="auto"/>
        <w:spacing w:after="300" w:line="322" w:lineRule="exact"/>
        <w:ind w:left="20" w:right="20" w:firstLine="860"/>
        <w:jc w:val="left"/>
      </w:pPr>
      <w:r>
        <w:t xml:space="preserve">19.Чебан А.Я., </w:t>
      </w:r>
      <w:proofErr w:type="spellStart"/>
      <w:r>
        <w:t>Бурлакова</w:t>
      </w:r>
      <w:proofErr w:type="spellEnd"/>
      <w:r>
        <w:t xml:space="preserve"> Л.Л. Знакомим дошкольников с народной культурой. М., Творческий центр, 2011.</w:t>
      </w:r>
    </w:p>
    <w:p w:rsidR="00E00831" w:rsidRDefault="00E00831" w:rsidP="00023C60">
      <w:pPr>
        <w:pStyle w:val="34"/>
        <w:framePr w:w="9782" w:h="14832" w:hRule="exact" w:wrap="around" w:vAnchor="page" w:hAnchor="page" w:x="1066" w:y="1381"/>
        <w:shd w:val="clear" w:color="auto" w:fill="auto"/>
        <w:spacing w:before="0" w:after="0"/>
        <w:ind w:right="840" w:firstLine="0"/>
        <w:jc w:val="center"/>
      </w:pPr>
      <w:bookmarkStart w:id="117" w:name="bookmark119"/>
      <w:r>
        <w:t xml:space="preserve">ПОЗНАВАТЕЛЬНОЕ РАЗВИТИЕ </w:t>
      </w:r>
      <w:proofErr w:type="spellStart"/>
      <w:r>
        <w:t>Сенсорика</w:t>
      </w:r>
      <w:proofErr w:type="spellEnd"/>
      <w:r>
        <w:t xml:space="preserve"> и ФЭМП</w:t>
      </w:r>
      <w:bookmarkEnd w:id="117"/>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w:t>
      </w:r>
      <w:proofErr w:type="spellStart"/>
      <w:r>
        <w:t>Яну</w:t>
      </w:r>
      <w:r>
        <w:rPr>
          <w:rStyle w:val="11"/>
        </w:rPr>
        <w:t>шк</w:t>
      </w:r>
      <w:r>
        <w:t>о</w:t>
      </w:r>
      <w:proofErr w:type="spellEnd"/>
      <w:r>
        <w:t xml:space="preserve"> Е.А. Сенсорное развитие детей раннего возраста. М., МОЗАИКА-СИНТЕЗ, 2010.</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w:t>
      </w:r>
      <w:proofErr w:type="spellStart"/>
      <w:r>
        <w:t>Дыбина</w:t>
      </w:r>
      <w:proofErr w:type="spellEnd"/>
      <w:r>
        <w:t xml:space="preserve"> О.В., Рахманова Н.П. Неизведанное рядом. Опыты и эксперименты для дошкольников. М., Творческий центр, 2011.</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firstLine="860"/>
        <w:jc w:val="left"/>
      </w:pPr>
      <w:r>
        <w:t xml:space="preserve"> </w:t>
      </w:r>
      <w:proofErr w:type="spellStart"/>
      <w:r>
        <w:t>Дыбина</w:t>
      </w:r>
      <w:proofErr w:type="spellEnd"/>
      <w:r>
        <w:t>. О.В. Из чего сделаны предметы. М., Творческий центр, 2011.</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Дьяченко О.М. Развитие воображения дошкольника. М., МОЗАИКА- СИНТЕЗ, 2008.</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Зыкова О.А. Экспериментирование с живой и неживой природой. М., ЗАО ЭЛТИ КУДИЦ, 2012.</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Зубкова Н.М. Воз и маленькая тележка чудес. Опыты и эксперименты для детей 3-7 лет. СПб, РЕЧЬ, 2010.</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Зубкова Н.М. Пять тысяч - где, семь тысяч - как, сто тысяч - почему. Опыты и эксперименты для детей 5-9 лет. СПб, РЕЧЬ, 2010.</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Зубкова Н.М. Научные ответы на детские почему. Опыты и эксперименты для детей 5-9 лет. СПб, РЕЧЬ, 2009.</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Шорыгина Т.А. Беседы о пространстве и времени. М., Творческий центр, 2009.</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Севостьянова Е.О. Занятия по развитию интеллекта детей 5-7 лет. М., Творческий центр, 2009.</w:t>
      </w:r>
    </w:p>
    <w:p w:rsidR="00E00831" w:rsidRDefault="00E00831" w:rsidP="00023C60">
      <w:pPr>
        <w:pStyle w:val="51"/>
        <w:framePr w:w="9782" w:h="14832" w:hRule="exact" w:wrap="around" w:vAnchor="page" w:hAnchor="page" w:x="1066" w:y="1381"/>
        <w:numPr>
          <w:ilvl w:val="0"/>
          <w:numId w:val="96"/>
        </w:numPr>
        <w:shd w:val="clear" w:color="auto" w:fill="auto"/>
        <w:spacing w:after="0" w:line="322" w:lineRule="exact"/>
        <w:ind w:left="20" w:right="20" w:firstLine="860"/>
        <w:jc w:val="left"/>
      </w:pPr>
      <w:r>
        <w:t xml:space="preserve"> </w:t>
      </w:r>
      <w:proofErr w:type="spellStart"/>
      <w:r>
        <w:t>Петерсон</w:t>
      </w:r>
      <w:proofErr w:type="spellEnd"/>
      <w:r>
        <w:t xml:space="preserve"> Л.Г. , </w:t>
      </w:r>
      <w:proofErr w:type="spellStart"/>
      <w:r>
        <w:t>Кочемасова</w:t>
      </w:r>
      <w:proofErr w:type="spellEnd"/>
      <w:r>
        <w:t xml:space="preserve"> Е.Е. </w:t>
      </w:r>
      <w:proofErr w:type="spellStart"/>
      <w:r>
        <w:t>Игралочка</w:t>
      </w:r>
      <w:proofErr w:type="spellEnd"/>
      <w:r>
        <w:t>. Практический курс математики для дошкольников. М., ЮВЕНТА, 2010.</w:t>
      </w:r>
    </w:p>
    <w:p w:rsidR="00E00831" w:rsidRDefault="00E00831" w:rsidP="00023C60">
      <w:pPr>
        <w:pStyle w:val="51"/>
        <w:framePr w:w="9782" w:h="14832" w:hRule="exact" w:wrap="around" w:vAnchor="page" w:hAnchor="page" w:x="1066" w:y="1381"/>
        <w:numPr>
          <w:ilvl w:val="0"/>
          <w:numId w:val="96"/>
        </w:numPr>
        <w:shd w:val="clear" w:color="auto" w:fill="auto"/>
        <w:spacing w:after="300" w:line="322" w:lineRule="exact"/>
        <w:ind w:left="20" w:firstLine="860"/>
        <w:jc w:val="left"/>
      </w:pPr>
      <w:r>
        <w:t xml:space="preserve"> Голубь В.Т. Графические диктанты. 5-7 лет. М. , ВАКО, 2010.</w:t>
      </w:r>
    </w:p>
    <w:p w:rsidR="00E00831" w:rsidRDefault="00E00831" w:rsidP="00023C60">
      <w:pPr>
        <w:pStyle w:val="34"/>
        <w:framePr w:w="9782" w:h="14832" w:hRule="exact" w:wrap="around" w:vAnchor="page" w:hAnchor="page" w:x="1066" w:y="1381"/>
        <w:shd w:val="clear" w:color="auto" w:fill="auto"/>
        <w:spacing w:before="0" w:after="0"/>
        <w:ind w:right="840" w:firstLine="0"/>
        <w:jc w:val="center"/>
      </w:pPr>
      <w:bookmarkStart w:id="118" w:name="bookmark120"/>
      <w:r>
        <w:t>Ребенок познает мир</w:t>
      </w:r>
      <w:bookmarkEnd w:id="118"/>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firstLine="860"/>
        <w:jc w:val="left"/>
      </w:pPr>
      <w:r>
        <w:t xml:space="preserve"> Федосеева П.Г. Волгоград, КОРИФЕЙ, 2009.</w:t>
      </w:r>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right="20" w:firstLine="860"/>
        <w:jc w:val="left"/>
      </w:pPr>
      <w:r>
        <w:t xml:space="preserve"> Организация деятельности уголка природы. Средняя группа. Сост. Федосеева П.Г. Волгоград, КОРИФЕЙ, 2009.</w:t>
      </w:r>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right="20" w:firstLine="860"/>
        <w:jc w:val="left"/>
      </w:pPr>
      <w:r>
        <w:t xml:space="preserve"> Организация деятельности уголка природы. Старшая группа. Сост. Федосеева П.Г. Волгоград, КОРИФЕЙ, 2009.</w:t>
      </w:r>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right="20" w:firstLine="860"/>
        <w:jc w:val="left"/>
      </w:pPr>
      <w:r>
        <w:t xml:space="preserve"> Организация деятельности уголка природы. Подготовительная группа. Сост. Федосеева П.Г. Волгоград, КОРИФЕЙ, 2009.</w:t>
      </w:r>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firstLine="860"/>
        <w:jc w:val="left"/>
      </w:pPr>
      <w:r>
        <w:t xml:space="preserve"> Шорыгина Т.А. Беседы о Дальнем Востоке. М., Творческий центр,</w:t>
      </w:r>
    </w:p>
    <w:p w:rsidR="00E00831" w:rsidRDefault="00E00831" w:rsidP="00023C60">
      <w:pPr>
        <w:pStyle w:val="51"/>
        <w:framePr w:w="9782" w:h="14832" w:hRule="exact" w:wrap="around" w:vAnchor="page" w:hAnchor="page" w:x="1066" w:y="1381"/>
        <w:shd w:val="clear" w:color="auto" w:fill="auto"/>
        <w:spacing w:after="0" w:line="322" w:lineRule="exact"/>
        <w:ind w:left="20" w:firstLine="0"/>
        <w:jc w:val="left"/>
      </w:pPr>
      <w:r>
        <w:t>2010.</w:t>
      </w:r>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right="20" w:firstLine="860"/>
        <w:jc w:val="left"/>
      </w:pPr>
      <w:r>
        <w:t xml:space="preserve"> Шорыгина Т.А. Беседы о пустыне и полупустыне, М., Творческий центр, 2009.</w:t>
      </w:r>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firstLine="860"/>
        <w:jc w:val="left"/>
      </w:pPr>
      <w:r>
        <w:t xml:space="preserve"> Шорыгина Т.А. Беседы о тайге и ее обитателях. М., Творческий центр,</w:t>
      </w:r>
    </w:p>
    <w:p w:rsidR="00E00831" w:rsidRDefault="00E00831" w:rsidP="00023C60">
      <w:pPr>
        <w:pStyle w:val="51"/>
        <w:framePr w:w="9782" w:h="14832" w:hRule="exact" w:wrap="around" w:vAnchor="page" w:hAnchor="page" w:x="1066" w:y="1381"/>
        <w:shd w:val="clear" w:color="auto" w:fill="auto"/>
        <w:spacing w:after="0" w:line="322" w:lineRule="exact"/>
        <w:ind w:left="20" w:firstLine="0"/>
        <w:jc w:val="left"/>
      </w:pPr>
      <w:r>
        <w:t>2009.</w:t>
      </w:r>
    </w:p>
    <w:p w:rsidR="00E00831" w:rsidRDefault="00E00831" w:rsidP="00023C60">
      <w:pPr>
        <w:pStyle w:val="51"/>
        <w:framePr w:w="9782" w:h="14832" w:hRule="exact" w:wrap="around" w:vAnchor="page" w:hAnchor="page" w:x="1066" w:y="1381"/>
        <w:numPr>
          <w:ilvl w:val="0"/>
          <w:numId w:val="97"/>
        </w:numPr>
        <w:shd w:val="clear" w:color="auto" w:fill="auto"/>
        <w:spacing w:after="0" w:line="322" w:lineRule="exact"/>
        <w:ind w:left="20" w:firstLine="860"/>
        <w:jc w:val="left"/>
      </w:pPr>
      <w:r>
        <w:t xml:space="preserve"> Шорыгина Т.А. Беседы о субтропиках и горах. М., Творческий центр,</w:t>
      </w:r>
    </w:p>
    <w:p w:rsidR="00E00831" w:rsidRDefault="00E00831" w:rsidP="00023C60">
      <w:pPr>
        <w:pStyle w:val="51"/>
        <w:framePr w:w="9782" w:h="14832" w:hRule="exact" w:wrap="around" w:vAnchor="page" w:hAnchor="page" w:x="1066" w:y="1381"/>
        <w:shd w:val="clear" w:color="auto" w:fill="auto"/>
        <w:spacing w:after="0" w:line="322" w:lineRule="exact"/>
        <w:ind w:left="20" w:firstLine="0"/>
        <w:jc w:val="left"/>
      </w:pPr>
      <w:r>
        <w:t>2009.</w:t>
      </w:r>
    </w:p>
    <w:p w:rsidR="00E00831" w:rsidRDefault="00E00831" w:rsidP="00E00831">
      <w:pPr>
        <w:framePr w:wrap="none" w:vAnchor="page" w:hAnchor="page" w:x="1408" w:y="15660"/>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023C60">
      <w:pPr>
        <w:pStyle w:val="51"/>
        <w:framePr w:w="9782" w:h="14630" w:hRule="exact" w:wrap="around" w:vAnchor="page" w:hAnchor="page" w:x="1156" w:y="1411"/>
        <w:numPr>
          <w:ilvl w:val="0"/>
          <w:numId w:val="97"/>
        </w:numPr>
        <w:shd w:val="clear" w:color="auto" w:fill="auto"/>
        <w:spacing w:after="0" w:line="322" w:lineRule="exact"/>
        <w:ind w:right="20" w:firstLine="860"/>
      </w:pPr>
      <w:r>
        <w:lastRenderedPageBreak/>
        <w:t xml:space="preserve"> </w:t>
      </w:r>
      <w:proofErr w:type="spellStart"/>
      <w:r>
        <w:t>Мулько</w:t>
      </w:r>
      <w:proofErr w:type="spellEnd"/>
      <w:r>
        <w:t xml:space="preserve"> И.Ф. Развитие представлений о человеке в истории и культуре. М., Творческий центр, 2009.</w:t>
      </w:r>
    </w:p>
    <w:p w:rsidR="00E00831" w:rsidRDefault="00E00831" w:rsidP="00023C60">
      <w:pPr>
        <w:pStyle w:val="51"/>
        <w:framePr w:w="9782" w:h="14630" w:hRule="exact" w:wrap="around" w:vAnchor="page" w:hAnchor="page" w:x="1156" w:y="1411"/>
        <w:numPr>
          <w:ilvl w:val="0"/>
          <w:numId w:val="97"/>
        </w:numPr>
        <w:shd w:val="clear" w:color="auto" w:fill="auto"/>
        <w:spacing w:after="0" w:line="322" w:lineRule="exact"/>
        <w:ind w:firstLine="860"/>
      </w:pPr>
      <w:r>
        <w:t xml:space="preserve"> </w:t>
      </w:r>
      <w:proofErr w:type="spellStart"/>
      <w:r>
        <w:t>Паникова</w:t>
      </w:r>
      <w:proofErr w:type="spellEnd"/>
      <w:r>
        <w:t xml:space="preserve"> Е.А. , Инкина В.В. беседы о космосе. М., Творческий центр,</w:t>
      </w:r>
    </w:p>
    <w:p w:rsidR="00E00831" w:rsidRDefault="00E00831" w:rsidP="00023C60">
      <w:pPr>
        <w:pStyle w:val="51"/>
        <w:framePr w:w="9782" w:h="14630" w:hRule="exact" w:wrap="around" w:vAnchor="page" w:hAnchor="page" w:x="1156" w:y="1411"/>
        <w:shd w:val="clear" w:color="auto" w:fill="auto"/>
        <w:spacing w:after="0" w:line="322" w:lineRule="exact"/>
        <w:ind w:firstLine="0"/>
        <w:jc w:val="left"/>
      </w:pPr>
      <w:r>
        <w:t>2010.</w:t>
      </w:r>
    </w:p>
    <w:p w:rsidR="00E00831" w:rsidRDefault="00E00831" w:rsidP="00023C60">
      <w:pPr>
        <w:pStyle w:val="51"/>
        <w:framePr w:w="9782" w:h="14630" w:hRule="exact" w:wrap="around" w:vAnchor="page" w:hAnchor="page" w:x="1156" w:y="1411"/>
        <w:numPr>
          <w:ilvl w:val="0"/>
          <w:numId w:val="97"/>
        </w:numPr>
        <w:shd w:val="clear" w:color="auto" w:fill="auto"/>
        <w:spacing w:after="0" w:line="322" w:lineRule="exact"/>
        <w:ind w:right="20" w:firstLine="860"/>
      </w:pPr>
      <w:r>
        <w:t xml:space="preserve"> Детям о космосе и Юрии Гагарине - первом космонавте Земли. Сост. Шорыгина Т.А. М., Творческий центр, 2011.</w:t>
      </w:r>
    </w:p>
    <w:p w:rsidR="00E00831" w:rsidRDefault="00E00831" w:rsidP="00023C60">
      <w:pPr>
        <w:pStyle w:val="51"/>
        <w:framePr w:w="9782" w:h="14630" w:hRule="exact" w:wrap="around" w:vAnchor="page" w:hAnchor="page" w:x="1156" w:y="1411"/>
        <w:numPr>
          <w:ilvl w:val="0"/>
          <w:numId w:val="97"/>
        </w:numPr>
        <w:shd w:val="clear" w:color="auto" w:fill="auto"/>
        <w:spacing w:after="0" w:line="322" w:lineRule="exact"/>
        <w:ind w:right="20" w:firstLine="860"/>
      </w:pPr>
      <w:r>
        <w:t xml:space="preserve"> Лыкова И.А., Шипунова </w:t>
      </w:r>
      <w:proofErr w:type="spellStart"/>
      <w:r>
        <w:t>В.А.Народный</w:t>
      </w:r>
      <w:proofErr w:type="spellEnd"/>
      <w:r>
        <w:t xml:space="preserve"> календарь Весна - красавица. М., Цветной мир, 2013.</w:t>
      </w:r>
    </w:p>
    <w:p w:rsidR="00E00831" w:rsidRDefault="00E00831" w:rsidP="00023C60">
      <w:pPr>
        <w:pStyle w:val="51"/>
        <w:framePr w:w="9782" w:h="14630" w:hRule="exact" w:wrap="around" w:vAnchor="page" w:hAnchor="page" w:x="1156" w:y="1411"/>
        <w:numPr>
          <w:ilvl w:val="0"/>
          <w:numId w:val="97"/>
        </w:numPr>
        <w:shd w:val="clear" w:color="auto" w:fill="auto"/>
        <w:spacing w:after="0" w:line="322" w:lineRule="exact"/>
        <w:ind w:right="20" w:firstLine="860"/>
      </w:pPr>
      <w:r>
        <w:t xml:space="preserve"> Лыкова И.А., Шипунова </w:t>
      </w:r>
      <w:proofErr w:type="spellStart"/>
      <w:r>
        <w:t>В.А.Народный</w:t>
      </w:r>
      <w:proofErr w:type="spellEnd"/>
      <w:r>
        <w:t xml:space="preserve"> календарь Лето красное. М., Цветной мир, 2013.</w:t>
      </w:r>
    </w:p>
    <w:p w:rsidR="00E00831" w:rsidRDefault="00E00831" w:rsidP="00023C60">
      <w:pPr>
        <w:pStyle w:val="51"/>
        <w:framePr w:w="9782" w:h="14630" w:hRule="exact" w:wrap="around" w:vAnchor="page" w:hAnchor="page" w:x="1156" w:y="1411"/>
        <w:numPr>
          <w:ilvl w:val="0"/>
          <w:numId w:val="97"/>
        </w:numPr>
        <w:shd w:val="clear" w:color="auto" w:fill="auto"/>
        <w:spacing w:after="0" w:line="322" w:lineRule="exact"/>
        <w:ind w:right="20" w:firstLine="860"/>
      </w:pPr>
      <w:r>
        <w:t xml:space="preserve"> Лыкова И.А., Шипунова </w:t>
      </w:r>
      <w:proofErr w:type="spellStart"/>
      <w:r>
        <w:t>В.А.Народный</w:t>
      </w:r>
      <w:proofErr w:type="spellEnd"/>
      <w:r>
        <w:t xml:space="preserve"> календарь Осень золотая. М., Цветной мир, 2013.</w:t>
      </w:r>
    </w:p>
    <w:p w:rsidR="00E00831" w:rsidRDefault="00E00831" w:rsidP="00023C60">
      <w:pPr>
        <w:pStyle w:val="51"/>
        <w:framePr w:w="9782" w:h="14630" w:hRule="exact" w:wrap="around" w:vAnchor="page" w:hAnchor="page" w:x="1156" w:y="1411"/>
        <w:numPr>
          <w:ilvl w:val="0"/>
          <w:numId w:val="97"/>
        </w:numPr>
        <w:shd w:val="clear" w:color="auto" w:fill="auto"/>
        <w:spacing w:after="0" w:line="322" w:lineRule="exact"/>
        <w:ind w:right="20" w:firstLine="860"/>
      </w:pPr>
      <w:r>
        <w:t xml:space="preserve"> Лыкова И.А., Шипунова </w:t>
      </w:r>
      <w:proofErr w:type="spellStart"/>
      <w:r>
        <w:t>В.А.Народный</w:t>
      </w:r>
      <w:proofErr w:type="spellEnd"/>
      <w:r>
        <w:t xml:space="preserve"> календарь Зима-чародейка. М., Цветной мир, 2013.</w:t>
      </w:r>
    </w:p>
    <w:p w:rsidR="00E00831" w:rsidRDefault="00E00831" w:rsidP="00023C60">
      <w:pPr>
        <w:pStyle w:val="51"/>
        <w:framePr w:w="9782" w:h="14630" w:hRule="exact" w:wrap="around" w:vAnchor="page" w:hAnchor="page" w:x="1156" w:y="1411"/>
        <w:numPr>
          <w:ilvl w:val="0"/>
          <w:numId w:val="97"/>
        </w:numPr>
        <w:shd w:val="clear" w:color="auto" w:fill="auto"/>
        <w:spacing w:after="360" w:line="322" w:lineRule="exact"/>
        <w:ind w:firstLine="860"/>
      </w:pPr>
      <w:r>
        <w:t xml:space="preserve"> Шорыгина Т.А. Беседы об экономике. М., Творческий центр, 2009.</w:t>
      </w:r>
    </w:p>
    <w:p w:rsidR="00E00831" w:rsidRDefault="00E00831" w:rsidP="00023C60">
      <w:pPr>
        <w:pStyle w:val="34"/>
        <w:framePr w:w="9782" w:h="14630" w:hRule="exact" w:wrap="around" w:vAnchor="page" w:hAnchor="page" w:x="1156" w:y="1411"/>
        <w:shd w:val="clear" w:color="auto" w:fill="auto"/>
        <w:spacing w:before="0" w:after="0"/>
        <w:ind w:left="3800" w:firstLine="0"/>
      </w:pPr>
      <w:bookmarkStart w:id="119" w:name="bookmark121"/>
      <w:r>
        <w:t>РЕЧЕВОЕ РАЗВИТИЕ</w:t>
      </w:r>
      <w:bookmarkEnd w:id="119"/>
    </w:p>
    <w:p w:rsidR="00E00831" w:rsidRDefault="00E00831" w:rsidP="00023C60">
      <w:pPr>
        <w:pStyle w:val="51"/>
        <w:framePr w:w="9782" w:h="14630" w:hRule="exact" w:wrap="around" w:vAnchor="page" w:hAnchor="page" w:x="1156" w:y="1411"/>
        <w:numPr>
          <w:ilvl w:val="0"/>
          <w:numId w:val="98"/>
        </w:numPr>
        <w:shd w:val="clear" w:color="auto" w:fill="auto"/>
        <w:spacing w:after="0" w:line="322" w:lineRule="exact"/>
        <w:ind w:right="20" w:firstLine="860"/>
      </w:pPr>
      <w:r>
        <w:t xml:space="preserve"> </w:t>
      </w:r>
      <w:proofErr w:type="spellStart"/>
      <w:r>
        <w:t>Алябьева</w:t>
      </w:r>
      <w:proofErr w:type="spellEnd"/>
      <w:r>
        <w:t xml:space="preserve"> Е.А. От слова к диалогу. Дидактический материал по развитию речи детей 5-7 лет. М., Творческий центр, 2013.</w:t>
      </w:r>
    </w:p>
    <w:p w:rsidR="00E00831" w:rsidRDefault="00E00831" w:rsidP="00023C60">
      <w:pPr>
        <w:pStyle w:val="51"/>
        <w:framePr w:w="9782" w:h="14630" w:hRule="exact" w:wrap="around" w:vAnchor="page" w:hAnchor="page" w:x="1156" w:y="1411"/>
        <w:numPr>
          <w:ilvl w:val="0"/>
          <w:numId w:val="98"/>
        </w:numPr>
        <w:shd w:val="clear" w:color="auto" w:fill="auto"/>
        <w:spacing w:after="0" w:line="322" w:lineRule="exact"/>
        <w:ind w:right="20" w:firstLine="860"/>
      </w:pPr>
      <w:r>
        <w:t xml:space="preserve"> Коррекция нарушений речи у младших </w:t>
      </w:r>
      <w:r>
        <w:rPr>
          <w:rStyle w:val="11"/>
        </w:rPr>
        <w:t>шк</w:t>
      </w:r>
      <w:r>
        <w:t xml:space="preserve">ольников. Сост. Дорофеева С.Е., </w:t>
      </w:r>
      <w:proofErr w:type="spellStart"/>
      <w:r>
        <w:t>Семенюта</w:t>
      </w:r>
      <w:proofErr w:type="spellEnd"/>
      <w:r>
        <w:t xml:space="preserve"> Л.В., Маленьких Л.А. М., Творческий центр, 2011.</w:t>
      </w:r>
    </w:p>
    <w:p w:rsidR="00E00831" w:rsidRDefault="00E00831" w:rsidP="00023C60">
      <w:pPr>
        <w:pStyle w:val="51"/>
        <w:framePr w:w="9782" w:h="14630" w:hRule="exact" w:wrap="around" w:vAnchor="page" w:hAnchor="page" w:x="1156" w:y="1411"/>
        <w:numPr>
          <w:ilvl w:val="0"/>
          <w:numId w:val="98"/>
        </w:numPr>
        <w:shd w:val="clear" w:color="auto" w:fill="auto"/>
        <w:spacing w:after="0" w:line="322" w:lineRule="exact"/>
        <w:ind w:right="20" w:firstLine="860"/>
      </w:pPr>
      <w:r>
        <w:t xml:space="preserve"> </w:t>
      </w:r>
      <w:proofErr w:type="spellStart"/>
      <w:r>
        <w:t>Коржаева</w:t>
      </w:r>
      <w:proofErr w:type="spellEnd"/>
      <w:r>
        <w:t xml:space="preserve"> Е.Е. Логопедическая работа с младшими до</w:t>
      </w:r>
      <w:r>
        <w:rPr>
          <w:rStyle w:val="11"/>
        </w:rPr>
        <w:t>шк</w:t>
      </w:r>
      <w:r>
        <w:t>ольниками с ЗПР. М., Творческий центр, 2011.</w:t>
      </w:r>
    </w:p>
    <w:p w:rsidR="00E00831" w:rsidRDefault="00E00831" w:rsidP="00023C60">
      <w:pPr>
        <w:pStyle w:val="51"/>
        <w:framePr w:w="9782" w:h="14630" w:hRule="exact" w:wrap="around" w:vAnchor="page" w:hAnchor="page" w:x="1156" w:y="1411"/>
        <w:numPr>
          <w:ilvl w:val="0"/>
          <w:numId w:val="98"/>
        </w:numPr>
        <w:shd w:val="clear" w:color="auto" w:fill="auto"/>
        <w:spacing w:after="0" w:line="322" w:lineRule="exact"/>
        <w:ind w:right="20" w:firstLine="860"/>
      </w:pPr>
      <w:r>
        <w:t xml:space="preserve"> </w:t>
      </w:r>
      <w:proofErr w:type="spellStart"/>
      <w:r>
        <w:t>Алябьева</w:t>
      </w:r>
      <w:proofErr w:type="spellEnd"/>
      <w:r>
        <w:t xml:space="preserve"> Е.А. Стихотворные упражнения для развития речи детей 4-7 лет. М., творческий центр, 2011.</w:t>
      </w:r>
    </w:p>
    <w:p w:rsidR="00E00831" w:rsidRDefault="00E00831" w:rsidP="00023C60">
      <w:pPr>
        <w:pStyle w:val="51"/>
        <w:framePr w:w="9782" w:h="14630" w:hRule="exact" w:wrap="around" w:vAnchor="page" w:hAnchor="page" w:x="1156" w:y="1411"/>
        <w:numPr>
          <w:ilvl w:val="0"/>
          <w:numId w:val="98"/>
        </w:numPr>
        <w:shd w:val="clear" w:color="auto" w:fill="auto"/>
        <w:spacing w:after="0" w:line="322" w:lineRule="exact"/>
        <w:ind w:right="20" w:firstLine="860"/>
      </w:pPr>
      <w:r>
        <w:t xml:space="preserve"> </w:t>
      </w:r>
      <w:proofErr w:type="spellStart"/>
      <w:r>
        <w:t>Гербова</w:t>
      </w:r>
      <w:proofErr w:type="spellEnd"/>
      <w:r>
        <w:t xml:space="preserve"> В.В. Приобщение детей к художественной литературе. Программа и методические рекомендации для занятий с детьми 2-7 лет. М., МОЗАИКА-СИНТЕЗ, 2008.</w:t>
      </w:r>
    </w:p>
    <w:p w:rsidR="00E00831" w:rsidRDefault="00E00831" w:rsidP="00023C60">
      <w:pPr>
        <w:pStyle w:val="51"/>
        <w:framePr w:w="9782" w:h="14630" w:hRule="exact" w:wrap="around" w:vAnchor="page" w:hAnchor="page" w:x="1156" w:y="1411"/>
        <w:numPr>
          <w:ilvl w:val="0"/>
          <w:numId w:val="98"/>
        </w:numPr>
        <w:shd w:val="clear" w:color="auto" w:fill="auto"/>
        <w:spacing w:after="0" w:line="322" w:lineRule="exact"/>
        <w:ind w:right="20" w:firstLine="860"/>
      </w:pPr>
      <w:r>
        <w:t xml:space="preserve"> Волобуев. А.Т. Пятьсот загадок и стихов о животных для детей. М., Творческий центр, 2009.</w:t>
      </w:r>
    </w:p>
    <w:p w:rsidR="00E00831" w:rsidRDefault="00E00831" w:rsidP="00023C60">
      <w:pPr>
        <w:pStyle w:val="51"/>
        <w:framePr w:w="9782" w:h="14630" w:hRule="exact" w:wrap="around" w:vAnchor="page" w:hAnchor="page" w:x="1156" w:y="1411"/>
        <w:numPr>
          <w:ilvl w:val="0"/>
          <w:numId w:val="98"/>
        </w:numPr>
        <w:shd w:val="clear" w:color="auto" w:fill="auto"/>
        <w:spacing w:after="300" w:line="322" w:lineRule="exact"/>
        <w:ind w:right="20" w:firstLine="860"/>
      </w:pPr>
      <w:r>
        <w:t xml:space="preserve"> </w:t>
      </w:r>
      <w:proofErr w:type="spellStart"/>
      <w:r>
        <w:t>Зонтова</w:t>
      </w:r>
      <w:proofErr w:type="spellEnd"/>
      <w:r>
        <w:t xml:space="preserve"> О.В. Рекомендации для родителей по развитию слухового восприятия детей с нарушенным слухом. СПб., Умная Маша, 2010.</w:t>
      </w:r>
    </w:p>
    <w:p w:rsidR="00E00831" w:rsidRDefault="00E00831" w:rsidP="00023C60">
      <w:pPr>
        <w:pStyle w:val="34"/>
        <w:framePr w:w="9782" w:h="14630" w:hRule="exact" w:wrap="around" w:vAnchor="page" w:hAnchor="page" w:x="1156" w:y="1411"/>
        <w:shd w:val="clear" w:color="auto" w:fill="auto"/>
        <w:spacing w:before="0" w:after="0"/>
        <w:ind w:firstLine="0"/>
        <w:jc w:val="center"/>
      </w:pPr>
      <w:bookmarkStart w:id="120" w:name="bookmark122"/>
      <w:r>
        <w:t>ХУДОЖЕСТВЕННО-ЭСТЕТИЧЕСКОЕ РАЗВИТИЕ Рисование, лепка, аппликация</w:t>
      </w:r>
      <w:bookmarkEnd w:id="120"/>
    </w:p>
    <w:p w:rsidR="00E00831" w:rsidRDefault="00E00831" w:rsidP="00023C60">
      <w:pPr>
        <w:pStyle w:val="51"/>
        <w:framePr w:w="9782" w:h="14630" w:hRule="exact" w:wrap="around" w:vAnchor="page" w:hAnchor="page" w:x="1156" w:y="1411"/>
        <w:numPr>
          <w:ilvl w:val="0"/>
          <w:numId w:val="99"/>
        </w:numPr>
        <w:shd w:val="clear" w:color="auto" w:fill="auto"/>
        <w:spacing w:after="0" w:line="322" w:lineRule="exact"/>
        <w:ind w:right="20" w:firstLine="860"/>
      </w:pPr>
      <w:r>
        <w:t xml:space="preserve"> Королева Т.В. Занятия по рисованию с детьми 6-7 лет. М., Творческий центр, 2009.</w:t>
      </w:r>
    </w:p>
    <w:p w:rsidR="00E00831" w:rsidRDefault="00E00831" w:rsidP="00023C60">
      <w:pPr>
        <w:pStyle w:val="51"/>
        <w:framePr w:w="9782" w:h="14630" w:hRule="exact" w:wrap="around" w:vAnchor="page" w:hAnchor="page" w:x="1156" w:y="1411"/>
        <w:numPr>
          <w:ilvl w:val="0"/>
          <w:numId w:val="99"/>
        </w:numPr>
        <w:shd w:val="clear" w:color="auto" w:fill="auto"/>
        <w:spacing w:after="0" w:line="322" w:lineRule="exact"/>
        <w:ind w:right="20" w:firstLine="860"/>
      </w:pPr>
      <w:r>
        <w:t xml:space="preserve"> Лыкова И.А. Изобразительная деятельность в детском саду. Младшая группа. М., Творческий центр, 2009.</w:t>
      </w:r>
    </w:p>
    <w:p w:rsidR="00E00831" w:rsidRDefault="00E00831" w:rsidP="00023C60">
      <w:pPr>
        <w:pStyle w:val="51"/>
        <w:framePr w:w="9782" w:h="14630" w:hRule="exact" w:wrap="around" w:vAnchor="page" w:hAnchor="page" w:x="1156" w:y="1411"/>
        <w:numPr>
          <w:ilvl w:val="0"/>
          <w:numId w:val="99"/>
        </w:numPr>
        <w:shd w:val="clear" w:color="auto" w:fill="auto"/>
        <w:spacing w:after="0" w:line="322" w:lineRule="exact"/>
        <w:ind w:firstLine="860"/>
      </w:pPr>
      <w:r>
        <w:t xml:space="preserve"> </w:t>
      </w:r>
      <w:proofErr w:type="spellStart"/>
      <w:r>
        <w:t>Баймашова</w:t>
      </w:r>
      <w:proofErr w:type="spellEnd"/>
      <w:r>
        <w:t xml:space="preserve"> В.А. Как научить рисовать. М., СКРИПТОРИЙ, 2011.</w:t>
      </w:r>
    </w:p>
    <w:p w:rsidR="00E00831" w:rsidRDefault="00E00831" w:rsidP="00023C60">
      <w:pPr>
        <w:pStyle w:val="51"/>
        <w:framePr w:w="9782" w:h="14630" w:hRule="exact" w:wrap="around" w:vAnchor="page" w:hAnchor="page" w:x="1156" w:y="1411"/>
        <w:numPr>
          <w:ilvl w:val="0"/>
          <w:numId w:val="99"/>
        </w:numPr>
        <w:shd w:val="clear" w:color="auto" w:fill="auto"/>
        <w:tabs>
          <w:tab w:val="left" w:pos="1424"/>
          <w:tab w:val="left" w:pos="2558"/>
          <w:tab w:val="left" w:pos="3694"/>
          <w:tab w:val="right" w:pos="8024"/>
          <w:tab w:val="right" w:pos="9762"/>
        </w:tabs>
        <w:spacing w:after="0" w:line="322" w:lineRule="exact"/>
        <w:ind w:firstLine="860"/>
      </w:pPr>
      <w:r>
        <w:t>Система</w:t>
      </w:r>
      <w:r>
        <w:tab/>
        <w:t>работы</w:t>
      </w:r>
      <w:r>
        <w:tab/>
        <w:t>по</w:t>
      </w:r>
      <w:r>
        <w:tab/>
        <w:t>художественно-эстетическому</w:t>
      </w:r>
      <w:r>
        <w:tab/>
        <w:t>воспитанию.</w:t>
      </w:r>
    </w:p>
    <w:p w:rsidR="00E00831" w:rsidRDefault="00E00831" w:rsidP="00023C60">
      <w:pPr>
        <w:pStyle w:val="51"/>
        <w:framePr w:w="9782" w:h="14630" w:hRule="exact" w:wrap="around" w:vAnchor="page" w:hAnchor="page" w:x="1156" w:y="1411"/>
        <w:shd w:val="clear" w:color="auto" w:fill="auto"/>
        <w:spacing w:after="0" w:line="322" w:lineRule="exact"/>
        <w:ind w:firstLine="0"/>
        <w:jc w:val="left"/>
      </w:pPr>
      <w:r>
        <w:t>Подготовительная группа. Сост. Бочкарева О.И. Волгоград, КОРИФЕЙ, 2009.</w:t>
      </w:r>
    </w:p>
    <w:p w:rsidR="00E00831" w:rsidRDefault="00E00831" w:rsidP="00023C60">
      <w:pPr>
        <w:pStyle w:val="51"/>
        <w:framePr w:w="9782" w:h="14630" w:hRule="exact" w:wrap="around" w:vAnchor="page" w:hAnchor="page" w:x="1156" w:y="1411"/>
        <w:numPr>
          <w:ilvl w:val="0"/>
          <w:numId w:val="99"/>
        </w:numPr>
        <w:shd w:val="clear" w:color="auto" w:fill="auto"/>
        <w:spacing w:after="0" w:line="322" w:lineRule="exact"/>
        <w:ind w:firstLine="860"/>
      </w:pPr>
      <w:r>
        <w:t xml:space="preserve"> Давыдова Г.Н. Рисуем транспорт. М.. СПРИПТОРИЙ, 2011.</w:t>
      </w:r>
    </w:p>
    <w:p w:rsidR="00E00831" w:rsidRDefault="00E00831" w:rsidP="00023C60">
      <w:pPr>
        <w:pStyle w:val="51"/>
        <w:framePr w:w="9782" w:h="14630" w:hRule="exact" w:wrap="around" w:vAnchor="page" w:hAnchor="page" w:x="1156" w:y="1411"/>
        <w:numPr>
          <w:ilvl w:val="0"/>
          <w:numId w:val="99"/>
        </w:numPr>
        <w:shd w:val="clear" w:color="auto" w:fill="auto"/>
        <w:tabs>
          <w:tab w:val="left" w:pos="1424"/>
          <w:tab w:val="left" w:pos="2557"/>
          <w:tab w:val="left" w:pos="3694"/>
          <w:tab w:val="right" w:pos="8024"/>
          <w:tab w:val="right" w:pos="9762"/>
        </w:tabs>
        <w:spacing w:after="0" w:line="322" w:lineRule="exact"/>
        <w:ind w:firstLine="860"/>
      </w:pPr>
      <w:r>
        <w:t>Система</w:t>
      </w:r>
      <w:r>
        <w:tab/>
        <w:t>работы</w:t>
      </w:r>
      <w:r>
        <w:tab/>
        <w:t>по</w:t>
      </w:r>
      <w:r>
        <w:tab/>
        <w:t>художественно-эстетическому</w:t>
      </w:r>
      <w:r>
        <w:tab/>
        <w:t>воспитанию.</w:t>
      </w:r>
    </w:p>
    <w:p w:rsidR="00E00831" w:rsidRDefault="00E00831" w:rsidP="00023C60">
      <w:pPr>
        <w:pStyle w:val="51"/>
        <w:framePr w:w="9782" w:h="14630" w:hRule="exact" w:wrap="around" w:vAnchor="page" w:hAnchor="page" w:x="1156" w:y="1411"/>
        <w:shd w:val="clear" w:color="auto" w:fill="auto"/>
        <w:spacing w:after="0" w:line="322" w:lineRule="exact"/>
        <w:ind w:firstLine="0"/>
        <w:jc w:val="left"/>
      </w:pPr>
      <w:r>
        <w:t>Подготовительная группа. Сост. Бочкарева О.И. Волгоград, КОРИФЕЙ, 2009.</w:t>
      </w:r>
    </w:p>
    <w:p w:rsidR="00E00831" w:rsidRDefault="00E00831" w:rsidP="00E00831">
      <w:pPr>
        <w:framePr w:wrap="none" w:vAnchor="page" w:hAnchor="page" w:x="1408" w:y="15660"/>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lastRenderedPageBreak/>
        <w:t xml:space="preserve"> </w:t>
      </w:r>
      <w:proofErr w:type="spellStart"/>
      <w:r>
        <w:t>Колдина</w:t>
      </w:r>
      <w:proofErr w:type="spellEnd"/>
      <w:r>
        <w:t xml:space="preserve"> Д.Н. Рисование с детьми 3-4 лет. М..,МОЗАИКА-СИНТЕЗ,</w:t>
      </w:r>
    </w:p>
    <w:p w:rsidR="00E00831" w:rsidRDefault="00E00831" w:rsidP="00023C60">
      <w:pPr>
        <w:pStyle w:val="51"/>
        <w:framePr w:w="9782" w:h="14543" w:hRule="exact" w:wrap="around" w:vAnchor="page" w:hAnchor="page" w:x="1096" w:y="1351"/>
        <w:shd w:val="clear" w:color="auto" w:fill="auto"/>
        <w:spacing w:after="0" w:line="322" w:lineRule="exact"/>
        <w:ind w:left="20" w:firstLine="0"/>
        <w:jc w:val="left"/>
      </w:pPr>
      <w:r>
        <w:t>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Колдина</w:t>
      </w:r>
      <w:proofErr w:type="spellEnd"/>
      <w:r>
        <w:t xml:space="preserve"> Д.Н. Рисование с детьми 4-5 лет. М.,МОЗАИКА-СИНТЕЗ,</w:t>
      </w:r>
    </w:p>
    <w:p w:rsidR="00E00831" w:rsidRDefault="00E00831" w:rsidP="00023C60">
      <w:pPr>
        <w:pStyle w:val="51"/>
        <w:framePr w:w="9782" w:h="14543" w:hRule="exact" w:wrap="around" w:vAnchor="page" w:hAnchor="page" w:x="1096" w:y="1351"/>
        <w:shd w:val="clear" w:color="auto" w:fill="auto"/>
        <w:spacing w:after="0" w:line="322" w:lineRule="exact"/>
        <w:ind w:left="20" w:firstLine="0"/>
        <w:jc w:val="left"/>
      </w:pPr>
      <w:r>
        <w:t>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Колдина</w:t>
      </w:r>
      <w:proofErr w:type="spellEnd"/>
      <w:r>
        <w:t xml:space="preserve"> Д.Н. Рисование с детьми 5-6 лет. М., МОЗАИКА-СИНТЕЗ,</w:t>
      </w:r>
    </w:p>
    <w:p w:rsidR="00E00831" w:rsidRDefault="00E00831" w:rsidP="00023C60">
      <w:pPr>
        <w:pStyle w:val="51"/>
        <w:framePr w:w="9782" w:h="14543" w:hRule="exact" w:wrap="around" w:vAnchor="page" w:hAnchor="page" w:x="1096" w:y="1351"/>
        <w:shd w:val="clear" w:color="auto" w:fill="auto"/>
        <w:spacing w:after="0" w:line="322" w:lineRule="exact"/>
        <w:ind w:left="20" w:firstLine="0"/>
        <w:jc w:val="left"/>
      </w:pPr>
      <w:r>
        <w:t>2010.</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w:t>
      </w:r>
      <w:proofErr w:type="spellStart"/>
      <w:r>
        <w:t>Колдина</w:t>
      </w:r>
      <w:proofErr w:type="spellEnd"/>
      <w:r>
        <w:t xml:space="preserve"> Д.Н. Лепка и рисование с детьми 2-3 лет. М., МОЗАИКА- СИНТЕЗ, 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w:t>
      </w:r>
      <w:proofErr w:type="spellStart"/>
      <w:r>
        <w:t>Шайдурова</w:t>
      </w:r>
      <w:proofErr w:type="spellEnd"/>
      <w:r>
        <w:t xml:space="preserve"> Н.В. Обучение детей дошкольного возраста рисованию животных по алгоритмическим схемам. СПб. , ДЕТСТВО-ПРЕСС, 2012.</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w:t>
      </w:r>
      <w:proofErr w:type="spellStart"/>
      <w:r>
        <w:t>Копцева</w:t>
      </w:r>
      <w:proofErr w:type="spellEnd"/>
      <w:r>
        <w:t xml:space="preserve"> Т.А. Природа и художник. Программа по изобразительному искусству. М., Творческий центр, 2008.</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Королева Т.В. Занятия по рисованию с детьми 6-7 лет. М., Творческий центр, 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Конощук</w:t>
      </w:r>
      <w:proofErr w:type="spellEnd"/>
      <w:r>
        <w:t xml:space="preserve"> С. Фантазии круглый год. СПб.- М., 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Художественно-трудовая деятельность. Игровые и театрализованные занятия с детьми 5-6 лет. Сост. </w:t>
      </w:r>
      <w:proofErr w:type="spellStart"/>
      <w:r>
        <w:t>Гольцова</w:t>
      </w:r>
      <w:proofErr w:type="spellEnd"/>
      <w:r>
        <w:t xml:space="preserve"> Е.А. Волгоград, УЧИТЕЛЬ, 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Колдина</w:t>
      </w:r>
      <w:proofErr w:type="spellEnd"/>
      <w:r>
        <w:t xml:space="preserve"> Д.Н. Лепка с детьми 4-5 лет. М., МОЗАИКА-СИНТЕЗ, 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Колдина</w:t>
      </w:r>
      <w:proofErr w:type="spellEnd"/>
      <w:r>
        <w:t xml:space="preserve"> Д.Н. Лепка с детьми 6-7 лет. М., МОЗАИКА-СИНТЕЗ, 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w:t>
      </w:r>
      <w:proofErr w:type="spellStart"/>
      <w:r>
        <w:t>Бревнова</w:t>
      </w:r>
      <w:proofErr w:type="spellEnd"/>
      <w:r>
        <w:t xml:space="preserve"> Ю.А. Художественный труд в детском саду. М., Творческий центр, 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Петрова И.М. Волшебные полоски. Ручной труд для самых маленьких. СПб., ДЕТСТВО-ПРЕСС, 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Петрова И.М. Кукольная оранжерея. Художественное макетирование для детей 6-7 лет. СПб., ДЕТСТВО-ПРЕСС, 2008.</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Соколова С.В. Оригами для самых маленьких. СПб., ДЕТСТВО- ПРЕСС, 2010.</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w:t>
      </w:r>
      <w:proofErr w:type="spellStart"/>
      <w:r>
        <w:t>Старцева</w:t>
      </w:r>
      <w:proofErr w:type="spellEnd"/>
      <w:r>
        <w:t xml:space="preserve"> О.Ю. Занятия по конструированию с детьми 3-7 лет. М., Творческий центр, 2010.</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Колдина</w:t>
      </w:r>
      <w:proofErr w:type="spellEnd"/>
      <w:r>
        <w:t xml:space="preserve"> Д.Н. Аппликация с детьми 3-4 лет. М..,МОЗАИКА-СИНТЕЗ,</w:t>
      </w:r>
    </w:p>
    <w:p w:rsidR="00E00831" w:rsidRDefault="00E00831" w:rsidP="00023C60">
      <w:pPr>
        <w:pStyle w:val="51"/>
        <w:framePr w:w="9782" w:h="14543" w:hRule="exact" w:wrap="around" w:vAnchor="page" w:hAnchor="page" w:x="1096" w:y="1351"/>
        <w:shd w:val="clear" w:color="auto" w:fill="auto"/>
        <w:spacing w:after="0" w:line="322" w:lineRule="exact"/>
        <w:ind w:left="20" w:firstLine="0"/>
        <w:jc w:val="left"/>
      </w:pPr>
      <w:r>
        <w:t>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Колдина</w:t>
      </w:r>
      <w:proofErr w:type="spellEnd"/>
      <w:r>
        <w:t xml:space="preserve"> Д.Н. Аппликация с детьми 4-5 лет. М..,МОЗАИКА-СИНТЕЗ,</w:t>
      </w:r>
    </w:p>
    <w:p w:rsidR="00E00831" w:rsidRDefault="00E00831" w:rsidP="00023C60">
      <w:pPr>
        <w:pStyle w:val="51"/>
        <w:framePr w:w="9782" w:h="14543" w:hRule="exact" w:wrap="around" w:vAnchor="page" w:hAnchor="page" w:x="1096" w:y="1351"/>
        <w:shd w:val="clear" w:color="auto" w:fill="auto"/>
        <w:spacing w:after="0" w:line="322" w:lineRule="exact"/>
        <w:ind w:left="20" w:firstLine="0"/>
        <w:jc w:val="left"/>
      </w:pPr>
      <w:r>
        <w:t>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firstLine="860"/>
        <w:jc w:val="left"/>
      </w:pPr>
      <w:r>
        <w:t xml:space="preserve"> </w:t>
      </w:r>
      <w:proofErr w:type="spellStart"/>
      <w:r>
        <w:t>Колдина</w:t>
      </w:r>
      <w:proofErr w:type="spellEnd"/>
      <w:r>
        <w:t xml:space="preserve"> Д.Н. Аппликация с детьми 5-6 лет. М..,МОЗАИКА-СИНТЕЗ,</w:t>
      </w:r>
    </w:p>
    <w:p w:rsidR="00E00831" w:rsidRDefault="00E00831" w:rsidP="00023C60">
      <w:pPr>
        <w:pStyle w:val="51"/>
        <w:framePr w:w="9782" w:h="14543" w:hRule="exact" w:wrap="around" w:vAnchor="page" w:hAnchor="page" w:x="1096" w:y="1351"/>
        <w:shd w:val="clear" w:color="auto" w:fill="auto"/>
        <w:spacing w:after="0" w:line="322" w:lineRule="exact"/>
        <w:ind w:left="20" w:firstLine="0"/>
        <w:jc w:val="left"/>
      </w:pPr>
      <w:r>
        <w:t>2011.</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Развитие мелкой моторики. Подготовительная группа. Сост. Савушкина А.Г. Волгоград, КОРИФЕЙ, 2010.</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Развитие мелкой моторики. Младшая и средняя группа. Сост. Савушкина А.Г. Волгоград, КОРИФЕЙ, 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Делаем игру</w:t>
      </w:r>
      <w:r>
        <w:rPr>
          <w:rStyle w:val="11"/>
        </w:rPr>
        <w:t>шк</w:t>
      </w:r>
      <w:r>
        <w:t xml:space="preserve">и сами. Старшая и подготовительная группы. Сост. </w:t>
      </w:r>
      <w:proofErr w:type="spellStart"/>
      <w:r>
        <w:t>Ефанова</w:t>
      </w:r>
      <w:proofErr w:type="spellEnd"/>
      <w:r>
        <w:t xml:space="preserve"> З.А. Волгоград, КОРИФЕЙ, 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Поделки из природного материала. Сост. Маркелова О.Н. Волгоград, УЧИТЕЛЬ, 2009.</w:t>
      </w:r>
    </w:p>
    <w:p w:rsidR="00E00831" w:rsidRDefault="00E00831" w:rsidP="00023C60">
      <w:pPr>
        <w:pStyle w:val="51"/>
        <w:framePr w:w="9782" w:h="14543" w:hRule="exact" w:wrap="around" w:vAnchor="page" w:hAnchor="page" w:x="1096" w:y="1351"/>
        <w:numPr>
          <w:ilvl w:val="0"/>
          <w:numId w:val="99"/>
        </w:numPr>
        <w:shd w:val="clear" w:color="auto" w:fill="auto"/>
        <w:spacing w:after="0" w:line="322" w:lineRule="exact"/>
        <w:ind w:left="20" w:right="20" w:firstLine="860"/>
        <w:jc w:val="left"/>
      </w:pPr>
      <w:r>
        <w:t xml:space="preserve"> </w:t>
      </w:r>
      <w:proofErr w:type="spellStart"/>
      <w:r>
        <w:t>Кайе</w:t>
      </w:r>
      <w:proofErr w:type="spellEnd"/>
      <w:r>
        <w:t xml:space="preserve"> В.А. Занятия по конструированию и экспериментированию с детьми 5-8 лет. М., Творческий центр, 2008.</w:t>
      </w:r>
    </w:p>
    <w:p w:rsidR="00E00831" w:rsidRDefault="00E00831" w:rsidP="00E00831">
      <w:pPr>
        <w:framePr w:wrap="none" w:vAnchor="page" w:hAnchor="page" w:x="1408" w:y="15660"/>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023C60">
      <w:pPr>
        <w:pStyle w:val="51"/>
        <w:framePr w:w="9787" w:h="14548" w:hRule="exact" w:wrap="around" w:vAnchor="page" w:hAnchor="page" w:x="1141" w:y="1441"/>
        <w:numPr>
          <w:ilvl w:val="0"/>
          <w:numId w:val="99"/>
        </w:numPr>
        <w:shd w:val="clear" w:color="auto" w:fill="auto"/>
        <w:spacing w:after="0" w:line="322" w:lineRule="exact"/>
        <w:ind w:left="20" w:right="20" w:firstLine="860"/>
      </w:pPr>
      <w:r>
        <w:lastRenderedPageBreak/>
        <w:t xml:space="preserve"> Малик О.А. Занятия по аппликации с дошкольниками. Развиваем самостоятельность. М., Творческий центр, 2009.</w:t>
      </w:r>
    </w:p>
    <w:p w:rsidR="00E00831" w:rsidRDefault="00E00831" w:rsidP="00023C60">
      <w:pPr>
        <w:pStyle w:val="51"/>
        <w:framePr w:w="9787" w:h="14548" w:hRule="exact" w:wrap="around" w:vAnchor="page" w:hAnchor="page" w:x="1141" w:y="1441"/>
        <w:numPr>
          <w:ilvl w:val="0"/>
          <w:numId w:val="99"/>
        </w:numPr>
        <w:shd w:val="clear" w:color="auto" w:fill="auto"/>
        <w:spacing w:after="0" w:line="322" w:lineRule="exact"/>
        <w:ind w:left="20" w:right="20" w:firstLine="860"/>
      </w:pPr>
      <w:r>
        <w:t xml:space="preserve"> Шорыгина Т.А. Беседы о подарках и открытках. М., Творческий центр, 2009.</w:t>
      </w:r>
    </w:p>
    <w:p w:rsidR="00E00831" w:rsidRDefault="00E00831" w:rsidP="00023C60">
      <w:pPr>
        <w:pStyle w:val="51"/>
        <w:framePr w:w="9787" w:h="14548" w:hRule="exact" w:wrap="around" w:vAnchor="page" w:hAnchor="page" w:x="1141" w:y="1441"/>
        <w:numPr>
          <w:ilvl w:val="0"/>
          <w:numId w:val="99"/>
        </w:numPr>
        <w:shd w:val="clear" w:color="auto" w:fill="auto"/>
        <w:spacing w:after="0" w:line="322" w:lineRule="exact"/>
        <w:ind w:left="20" w:right="20" w:firstLine="860"/>
      </w:pPr>
      <w:r>
        <w:t xml:space="preserve"> Новицкая С.А. Поделки из бумаги. Совместное творчество педагога и дошкольника. СПб., ДЕТСТВО-ПРЕСС, 2012.</w:t>
      </w:r>
    </w:p>
    <w:p w:rsidR="00E00831" w:rsidRDefault="00E00831" w:rsidP="00023C60">
      <w:pPr>
        <w:pStyle w:val="51"/>
        <w:framePr w:w="9787" w:h="14548" w:hRule="exact" w:wrap="around" w:vAnchor="page" w:hAnchor="page" w:x="1141" w:y="1441"/>
        <w:numPr>
          <w:ilvl w:val="0"/>
          <w:numId w:val="99"/>
        </w:numPr>
        <w:shd w:val="clear" w:color="auto" w:fill="auto"/>
        <w:spacing w:after="0" w:line="322" w:lineRule="exact"/>
        <w:ind w:left="20" w:right="20" w:firstLine="860"/>
      </w:pPr>
      <w:r>
        <w:t xml:space="preserve"> </w:t>
      </w:r>
      <w:proofErr w:type="spellStart"/>
      <w:r>
        <w:t>Смотрова</w:t>
      </w:r>
      <w:proofErr w:type="spellEnd"/>
      <w:r>
        <w:t xml:space="preserve"> Н.А. Нитяные игру</w:t>
      </w:r>
      <w:r>
        <w:rPr>
          <w:rStyle w:val="11"/>
        </w:rPr>
        <w:t>шк</w:t>
      </w:r>
      <w:r>
        <w:t>и. Ручной труд для старших до</w:t>
      </w:r>
      <w:r>
        <w:rPr>
          <w:rStyle w:val="11"/>
        </w:rPr>
        <w:t>шк</w:t>
      </w:r>
      <w:r>
        <w:t>ольников и млад</w:t>
      </w:r>
      <w:r>
        <w:rPr>
          <w:rStyle w:val="11"/>
        </w:rPr>
        <w:t>ши</w:t>
      </w:r>
      <w:r>
        <w:t xml:space="preserve">х </w:t>
      </w:r>
      <w:r>
        <w:rPr>
          <w:rStyle w:val="11"/>
        </w:rPr>
        <w:t>шк</w:t>
      </w:r>
      <w:r>
        <w:t>ольников. СПб,, ДЕТСТВО-ПРЕСС, 2009.</w:t>
      </w:r>
    </w:p>
    <w:p w:rsidR="00E00831" w:rsidRDefault="00E00831" w:rsidP="00023C60">
      <w:pPr>
        <w:pStyle w:val="51"/>
        <w:framePr w:w="9787" w:h="14548" w:hRule="exact" w:wrap="around" w:vAnchor="page" w:hAnchor="page" w:x="1141" w:y="1441"/>
        <w:numPr>
          <w:ilvl w:val="0"/>
          <w:numId w:val="99"/>
        </w:numPr>
        <w:shd w:val="clear" w:color="auto" w:fill="auto"/>
        <w:spacing w:after="0" w:line="322" w:lineRule="exact"/>
        <w:ind w:left="20" w:right="20" w:firstLine="860"/>
      </w:pPr>
      <w:r>
        <w:t xml:space="preserve"> </w:t>
      </w:r>
      <w:proofErr w:type="spellStart"/>
      <w:r>
        <w:t>Сологаева</w:t>
      </w:r>
      <w:proofErr w:type="spellEnd"/>
      <w:r>
        <w:t xml:space="preserve"> Л.М. Чудесные скорлупки. Ручной труд для детей дошкольного и младшего школьного возраста. СПб., ДЕТСТВО-ПРЕСС, 2009.</w:t>
      </w:r>
    </w:p>
    <w:p w:rsidR="00E00831" w:rsidRDefault="00E00831" w:rsidP="00023C60">
      <w:pPr>
        <w:pStyle w:val="51"/>
        <w:framePr w:w="9787" w:h="14548" w:hRule="exact" w:wrap="around" w:vAnchor="page" w:hAnchor="page" w:x="1141" w:y="1441"/>
        <w:numPr>
          <w:ilvl w:val="0"/>
          <w:numId w:val="99"/>
        </w:numPr>
        <w:shd w:val="clear" w:color="auto" w:fill="auto"/>
        <w:spacing w:after="0" w:line="322" w:lineRule="exact"/>
        <w:ind w:left="20" w:firstLine="860"/>
      </w:pPr>
      <w:r>
        <w:t xml:space="preserve"> </w:t>
      </w:r>
      <w:proofErr w:type="spellStart"/>
      <w:r>
        <w:t>Шайдурова</w:t>
      </w:r>
      <w:proofErr w:type="spellEnd"/>
      <w:r>
        <w:t xml:space="preserve"> Н.В. Веселые матрешки. СПб, ДЕТСТВО-ПРЕСС, 2008.</w:t>
      </w:r>
    </w:p>
    <w:p w:rsidR="00E00831" w:rsidRDefault="00E00831" w:rsidP="00023C60">
      <w:pPr>
        <w:pStyle w:val="51"/>
        <w:framePr w:w="9787" w:h="14548" w:hRule="exact" w:wrap="around" w:vAnchor="page" w:hAnchor="page" w:x="1141" w:y="1441"/>
        <w:numPr>
          <w:ilvl w:val="0"/>
          <w:numId w:val="99"/>
        </w:numPr>
        <w:shd w:val="clear" w:color="auto" w:fill="auto"/>
        <w:spacing w:after="300" w:line="322" w:lineRule="exact"/>
        <w:ind w:left="20" w:right="20" w:firstLine="860"/>
      </w:pPr>
      <w:r>
        <w:t xml:space="preserve"> </w:t>
      </w:r>
      <w:proofErr w:type="spellStart"/>
      <w:r>
        <w:t>Грибовская</w:t>
      </w:r>
      <w:proofErr w:type="spellEnd"/>
      <w:r>
        <w:t xml:space="preserve"> А.А. Обучение дошкольника декоративному рисованию, лепке, аппликации. М., СКРИПТОРИЙ, 2011.</w:t>
      </w:r>
    </w:p>
    <w:p w:rsidR="00E00831" w:rsidRDefault="00E00831" w:rsidP="00023C60">
      <w:pPr>
        <w:pStyle w:val="43"/>
        <w:framePr w:w="9787" w:h="14548" w:hRule="exact" w:wrap="around" w:vAnchor="page" w:hAnchor="page" w:x="1141" w:y="1441"/>
        <w:shd w:val="clear" w:color="auto" w:fill="auto"/>
        <w:spacing w:before="0"/>
        <w:ind w:right="40" w:firstLine="0"/>
      </w:pPr>
      <w:bookmarkStart w:id="121" w:name="bookmark123"/>
      <w:r>
        <w:t>Музыка</w:t>
      </w:r>
      <w:bookmarkEnd w:id="121"/>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right="20" w:firstLine="860"/>
      </w:pPr>
      <w:r>
        <w:t xml:space="preserve"> Тарасова К.В. , Петрова М.Л., Рубан Т.Г., </w:t>
      </w:r>
      <w:proofErr w:type="spellStart"/>
      <w:r>
        <w:t>Шумова</w:t>
      </w:r>
      <w:proofErr w:type="spellEnd"/>
      <w:r>
        <w:t xml:space="preserve"> Т.М., </w:t>
      </w:r>
      <w:proofErr w:type="spellStart"/>
      <w:r>
        <w:t>Кабачек</w:t>
      </w:r>
      <w:proofErr w:type="spellEnd"/>
      <w:r>
        <w:t xml:space="preserve"> О.Л. Синтез. Программа развития музыкального восприятия у детей на основе синтеза искусств (5 год жизни).М., 2012.</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firstLine="860"/>
      </w:pPr>
      <w:r>
        <w:t xml:space="preserve"> </w:t>
      </w:r>
      <w:proofErr w:type="spellStart"/>
      <w:r>
        <w:t>Радынова</w:t>
      </w:r>
      <w:proofErr w:type="spellEnd"/>
      <w:r>
        <w:t xml:space="preserve"> О.П. Настроения, чувства в музыке. М., Творческий центр,</w:t>
      </w:r>
    </w:p>
    <w:p w:rsidR="00E00831" w:rsidRDefault="00E00831" w:rsidP="00023C60">
      <w:pPr>
        <w:pStyle w:val="51"/>
        <w:framePr w:w="9787" w:h="14548" w:hRule="exact" w:wrap="around" w:vAnchor="page" w:hAnchor="page" w:x="1141" w:y="1441"/>
        <w:shd w:val="clear" w:color="auto" w:fill="auto"/>
        <w:spacing w:after="0" w:line="322" w:lineRule="exact"/>
        <w:ind w:left="20" w:firstLine="0"/>
        <w:jc w:val="left"/>
      </w:pPr>
      <w:r>
        <w:t>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firstLine="860"/>
      </w:pPr>
      <w:r>
        <w:t xml:space="preserve"> </w:t>
      </w:r>
      <w:proofErr w:type="spellStart"/>
      <w:r>
        <w:t>Радынова</w:t>
      </w:r>
      <w:proofErr w:type="spellEnd"/>
      <w:r>
        <w:t xml:space="preserve"> О.П. Музыка о животных и птицах. М., Творческий центр,</w:t>
      </w:r>
    </w:p>
    <w:p w:rsidR="00E00831" w:rsidRDefault="00E00831" w:rsidP="00023C60">
      <w:pPr>
        <w:pStyle w:val="51"/>
        <w:framePr w:w="9787" w:h="14548" w:hRule="exact" w:wrap="around" w:vAnchor="page" w:hAnchor="page" w:x="1141" w:y="1441"/>
        <w:shd w:val="clear" w:color="auto" w:fill="auto"/>
        <w:spacing w:after="0" w:line="322" w:lineRule="exact"/>
        <w:ind w:left="20" w:firstLine="0"/>
        <w:jc w:val="left"/>
      </w:pPr>
      <w:r>
        <w:t>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firstLine="860"/>
      </w:pPr>
      <w:r>
        <w:t xml:space="preserve"> </w:t>
      </w:r>
      <w:proofErr w:type="spellStart"/>
      <w:r>
        <w:t>Радынова</w:t>
      </w:r>
      <w:proofErr w:type="spellEnd"/>
      <w:r>
        <w:t xml:space="preserve"> О.П. Природа и музыка. М., Творческий центр, 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firstLine="860"/>
      </w:pPr>
      <w:r>
        <w:t xml:space="preserve"> </w:t>
      </w:r>
      <w:proofErr w:type="spellStart"/>
      <w:r>
        <w:t>Радынова</w:t>
      </w:r>
      <w:proofErr w:type="spellEnd"/>
      <w:r>
        <w:t xml:space="preserve"> О.П. Песня. Танец. Марш. М., Творческий центр, 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firstLine="860"/>
      </w:pPr>
      <w:r>
        <w:t xml:space="preserve"> </w:t>
      </w:r>
      <w:proofErr w:type="spellStart"/>
      <w:r>
        <w:t>Радынова</w:t>
      </w:r>
      <w:proofErr w:type="spellEnd"/>
      <w:r>
        <w:t xml:space="preserve"> О.П. Сказка в музыке. М., Творческий центр, 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firstLine="860"/>
      </w:pPr>
      <w:r>
        <w:t xml:space="preserve"> </w:t>
      </w:r>
      <w:proofErr w:type="spellStart"/>
      <w:r>
        <w:t>Радынова</w:t>
      </w:r>
      <w:proofErr w:type="spellEnd"/>
      <w:r>
        <w:t xml:space="preserve"> О.П. Музыкальные инструменты. М., Творческий центр,</w:t>
      </w:r>
    </w:p>
    <w:p w:rsidR="00E00831" w:rsidRDefault="00E00831" w:rsidP="00023C60">
      <w:pPr>
        <w:pStyle w:val="51"/>
        <w:framePr w:w="9787" w:h="14548" w:hRule="exact" w:wrap="around" w:vAnchor="page" w:hAnchor="page" w:x="1141" w:y="1441"/>
        <w:shd w:val="clear" w:color="auto" w:fill="auto"/>
        <w:spacing w:after="0" w:line="322" w:lineRule="exact"/>
        <w:ind w:left="20" w:firstLine="0"/>
        <w:jc w:val="left"/>
      </w:pPr>
      <w:r>
        <w:t>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right="20" w:firstLine="860"/>
      </w:pPr>
      <w:r>
        <w:t xml:space="preserve"> Куприянова Т.М. музыка для малышей. Игры, песни, шумовой оркестр, Ярославль, Академия развития, 2011.</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right="20" w:firstLine="860"/>
      </w:pPr>
      <w:r>
        <w:t xml:space="preserve"> </w:t>
      </w:r>
      <w:proofErr w:type="spellStart"/>
      <w:r>
        <w:t>Картушина</w:t>
      </w:r>
      <w:proofErr w:type="spellEnd"/>
      <w:r>
        <w:t xml:space="preserve"> М.Ю. мы играем, рисуем, поем. Интегрированные занятия для детей 5-7 лет. М., СКРИПТОРИЙ, 2009.</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right="20" w:firstLine="860"/>
      </w:pPr>
      <w:r>
        <w:t xml:space="preserve"> </w:t>
      </w:r>
      <w:proofErr w:type="spellStart"/>
      <w:r>
        <w:t>Картушина</w:t>
      </w:r>
      <w:proofErr w:type="spellEnd"/>
      <w:r>
        <w:t xml:space="preserve"> М.Ю. Вокально-хоровая работа в детском саду. М., СКРИПТОРИЙ, 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right="20" w:firstLine="860"/>
      </w:pPr>
      <w:r>
        <w:t xml:space="preserve"> </w:t>
      </w:r>
      <w:proofErr w:type="spellStart"/>
      <w:r>
        <w:t>Картушина</w:t>
      </w:r>
      <w:proofErr w:type="spellEnd"/>
      <w:r>
        <w:t xml:space="preserve"> М.Ю. Праздники в детском саду. Старший до</w:t>
      </w:r>
      <w:r>
        <w:rPr>
          <w:rStyle w:val="11"/>
        </w:rPr>
        <w:t>шк</w:t>
      </w:r>
      <w:r>
        <w:t>ольный возраст. М., 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right="20" w:firstLine="860"/>
      </w:pPr>
      <w:r>
        <w:t xml:space="preserve"> </w:t>
      </w:r>
      <w:proofErr w:type="spellStart"/>
      <w:r>
        <w:t>Картушина</w:t>
      </w:r>
      <w:proofErr w:type="spellEnd"/>
      <w:r>
        <w:t xml:space="preserve"> М.Ю. мы играем, рисуем, поем. Интегрированные занятия для детей 3-5 лет. М., СКРИПТОРИЙ, 2010.</w:t>
      </w:r>
    </w:p>
    <w:p w:rsidR="00E00831" w:rsidRDefault="00E00831" w:rsidP="00023C60">
      <w:pPr>
        <w:pStyle w:val="51"/>
        <w:framePr w:w="9787" w:h="14548" w:hRule="exact" w:wrap="around" w:vAnchor="page" w:hAnchor="page" w:x="1141" w:y="1441"/>
        <w:numPr>
          <w:ilvl w:val="0"/>
          <w:numId w:val="124"/>
        </w:numPr>
        <w:shd w:val="clear" w:color="auto" w:fill="auto"/>
        <w:spacing w:after="0" w:line="322" w:lineRule="exact"/>
        <w:ind w:left="20" w:right="20" w:firstLine="860"/>
      </w:pPr>
      <w:r>
        <w:t xml:space="preserve"> </w:t>
      </w:r>
      <w:proofErr w:type="spellStart"/>
      <w:r>
        <w:t>Картушина</w:t>
      </w:r>
      <w:proofErr w:type="spellEnd"/>
      <w:r>
        <w:t xml:space="preserve"> М.Ю. Праздники в детском саду. Старший до</w:t>
      </w:r>
      <w:r>
        <w:rPr>
          <w:rStyle w:val="11"/>
        </w:rPr>
        <w:t>шк</w:t>
      </w:r>
      <w:r>
        <w:t>ольный возраст. М., 2011.</w:t>
      </w:r>
    </w:p>
    <w:p w:rsidR="00E00831" w:rsidRDefault="00E00831" w:rsidP="00023C60">
      <w:pPr>
        <w:pStyle w:val="51"/>
        <w:framePr w:w="9787" w:h="14548" w:hRule="exact" w:wrap="around" w:vAnchor="page" w:hAnchor="page" w:x="1141" w:y="1441"/>
        <w:shd w:val="clear" w:color="auto" w:fill="auto"/>
        <w:spacing w:after="0" w:line="322" w:lineRule="exact"/>
        <w:ind w:left="20" w:right="20" w:firstLine="860"/>
      </w:pPr>
      <w:r>
        <w:t xml:space="preserve">14 </w:t>
      </w:r>
      <w:proofErr w:type="spellStart"/>
      <w:r>
        <w:t>Картушина</w:t>
      </w:r>
      <w:proofErr w:type="spellEnd"/>
      <w:r>
        <w:t xml:space="preserve"> М.Ю. Музыкальные сказки о зверятах. Развлечения для детей 3-5 лет. М., СКРИПТОРИЙ, 2010.</w:t>
      </w:r>
    </w:p>
    <w:p w:rsidR="00E00831" w:rsidRDefault="00E00831" w:rsidP="00023C60">
      <w:pPr>
        <w:pStyle w:val="51"/>
        <w:framePr w:w="9787" w:h="14548" w:hRule="exact" w:wrap="around" w:vAnchor="page" w:hAnchor="page" w:x="1141" w:y="1441"/>
        <w:numPr>
          <w:ilvl w:val="0"/>
          <w:numId w:val="125"/>
        </w:numPr>
        <w:shd w:val="clear" w:color="auto" w:fill="auto"/>
        <w:spacing w:after="0" w:line="322" w:lineRule="exact"/>
        <w:ind w:left="20" w:right="20" w:firstLine="860"/>
      </w:pPr>
      <w:r>
        <w:t xml:space="preserve"> Занимаемся искусством с до</w:t>
      </w:r>
      <w:r>
        <w:rPr>
          <w:rStyle w:val="11"/>
        </w:rPr>
        <w:t>шк</w:t>
      </w:r>
      <w:r>
        <w:t>ольниками. Под ред. Тарасовой К.В. М., Творческий центр, 2011.</w:t>
      </w:r>
    </w:p>
    <w:p w:rsidR="00E00831" w:rsidRDefault="00E00831" w:rsidP="00023C60">
      <w:pPr>
        <w:pStyle w:val="51"/>
        <w:framePr w:w="9787" w:h="14548" w:hRule="exact" w:wrap="around" w:vAnchor="page" w:hAnchor="page" w:x="1141" w:y="1441"/>
        <w:numPr>
          <w:ilvl w:val="0"/>
          <w:numId w:val="125"/>
        </w:numPr>
        <w:shd w:val="clear" w:color="auto" w:fill="auto"/>
        <w:spacing w:after="0" w:line="322" w:lineRule="exact"/>
        <w:ind w:left="20" w:right="20" w:firstLine="860"/>
      </w:pPr>
      <w:r>
        <w:t xml:space="preserve"> </w:t>
      </w:r>
      <w:proofErr w:type="spellStart"/>
      <w:r>
        <w:t>Алпарова</w:t>
      </w:r>
      <w:proofErr w:type="spellEnd"/>
      <w:r>
        <w:t xml:space="preserve"> Н. Знакомство с оперой. Оперы русских композиторов с иллюстрациями и комментариями для детей . Ростов-на-Дону. Феникс, 2010.</w:t>
      </w:r>
    </w:p>
    <w:p w:rsidR="00E00831" w:rsidRDefault="00E00831" w:rsidP="00E00831">
      <w:pPr>
        <w:framePr w:wrap="none" w:vAnchor="page" w:hAnchor="page" w:x="1408" w:y="15660"/>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860"/>
      </w:pPr>
      <w:r>
        <w:lastRenderedPageBreak/>
        <w:t xml:space="preserve"> </w:t>
      </w:r>
      <w:proofErr w:type="spellStart"/>
      <w:r>
        <w:t>Нацвина</w:t>
      </w:r>
      <w:proofErr w:type="spellEnd"/>
      <w:r>
        <w:t xml:space="preserve"> О.Н. Музыкальное образование дошкольника. Путешествие паровозика Тимо</w:t>
      </w:r>
      <w:r>
        <w:rPr>
          <w:rStyle w:val="11"/>
        </w:rPr>
        <w:t>шк</w:t>
      </w:r>
      <w:r>
        <w:t>и. СПб., ДЕТСТВО-ПРЕСС, 2013.</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860"/>
      </w:pPr>
      <w:r>
        <w:t xml:space="preserve"> </w:t>
      </w:r>
      <w:proofErr w:type="spellStart"/>
      <w:r>
        <w:t>Гогоберизде</w:t>
      </w:r>
      <w:proofErr w:type="spellEnd"/>
      <w:r>
        <w:t xml:space="preserve"> А.Г., </w:t>
      </w:r>
      <w:proofErr w:type="spellStart"/>
      <w:r>
        <w:t>Деркунская</w:t>
      </w:r>
      <w:proofErr w:type="spellEnd"/>
      <w:r>
        <w:t xml:space="preserve"> В.А. Детство с музыкой. Современные педагогические технологии музыкального воспитания и развития детей раннего и дошкольного возраста. СПб., ДЕТСТВО-ПРЕСС, 2010.</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860"/>
      </w:pPr>
      <w:r>
        <w:t xml:space="preserve"> </w:t>
      </w:r>
      <w:proofErr w:type="spellStart"/>
      <w:r>
        <w:t>Бренифье</w:t>
      </w:r>
      <w:proofErr w:type="spellEnd"/>
      <w:r>
        <w:t xml:space="preserve"> О. Что такое красота и искусство? М., КЛЕВЕР - МЕДИА - ГРУПП, 2012.</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Музыкальные занятия. Подготовительная группа. Сост. Арсенина Е.Н. Волгоград, УЧИТЕЛЬ, 2011.</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Музыкальные занятия. Средняя группа. Сост. Арсенина Е.Н. Волгоград, УЧИТЕЛЬ, 2011.</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Музыкальные занятия. Первая младшая группа. Сост. Арсенина Е.Н. Волгоград, УЧИТЕЛЬ, 2012.</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Музыка. Нестандартные занятия. Подготовительная группа. Сост. </w:t>
      </w:r>
      <w:proofErr w:type="spellStart"/>
      <w:r>
        <w:t>Улашенко</w:t>
      </w:r>
      <w:proofErr w:type="spellEnd"/>
      <w:r>
        <w:t xml:space="preserve"> Н.Б. Волгоград, КОРИФЕЙ, 2008.</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Музыка. Нестандартные занятия. Средняя группа. Сост. </w:t>
      </w:r>
      <w:proofErr w:type="spellStart"/>
      <w:r>
        <w:t>Улашенко</w:t>
      </w:r>
      <w:proofErr w:type="spellEnd"/>
      <w:r>
        <w:t xml:space="preserve"> Н.Б. Волгоград, КОРИФЕЙ, 2010.</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Музыка. Средняя группа. Разработки занятий. Сост. </w:t>
      </w:r>
      <w:proofErr w:type="spellStart"/>
      <w:r>
        <w:t>Улашенко</w:t>
      </w:r>
      <w:proofErr w:type="spellEnd"/>
      <w:r>
        <w:t xml:space="preserve"> Н.Б. Волгоград, КОРИФЕЙ, 2010.</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Музыкальные занятия. Вторая младшая группа. Сост. Лунева Т.А. . Волгоград, УЧИТЕЛЬ, 2011.</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Груздова И.В. , Лютова Е.К. , Никитина Е.В. Навстречу музыке. Музыкальные игры и занятия для детей. Ростов-на-Дону. ФЕНИКС, 2010.</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firstLine="720"/>
        <w:jc w:val="left"/>
      </w:pPr>
      <w:r>
        <w:t xml:space="preserve"> </w:t>
      </w:r>
      <w:proofErr w:type="spellStart"/>
      <w:r>
        <w:t>Рик</w:t>
      </w:r>
      <w:proofErr w:type="spellEnd"/>
      <w:r>
        <w:t xml:space="preserve"> Т. Сказки и пьесы для семьи и детского сада. М., ЛИНКА-ПРЕСС,</w:t>
      </w:r>
    </w:p>
    <w:p w:rsidR="00E00831" w:rsidRDefault="00E00831" w:rsidP="00023C60">
      <w:pPr>
        <w:pStyle w:val="51"/>
        <w:framePr w:w="9782" w:h="14776" w:hRule="exact" w:wrap="around" w:vAnchor="page" w:hAnchor="page" w:x="1261" w:y="1216"/>
        <w:shd w:val="clear" w:color="auto" w:fill="auto"/>
        <w:spacing w:after="0" w:line="322" w:lineRule="exact"/>
        <w:ind w:firstLine="0"/>
      </w:pPr>
      <w:r>
        <w:t>2008.</w:t>
      </w:r>
    </w:p>
    <w:p w:rsidR="00E00831" w:rsidRDefault="00E00831" w:rsidP="00023C60">
      <w:pPr>
        <w:pStyle w:val="51"/>
        <w:framePr w:w="9782" w:h="14776" w:hRule="exact" w:wrap="around" w:vAnchor="page" w:hAnchor="page" w:x="1261" w:y="1216"/>
        <w:numPr>
          <w:ilvl w:val="0"/>
          <w:numId w:val="125"/>
        </w:numPr>
        <w:shd w:val="clear" w:color="auto" w:fill="auto"/>
        <w:spacing w:after="0" w:line="322" w:lineRule="exact"/>
        <w:ind w:right="20" w:firstLine="720"/>
        <w:jc w:val="left"/>
      </w:pPr>
      <w:r>
        <w:t xml:space="preserve"> Шорыгина Т.А. Беседы об этикете с детьми 5-8 лет. М., Творческий центр, 2010.</w:t>
      </w:r>
    </w:p>
    <w:p w:rsidR="00023C60" w:rsidRDefault="00023C60" w:rsidP="00023C60">
      <w:pPr>
        <w:pStyle w:val="51"/>
        <w:framePr w:w="9782" w:h="14776" w:hRule="exact" w:wrap="around" w:vAnchor="page" w:hAnchor="page" w:x="1261" w:y="1216"/>
        <w:shd w:val="clear" w:color="auto" w:fill="auto"/>
        <w:spacing w:after="0" w:line="322" w:lineRule="exact"/>
        <w:ind w:right="20" w:firstLine="0"/>
        <w:jc w:val="left"/>
      </w:pPr>
    </w:p>
    <w:p w:rsidR="00E00831" w:rsidRDefault="00E00831" w:rsidP="00023C60">
      <w:pPr>
        <w:pStyle w:val="51"/>
        <w:framePr w:w="9782" w:h="14776" w:hRule="exact" w:wrap="around" w:vAnchor="page" w:hAnchor="page" w:x="1261" w:y="1216"/>
        <w:shd w:val="clear" w:color="auto" w:fill="auto"/>
        <w:spacing w:after="0" w:line="322" w:lineRule="exact"/>
        <w:ind w:right="20" w:firstLine="1180"/>
      </w:pPr>
      <w:r>
        <w:t>Пребывание детей в детском са</w:t>
      </w:r>
      <w:r w:rsidR="00992DD7">
        <w:t>ду – 10.5 часов (с 7.30 часов до 18</w:t>
      </w:r>
      <w:r>
        <w:t>.</w:t>
      </w:r>
      <w:r w:rsidR="00992DD7">
        <w:t>3</w:t>
      </w:r>
      <w:r>
        <w:t>0 часов), при пятидневной рабочей недели. Суббота, воскресенье - выходные дни.</w:t>
      </w:r>
    </w:p>
    <w:p w:rsidR="00E00831" w:rsidRDefault="00E00831" w:rsidP="00023C60">
      <w:pPr>
        <w:pStyle w:val="51"/>
        <w:framePr w:w="9782" w:h="14776" w:hRule="exact" w:wrap="around" w:vAnchor="page" w:hAnchor="page" w:x="1261" w:y="1216"/>
        <w:shd w:val="clear" w:color="auto" w:fill="auto"/>
        <w:spacing w:after="0" w:line="322" w:lineRule="exact"/>
        <w:ind w:right="20" w:firstLine="860"/>
      </w:pPr>
      <w:r>
        <w:t xml:space="preserve">Режим дня составлен в соответствии с нормативными документами, регламентирующими деятельность дошкольного учреждения, с учетом возрастных особенностей детей и с учетом требований </w:t>
      </w:r>
      <w:proofErr w:type="spellStart"/>
      <w:r>
        <w:t>СаНПиНа</w:t>
      </w:r>
      <w:proofErr w:type="spellEnd"/>
      <w:r>
        <w:t>; представляет собой рациональное чередование отрезков сна и бодрствования в соответствии с физиологическими обоснованиями.</w:t>
      </w:r>
    </w:p>
    <w:p w:rsidR="00992DD7" w:rsidRDefault="00E00831" w:rsidP="00023C60">
      <w:pPr>
        <w:pStyle w:val="51"/>
        <w:framePr w:w="9782" w:h="14776" w:hRule="exact" w:wrap="around" w:vAnchor="page" w:hAnchor="page" w:x="1261" w:y="1216"/>
        <w:shd w:val="clear" w:color="auto" w:fill="auto"/>
        <w:tabs>
          <w:tab w:val="right" w:pos="9768"/>
        </w:tabs>
        <w:spacing w:after="0" w:line="322" w:lineRule="exact"/>
        <w:ind w:right="20" w:firstLine="1180"/>
      </w:pPr>
      <w:r>
        <w:t>В</w:t>
      </w:r>
      <w:r w:rsidR="00992DD7">
        <w:t xml:space="preserve"> режиме дня отведено время для 4-х</w:t>
      </w:r>
      <w:r>
        <w:t xml:space="preserve"> разового питания детей в группах общего типа и </w:t>
      </w:r>
    </w:p>
    <w:p w:rsidR="00E00831" w:rsidRDefault="00992DD7" w:rsidP="00023C60">
      <w:pPr>
        <w:pStyle w:val="51"/>
        <w:framePr w:w="9782" w:h="14776" w:hRule="exact" w:wrap="around" w:vAnchor="page" w:hAnchor="page" w:x="1261" w:y="1216"/>
        <w:shd w:val="clear" w:color="auto" w:fill="auto"/>
        <w:spacing w:after="0" w:line="322" w:lineRule="exact"/>
        <w:ind w:right="20" w:firstLine="0"/>
      </w:pPr>
      <w:r>
        <w:t>Дети гуляют 2</w:t>
      </w:r>
      <w:r w:rsidR="00E00831">
        <w:t xml:space="preserve"> раза в день, в </w:t>
      </w:r>
      <w:r>
        <w:t>первой половине дня, во второй-</w:t>
      </w:r>
      <w:r w:rsidR="00E00831">
        <w:t xml:space="preserve"> вечером.</w:t>
      </w:r>
    </w:p>
    <w:p w:rsidR="00E00831" w:rsidRDefault="00E00831" w:rsidP="00023C60">
      <w:pPr>
        <w:pStyle w:val="51"/>
        <w:framePr w:w="9782" w:h="14776" w:hRule="exact" w:wrap="around" w:vAnchor="page" w:hAnchor="page" w:x="1261" w:y="1216"/>
        <w:shd w:val="clear" w:color="auto" w:fill="auto"/>
        <w:spacing w:after="0" w:line="322" w:lineRule="exact"/>
        <w:ind w:right="20" w:firstLine="1180"/>
      </w:pPr>
      <w:r>
        <w:t>Продолжительность прогулок 3-4часа. Дневной сон в детском саду длится 2-2.5-3 часа. Ежедневная организация жизни и деятельности детей в зависимости от их возрастных особенностей и социального заказа родителей, предусматривает личностно-ориентированные подходы к организации всех видов детской деятельности.</w:t>
      </w:r>
    </w:p>
    <w:p w:rsidR="00E00831" w:rsidRDefault="00E00831" w:rsidP="00E00831">
      <w:pPr>
        <w:framePr w:wrap="none" w:vAnchor="page" w:hAnchor="page" w:x="1538" w:y="15284"/>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E00831">
      <w:pPr>
        <w:rPr>
          <w:sz w:val="2"/>
          <w:szCs w:val="2"/>
        </w:rPr>
      </w:pPr>
    </w:p>
    <w:p w:rsidR="001C64AD" w:rsidRDefault="001C64AD" w:rsidP="00E00831">
      <w:pPr>
        <w:rPr>
          <w:sz w:val="2"/>
          <w:szCs w:val="2"/>
        </w:rPr>
      </w:pPr>
    </w:p>
    <w:p w:rsidR="001C64AD" w:rsidRDefault="001C64AD" w:rsidP="00E00831">
      <w:pPr>
        <w:rPr>
          <w:sz w:val="2"/>
          <w:szCs w:val="2"/>
        </w:rPr>
      </w:pPr>
    </w:p>
    <w:p w:rsidR="00023C60" w:rsidRPr="00023C60" w:rsidRDefault="00023C60" w:rsidP="00023C60">
      <w:pPr>
        <w:pStyle w:val="34"/>
        <w:numPr>
          <w:ilvl w:val="2"/>
          <w:numId w:val="90"/>
        </w:numPr>
        <w:shd w:val="clear" w:color="auto" w:fill="auto"/>
        <w:tabs>
          <w:tab w:val="left" w:pos="4438"/>
        </w:tabs>
        <w:spacing w:before="0" w:after="240"/>
        <w:ind w:left="3660" w:firstLine="0"/>
        <w:jc w:val="both"/>
        <w:rPr>
          <w:b/>
        </w:rPr>
      </w:pPr>
      <w:r w:rsidRPr="00023C60">
        <w:rPr>
          <w:b/>
        </w:rPr>
        <w:t>РЕЖИМ ДНЯ</w:t>
      </w:r>
    </w:p>
    <w:p w:rsidR="001C64AD" w:rsidRDefault="001C64AD" w:rsidP="00E00831">
      <w:pPr>
        <w:rPr>
          <w:sz w:val="2"/>
          <w:szCs w:val="2"/>
        </w:rPr>
      </w:pPr>
    </w:p>
    <w:p w:rsidR="00023C60" w:rsidRDefault="00023C60" w:rsidP="00023C60">
      <w:pPr>
        <w:pStyle w:val="51"/>
        <w:shd w:val="clear" w:color="auto" w:fill="auto"/>
        <w:spacing w:after="0" w:line="322" w:lineRule="exact"/>
        <w:ind w:right="20" w:firstLine="1180"/>
      </w:pPr>
      <w:r>
        <w:t>Пребывание детей в детском саду – 10.5 часов (с 7.30 часов до 18.30 часов), при пятидневной рабочей недели. Суббота, воскресенье - выходные дни.</w:t>
      </w:r>
    </w:p>
    <w:p w:rsidR="00023C60" w:rsidRDefault="00023C60" w:rsidP="00023C60">
      <w:pPr>
        <w:pStyle w:val="51"/>
        <w:shd w:val="clear" w:color="auto" w:fill="auto"/>
        <w:spacing w:after="0" w:line="322" w:lineRule="exact"/>
        <w:ind w:right="20" w:firstLine="860"/>
      </w:pPr>
      <w:r>
        <w:t xml:space="preserve">Режим дня составлен в соответствии с нормативными документами, регламентирующими деятельность дошкольного учреждения, с учетом возрастных особенностей детей и с учетом требований </w:t>
      </w:r>
      <w:proofErr w:type="spellStart"/>
      <w:r>
        <w:t>СаНПиНа</w:t>
      </w:r>
      <w:proofErr w:type="spellEnd"/>
      <w:r>
        <w:t>; представляет собой рациональное чередование отрезков сна и бодрствования в соответствии с физиологическими обоснованиями.</w:t>
      </w:r>
    </w:p>
    <w:p w:rsidR="00023C60" w:rsidRDefault="00023C60" w:rsidP="00023C60">
      <w:pPr>
        <w:pStyle w:val="51"/>
        <w:shd w:val="clear" w:color="auto" w:fill="auto"/>
        <w:tabs>
          <w:tab w:val="right" w:pos="9768"/>
        </w:tabs>
        <w:spacing w:after="0" w:line="322" w:lineRule="exact"/>
        <w:ind w:right="20" w:firstLine="1180"/>
      </w:pPr>
      <w:r>
        <w:t xml:space="preserve">В режиме дня отведено время для 4-х разового питания детей в группах общего типа и </w:t>
      </w:r>
    </w:p>
    <w:p w:rsidR="00023C60" w:rsidRDefault="00023C60" w:rsidP="00023C60">
      <w:pPr>
        <w:pStyle w:val="51"/>
        <w:shd w:val="clear" w:color="auto" w:fill="auto"/>
        <w:spacing w:after="0" w:line="322" w:lineRule="exact"/>
        <w:ind w:right="20" w:firstLine="0"/>
      </w:pPr>
      <w:r>
        <w:t>Дети гуляют 2 раза в день, в первой половине дня, во второй- вечером.</w:t>
      </w:r>
    </w:p>
    <w:p w:rsidR="00023C60" w:rsidRDefault="00023C60" w:rsidP="00023C60">
      <w:pPr>
        <w:pStyle w:val="51"/>
        <w:framePr w:w="9638" w:h="7146" w:hRule="exact" w:wrap="around" w:vAnchor="page" w:hAnchor="page" w:x="1411" w:y="6301"/>
        <w:shd w:val="clear" w:color="auto" w:fill="auto"/>
        <w:spacing w:after="0" w:line="322" w:lineRule="exact"/>
        <w:ind w:firstLine="980"/>
      </w:pPr>
      <w:r>
        <w:t>В целях планирования текущей педагогической деятельности и проектирования педагогического процесса в группах составляется гибкий режим дня. При этом соблюдаются следующие принципы:</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При температуре воздуха не ниже -15 °С утренний прием детей средних, старших и подготовительных групп ведется на улице.</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В теплый период года прием детей младших, средних, старших, подготовительных групп ведется на улице.</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3-е физкультурное занятие проводится воспитателем / инструктором по физической культуре на улице при температуре воздуха до-20°С, соблюдая при проведении занятий п.2.12.3.СанПиН.</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Для решения задач физического развития, связанных с зимними видами спорта, занятия инструктора по физической культуре выносятся на улицу (при температуре воздуха не ниже -20°).</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После дневного сна, подъем, и закаливающие процедуры осуществляются по мере пробуждения детей.</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В летнее время все виды детской деятельности максимально выносятся на улицу.</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При подгрупповой организации занятий познавательного цикла педагог всегда первыми берет подгруппу физически ослабленных детей.</w:t>
      </w:r>
    </w:p>
    <w:p w:rsidR="00023C60" w:rsidRDefault="00023C60" w:rsidP="00023C60">
      <w:pPr>
        <w:pStyle w:val="51"/>
        <w:framePr w:w="9638" w:h="7146" w:hRule="exact" w:wrap="around" w:vAnchor="page" w:hAnchor="page" w:x="1411" w:y="6301"/>
        <w:numPr>
          <w:ilvl w:val="0"/>
          <w:numId w:val="126"/>
        </w:numPr>
        <w:shd w:val="clear" w:color="auto" w:fill="auto"/>
        <w:spacing w:after="0" w:line="322" w:lineRule="exact"/>
        <w:ind w:left="580" w:hanging="360"/>
      </w:pPr>
      <w:r>
        <w:t xml:space="preserve"> В течение дня педагоги проводят с детьми артикуляционную гимнастику (3 раза), пальчиковую гимнастику (4 раза), комплекс упражнений для глаз (2 раза).</w:t>
      </w:r>
    </w:p>
    <w:p w:rsidR="00023C60" w:rsidRDefault="00023C60" w:rsidP="00023C60">
      <w:pPr>
        <w:pStyle w:val="51"/>
        <w:shd w:val="clear" w:color="auto" w:fill="auto"/>
        <w:spacing w:after="0" w:line="322" w:lineRule="exact"/>
        <w:ind w:right="20" w:firstLine="1180"/>
      </w:pPr>
      <w:r>
        <w:t>Продолжительность прогулок 3-4часа. Дневной сон в детском саду длится 2-2.5-3 часа. Ежедневная организация жизни и деятельности детей в зависимости от их возрастных особенностей и социального заказа родителей, предусматривает личностно-ориентированные подходы к организации всех видов детской деятельности.</w:t>
      </w:r>
    </w:p>
    <w:p w:rsidR="00023C60" w:rsidRDefault="00023C60" w:rsidP="00E00831">
      <w:pPr>
        <w:rPr>
          <w:sz w:val="2"/>
          <w:szCs w:val="2"/>
        </w:rPr>
        <w:sectPr w:rsidR="00023C60" w:rsidSect="00331D2A">
          <w:pgSz w:w="11906" w:h="16838"/>
          <w:pgMar w:top="1134" w:right="850" w:bottom="1134" w:left="1701" w:header="0" w:footer="3" w:gutter="0"/>
          <w:cols w:space="720"/>
          <w:noEndnote/>
          <w:docGrid w:linePitch="360"/>
        </w:sectPr>
      </w:pPr>
    </w:p>
    <w:p w:rsidR="00392294" w:rsidRPr="00023C60" w:rsidRDefault="00392294" w:rsidP="00392294">
      <w:pPr>
        <w:spacing w:before="100" w:beforeAutospacing="1" w:after="100" w:afterAutospacing="1"/>
        <w:rPr>
          <w:rFonts w:ascii="Times New Roman" w:eastAsia="Times New Roman" w:hAnsi="Times New Roman" w:cs="Times New Roman"/>
          <w:b/>
        </w:rPr>
      </w:pPr>
      <w:r>
        <w:rPr>
          <w:rFonts w:ascii="Times New Roman" w:eastAsia="Times New Roman" w:hAnsi="Times New Roman" w:cs="Times New Roman"/>
          <w:b/>
          <w:sz w:val="32"/>
        </w:rPr>
        <w:lastRenderedPageBreak/>
        <w:t xml:space="preserve">          </w:t>
      </w:r>
      <w:r w:rsidR="00023C60">
        <w:rPr>
          <w:rFonts w:ascii="Times New Roman" w:eastAsia="Times New Roman" w:hAnsi="Times New Roman" w:cs="Times New Roman"/>
          <w:b/>
          <w:sz w:val="32"/>
        </w:rPr>
        <w:t xml:space="preserve">                           </w:t>
      </w:r>
      <w:r>
        <w:rPr>
          <w:rFonts w:ascii="Times New Roman" w:eastAsia="Times New Roman" w:hAnsi="Times New Roman" w:cs="Times New Roman"/>
          <w:b/>
          <w:sz w:val="32"/>
        </w:rPr>
        <w:t xml:space="preserve">                  </w:t>
      </w:r>
      <w:r w:rsidRPr="00023C60">
        <w:rPr>
          <w:rFonts w:ascii="Times New Roman" w:eastAsia="Times New Roman" w:hAnsi="Times New Roman" w:cs="Times New Roman"/>
          <w:b/>
        </w:rPr>
        <w:t>Режим дня</w:t>
      </w:r>
    </w:p>
    <w:p w:rsidR="00392294" w:rsidRPr="00023C60" w:rsidRDefault="00392294" w:rsidP="00392294">
      <w:pPr>
        <w:spacing w:before="100" w:beforeAutospacing="1" w:after="100" w:afterAutospacing="1"/>
        <w:jc w:val="center"/>
        <w:rPr>
          <w:rFonts w:ascii="Times New Roman" w:eastAsia="Times New Roman" w:hAnsi="Times New Roman" w:cs="Times New Roman"/>
          <w:b/>
        </w:rPr>
      </w:pPr>
      <w:r w:rsidRPr="00023C60">
        <w:rPr>
          <w:rFonts w:ascii="Times New Roman" w:eastAsia="Times New Roman" w:hAnsi="Times New Roman" w:cs="Times New Roman"/>
          <w:b/>
        </w:rPr>
        <w:t xml:space="preserve">Группа  </w:t>
      </w:r>
      <w:r w:rsidR="00AE5531" w:rsidRPr="00023C60">
        <w:rPr>
          <w:rFonts w:ascii="Times New Roman" w:eastAsia="Times New Roman" w:hAnsi="Times New Roman" w:cs="Times New Roman"/>
          <w:b/>
        </w:rPr>
        <w:t xml:space="preserve"> </w:t>
      </w:r>
      <w:r w:rsidRPr="00023C60">
        <w:rPr>
          <w:rFonts w:ascii="Times New Roman" w:eastAsia="Times New Roman" w:hAnsi="Times New Roman" w:cs="Times New Roman"/>
          <w:b/>
        </w:rPr>
        <w:t>раннего  возраста 1-3 лет</w:t>
      </w:r>
    </w:p>
    <w:tbl>
      <w:tblPr>
        <w:tblW w:w="521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0"/>
        <w:gridCol w:w="2509"/>
      </w:tblGrid>
      <w:tr w:rsidR="00392294" w:rsidRPr="00023C60" w:rsidTr="00737620">
        <w:trPr>
          <w:trHeight w:val="580"/>
        </w:trPr>
        <w:tc>
          <w:tcPr>
            <w:tcW w:w="3712" w:type="pct"/>
          </w:tcPr>
          <w:p w:rsidR="00392294" w:rsidRPr="00023C60" w:rsidRDefault="00392294" w:rsidP="00392294">
            <w:pPr>
              <w:ind w:right="-725"/>
              <w:jc w:val="both"/>
              <w:rPr>
                <w:rFonts w:ascii="Times New Roman" w:eastAsia="Times New Roman" w:hAnsi="Times New Roman" w:cs="Times New Roman"/>
                <w:b/>
                <w:bCs/>
              </w:rPr>
            </w:pPr>
            <w:r w:rsidRPr="00023C60">
              <w:rPr>
                <w:rFonts w:ascii="Times New Roman" w:eastAsia="Times New Roman" w:hAnsi="Times New Roman" w:cs="Times New Roman"/>
                <w:b/>
                <w:bCs/>
              </w:rPr>
              <w:t xml:space="preserve">                                                        </w:t>
            </w:r>
            <w:r w:rsidR="00AE5531" w:rsidRPr="00023C60">
              <w:rPr>
                <w:rFonts w:ascii="Times New Roman" w:eastAsia="Times New Roman" w:hAnsi="Times New Roman" w:cs="Times New Roman"/>
                <w:b/>
                <w:bCs/>
              </w:rPr>
              <w:t xml:space="preserve">     </w:t>
            </w:r>
            <w:r w:rsidRPr="00023C60">
              <w:rPr>
                <w:rFonts w:ascii="Times New Roman" w:eastAsia="Times New Roman" w:hAnsi="Times New Roman" w:cs="Times New Roman"/>
                <w:b/>
                <w:bCs/>
              </w:rPr>
              <w:t>Деятельность</w:t>
            </w:r>
          </w:p>
        </w:tc>
        <w:tc>
          <w:tcPr>
            <w:tcW w:w="1288" w:type="pct"/>
          </w:tcPr>
          <w:p w:rsidR="00392294" w:rsidRPr="00023C60" w:rsidRDefault="00AE5531" w:rsidP="004A0480">
            <w:pPr>
              <w:ind w:right="-725"/>
              <w:jc w:val="both"/>
              <w:rPr>
                <w:rFonts w:ascii="Times New Roman" w:eastAsia="Times New Roman" w:hAnsi="Times New Roman" w:cs="Times New Roman"/>
                <w:b/>
                <w:bCs/>
              </w:rPr>
            </w:pPr>
            <w:r w:rsidRPr="00023C60">
              <w:rPr>
                <w:rFonts w:ascii="Times New Roman" w:eastAsia="Times New Roman" w:hAnsi="Times New Roman" w:cs="Times New Roman"/>
                <w:b/>
                <w:bCs/>
              </w:rPr>
              <w:t xml:space="preserve">            </w:t>
            </w:r>
            <w:r w:rsidR="00392294" w:rsidRPr="00023C60">
              <w:rPr>
                <w:rFonts w:ascii="Times New Roman" w:eastAsia="Times New Roman" w:hAnsi="Times New Roman" w:cs="Times New Roman"/>
                <w:b/>
                <w:bCs/>
              </w:rPr>
              <w:t>Время</w:t>
            </w:r>
          </w:p>
        </w:tc>
      </w:tr>
      <w:tr w:rsidR="00392294" w:rsidRPr="00023C60" w:rsidTr="00737620">
        <w:trPr>
          <w:trHeight w:val="517"/>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 xml:space="preserve">Прием, осмотр, </w:t>
            </w:r>
            <w:r w:rsidR="007D2823" w:rsidRPr="00023C60">
              <w:rPr>
                <w:rFonts w:ascii="Times New Roman" w:eastAsia="Times New Roman" w:hAnsi="Times New Roman" w:cs="Times New Roman"/>
                <w:bCs/>
              </w:rPr>
              <w:t>самостоятельная деятельность, утренняя гимнастика</w:t>
            </w:r>
          </w:p>
        </w:tc>
        <w:tc>
          <w:tcPr>
            <w:tcW w:w="1288" w:type="pct"/>
          </w:tcPr>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7.30-8.25</w:t>
            </w:r>
          </w:p>
        </w:tc>
      </w:tr>
      <w:tr w:rsidR="00392294" w:rsidRPr="00023C60" w:rsidTr="00737620">
        <w:trPr>
          <w:trHeight w:val="243"/>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завтраку, завтрак.</w:t>
            </w:r>
          </w:p>
        </w:tc>
        <w:tc>
          <w:tcPr>
            <w:tcW w:w="1288" w:type="pct"/>
          </w:tcPr>
          <w:p w:rsidR="00392294" w:rsidRPr="00023C60" w:rsidRDefault="00392294" w:rsidP="004A0480">
            <w:pPr>
              <w:ind w:right="-725"/>
              <w:jc w:val="both"/>
              <w:rPr>
                <w:rFonts w:ascii="Times New Roman" w:eastAsia="Times New Roman" w:hAnsi="Times New Roman" w:cs="Times New Roman"/>
                <w:bCs/>
                <w:color w:val="FF0000"/>
              </w:rPr>
            </w:pPr>
            <w:r w:rsidRPr="00023C60">
              <w:rPr>
                <w:rFonts w:ascii="Times New Roman" w:eastAsia="Times New Roman" w:hAnsi="Times New Roman" w:cs="Times New Roman"/>
                <w:bCs/>
                <w:color w:val="FF0000"/>
              </w:rPr>
              <w:t xml:space="preserve">   </w:t>
            </w:r>
            <w:r w:rsidRPr="00023C60">
              <w:rPr>
                <w:rFonts w:ascii="Times New Roman" w:eastAsia="Times New Roman" w:hAnsi="Times New Roman" w:cs="Times New Roman"/>
                <w:bCs/>
                <w:color w:val="auto"/>
              </w:rPr>
              <w:t>8.30-9.30</w:t>
            </w:r>
          </w:p>
        </w:tc>
      </w:tr>
      <w:tr w:rsidR="00392294" w:rsidRPr="00023C60" w:rsidTr="00737620">
        <w:trPr>
          <w:trHeight w:val="338"/>
        </w:trPr>
        <w:tc>
          <w:tcPr>
            <w:tcW w:w="3712" w:type="pct"/>
          </w:tcPr>
          <w:p w:rsidR="00392294" w:rsidRPr="00023C60" w:rsidRDefault="007D2823" w:rsidP="00023C60">
            <w:pPr>
              <w:tabs>
                <w:tab w:val="left" w:pos="4710"/>
              </w:tabs>
              <w:ind w:right="-725"/>
              <w:rPr>
                <w:rFonts w:ascii="Times New Roman" w:eastAsia="Times New Roman" w:hAnsi="Times New Roman" w:cs="Times New Roman"/>
                <w:bCs/>
              </w:rPr>
            </w:pPr>
            <w:r w:rsidRPr="00023C60">
              <w:rPr>
                <w:rFonts w:ascii="Times New Roman" w:eastAsia="Times New Roman" w:hAnsi="Times New Roman" w:cs="Times New Roman"/>
                <w:bCs/>
              </w:rPr>
              <w:t>Игры</w:t>
            </w:r>
          </w:p>
        </w:tc>
        <w:tc>
          <w:tcPr>
            <w:tcW w:w="1288" w:type="pct"/>
          </w:tcPr>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8.55-9.20</w:t>
            </w:r>
          </w:p>
        </w:tc>
      </w:tr>
      <w:tr w:rsidR="00392294" w:rsidRPr="00023C60" w:rsidTr="00737620">
        <w:trPr>
          <w:trHeight w:val="456"/>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Непосредственно образовательная деятельность по подгруппам</w:t>
            </w:r>
          </w:p>
        </w:tc>
        <w:tc>
          <w:tcPr>
            <w:tcW w:w="1288" w:type="pct"/>
          </w:tcPr>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9.30-9.40</w:t>
            </w:r>
          </w:p>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9.50-10.00</w:t>
            </w:r>
          </w:p>
        </w:tc>
      </w:tr>
      <w:tr w:rsidR="00392294" w:rsidRPr="00023C60" w:rsidTr="00737620">
        <w:trPr>
          <w:trHeight w:val="501"/>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прогулка</w:t>
            </w:r>
          </w:p>
        </w:tc>
        <w:tc>
          <w:tcPr>
            <w:tcW w:w="1288" w:type="pct"/>
          </w:tcPr>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10.00-11.50</w:t>
            </w:r>
          </w:p>
        </w:tc>
      </w:tr>
      <w:tr w:rsidR="00392294" w:rsidRPr="00023C60" w:rsidTr="00737620">
        <w:trPr>
          <w:trHeight w:val="580"/>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 xml:space="preserve">Возвращение с прогулки, игры, подготовка </w:t>
            </w:r>
            <w:r w:rsidR="00AE5531" w:rsidRPr="00023C60">
              <w:rPr>
                <w:rFonts w:ascii="Times New Roman" w:eastAsia="Times New Roman" w:hAnsi="Times New Roman" w:cs="Times New Roman"/>
                <w:bCs/>
              </w:rPr>
              <w:t xml:space="preserve"> </w:t>
            </w:r>
            <w:r w:rsidRPr="00023C60">
              <w:rPr>
                <w:rFonts w:ascii="Times New Roman" w:eastAsia="Times New Roman" w:hAnsi="Times New Roman" w:cs="Times New Roman"/>
                <w:bCs/>
              </w:rPr>
              <w:t xml:space="preserve"> к  обеду</w:t>
            </w:r>
          </w:p>
        </w:tc>
        <w:tc>
          <w:tcPr>
            <w:tcW w:w="1288" w:type="pct"/>
          </w:tcPr>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11.50-12.10</w:t>
            </w:r>
          </w:p>
        </w:tc>
      </w:tr>
      <w:tr w:rsidR="00392294" w:rsidRPr="00023C60" w:rsidTr="00737620">
        <w:trPr>
          <w:trHeight w:val="580"/>
        </w:trPr>
        <w:tc>
          <w:tcPr>
            <w:tcW w:w="3712" w:type="pct"/>
          </w:tcPr>
          <w:p w:rsidR="00392294" w:rsidRPr="00023C60" w:rsidRDefault="00392294" w:rsidP="00023C60">
            <w:pPr>
              <w:keepNext/>
              <w:ind w:right="-725"/>
              <w:outlineLvl w:val="1"/>
              <w:rPr>
                <w:rFonts w:ascii="Times New Roman" w:eastAsia="Times New Roman" w:hAnsi="Times New Roman" w:cs="Times New Roman"/>
                <w:bCs/>
              </w:rPr>
            </w:pPr>
            <w:r w:rsidRPr="00023C60">
              <w:rPr>
                <w:rFonts w:ascii="Times New Roman" w:eastAsia="Times New Roman" w:hAnsi="Times New Roman" w:cs="Times New Roman"/>
                <w:bCs/>
              </w:rPr>
              <w:t>Обед</w:t>
            </w:r>
          </w:p>
        </w:tc>
        <w:tc>
          <w:tcPr>
            <w:tcW w:w="1288" w:type="pct"/>
          </w:tcPr>
          <w:p w:rsidR="00392294" w:rsidRPr="00023C60" w:rsidRDefault="00392294" w:rsidP="004A0480">
            <w:pPr>
              <w:ind w:right="-725"/>
              <w:jc w:val="both"/>
              <w:rPr>
                <w:rFonts w:ascii="Times New Roman" w:eastAsia="Times New Roman" w:hAnsi="Times New Roman" w:cs="Times New Roman"/>
                <w:bCs/>
                <w:color w:val="FF0000"/>
              </w:rPr>
            </w:pPr>
            <w:r w:rsidRPr="00023C60">
              <w:rPr>
                <w:rFonts w:ascii="Times New Roman" w:eastAsia="Times New Roman" w:hAnsi="Times New Roman" w:cs="Times New Roman"/>
                <w:bCs/>
              </w:rPr>
              <w:t xml:space="preserve"> </w:t>
            </w:r>
            <w:r w:rsidRPr="00023C60">
              <w:rPr>
                <w:rFonts w:ascii="Times New Roman" w:eastAsia="Times New Roman" w:hAnsi="Times New Roman" w:cs="Times New Roman"/>
                <w:bCs/>
                <w:color w:val="auto"/>
              </w:rPr>
              <w:t>12.00-13.00</w:t>
            </w:r>
          </w:p>
        </w:tc>
      </w:tr>
      <w:tr w:rsidR="00392294" w:rsidRPr="00023C60" w:rsidTr="00737620">
        <w:trPr>
          <w:trHeight w:val="580"/>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ко сну, сон</w:t>
            </w:r>
          </w:p>
        </w:tc>
        <w:tc>
          <w:tcPr>
            <w:tcW w:w="1288" w:type="pct"/>
          </w:tcPr>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13.00-15.00</w:t>
            </w:r>
          </w:p>
        </w:tc>
      </w:tr>
      <w:tr w:rsidR="00392294" w:rsidRPr="00023C60" w:rsidTr="00737620">
        <w:trPr>
          <w:trHeight w:val="667"/>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Подъём, воздушные, водные процедуры, игры</w:t>
            </w:r>
          </w:p>
        </w:tc>
        <w:tc>
          <w:tcPr>
            <w:tcW w:w="1288" w:type="pct"/>
          </w:tcPr>
          <w:p w:rsidR="00392294" w:rsidRPr="00023C60" w:rsidRDefault="00AE5531"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w:t>
            </w:r>
            <w:r w:rsidR="00392294" w:rsidRPr="00023C60">
              <w:rPr>
                <w:rFonts w:ascii="Times New Roman" w:eastAsia="Times New Roman" w:hAnsi="Times New Roman" w:cs="Times New Roman"/>
                <w:bCs/>
              </w:rPr>
              <w:t>15.00-15.25</w:t>
            </w:r>
          </w:p>
        </w:tc>
      </w:tr>
      <w:tr w:rsidR="00392294" w:rsidRPr="00023C60" w:rsidTr="00737620">
        <w:trPr>
          <w:trHeight w:val="617"/>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полднику, полдник</w:t>
            </w:r>
          </w:p>
        </w:tc>
        <w:tc>
          <w:tcPr>
            <w:tcW w:w="1288" w:type="pct"/>
          </w:tcPr>
          <w:p w:rsidR="00392294" w:rsidRPr="00023C60" w:rsidRDefault="00392294" w:rsidP="004A0480">
            <w:pPr>
              <w:ind w:right="-725"/>
              <w:jc w:val="both"/>
              <w:rPr>
                <w:rFonts w:ascii="Times New Roman" w:eastAsia="Times New Roman" w:hAnsi="Times New Roman" w:cs="Times New Roman"/>
                <w:bCs/>
                <w:color w:val="FF0000"/>
              </w:rPr>
            </w:pPr>
            <w:r w:rsidRPr="00023C60">
              <w:rPr>
                <w:rFonts w:ascii="Times New Roman" w:eastAsia="Times New Roman" w:hAnsi="Times New Roman" w:cs="Times New Roman"/>
                <w:bCs/>
              </w:rPr>
              <w:t xml:space="preserve"> </w:t>
            </w:r>
            <w:r w:rsidRPr="00023C60">
              <w:rPr>
                <w:rFonts w:ascii="Times New Roman" w:eastAsia="Times New Roman" w:hAnsi="Times New Roman" w:cs="Times New Roman"/>
                <w:bCs/>
                <w:color w:val="auto"/>
              </w:rPr>
              <w:t>15.30-16.00</w:t>
            </w:r>
          </w:p>
        </w:tc>
      </w:tr>
      <w:tr w:rsidR="00392294" w:rsidRPr="00023C60" w:rsidTr="00737620">
        <w:trPr>
          <w:trHeight w:val="609"/>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Непосредственно образовательная деятельность по подгруппам</w:t>
            </w:r>
          </w:p>
        </w:tc>
        <w:tc>
          <w:tcPr>
            <w:tcW w:w="1288" w:type="pct"/>
          </w:tcPr>
          <w:p w:rsidR="00392294" w:rsidRPr="00023C60" w:rsidRDefault="00AE5531"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w:t>
            </w:r>
            <w:r w:rsidR="00392294" w:rsidRPr="00023C60">
              <w:rPr>
                <w:rFonts w:ascii="Times New Roman" w:eastAsia="Times New Roman" w:hAnsi="Times New Roman" w:cs="Times New Roman"/>
                <w:bCs/>
              </w:rPr>
              <w:t>16.05-16.15</w:t>
            </w:r>
          </w:p>
        </w:tc>
      </w:tr>
      <w:tr w:rsidR="00392294" w:rsidRPr="00023C60" w:rsidTr="00737620">
        <w:trPr>
          <w:trHeight w:val="836"/>
        </w:trPr>
        <w:tc>
          <w:tcPr>
            <w:tcW w:w="3712" w:type="pct"/>
          </w:tcPr>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самостоятельная деятельность.</w:t>
            </w:r>
          </w:p>
          <w:p w:rsidR="00392294" w:rsidRPr="00023C60" w:rsidRDefault="00392294"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прогулке, прогулка</w:t>
            </w:r>
          </w:p>
        </w:tc>
        <w:tc>
          <w:tcPr>
            <w:tcW w:w="1288" w:type="pct"/>
          </w:tcPr>
          <w:p w:rsidR="00392294" w:rsidRPr="00023C60" w:rsidRDefault="00392294"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16.15-17.30</w:t>
            </w:r>
          </w:p>
        </w:tc>
      </w:tr>
    </w:tbl>
    <w:p w:rsidR="00392294" w:rsidRPr="00850496" w:rsidRDefault="00392294" w:rsidP="00392294">
      <w:pPr>
        <w:rPr>
          <w:sz w:val="20"/>
          <w:szCs w:val="20"/>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E00831">
      <w:pPr>
        <w:rPr>
          <w:sz w:val="2"/>
          <w:szCs w:val="2"/>
        </w:rPr>
      </w:pPr>
    </w:p>
    <w:p w:rsidR="001C64AD" w:rsidRDefault="001C64AD" w:rsidP="00E00831">
      <w:pPr>
        <w:rPr>
          <w:sz w:val="2"/>
          <w:szCs w:val="2"/>
        </w:rPr>
      </w:pPr>
    </w:p>
    <w:p w:rsidR="001C64AD" w:rsidRDefault="001C64AD" w:rsidP="00E00831">
      <w:pPr>
        <w:rPr>
          <w:sz w:val="2"/>
          <w:szCs w:val="2"/>
        </w:rPr>
      </w:pPr>
    </w:p>
    <w:p w:rsidR="001C64AD" w:rsidRDefault="001C64AD" w:rsidP="00E00831">
      <w:pPr>
        <w:rPr>
          <w:sz w:val="2"/>
          <w:szCs w:val="2"/>
        </w:rPr>
      </w:pPr>
    </w:p>
    <w:p w:rsidR="001C64AD" w:rsidRDefault="001C64AD" w:rsidP="00E00831">
      <w:pPr>
        <w:rPr>
          <w:sz w:val="2"/>
          <w:szCs w:val="2"/>
        </w:rPr>
      </w:pPr>
    </w:p>
    <w:p w:rsidR="000D713A" w:rsidRPr="00023C60" w:rsidRDefault="000D713A" w:rsidP="00023C60">
      <w:pPr>
        <w:jc w:val="center"/>
        <w:rPr>
          <w:rFonts w:ascii="Times New Roman" w:eastAsia="Times New Roman" w:hAnsi="Times New Roman" w:cs="Times New Roman"/>
          <w:b/>
        </w:rPr>
      </w:pPr>
      <w:r w:rsidRPr="00023C60">
        <w:rPr>
          <w:rFonts w:ascii="Times New Roman" w:eastAsia="Times New Roman" w:hAnsi="Times New Roman" w:cs="Times New Roman"/>
          <w:b/>
        </w:rPr>
        <w:t>Режим дня</w:t>
      </w:r>
    </w:p>
    <w:p w:rsidR="000D713A" w:rsidRPr="00023C60" w:rsidRDefault="000D713A" w:rsidP="00023C60">
      <w:pPr>
        <w:jc w:val="center"/>
        <w:rPr>
          <w:rFonts w:ascii="Times New Roman" w:eastAsia="Times New Roman" w:hAnsi="Times New Roman" w:cs="Times New Roman"/>
          <w:b/>
        </w:rPr>
      </w:pPr>
    </w:p>
    <w:p w:rsidR="000D713A" w:rsidRPr="00023C60" w:rsidRDefault="000D713A" w:rsidP="00023C60">
      <w:pPr>
        <w:jc w:val="center"/>
        <w:rPr>
          <w:rFonts w:ascii="Times New Roman" w:eastAsia="Times New Roman" w:hAnsi="Times New Roman" w:cs="Times New Roman"/>
          <w:b/>
        </w:rPr>
      </w:pPr>
      <w:r w:rsidRPr="00023C60">
        <w:rPr>
          <w:rFonts w:ascii="Times New Roman" w:eastAsia="Times New Roman" w:hAnsi="Times New Roman" w:cs="Times New Roman"/>
          <w:b/>
        </w:rPr>
        <w:t>Младшая   группа 3-4 года</w:t>
      </w:r>
    </w:p>
    <w:p w:rsidR="000D713A" w:rsidRPr="001D2586" w:rsidRDefault="000D713A" w:rsidP="000D713A">
      <w:pPr>
        <w:jc w:val="both"/>
        <w:rPr>
          <w:rFonts w:ascii="Times New Roman" w:eastAsia="Times New Roman" w:hAnsi="Times New Roman" w:cs="Times New Roman"/>
        </w:rPr>
      </w:pPr>
    </w:p>
    <w:tbl>
      <w:tblPr>
        <w:tblW w:w="5138"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2232"/>
      </w:tblGrid>
      <w:tr w:rsidR="000D713A" w:rsidRPr="001D2586" w:rsidTr="00737620">
        <w:trPr>
          <w:trHeight w:val="713"/>
        </w:trPr>
        <w:tc>
          <w:tcPr>
            <w:tcW w:w="3838" w:type="pct"/>
          </w:tcPr>
          <w:p w:rsidR="000D713A" w:rsidRPr="00023C60" w:rsidRDefault="000D713A" w:rsidP="000D713A">
            <w:pPr>
              <w:ind w:right="-725"/>
              <w:jc w:val="center"/>
              <w:rPr>
                <w:rFonts w:ascii="Times New Roman" w:eastAsia="Times New Roman" w:hAnsi="Times New Roman" w:cs="Times New Roman"/>
                <w:b/>
                <w:bCs/>
              </w:rPr>
            </w:pPr>
            <w:r w:rsidRPr="00023C60">
              <w:rPr>
                <w:rFonts w:ascii="Times New Roman" w:eastAsia="Times New Roman" w:hAnsi="Times New Roman" w:cs="Times New Roman"/>
                <w:b/>
                <w:bCs/>
              </w:rPr>
              <w:t>Деятельность</w:t>
            </w:r>
          </w:p>
        </w:tc>
        <w:tc>
          <w:tcPr>
            <w:tcW w:w="1162" w:type="pct"/>
          </w:tcPr>
          <w:p w:rsidR="000D713A" w:rsidRPr="00023C60" w:rsidRDefault="000D713A" w:rsidP="004A0480">
            <w:pPr>
              <w:ind w:right="-725"/>
              <w:jc w:val="both"/>
              <w:rPr>
                <w:rFonts w:ascii="Times New Roman" w:eastAsia="Times New Roman" w:hAnsi="Times New Roman" w:cs="Times New Roman"/>
                <w:b/>
                <w:bCs/>
              </w:rPr>
            </w:pPr>
            <w:r w:rsidRPr="00023C60">
              <w:rPr>
                <w:rFonts w:ascii="Times New Roman" w:eastAsia="Times New Roman" w:hAnsi="Times New Roman" w:cs="Times New Roman"/>
                <w:b/>
                <w:bCs/>
              </w:rPr>
              <w:t xml:space="preserve">        Время</w:t>
            </w:r>
          </w:p>
        </w:tc>
      </w:tr>
      <w:tr w:rsidR="000D713A" w:rsidRPr="001D2586" w:rsidTr="00737620">
        <w:trPr>
          <w:trHeight w:val="455"/>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Приём, осмотр, дежурство, утренняя гимнастика</w:t>
            </w:r>
          </w:p>
        </w:tc>
        <w:tc>
          <w:tcPr>
            <w:tcW w:w="1162"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7.30-8.25</w:t>
            </w:r>
          </w:p>
        </w:tc>
      </w:tr>
      <w:tr w:rsidR="000D713A" w:rsidRPr="001D2586" w:rsidTr="00737620">
        <w:trPr>
          <w:trHeight w:val="561"/>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завтраку, завтрак.</w:t>
            </w:r>
          </w:p>
        </w:tc>
        <w:tc>
          <w:tcPr>
            <w:tcW w:w="1162" w:type="pct"/>
          </w:tcPr>
          <w:p w:rsidR="000D713A" w:rsidRPr="00023C60" w:rsidRDefault="000D713A" w:rsidP="00023C60">
            <w:pPr>
              <w:ind w:right="-725"/>
              <w:rPr>
                <w:rFonts w:ascii="Times New Roman" w:eastAsia="Times New Roman" w:hAnsi="Times New Roman" w:cs="Times New Roman"/>
                <w:bCs/>
                <w:color w:val="FF0000"/>
              </w:rPr>
            </w:pPr>
            <w:r w:rsidRPr="00023C60">
              <w:rPr>
                <w:rFonts w:ascii="Times New Roman" w:eastAsia="Times New Roman" w:hAnsi="Times New Roman" w:cs="Times New Roman"/>
                <w:bCs/>
                <w:color w:val="auto"/>
              </w:rPr>
              <w:t>8.30-9.30</w:t>
            </w:r>
          </w:p>
        </w:tc>
      </w:tr>
      <w:tr w:rsidR="000D713A" w:rsidRPr="001D2586" w:rsidTr="00737620">
        <w:trPr>
          <w:trHeight w:val="420"/>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w:t>
            </w:r>
          </w:p>
        </w:tc>
        <w:tc>
          <w:tcPr>
            <w:tcW w:w="1162"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9.30-9.55</w:t>
            </w:r>
          </w:p>
        </w:tc>
      </w:tr>
      <w:tr w:rsidR="000D713A" w:rsidRPr="001D2586" w:rsidTr="00737620">
        <w:trPr>
          <w:trHeight w:val="973"/>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Непосредственно   образовательная   деятельность</w:t>
            </w:r>
          </w:p>
        </w:tc>
        <w:tc>
          <w:tcPr>
            <w:tcW w:w="1162"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9.55-10.10,</w:t>
            </w:r>
          </w:p>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10.25-10.40,</w:t>
            </w:r>
          </w:p>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15.15-15.30</w:t>
            </w:r>
          </w:p>
        </w:tc>
      </w:tr>
      <w:tr w:rsidR="000D713A" w:rsidRPr="001D2586" w:rsidTr="00737620">
        <w:trPr>
          <w:trHeight w:val="419"/>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прогулка</w:t>
            </w:r>
          </w:p>
        </w:tc>
        <w:tc>
          <w:tcPr>
            <w:tcW w:w="1162"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10.50-12.00</w:t>
            </w:r>
          </w:p>
        </w:tc>
      </w:tr>
      <w:tr w:rsidR="000D713A" w:rsidRPr="001D2586" w:rsidTr="00737620">
        <w:trPr>
          <w:trHeight w:val="553"/>
        </w:trPr>
        <w:tc>
          <w:tcPr>
            <w:tcW w:w="3838" w:type="pct"/>
          </w:tcPr>
          <w:p w:rsidR="000D713A" w:rsidRPr="00023C60" w:rsidRDefault="000D713A" w:rsidP="00023C60">
            <w:pPr>
              <w:keepNext/>
              <w:ind w:right="-725"/>
              <w:outlineLvl w:val="1"/>
              <w:rPr>
                <w:rFonts w:ascii="Times New Roman" w:eastAsia="Times New Roman" w:hAnsi="Times New Roman" w:cs="Times New Roman"/>
                <w:bCs/>
              </w:rPr>
            </w:pPr>
            <w:r w:rsidRPr="00023C60">
              <w:rPr>
                <w:rFonts w:ascii="Times New Roman" w:eastAsia="Times New Roman" w:hAnsi="Times New Roman" w:cs="Times New Roman"/>
                <w:bCs/>
              </w:rPr>
              <w:t>Подготовка   к   обеду, обед</w:t>
            </w:r>
          </w:p>
        </w:tc>
        <w:tc>
          <w:tcPr>
            <w:tcW w:w="1162" w:type="pct"/>
          </w:tcPr>
          <w:p w:rsidR="000D713A" w:rsidRPr="00023C60" w:rsidRDefault="000D713A" w:rsidP="00023C60">
            <w:pPr>
              <w:ind w:right="-725"/>
              <w:rPr>
                <w:rFonts w:ascii="Times New Roman" w:eastAsia="Times New Roman" w:hAnsi="Times New Roman" w:cs="Times New Roman"/>
                <w:bCs/>
                <w:color w:val="FF0000"/>
              </w:rPr>
            </w:pPr>
            <w:r w:rsidRPr="00023C60">
              <w:rPr>
                <w:rFonts w:ascii="Times New Roman" w:eastAsia="Times New Roman" w:hAnsi="Times New Roman" w:cs="Times New Roman"/>
                <w:bCs/>
                <w:color w:val="auto"/>
              </w:rPr>
              <w:t>12.00-13.00</w:t>
            </w:r>
          </w:p>
        </w:tc>
      </w:tr>
      <w:tr w:rsidR="000D713A" w:rsidRPr="001D2586" w:rsidTr="00737620">
        <w:trPr>
          <w:trHeight w:val="547"/>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ко   сну, сон</w:t>
            </w:r>
          </w:p>
        </w:tc>
        <w:tc>
          <w:tcPr>
            <w:tcW w:w="1162"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13.00-15.00</w:t>
            </w:r>
          </w:p>
        </w:tc>
      </w:tr>
      <w:tr w:rsidR="000D713A" w:rsidRPr="001D2586" w:rsidTr="00737620">
        <w:trPr>
          <w:trHeight w:val="569"/>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Подъём, закаливающие   процедуры, игры</w:t>
            </w:r>
          </w:p>
        </w:tc>
        <w:tc>
          <w:tcPr>
            <w:tcW w:w="1162"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15.00-15.25</w:t>
            </w:r>
          </w:p>
        </w:tc>
      </w:tr>
      <w:tr w:rsidR="000D713A" w:rsidRPr="001D2586" w:rsidTr="00737620">
        <w:trPr>
          <w:trHeight w:val="563"/>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полднику,  полдник</w:t>
            </w:r>
          </w:p>
        </w:tc>
        <w:tc>
          <w:tcPr>
            <w:tcW w:w="1162" w:type="pct"/>
          </w:tcPr>
          <w:p w:rsidR="000D713A" w:rsidRPr="00023C60" w:rsidRDefault="000D713A" w:rsidP="00023C60">
            <w:pPr>
              <w:ind w:right="-725"/>
              <w:rPr>
                <w:rFonts w:ascii="Times New Roman" w:eastAsia="Times New Roman" w:hAnsi="Times New Roman" w:cs="Times New Roman"/>
                <w:bCs/>
                <w:color w:val="FF0000"/>
              </w:rPr>
            </w:pPr>
            <w:r w:rsidRPr="00023C60">
              <w:rPr>
                <w:rFonts w:ascii="Times New Roman" w:eastAsia="Times New Roman" w:hAnsi="Times New Roman" w:cs="Times New Roman"/>
                <w:bCs/>
                <w:color w:val="auto"/>
              </w:rPr>
              <w:t>15.30-16.00</w:t>
            </w:r>
          </w:p>
        </w:tc>
      </w:tr>
      <w:tr w:rsidR="000D713A" w:rsidRPr="001D2586" w:rsidTr="00737620">
        <w:trPr>
          <w:trHeight w:val="543"/>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Непосредственно образовательная деятельность по подгруппам</w:t>
            </w:r>
          </w:p>
        </w:tc>
        <w:tc>
          <w:tcPr>
            <w:tcW w:w="1162" w:type="pct"/>
          </w:tcPr>
          <w:p w:rsidR="000D713A" w:rsidRPr="00023C60" w:rsidRDefault="000D713A" w:rsidP="00023C60">
            <w:pPr>
              <w:ind w:right="-725"/>
              <w:rPr>
                <w:rFonts w:ascii="Times New Roman" w:eastAsia="Times New Roman" w:hAnsi="Times New Roman" w:cs="Times New Roman"/>
                <w:bCs/>
                <w:color w:val="FF0000"/>
              </w:rPr>
            </w:pPr>
            <w:r w:rsidRPr="00023C60">
              <w:rPr>
                <w:rFonts w:ascii="Times New Roman" w:eastAsia="Times New Roman" w:hAnsi="Times New Roman" w:cs="Times New Roman"/>
                <w:bCs/>
              </w:rPr>
              <w:t>16.05-16.20</w:t>
            </w:r>
          </w:p>
        </w:tc>
      </w:tr>
      <w:tr w:rsidR="000D713A" w:rsidRPr="001D2586" w:rsidTr="00737620">
        <w:trPr>
          <w:trHeight w:val="848"/>
        </w:trPr>
        <w:tc>
          <w:tcPr>
            <w:tcW w:w="3838"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самостоятельная деятельность.</w:t>
            </w:r>
          </w:p>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прогулке, прогулка</w:t>
            </w:r>
          </w:p>
        </w:tc>
        <w:tc>
          <w:tcPr>
            <w:tcW w:w="1162" w:type="pct"/>
          </w:tcPr>
          <w:p w:rsidR="000D713A" w:rsidRPr="00023C60" w:rsidRDefault="000D713A"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16.20.-17.30</w:t>
            </w:r>
          </w:p>
        </w:tc>
      </w:tr>
    </w:tbl>
    <w:p w:rsidR="000D713A" w:rsidRDefault="000D713A" w:rsidP="000D713A"/>
    <w:p w:rsidR="001C64AD" w:rsidRDefault="001C64AD" w:rsidP="00E00831">
      <w:pPr>
        <w:rPr>
          <w:sz w:val="2"/>
          <w:szCs w:val="2"/>
        </w:rPr>
        <w:sectPr w:rsidR="001C64AD" w:rsidSect="00331D2A">
          <w:pgSz w:w="11906" w:h="16838"/>
          <w:pgMar w:top="1134" w:right="850" w:bottom="1134" w:left="1701" w:header="0" w:footer="3" w:gutter="0"/>
          <w:cols w:space="720"/>
          <w:noEndnote/>
          <w:docGrid w:linePitch="360"/>
        </w:sectPr>
      </w:pPr>
    </w:p>
    <w:p w:rsidR="00E00831" w:rsidRDefault="00E00831" w:rsidP="00E00831">
      <w:pPr>
        <w:framePr w:wrap="none" w:vAnchor="page" w:hAnchor="page" w:x="1408" w:y="15282"/>
        <w:rPr>
          <w:sz w:val="2"/>
          <w:szCs w:val="2"/>
        </w:rPr>
      </w:pPr>
    </w:p>
    <w:p w:rsidR="00E00831" w:rsidRDefault="00E00831" w:rsidP="00E00831">
      <w:pPr>
        <w:rPr>
          <w:sz w:val="2"/>
          <w:szCs w:val="2"/>
        </w:rPr>
      </w:pPr>
    </w:p>
    <w:p w:rsidR="00246280" w:rsidRDefault="00246280" w:rsidP="00E00831">
      <w:pPr>
        <w:rPr>
          <w:sz w:val="2"/>
          <w:szCs w:val="2"/>
        </w:rPr>
      </w:pPr>
    </w:p>
    <w:p w:rsidR="00246280" w:rsidRDefault="00246280" w:rsidP="00E00831">
      <w:pPr>
        <w:rPr>
          <w:sz w:val="2"/>
          <w:szCs w:val="2"/>
        </w:rPr>
      </w:pPr>
    </w:p>
    <w:p w:rsidR="00246280" w:rsidRDefault="00246280" w:rsidP="00E00831">
      <w:pPr>
        <w:rPr>
          <w:sz w:val="2"/>
          <w:szCs w:val="2"/>
        </w:rPr>
      </w:pPr>
    </w:p>
    <w:p w:rsidR="00246280" w:rsidRDefault="00246280" w:rsidP="00E00831">
      <w:pPr>
        <w:rPr>
          <w:sz w:val="2"/>
          <w:szCs w:val="2"/>
        </w:rPr>
      </w:pPr>
    </w:p>
    <w:p w:rsidR="004A0480" w:rsidRPr="00023C60" w:rsidRDefault="004A0480" w:rsidP="00023C60">
      <w:pPr>
        <w:spacing w:before="100" w:beforeAutospacing="1" w:after="100" w:afterAutospacing="1"/>
        <w:jc w:val="center"/>
        <w:rPr>
          <w:rFonts w:ascii="Times New Roman" w:eastAsia="Times New Roman" w:hAnsi="Times New Roman" w:cs="Times New Roman"/>
          <w:b/>
          <w:bCs/>
        </w:rPr>
      </w:pPr>
      <w:r w:rsidRPr="00023C60">
        <w:rPr>
          <w:rFonts w:ascii="Times New Roman" w:eastAsia="Times New Roman" w:hAnsi="Times New Roman" w:cs="Times New Roman"/>
          <w:b/>
          <w:bCs/>
        </w:rPr>
        <w:t>Режим дня</w:t>
      </w:r>
    </w:p>
    <w:p w:rsidR="004A0480" w:rsidRPr="00023C60" w:rsidRDefault="004A0480" w:rsidP="004A0480">
      <w:pPr>
        <w:spacing w:before="100" w:beforeAutospacing="1" w:after="100" w:afterAutospacing="1"/>
        <w:jc w:val="both"/>
        <w:rPr>
          <w:rFonts w:ascii="Times New Roman" w:eastAsia="Times New Roman" w:hAnsi="Times New Roman" w:cs="Times New Roman"/>
          <w:b/>
          <w:bCs/>
        </w:rPr>
      </w:pPr>
      <w:r w:rsidRPr="00023C60">
        <w:rPr>
          <w:rFonts w:ascii="Times New Roman" w:eastAsia="Times New Roman" w:hAnsi="Times New Roman" w:cs="Times New Roman"/>
          <w:b/>
          <w:bCs/>
        </w:rPr>
        <w:t xml:space="preserve">                                                          </w:t>
      </w:r>
      <w:r w:rsidR="00023C60" w:rsidRPr="00023C60">
        <w:rPr>
          <w:rFonts w:ascii="Times New Roman" w:eastAsia="Times New Roman" w:hAnsi="Times New Roman" w:cs="Times New Roman"/>
          <w:b/>
          <w:bCs/>
        </w:rPr>
        <w:t>Средняя группа</w:t>
      </w:r>
      <w:r w:rsidRPr="00023C60">
        <w:rPr>
          <w:rFonts w:ascii="Times New Roman" w:eastAsia="Times New Roman" w:hAnsi="Times New Roman" w:cs="Times New Roman"/>
          <w:b/>
          <w:bCs/>
        </w:rPr>
        <w:t xml:space="preserve"> 4-</w:t>
      </w:r>
      <w:r w:rsidR="00023C60" w:rsidRPr="00023C60">
        <w:rPr>
          <w:rFonts w:ascii="Times New Roman" w:eastAsia="Times New Roman" w:hAnsi="Times New Roman" w:cs="Times New Roman"/>
          <w:b/>
          <w:bCs/>
        </w:rPr>
        <w:t>5 лет</w:t>
      </w:r>
    </w:p>
    <w:tbl>
      <w:tblPr>
        <w:tblW w:w="52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40"/>
        <w:gridCol w:w="1779"/>
      </w:tblGrid>
      <w:tr w:rsidR="004A0480" w:rsidRPr="00C9523B" w:rsidTr="00737620">
        <w:trPr>
          <w:trHeight w:val="1073"/>
        </w:trPr>
        <w:tc>
          <w:tcPr>
            <w:tcW w:w="4085" w:type="pct"/>
          </w:tcPr>
          <w:p w:rsidR="004A0480" w:rsidRPr="00023C60" w:rsidRDefault="004A0480" w:rsidP="004A0480">
            <w:pPr>
              <w:ind w:right="-725"/>
              <w:jc w:val="center"/>
              <w:rPr>
                <w:rFonts w:ascii="Times New Roman" w:eastAsia="Times New Roman" w:hAnsi="Times New Roman" w:cs="Times New Roman"/>
                <w:b/>
                <w:bCs/>
              </w:rPr>
            </w:pPr>
            <w:r w:rsidRPr="00023C60">
              <w:rPr>
                <w:rFonts w:ascii="Times New Roman" w:eastAsia="Times New Roman" w:hAnsi="Times New Roman" w:cs="Times New Roman"/>
                <w:b/>
                <w:bCs/>
              </w:rPr>
              <w:t xml:space="preserve">   Деятельность</w:t>
            </w:r>
          </w:p>
        </w:tc>
        <w:tc>
          <w:tcPr>
            <w:tcW w:w="915" w:type="pct"/>
          </w:tcPr>
          <w:p w:rsidR="004A0480" w:rsidRPr="00023C60" w:rsidRDefault="004A0480" w:rsidP="004A0480">
            <w:pPr>
              <w:ind w:right="-725"/>
              <w:jc w:val="both"/>
              <w:rPr>
                <w:rFonts w:ascii="Times New Roman" w:eastAsia="Times New Roman" w:hAnsi="Times New Roman" w:cs="Times New Roman"/>
                <w:b/>
                <w:bCs/>
              </w:rPr>
            </w:pPr>
            <w:r w:rsidRPr="00023C60">
              <w:rPr>
                <w:rFonts w:ascii="Times New Roman" w:eastAsia="Times New Roman" w:hAnsi="Times New Roman" w:cs="Times New Roman"/>
                <w:b/>
                <w:bCs/>
              </w:rPr>
              <w:t xml:space="preserve">    Время</w:t>
            </w:r>
          </w:p>
        </w:tc>
      </w:tr>
      <w:tr w:rsidR="004A0480" w:rsidRPr="00C9523B" w:rsidTr="00737620">
        <w:trPr>
          <w:trHeight w:val="521"/>
        </w:trPr>
        <w:tc>
          <w:tcPr>
            <w:tcW w:w="4085" w:type="pct"/>
          </w:tcPr>
          <w:p w:rsidR="004A0480" w:rsidRPr="00023C6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 xml:space="preserve">Приём, </w:t>
            </w:r>
            <w:r w:rsidR="00023C60" w:rsidRPr="00023C60">
              <w:rPr>
                <w:rFonts w:ascii="Times New Roman" w:eastAsia="Times New Roman" w:hAnsi="Times New Roman" w:cs="Times New Roman"/>
                <w:bCs/>
              </w:rPr>
              <w:t>осмотр, утренняя гимнастика</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7.30-8.25</w:t>
            </w:r>
          </w:p>
        </w:tc>
      </w:tr>
      <w:tr w:rsidR="004A0480" w:rsidRPr="00C9523B" w:rsidTr="00737620">
        <w:trPr>
          <w:trHeight w:val="355"/>
        </w:trPr>
        <w:tc>
          <w:tcPr>
            <w:tcW w:w="4085" w:type="pct"/>
          </w:tcPr>
          <w:p w:rsidR="004A048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завтраку, завтрак.</w:t>
            </w:r>
          </w:p>
          <w:p w:rsidR="00023C60" w:rsidRPr="00023C60" w:rsidRDefault="00023C60" w:rsidP="00023C60">
            <w:pPr>
              <w:ind w:right="-725"/>
              <w:rPr>
                <w:rFonts w:ascii="Times New Roman" w:eastAsia="Times New Roman" w:hAnsi="Times New Roman" w:cs="Times New Roman"/>
                <w:bCs/>
              </w:rPr>
            </w:pP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8.30-9.30</w:t>
            </w:r>
          </w:p>
        </w:tc>
      </w:tr>
      <w:tr w:rsidR="004A0480" w:rsidRPr="00C9523B" w:rsidTr="00737620">
        <w:trPr>
          <w:trHeight w:val="477"/>
        </w:trPr>
        <w:tc>
          <w:tcPr>
            <w:tcW w:w="4085" w:type="pct"/>
          </w:tcPr>
          <w:p w:rsidR="004A0480" w:rsidRPr="00023C60" w:rsidRDefault="004A0480" w:rsidP="00023C60">
            <w:pPr>
              <w:ind w:left="432" w:right="-725" w:hanging="432"/>
              <w:rPr>
                <w:rFonts w:ascii="Times New Roman" w:eastAsia="Times New Roman" w:hAnsi="Times New Roman" w:cs="Times New Roman"/>
                <w:bCs/>
              </w:rPr>
            </w:pPr>
            <w:r w:rsidRPr="00023C60">
              <w:rPr>
                <w:rFonts w:ascii="Times New Roman" w:eastAsia="Times New Roman" w:hAnsi="Times New Roman" w:cs="Times New Roman"/>
                <w:bCs/>
              </w:rPr>
              <w:t>Подготовка к непосредственно образовательной деятельности, НОД</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 xml:space="preserve"> 9.30-10.50</w:t>
            </w:r>
          </w:p>
        </w:tc>
      </w:tr>
      <w:tr w:rsidR="004A0480" w:rsidRPr="00C9523B" w:rsidTr="00737620">
        <w:trPr>
          <w:trHeight w:val="413"/>
        </w:trPr>
        <w:tc>
          <w:tcPr>
            <w:tcW w:w="4085" w:type="pct"/>
          </w:tcPr>
          <w:p w:rsidR="004A0480" w:rsidRPr="00023C6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прогулка</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10.50-12.00</w:t>
            </w:r>
          </w:p>
        </w:tc>
      </w:tr>
      <w:tr w:rsidR="004A0480" w:rsidRPr="00C9523B" w:rsidTr="00737620">
        <w:trPr>
          <w:trHeight w:val="547"/>
        </w:trPr>
        <w:tc>
          <w:tcPr>
            <w:tcW w:w="4085" w:type="pct"/>
          </w:tcPr>
          <w:p w:rsidR="004A0480" w:rsidRPr="00023C60" w:rsidRDefault="004A0480" w:rsidP="00023C60">
            <w:pPr>
              <w:keepNext/>
              <w:ind w:right="-725"/>
              <w:outlineLvl w:val="1"/>
              <w:rPr>
                <w:rFonts w:ascii="Times New Roman" w:eastAsia="Times New Roman" w:hAnsi="Times New Roman" w:cs="Times New Roman"/>
                <w:bCs/>
              </w:rPr>
            </w:pPr>
            <w:r w:rsidRPr="00023C60">
              <w:rPr>
                <w:rFonts w:ascii="Times New Roman" w:eastAsia="Times New Roman" w:hAnsi="Times New Roman" w:cs="Times New Roman"/>
                <w:bCs/>
              </w:rPr>
              <w:t>Подготовка к обеду, обед</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12.00-13.00</w:t>
            </w:r>
          </w:p>
        </w:tc>
      </w:tr>
      <w:tr w:rsidR="004A0480" w:rsidRPr="00C9523B" w:rsidTr="00737620">
        <w:trPr>
          <w:trHeight w:val="569"/>
        </w:trPr>
        <w:tc>
          <w:tcPr>
            <w:tcW w:w="4085" w:type="pct"/>
          </w:tcPr>
          <w:p w:rsidR="004A0480" w:rsidRPr="00023C6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ко сну, сон</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13.00-15.00</w:t>
            </w:r>
          </w:p>
        </w:tc>
      </w:tr>
      <w:tr w:rsidR="004A0480" w:rsidRPr="00C9523B" w:rsidTr="00737620">
        <w:trPr>
          <w:trHeight w:val="563"/>
        </w:trPr>
        <w:tc>
          <w:tcPr>
            <w:tcW w:w="4085" w:type="pct"/>
          </w:tcPr>
          <w:p w:rsidR="004A0480" w:rsidRPr="00023C6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Подъём, закаливающие процедуры, игры</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15.00-15.25</w:t>
            </w:r>
          </w:p>
        </w:tc>
      </w:tr>
      <w:tr w:rsidR="004A0480" w:rsidRPr="00C9523B" w:rsidTr="00737620">
        <w:trPr>
          <w:trHeight w:val="543"/>
        </w:trPr>
        <w:tc>
          <w:tcPr>
            <w:tcW w:w="4085" w:type="pct"/>
          </w:tcPr>
          <w:p w:rsidR="004A0480" w:rsidRPr="00023C6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полднику, полдник</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15.30-16.00</w:t>
            </w:r>
          </w:p>
        </w:tc>
      </w:tr>
      <w:tr w:rsidR="004A0480" w:rsidRPr="00C9523B" w:rsidTr="00737620">
        <w:trPr>
          <w:trHeight w:val="614"/>
        </w:trPr>
        <w:tc>
          <w:tcPr>
            <w:tcW w:w="4085" w:type="pct"/>
          </w:tcPr>
          <w:p w:rsidR="004A0480" w:rsidRPr="00023C6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самостоятельная художественная   деятельность</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16.00-16.30</w:t>
            </w:r>
          </w:p>
        </w:tc>
      </w:tr>
      <w:tr w:rsidR="004A0480" w:rsidRPr="00C9523B" w:rsidTr="00737620">
        <w:trPr>
          <w:trHeight w:val="644"/>
        </w:trPr>
        <w:tc>
          <w:tcPr>
            <w:tcW w:w="4085" w:type="pct"/>
          </w:tcPr>
          <w:p w:rsidR="004A0480" w:rsidRPr="00023C60" w:rsidRDefault="004A0480"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прогулке, прогулка</w:t>
            </w:r>
          </w:p>
        </w:tc>
        <w:tc>
          <w:tcPr>
            <w:tcW w:w="915" w:type="pct"/>
          </w:tcPr>
          <w:p w:rsidR="004A0480" w:rsidRPr="00023C60" w:rsidRDefault="004A0480" w:rsidP="004A0480">
            <w:pPr>
              <w:ind w:right="-725"/>
              <w:jc w:val="both"/>
              <w:rPr>
                <w:rFonts w:ascii="Times New Roman" w:eastAsia="Times New Roman" w:hAnsi="Times New Roman" w:cs="Times New Roman"/>
                <w:bCs/>
              </w:rPr>
            </w:pPr>
            <w:r w:rsidRPr="00023C60">
              <w:rPr>
                <w:rFonts w:ascii="Times New Roman" w:eastAsia="Times New Roman" w:hAnsi="Times New Roman" w:cs="Times New Roman"/>
                <w:bCs/>
              </w:rPr>
              <w:t>16.30-17.30</w:t>
            </w:r>
          </w:p>
        </w:tc>
      </w:tr>
    </w:tbl>
    <w:p w:rsidR="004A0480" w:rsidRPr="00C9523B" w:rsidRDefault="004A0480" w:rsidP="004A0480"/>
    <w:p w:rsidR="00246280" w:rsidRDefault="00246280" w:rsidP="00E00831">
      <w:pPr>
        <w:rPr>
          <w:sz w:val="2"/>
          <w:szCs w:val="2"/>
        </w:rPr>
        <w:sectPr w:rsidR="00246280" w:rsidSect="00331D2A">
          <w:pgSz w:w="11906" w:h="16838"/>
          <w:pgMar w:top="1134" w:right="850" w:bottom="1134" w:left="1701" w:header="0" w:footer="3" w:gutter="0"/>
          <w:cols w:space="720"/>
          <w:noEndnote/>
          <w:docGrid w:linePitch="360"/>
        </w:sectPr>
      </w:pPr>
    </w:p>
    <w:p w:rsidR="00E00831" w:rsidRDefault="00E00831" w:rsidP="00E00831">
      <w:pPr>
        <w:framePr w:wrap="none" w:vAnchor="page" w:hAnchor="page" w:x="1410" w:y="15287"/>
        <w:rPr>
          <w:sz w:val="2"/>
          <w:szCs w:val="2"/>
        </w:rPr>
      </w:pPr>
    </w:p>
    <w:p w:rsidR="00CB7E02" w:rsidRPr="00023C60" w:rsidRDefault="00CB7E02" w:rsidP="00023C60">
      <w:pPr>
        <w:spacing w:before="100" w:beforeAutospacing="1" w:after="100" w:afterAutospacing="1"/>
        <w:jc w:val="center"/>
        <w:rPr>
          <w:rFonts w:ascii="Times New Roman" w:eastAsia="Times New Roman" w:hAnsi="Times New Roman" w:cs="Times New Roman"/>
          <w:b/>
        </w:rPr>
      </w:pPr>
      <w:r w:rsidRPr="00023C60">
        <w:rPr>
          <w:rFonts w:ascii="Times New Roman" w:eastAsia="Times New Roman" w:hAnsi="Times New Roman" w:cs="Times New Roman"/>
          <w:b/>
        </w:rPr>
        <w:t>Режим дня</w:t>
      </w:r>
    </w:p>
    <w:p w:rsidR="00CB7E02" w:rsidRPr="00023C60" w:rsidRDefault="00CB7E02" w:rsidP="00CB7E02">
      <w:pPr>
        <w:spacing w:before="100" w:beforeAutospacing="1" w:after="100" w:afterAutospacing="1"/>
        <w:jc w:val="both"/>
        <w:rPr>
          <w:rFonts w:ascii="Times New Roman" w:eastAsia="Times New Roman" w:hAnsi="Times New Roman" w:cs="Times New Roman"/>
          <w:b/>
        </w:rPr>
      </w:pPr>
      <w:r w:rsidRPr="00023C60">
        <w:rPr>
          <w:rFonts w:ascii="Times New Roman" w:eastAsia="Times New Roman" w:hAnsi="Times New Roman" w:cs="Times New Roman"/>
          <w:b/>
        </w:rPr>
        <w:t xml:space="preserve">                                                       Старшая  группа 5-6  лет</w:t>
      </w:r>
    </w:p>
    <w:tbl>
      <w:tblPr>
        <w:tblW w:w="530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gridCol w:w="1985"/>
      </w:tblGrid>
      <w:tr w:rsidR="00CB7E02" w:rsidRPr="001D2586" w:rsidTr="00737620">
        <w:trPr>
          <w:trHeight w:val="750"/>
        </w:trPr>
        <w:tc>
          <w:tcPr>
            <w:tcW w:w="4000" w:type="pct"/>
          </w:tcPr>
          <w:p w:rsidR="00CB7E02" w:rsidRPr="00023C60" w:rsidRDefault="00CB7E02" w:rsidP="00CB7E02">
            <w:pPr>
              <w:ind w:right="-725"/>
              <w:jc w:val="center"/>
              <w:rPr>
                <w:rFonts w:ascii="Times New Roman" w:eastAsia="Times New Roman" w:hAnsi="Times New Roman" w:cs="Times New Roman"/>
                <w:b/>
                <w:bCs/>
              </w:rPr>
            </w:pPr>
            <w:r w:rsidRPr="00023C60">
              <w:rPr>
                <w:rFonts w:ascii="Times New Roman" w:eastAsia="Times New Roman" w:hAnsi="Times New Roman" w:cs="Times New Roman"/>
                <w:b/>
                <w:bCs/>
              </w:rPr>
              <w:t>Деятельность</w:t>
            </w:r>
          </w:p>
        </w:tc>
        <w:tc>
          <w:tcPr>
            <w:tcW w:w="1000" w:type="pct"/>
          </w:tcPr>
          <w:p w:rsidR="00CB7E02" w:rsidRPr="00023C60" w:rsidRDefault="00CB7E02" w:rsidP="009A5BF9">
            <w:pPr>
              <w:ind w:right="-725"/>
              <w:jc w:val="both"/>
              <w:rPr>
                <w:rFonts w:ascii="Times New Roman" w:eastAsia="Times New Roman" w:hAnsi="Times New Roman" w:cs="Times New Roman"/>
                <w:b/>
                <w:bCs/>
              </w:rPr>
            </w:pPr>
            <w:r w:rsidRPr="00023C60">
              <w:rPr>
                <w:rFonts w:ascii="Times New Roman" w:eastAsia="Times New Roman" w:hAnsi="Times New Roman" w:cs="Times New Roman"/>
                <w:b/>
                <w:bCs/>
              </w:rPr>
              <w:t xml:space="preserve">     Время</w:t>
            </w:r>
          </w:p>
        </w:tc>
      </w:tr>
      <w:tr w:rsidR="00CB7E02" w:rsidRPr="001D2586" w:rsidTr="00737620">
        <w:trPr>
          <w:trHeight w:val="383"/>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Приём, игры, утренняя гимнастика</w:t>
            </w:r>
          </w:p>
        </w:tc>
        <w:tc>
          <w:tcPr>
            <w:tcW w:w="1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 xml:space="preserve">   7.30-8.30</w:t>
            </w:r>
          </w:p>
        </w:tc>
      </w:tr>
      <w:tr w:rsidR="00CB7E02" w:rsidRPr="001D2586" w:rsidTr="00737620">
        <w:trPr>
          <w:trHeight w:val="418"/>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завтраку, завтрак.</w:t>
            </w:r>
          </w:p>
        </w:tc>
        <w:tc>
          <w:tcPr>
            <w:tcW w:w="1000" w:type="pct"/>
          </w:tcPr>
          <w:p w:rsidR="00CB7E02" w:rsidRPr="00023C60" w:rsidRDefault="00CB7E02" w:rsidP="00023C60">
            <w:pPr>
              <w:ind w:right="-725"/>
              <w:rPr>
                <w:rFonts w:ascii="Times New Roman" w:eastAsia="Times New Roman" w:hAnsi="Times New Roman" w:cs="Times New Roman"/>
                <w:bCs/>
                <w:color w:val="FF0000"/>
              </w:rPr>
            </w:pPr>
            <w:r w:rsidRPr="00023C60">
              <w:rPr>
                <w:rFonts w:ascii="Times New Roman" w:eastAsia="Times New Roman" w:hAnsi="Times New Roman" w:cs="Times New Roman"/>
                <w:bCs/>
                <w:color w:val="FF0000"/>
              </w:rPr>
              <w:t xml:space="preserve">   </w:t>
            </w:r>
            <w:r w:rsidRPr="00023C60">
              <w:rPr>
                <w:rFonts w:ascii="Times New Roman" w:eastAsia="Times New Roman" w:hAnsi="Times New Roman" w:cs="Times New Roman"/>
                <w:bCs/>
                <w:color w:val="auto"/>
              </w:rPr>
              <w:t>8.30-9.30</w:t>
            </w:r>
          </w:p>
        </w:tc>
      </w:tr>
      <w:tr w:rsidR="00CB7E02" w:rsidRPr="001D2586" w:rsidTr="00737620">
        <w:trPr>
          <w:trHeight w:val="706"/>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непосредственно образовательной деятельности, НОД</w:t>
            </w:r>
          </w:p>
        </w:tc>
        <w:tc>
          <w:tcPr>
            <w:tcW w:w="1000" w:type="pct"/>
          </w:tcPr>
          <w:p w:rsidR="00CB7E02" w:rsidRPr="00023C60" w:rsidRDefault="00023C60" w:rsidP="00023C60">
            <w:pPr>
              <w:ind w:right="-725"/>
              <w:rPr>
                <w:rFonts w:ascii="Times New Roman" w:eastAsia="Times New Roman" w:hAnsi="Times New Roman" w:cs="Times New Roman"/>
                <w:bCs/>
              </w:rPr>
            </w:pPr>
            <w:r>
              <w:rPr>
                <w:rFonts w:ascii="Times New Roman" w:eastAsia="Times New Roman" w:hAnsi="Times New Roman" w:cs="Times New Roman"/>
                <w:bCs/>
              </w:rPr>
              <w:t xml:space="preserve"> </w:t>
            </w:r>
            <w:r w:rsidR="00CB7E02" w:rsidRPr="00023C60">
              <w:rPr>
                <w:rFonts w:ascii="Times New Roman" w:eastAsia="Times New Roman" w:hAnsi="Times New Roman" w:cs="Times New Roman"/>
                <w:bCs/>
              </w:rPr>
              <w:t xml:space="preserve"> 9.30-10.25,</w:t>
            </w:r>
          </w:p>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15.15-15.30</w:t>
            </w:r>
          </w:p>
        </w:tc>
      </w:tr>
      <w:tr w:rsidR="00CB7E02" w:rsidRPr="001D2586" w:rsidTr="00737620">
        <w:trPr>
          <w:trHeight w:val="548"/>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прогулка</w:t>
            </w:r>
          </w:p>
        </w:tc>
        <w:tc>
          <w:tcPr>
            <w:tcW w:w="1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 xml:space="preserve"> 10.25-11.55</w:t>
            </w:r>
          </w:p>
        </w:tc>
      </w:tr>
      <w:tr w:rsidR="00CB7E02" w:rsidRPr="001D2586" w:rsidTr="00737620">
        <w:trPr>
          <w:trHeight w:val="555"/>
        </w:trPr>
        <w:tc>
          <w:tcPr>
            <w:tcW w:w="4000" w:type="pct"/>
          </w:tcPr>
          <w:p w:rsidR="00CB7E02" w:rsidRPr="00023C60" w:rsidRDefault="00CB7E02" w:rsidP="00023C60">
            <w:pPr>
              <w:keepNext/>
              <w:ind w:right="-725"/>
              <w:outlineLvl w:val="1"/>
              <w:rPr>
                <w:rFonts w:ascii="Times New Roman" w:eastAsia="Times New Roman" w:hAnsi="Times New Roman" w:cs="Times New Roman"/>
                <w:bCs/>
              </w:rPr>
            </w:pPr>
            <w:r w:rsidRPr="00023C60">
              <w:rPr>
                <w:rFonts w:ascii="Times New Roman" w:eastAsia="Times New Roman" w:hAnsi="Times New Roman" w:cs="Times New Roman"/>
                <w:bCs/>
              </w:rPr>
              <w:t>Подготовка к обеду, обед</w:t>
            </w:r>
          </w:p>
        </w:tc>
        <w:tc>
          <w:tcPr>
            <w:tcW w:w="1000" w:type="pct"/>
          </w:tcPr>
          <w:p w:rsidR="00CB7E02" w:rsidRPr="00023C60" w:rsidRDefault="00CB7E02" w:rsidP="00023C60">
            <w:pPr>
              <w:ind w:right="-725"/>
              <w:rPr>
                <w:rFonts w:ascii="Times New Roman" w:eastAsia="Times New Roman" w:hAnsi="Times New Roman" w:cs="Times New Roman"/>
                <w:bCs/>
                <w:color w:val="FF0000"/>
              </w:rPr>
            </w:pPr>
            <w:r w:rsidRPr="00023C60">
              <w:rPr>
                <w:rFonts w:ascii="Times New Roman" w:eastAsia="Times New Roman" w:hAnsi="Times New Roman" w:cs="Times New Roman"/>
                <w:bCs/>
                <w:color w:val="auto"/>
              </w:rPr>
              <w:t>12.00-13.00</w:t>
            </w:r>
          </w:p>
        </w:tc>
      </w:tr>
      <w:tr w:rsidR="00CB7E02" w:rsidRPr="001D2586" w:rsidTr="00737620">
        <w:trPr>
          <w:trHeight w:val="563"/>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ко сну, сон</w:t>
            </w:r>
          </w:p>
        </w:tc>
        <w:tc>
          <w:tcPr>
            <w:tcW w:w="1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13.00-15.00</w:t>
            </w:r>
          </w:p>
        </w:tc>
      </w:tr>
      <w:tr w:rsidR="00CB7E02" w:rsidRPr="001D2586" w:rsidTr="00737620">
        <w:trPr>
          <w:trHeight w:val="557"/>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Подъём, закаливающие процедуры,  игры</w:t>
            </w:r>
          </w:p>
        </w:tc>
        <w:tc>
          <w:tcPr>
            <w:tcW w:w="1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15.00-15.25</w:t>
            </w:r>
          </w:p>
        </w:tc>
      </w:tr>
      <w:tr w:rsidR="00CB7E02" w:rsidRPr="001D2586" w:rsidTr="00737620">
        <w:trPr>
          <w:trHeight w:val="552"/>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полднику, полдник</w:t>
            </w:r>
          </w:p>
        </w:tc>
        <w:tc>
          <w:tcPr>
            <w:tcW w:w="1000" w:type="pct"/>
          </w:tcPr>
          <w:p w:rsidR="00CB7E02" w:rsidRPr="00023C60" w:rsidRDefault="00CB7E02" w:rsidP="00023C60">
            <w:pPr>
              <w:ind w:right="-725"/>
              <w:rPr>
                <w:rFonts w:ascii="Times New Roman" w:eastAsia="Times New Roman" w:hAnsi="Times New Roman" w:cs="Times New Roman"/>
                <w:bCs/>
                <w:color w:val="FF0000"/>
              </w:rPr>
            </w:pPr>
            <w:r w:rsidRPr="00023C60">
              <w:rPr>
                <w:rFonts w:ascii="Times New Roman" w:eastAsia="Times New Roman" w:hAnsi="Times New Roman" w:cs="Times New Roman"/>
                <w:bCs/>
                <w:color w:val="auto"/>
              </w:rPr>
              <w:t>15.30-16.00</w:t>
            </w:r>
          </w:p>
        </w:tc>
      </w:tr>
      <w:tr w:rsidR="00CB7E02" w:rsidRPr="001D2586" w:rsidTr="00737620">
        <w:trPr>
          <w:trHeight w:val="559"/>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самостоятельная художественная  деятельность</w:t>
            </w:r>
          </w:p>
        </w:tc>
        <w:tc>
          <w:tcPr>
            <w:tcW w:w="1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16.00-16.30</w:t>
            </w:r>
          </w:p>
        </w:tc>
      </w:tr>
      <w:tr w:rsidR="00CB7E02" w:rsidRPr="001D2586" w:rsidTr="00737620">
        <w:trPr>
          <w:trHeight w:val="879"/>
        </w:trPr>
        <w:tc>
          <w:tcPr>
            <w:tcW w:w="4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Игры, самостоятельная деятельность.</w:t>
            </w:r>
          </w:p>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Подготовка к прогулке, прогулка</w:t>
            </w:r>
          </w:p>
        </w:tc>
        <w:tc>
          <w:tcPr>
            <w:tcW w:w="1000" w:type="pct"/>
          </w:tcPr>
          <w:p w:rsidR="00CB7E02" w:rsidRPr="00023C60" w:rsidRDefault="00CB7E02" w:rsidP="00023C60">
            <w:pPr>
              <w:ind w:right="-725"/>
              <w:rPr>
                <w:rFonts w:ascii="Times New Roman" w:eastAsia="Times New Roman" w:hAnsi="Times New Roman" w:cs="Times New Roman"/>
                <w:bCs/>
              </w:rPr>
            </w:pPr>
            <w:r w:rsidRPr="00023C60">
              <w:rPr>
                <w:rFonts w:ascii="Times New Roman" w:eastAsia="Times New Roman" w:hAnsi="Times New Roman" w:cs="Times New Roman"/>
                <w:bCs/>
              </w:rPr>
              <w:t>16.30-17.00</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CB7E02" w:rsidRPr="00FC1D94" w:rsidRDefault="00CB7E02" w:rsidP="00FC1D94">
      <w:pPr>
        <w:spacing w:before="100" w:beforeAutospacing="1" w:after="100" w:afterAutospacing="1"/>
        <w:jc w:val="center"/>
        <w:rPr>
          <w:rFonts w:ascii="Times New Roman" w:eastAsia="Times New Roman" w:hAnsi="Times New Roman" w:cs="Times New Roman"/>
          <w:b/>
        </w:rPr>
      </w:pPr>
      <w:r w:rsidRPr="00FC1D94">
        <w:rPr>
          <w:rFonts w:ascii="Times New Roman" w:eastAsia="Times New Roman" w:hAnsi="Times New Roman" w:cs="Times New Roman"/>
          <w:b/>
        </w:rPr>
        <w:lastRenderedPageBreak/>
        <w:t>Режим дня</w:t>
      </w:r>
    </w:p>
    <w:p w:rsidR="00CB7E02" w:rsidRPr="00FC1D94" w:rsidRDefault="00CB7E02" w:rsidP="00CB7E02">
      <w:pPr>
        <w:spacing w:before="100" w:beforeAutospacing="1" w:after="100" w:afterAutospacing="1"/>
        <w:jc w:val="both"/>
        <w:rPr>
          <w:rFonts w:ascii="Times New Roman" w:eastAsia="Times New Roman" w:hAnsi="Times New Roman" w:cs="Times New Roman"/>
          <w:b/>
        </w:rPr>
      </w:pPr>
      <w:r w:rsidRPr="00FC1D94">
        <w:rPr>
          <w:rFonts w:ascii="Times New Roman" w:eastAsia="Times New Roman" w:hAnsi="Times New Roman" w:cs="Times New Roman"/>
          <w:b/>
        </w:rPr>
        <w:t xml:space="preserve">                                     Подготовительная  к  школе  группа  6-7  лет</w:t>
      </w:r>
    </w:p>
    <w:tbl>
      <w:tblPr>
        <w:tblW w:w="517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2"/>
        <w:gridCol w:w="2154"/>
      </w:tblGrid>
      <w:tr w:rsidR="00CB7E02" w:rsidRPr="00FC1D94" w:rsidTr="00737620">
        <w:trPr>
          <w:trHeight w:val="1015"/>
        </w:trPr>
        <w:tc>
          <w:tcPr>
            <w:tcW w:w="3886" w:type="pct"/>
          </w:tcPr>
          <w:p w:rsidR="00CB7E02" w:rsidRPr="00FC1D94" w:rsidRDefault="00CB7E02" w:rsidP="00CB7E02">
            <w:pPr>
              <w:ind w:right="-725"/>
              <w:jc w:val="center"/>
              <w:rPr>
                <w:rFonts w:ascii="Times New Roman" w:eastAsia="Times New Roman" w:hAnsi="Times New Roman" w:cs="Times New Roman"/>
                <w:b/>
                <w:bCs/>
              </w:rPr>
            </w:pPr>
            <w:r w:rsidRPr="00FC1D94">
              <w:rPr>
                <w:rFonts w:ascii="Times New Roman" w:eastAsia="Times New Roman" w:hAnsi="Times New Roman" w:cs="Times New Roman"/>
                <w:b/>
                <w:bCs/>
              </w:rPr>
              <w:t>Деятельность</w:t>
            </w:r>
          </w:p>
        </w:tc>
        <w:tc>
          <w:tcPr>
            <w:tcW w:w="1114" w:type="pct"/>
          </w:tcPr>
          <w:p w:rsidR="00CB7E02" w:rsidRPr="00FC1D94" w:rsidRDefault="00CB7E02" w:rsidP="009A5BF9">
            <w:pPr>
              <w:ind w:right="-725"/>
              <w:jc w:val="both"/>
              <w:rPr>
                <w:rFonts w:ascii="Times New Roman" w:eastAsia="Times New Roman" w:hAnsi="Times New Roman" w:cs="Times New Roman"/>
                <w:b/>
                <w:bCs/>
              </w:rPr>
            </w:pPr>
            <w:r w:rsidRPr="00FC1D94">
              <w:rPr>
                <w:rFonts w:ascii="Times New Roman" w:eastAsia="Times New Roman" w:hAnsi="Times New Roman" w:cs="Times New Roman"/>
                <w:b/>
                <w:bCs/>
              </w:rPr>
              <w:t>Время</w:t>
            </w:r>
          </w:p>
        </w:tc>
      </w:tr>
      <w:tr w:rsidR="00CB7E02" w:rsidRPr="00FC1D94" w:rsidTr="00737620">
        <w:trPr>
          <w:trHeight w:val="561"/>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Приём, игры, дежурство, утренняя гимнастика</w:t>
            </w:r>
          </w:p>
        </w:tc>
        <w:tc>
          <w:tcPr>
            <w:tcW w:w="1114"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 xml:space="preserve">  7.30-8.30</w:t>
            </w:r>
          </w:p>
        </w:tc>
      </w:tr>
      <w:tr w:rsidR="00CB7E02" w:rsidRPr="00FC1D94" w:rsidTr="00737620">
        <w:trPr>
          <w:trHeight w:val="697"/>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завтраку, завтрак.</w:t>
            </w:r>
          </w:p>
        </w:tc>
        <w:tc>
          <w:tcPr>
            <w:tcW w:w="1114" w:type="pct"/>
          </w:tcPr>
          <w:p w:rsidR="00CB7E02" w:rsidRPr="00FC1D94" w:rsidRDefault="00CB7E02" w:rsidP="00FC1D94">
            <w:pPr>
              <w:ind w:right="-725"/>
              <w:rPr>
                <w:rFonts w:ascii="Times New Roman" w:eastAsia="Times New Roman" w:hAnsi="Times New Roman" w:cs="Times New Roman"/>
                <w:bCs/>
                <w:color w:val="FF0000"/>
              </w:rPr>
            </w:pPr>
            <w:r w:rsidRPr="00FC1D94">
              <w:rPr>
                <w:rFonts w:ascii="Times New Roman" w:eastAsia="Times New Roman" w:hAnsi="Times New Roman" w:cs="Times New Roman"/>
                <w:bCs/>
                <w:color w:val="auto"/>
              </w:rPr>
              <w:t xml:space="preserve">  8.30-9.30</w:t>
            </w:r>
          </w:p>
        </w:tc>
      </w:tr>
      <w:tr w:rsidR="00CB7E02" w:rsidRPr="00FC1D94" w:rsidTr="00737620">
        <w:trPr>
          <w:trHeight w:val="693"/>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Непосредственно образовательная деятельность НОД</w:t>
            </w:r>
          </w:p>
        </w:tc>
        <w:tc>
          <w:tcPr>
            <w:tcW w:w="1114"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 xml:space="preserve"> 9.30-11.35</w:t>
            </w:r>
          </w:p>
        </w:tc>
      </w:tr>
      <w:tr w:rsidR="00CB7E02" w:rsidRPr="00FC1D94" w:rsidTr="00737620">
        <w:trPr>
          <w:trHeight w:val="703"/>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прогулке, прогулка</w:t>
            </w:r>
          </w:p>
        </w:tc>
        <w:tc>
          <w:tcPr>
            <w:tcW w:w="1114"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11.35-12.00</w:t>
            </w:r>
          </w:p>
        </w:tc>
      </w:tr>
      <w:tr w:rsidR="00CB7E02" w:rsidRPr="00FC1D94" w:rsidTr="00737620">
        <w:trPr>
          <w:trHeight w:val="557"/>
        </w:trPr>
        <w:tc>
          <w:tcPr>
            <w:tcW w:w="3886" w:type="pct"/>
          </w:tcPr>
          <w:p w:rsidR="00CB7E02" w:rsidRPr="00FC1D94" w:rsidRDefault="00CB7E02" w:rsidP="00FC1D94">
            <w:pPr>
              <w:keepNext/>
              <w:ind w:right="-725"/>
              <w:outlineLvl w:val="1"/>
              <w:rPr>
                <w:rFonts w:ascii="Times New Roman" w:eastAsia="Times New Roman" w:hAnsi="Times New Roman" w:cs="Times New Roman"/>
                <w:bCs/>
              </w:rPr>
            </w:pPr>
            <w:r w:rsidRPr="00FC1D94">
              <w:rPr>
                <w:rFonts w:ascii="Times New Roman" w:eastAsia="Times New Roman" w:hAnsi="Times New Roman" w:cs="Times New Roman"/>
                <w:bCs/>
              </w:rPr>
              <w:t>Подготовка к обеду, обед</w:t>
            </w:r>
          </w:p>
        </w:tc>
        <w:tc>
          <w:tcPr>
            <w:tcW w:w="1114" w:type="pct"/>
          </w:tcPr>
          <w:p w:rsidR="00CB7E02" w:rsidRPr="00FC1D94" w:rsidRDefault="00CB7E02" w:rsidP="00FC1D94">
            <w:pPr>
              <w:ind w:right="-725"/>
              <w:rPr>
                <w:rFonts w:ascii="Times New Roman" w:eastAsia="Times New Roman" w:hAnsi="Times New Roman" w:cs="Times New Roman"/>
                <w:bCs/>
                <w:color w:val="FF0000"/>
              </w:rPr>
            </w:pPr>
            <w:r w:rsidRPr="00FC1D94">
              <w:rPr>
                <w:rFonts w:ascii="Times New Roman" w:eastAsia="Times New Roman" w:hAnsi="Times New Roman" w:cs="Times New Roman"/>
                <w:bCs/>
                <w:color w:val="auto"/>
              </w:rPr>
              <w:t>12.00-13.00</w:t>
            </w:r>
          </w:p>
        </w:tc>
      </w:tr>
      <w:tr w:rsidR="00CB7E02" w:rsidRPr="00FC1D94" w:rsidTr="00737620">
        <w:trPr>
          <w:trHeight w:val="693"/>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ко сну, сон</w:t>
            </w:r>
          </w:p>
        </w:tc>
        <w:tc>
          <w:tcPr>
            <w:tcW w:w="1114"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13.00-15.00</w:t>
            </w:r>
          </w:p>
        </w:tc>
      </w:tr>
      <w:tr w:rsidR="00CB7E02" w:rsidRPr="00FC1D94" w:rsidTr="00737620">
        <w:trPr>
          <w:trHeight w:val="703"/>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Подъём,  закаливающие процедуры, игры</w:t>
            </w:r>
          </w:p>
        </w:tc>
        <w:tc>
          <w:tcPr>
            <w:tcW w:w="1114"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15.00-15.25</w:t>
            </w:r>
          </w:p>
        </w:tc>
      </w:tr>
      <w:tr w:rsidR="00CB7E02" w:rsidRPr="00FC1D94" w:rsidTr="00737620">
        <w:trPr>
          <w:trHeight w:val="699"/>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полднику, полдник</w:t>
            </w:r>
          </w:p>
        </w:tc>
        <w:tc>
          <w:tcPr>
            <w:tcW w:w="1114" w:type="pct"/>
          </w:tcPr>
          <w:p w:rsidR="00CB7E02" w:rsidRPr="00FC1D94" w:rsidRDefault="00CB7E02" w:rsidP="00FC1D94">
            <w:pPr>
              <w:ind w:right="-725"/>
              <w:rPr>
                <w:rFonts w:ascii="Times New Roman" w:eastAsia="Times New Roman" w:hAnsi="Times New Roman" w:cs="Times New Roman"/>
                <w:bCs/>
                <w:color w:val="FF0000"/>
              </w:rPr>
            </w:pPr>
            <w:r w:rsidRPr="00FC1D94">
              <w:rPr>
                <w:rFonts w:ascii="Times New Roman" w:eastAsia="Times New Roman" w:hAnsi="Times New Roman" w:cs="Times New Roman"/>
                <w:bCs/>
                <w:color w:val="auto"/>
              </w:rPr>
              <w:t>15.30-16.00</w:t>
            </w:r>
          </w:p>
        </w:tc>
      </w:tr>
      <w:tr w:rsidR="00CB7E02" w:rsidRPr="00FC1D94" w:rsidTr="00737620">
        <w:trPr>
          <w:trHeight w:val="581"/>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Игры, самостоятельная художественная  деятельность</w:t>
            </w:r>
          </w:p>
        </w:tc>
        <w:tc>
          <w:tcPr>
            <w:tcW w:w="1114"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16.00-16.30</w:t>
            </w:r>
          </w:p>
        </w:tc>
      </w:tr>
      <w:tr w:rsidR="00CB7E02" w:rsidRPr="00FC1D94" w:rsidTr="00737620">
        <w:trPr>
          <w:trHeight w:val="904"/>
        </w:trPr>
        <w:tc>
          <w:tcPr>
            <w:tcW w:w="3886"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прогулке, прогулка</w:t>
            </w:r>
          </w:p>
        </w:tc>
        <w:tc>
          <w:tcPr>
            <w:tcW w:w="1114" w:type="pct"/>
          </w:tcPr>
          <w:p w:rsidR="00CB7E02" w:rsidRPr="00FC1D94" w:rsidRDefault="00CB7E02"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16.30-17.30</w:t>
            </w:r>
          </w:p>
        </w:tc>
      </w:tr>
    </w:tbl>
    <w:p w:rsidR="00CB7E02" w:rsidRPr="00FC1D94" w:rsidRDefault="00CB7E02" w:rsidP="00CB7E02"/>
    <w:p w:rsidR="00E00831" w:rsidRPr="00FC1D94" w:rsidRDefault="00E00831" w:rsidP="00E00831">
      <w:pPr>
        <w:sectPr w:rsidR="00E00831" w:rsidRPr="00FC1D94" w:rsidSect="00331D2A">
          <w:pgSz w:w="11906" w:h="16838"/>
          <w:pgMar w:top="1134" w:right="850" w:bottom="1134" w:left="1701" w:header="0" w:footer="3" w:gutter="0"/>
          <w:cols w:space="720"/>
          <w:noEndnote/>
          <w:docGrid w:linePitch="360"/>
        </w:sectPr>
      </w:pPr>
    </w:p>
    <w:p w:rsidR="00246280" w:rsidRDefault="00E0494C" w:rsidP="00FC1D94">
      <w:pPr>
        <w:pStyle w:val="51"/>
        <w:shd w:val="clear" w:color="auto" w:fill="auto"/>
        <w:spacing w:after="0" w:line="322" w:lineRule="exact"/>
        <w:ind w:right="20" w:firstLine="0"/>
      </w:pPr>
      <w:r>
        <w:lastRenderedPageBreak/>
        <w:t xml:space="preserve"> </w:t>
      </w:r>
    </w:p>
    <w:p w:rsidR="00246280" w:rsidRDefault="00246280" w:rsidP="00392294">
      <w:pPr>
        <w:pStyle w:val="51"/>
        <w:shd w:val="clear" w:color="auto" w:fill="auto"/>
        <w:spacing w:after="0" w:line="322" w:lineRule="exact"/>
        <w:ind w:right="20" w:firstLine="1140"/>
      </w:pPr>
    </w:p>
    <w:p w:rsidR="00E0494C" w:rsidRPr="00FC1D94" w:rsidRDefault="00E0494C" w:rsidP="00FC1D94">
      <w:pPr>
        <w:rPr>
          <w:rFonts w:ascii="Times New Roman" w:eastAsia="Times New Roman" w:hAnsi="Times New Roman" w:cs="Times New Roman"/>
          <w:b/>
        </w:rPr>
      </w:pPr>
      <w:r w:rsidRPr="00FC1D94">
        <w:rPr>
          <w:rFonts w:ascii="Times New Roman" w:eastAsia="Times New Roman" w:hAnsi="Times New Roman" w:cs="Times New Roman"/>
          <w:b/>
        </w:rPr>
        <w:t xml:space="preserve">                                                                 Режим дня</w:t>
      </w:r>
    </w:p>
    <w:p w:rsidR="00E0494C" w:rsidRPr="00FC1D94" w:rsidRDefault="00E0494C" w:rsidP="00FC1D94">
      <w:pPr>
        <w:rPr>
          <w:rFonts w:ascii="Times New Roman" w:eastAsia="Times New Roman" w:hAnsi="Times New Roman" w:cs="Times New Roman"/>
          <w:b/>
        </w:rPr>
      </w:pPr>
    </w:p>
    <w:p w:rsidR="00E0494C" w:rsidRPr="00FC1D94" w:rsidRDefault="00E0494C" w:rsidP="00FC1D94">
      <w:pPr>
        <w:rPr>
          <w:rFonts w:ascii="Times New Roman" w:eastAsia="Times New Roman" w:hAnsi="Times New Roman" w:cs="Times New Roman"/>
          <w:b/>
        </w:rPr>
      </w:pPr>
      <w:r w:rsidRPr="00FC1D94">
        <w:rPr>
          <w:rFonts w:ascii="Times New Roman" w:eastAsia="Times New Roman" w:hAnsi="Times New Roman" w:cs="Times New Roman"/>
          <w:b/>
        </w:rPr>
        <w:t xml:space="preserve">                                           Компенсирующая  группа  5-7  лет</w:t>
      </w:r>
    </w:p>
    <w:p w:rsidR="00E0494C" w:rsidRPr="00FC1D94" w:rsidRDefault="00E0494C" w:rsidP="00FC1D94">
      <w:pPr>
        <w:rPr>
          <w:rFonts w:ascii="Times New Roman" w:eastAsia="Times New Roman" w:hAnsi="Times New Roman" w:cs="Times New Roman"/>
          <w:b/>
        </w:rPr>
      </w:pPr>
    </w:p>
    <w:tbl>
      <w:tblPr>
        <w:tblW w:w="5090"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1857"/>
      </w:tblGrid>
      <w:tr w:rsidR="00E0494C" w:rsidRPr="00FC1D94" w:rsidTr="00737620">
        <w:trPr>
          <w:trHeight w:val="932"/>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jc w:val="center"/>
              <w:rPr>
                <w:rFonts w:ascii="Times New Roman" w:eastAsia="Times New Roman" w:hAnsi="Times New Roman" w:cs="Times New Roman"/>
                <w:b/>
                <w:bCs/>
              </w:rPr>
            </w:pPr>
            <w:r w:rsidRPr="00FC1D94">
              <w:rPr>
                <w:rFonts w:ascii="Times New Roman" w:eastAsia="Times New Roman" w:hAnsi="Times New Roman" w:cs="Times New Roman"/>
                <w:b/>
                <w:bCs/>
              </w:rPr>
              <w:t>Деятельность</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
                <w:bCs/>
              </w:rPr>
            </w:pPr>
            <w:r w:rsidRPr="00FC1D94">
              <w:rPr>
                <w:rFonts w:ascii="Times New Roman" w:eastAsia="Times New Roman" w:hAnsi="Times New Roman" w:cs="Times New Roman"/>
                <w:b/>
                <w:bCs/>
              </w:rPr>
              <w:t>Время</w:t>
            </w:r>
          </w:p>
        </w:tc>
      </w:tr>
      <w:tr w:rsidR="00E0494C" w:rsidRPr="00FC1D94" w:rsidTr="00737620">
        <w:trPr>
          <w:trHeight w:val="565"/>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Приём, игры, дежурство, утренняя гимнастика</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 xml:space="preserve"> 7.30-8.30</w:t>
            </w:r>
          </w:p>
        </w:tc>
      </w:tr>
      <w:tr w:rsidR="00E0494C" w:rsidRPr="00FC1D94" w:rsidTr="00737620">
        <w:trPr>
          <w:trHeight w:val="559"/>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завтраку, завтрак.</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color w:val="FF0000"/>
              </w:rPr>
            </w:pPr>
            <w:r w:rsidRPr="00FC1D94">
              <w:rPr>
                <w:rFonts w:ascii="Times New Roman" w:eastAsia="Times New Roman" w:hAnsi="Times New Roman" w:cs="Times New Roman"/>
                <w:bCs/>
                <w:color w:val="FF0000"/>
              </w:rPr>
              <w:t xml:space="preserve">  </w:t>
            </w:r>
            <w:r w:rsidRPr="00FC1D94">
              <w:rPr>
                <w:rFonts w:ascii="Times New Roman" w:eastAsia="Times New Roman" w:hAnsi="Times New Roman" w:cs="Times New Roman"/>
                <w:bCs/>
                <w:color w:val="auto"/>
              </w:rPr>
              <w:t>8.30-9.30</w:t>
            </w:r>
          </w:p>
        </w:tc>
      </w:tr>
      <w:tr w:rsidR="00E0494C" w:rsidRPr="00FC1D94" w:rsidTr="00737620">
        <w:trPr>
          <w:trHeight w:val="695"/>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Непосредственно образовательная деятельность НОД</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 xml:space="preserve"> 9.30-11.35</w:t>
            </w:r>
          </w:p>
        </w:tc>
      </w:tr>
      <w:tr w:rsidR="00E0494C" w:rsidRPr="00FC1D94" w:rsidTr="00737620">
        <w:trPr>
          <w:trHeight w:val="705"/>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прогулке, прогулка</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color w:val="auto"/>
              </w:rPr>
            </w:pPr>
            <w:r w:rsidRPr="00FC1D94">
              <w:rPr>
                <w:rFonts w:ascii="Times New Roman" w:eastAsia="Times New Roman" w:hAnsi="Times New Roman" w:cs="Times New Roman"/>
                <w:bCs/>
                <w:color w:val="auto"/>
              </w:rPr>
              <w:t>11.35-12.00</w:t>
            </w:r>
          </w:p>
        </w:tc>
      </w:tr>
      <w:tr w:rsidR="00E0494C" w:rsidRPr="00FC1D94" w:rsidTr="00737620">
        <w:trPr>
          <w:trHeight w:val="687"/>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keepNext/>
              <w:ind w:right="-725"/>
              <w:outlineLvl w:val="1"/>
              <w:rPr>
                <w:rFonts w:ascii="Times New Roman" w:eastAsia="Times New Roman" w:hAnsi="Times New Roman" w:cs="Times New Roman"/>
                <w:bCs/>
              </w:rPr>
            </w:pPr>
            <w:r w:rsidRPr="00FC1D94">
              <w:rPr>
                <w:rFonts w:ascii="Times New Roman" w:eastAsia="Times New Roman" w:hAnsi="Times New Roman" w:cs="Times New Roman"/>
                <w:bCs/>
              </w:rPr>
              <w:t>Подготовка к обеду, обед</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color w:val="auto"/>
              </w:rPr>
            </w:pPr>
            <w:r w:rsidRPr="00FC1D94">
              <w:rPr>
                <w:rFonts w:ascii="Times New Roman" w:eastAsia="Times New Roman" w:hAnsi="Times New Roman" w:cs="Times New Roman"/>
                <w:bCs/>
                <w:color w:val="auto"/>
              </w:rPr>
              <w:t>12.00-13.00</w:t>
            </w:r>
          </w:p>
        </w:tc>
      </w:tr>
      <w:tr w:rsidR="00E0494C" w:rsidRPr="00FC1D94" w:rsidTr="00737620">
        <w:trPr>
          <w:trHeight w:val="711"/>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ко сну, сон</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13.00-15.00</w:t>
            </w:r>
          </w:p>
        </w:tc>
      </w:tr>
      <w:tr w:rsidR="00E0494C" w:rsidRPr="00FC1D94" w:rsidTr="00737620">
        <w:trPr>
          <w:trHeight w:val="693"/>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Подъём,  закаливающие процедуры, игры</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15.00-15.25</w:t>
            </w:r>
          </w:p>
        </w:tc>
      </w:tr>
      <w:tr w:rsidR="00E0494C" w:rsidRPr="00FC1D94" w:rsidTr="00737620">
        <w:trPr>
          <w:trHeight w:val="703"/>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полднику, полдник</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color w:val="FF0000"/>
              </w:rPr>
            </w:pPr>
            <w:r w:rsidRPr="00FC1D94">
              <w:rPr>
                <w:rFonts w:ascii="Times New Roman" w:eastAsia="Times New Roman" w:hAnsi="Times New Roman" w:cs="Times New Roman"/>
                <w:bCs/>
                <w:color w:val="auto"/>
              </w:rPr>
              <w:t>15.30-16.00</w:t>
            </w:r>
          </w:p>
        </w:tc>
      </w:tr>
      <w:tr w:rsidR="00E0494C" w:rsidRPr="00FC1D94" w:rsidTr="00737620">
        <w:trPr>
          <w:trHeight w:val="534"/>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Непосредственно образовательная деятельность</w:t>
            </w:r>
          </w:p>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 подгруппам,</w:t>
            </w:r>
          </w:p>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индивидуальная работа с детьми</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16.00-16.30</w:t>
            </w:r>
          </w:p>
        </w:tc>
      </w:tr>
      <w:tr w:rsidR="00E0494C" w:rsidRPr="00FC1D94" w:rsidTr="00737620">
        <w:trPr>
          <w:trHeight w:val="831"/>
        </w:trPr>
        <w:tc>
          <w:tcPr>
            <w:tcW w:w="4024"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Подготовка к прогулке, прогулка</w:t>
            </w:r>
          </w:p>
        </w:tc>
        <w:tc>
          <w:tcPr>
            <w:tcW w:w="976" w:type="pct"/>
            <w:tcBorders>
              <w:top w:val="single" w:sz="4" w:space="0" w:color="auto"/>
              <w:left w:val="single" w:sz="4" w:space="0" w:color="auto"/>
              <w:bottom w:val="single" w:sz="4" w:space="0" w:color="auto"/>
              <w:right w:val="single" w:sz="4" w:space="0" w:color="auto"/>
            </w:tcBorders>
            <w:hideMark/>
          </w:tcPr>
          <w:p w:rsidR="00E0494C" w:rsidRPr="00FC1D94" w:rsidRDefault="00E0494C" w:rsidP="00FC1D94">
            <w:pPr>
              <w:ind w:right="-725"/>
              <w:rPr>
                <w:rFonts w:ascii="Times New Roman" w:eastAsia="Times New Roman" w:hAnsi="Times New Roman" w:cs="Times New Roman"/>
                <w:bCs/>
              </w:rPr>
            </w:pPr>
            <w:r w:rsidRPr="00FC1D94">
              <w:rPr>
                <w:rFonts w:ascii="Times New Roman" w:eastAsia="Times New Roman" w:hAnsi="Times New Roman" w:cs="Times New Roman"/>
                <w:bCs/>
              </w:rPr>
              <w:t>16.30-17.30</w:t>
            </w:r>
          </w:p>
        </w:tc>
      </w:tr>
    </w:tbl>
    <w:p w:rsidR="00E0494C" w:rsidRPr="00FC1D94" w:rsidRDefault="00E0494C" w:rsidP="00FC1D94"/>
    <w:p w:rsidR="00246280" w:rsidRPr="00FC1D94" w:rsidRDefault="00246280" w:rsidP="00FC1D94">
      <w:pPr>
        <w:pStyle w:val="51"/>
        <w:shd w:val="clear" w:color="auto" w:fill="auto"/>
        <w:spacing w:after="0" w:line="322" w:lineRule="exact"/>
        <w:ind w:right="20" w:firstLine="1140"/>
        <w:jc w:val="left"/>
        <w:rPr>
          <w:sz w:val="24"/>
          <w:szCs w:val="24"/>
        </w:rPr>
      </w:pPr>
    </w:p>
    <w:p w:rsidR="00246280" w:rsidRPr="00FC1D94" w:rsidRDefault="00246280" w:rsidP="00FC1D94">
      <w:pPr>
        <w:pStyle w:val="51"/>
        <w:shd w:val="clear" w:color="auto" w:fill="auto"/>
        <w:spacing w:after="0" w:line="322" w:lineRule="exact"/>
        <w:ind w:right="20" w:firstLine="1140"/>
        <w:jc w:val="left"/>
        <w:rPr>
          <w:sz w:val="24"/>
          <w:szCs w:val="24"/>
        </w:rPr>
      </w:pPr>
    </w:p>
    <w:p w:rsidR="00246280" w:rsidRPr="00FC1D94" w:rsidRDefault="00246280" w:rsidP="00FC1D94">
      <w:pPr>
        <w:pStyle w:val="51"/>
        <w:shd w:val="clear" w:color="auto" w:fill="auto"/>
        <w:spacing w:after="0" w:line="322" w:lineRule="exact"/>
        <w:ind w:right="20" w:firstLine="1140"/>
        <w:jc w:val="left"/>
        <w:rPr>
          <w:sz w:val="24"/>
          <w:szCs w:val="24"/>
        </w:rPr>
      </w:pPr>
    </w:p>
    <w:p w:rsidR="00246280" w:rsidRDefault="00246280" w:rsidP="00392294">
      <w:pPr>
        <w:pStyle w:val="51"/>
        <w:shd w:val="clear" w:color="auto" w:fill="auto"/>
        <w:spacing w:after="0" w:line="322" w:lineRule="exact"/>
        <w:ind w:right="20" w:firstLine="1140"/>
      </w:pPr>
    </w:p>
    <w:p w:rsidR="00737620" w:rsidRDefault="00737620" w:rsidP="00392294">
      <w:pPr>
        <w:pStyle w:val="51"/>
        <w:shd w:val="clear" w:color="auto" w:fill="auto"/>
        <w:spacing w:after="0" w:line="322" w:lineRule="exact"/>
        <w:ind w:right="20" w:firstLine="1140"/>
      </w:pPr>
    </w:p>
    <w:p w:rsidR="00737620" w:rsidRDefault="00737620">
      <w:pPr>
        <w:widowControl/>
        <w:spacing w:after="160" w:line="259" w:lineRule="auto"/>
        <w:rPr>
          <w:rFonts w:ascii="Times New Roman" w:eastAsia="Times New Roman" w:hAnsi="Times New Roman" w:cs="Times New Roman"/>
          <w:color w:val="auto"/>
          <w:spacing w:val="2"/>
          <w:sz w:val="22"/>
          <w:szCs w:val="22"/>
          <w:lang w:eastAsia="en-US" w:bidi="ar-SA"/>
        </w:rPr>
      </w:pPr>
      <w:r>
        <w:br w:type="page"/>
      </w:r>
    </w:p>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lastRenderedPageBreak/>
        <w:t>Пояснительная записка</w:t>
      </w:r>
    </w:p>
    <w:p w:rsidR="00737620" w:rsidRPr="00737620" w:rsidRDefault="00737620" w:rsidP="00737620">
      <w:pPr>
        <w:widowControl/>
        <w:jc w:val="center"/>
        <w:rPr>
          <w:rFonts w:ascii="Times New Roman" w:eastAsia="Times New Roman" w:hAnsi="Times New Roman" w:cs="Times New Roman"/>
          <w:b/>
          <w:color w:val="auto"/>
          <w:lang w:bidi="ar-SA"/>
        </w:rPr>
      </w:pP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eastAsia="ja-JP" w:bidi="ar-SA"/>
        </w:rPr>
        <w:t xml:space="preserve">              </w:t>
      </w:r>
      <w:r w:rsidRPr="00737620">
        <w:rPr>
          <w:rFonts w:ascii="Times New Roman" w:eastAsia="Times New Roman" w:hAnsi="Times New Roman" w:cs="Times New Roman"/>
          <w:color w:val="auto"/>
          <w:lang w:bidi="ar-SA"/>
        </w:rPr>
        <w:t xml:space="preserve">Учебные планы для образовательного учреждения разработаны в соответствии: </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w:t>
      </w:r>
      <w:r w:rsidRPr="00737620">
        <w:rPr>
          <w:rFonts w:ascii="Times New Roman" w:eastAsia="Times New Roman" w:hAnsi="Times New Roman" w:cs="Times New Roman"/>
          <w:lang w:bidi="ar-SA"/>
        </w:rPr>
        <w:t xml:space="preserve"> Федеральным законом от </w:t>
      </w:r>
      <w:proofErr w:type="gramStart"/>
      <w:r w:rsidRPr="00737620">
        <w:rPr>
          <w:rFonts w:ascii="Times New Roman" w:eastAsia="Times New Roman" w:hAnsi="Times New Roman" w:cs="Times New Roman"/>
          <w:lang w:bidi="ar-SA"/>
        </w:rPr>
        <w:t>29.12.2012  №</w:t>
      </w:r>
      <w:proofErr w:type="gramEnd"/>
      <w:r w:rsidRPr="00737620">
        <w:rPr>
          <w:rFonts w:ascii="Times New Roman" w:eastAsia="Times New Roman" w:hAnsi="Times New Roman" w:cs="Times New Roman"/>
          <w:lang w:bidi="ar-SA"/>
        </w:rPr>
        <w:t xml:space="preserve"> 273-ФЗ  «Об образовании в Российской Федерации»</w:t>
      </w:r>
      <w:r w:rsidRPr="00737620">
        <w:rPr>
          <w:rFonts w:ascii="Times New Roman" w:eastAsia="Times New Roman" w:hAnsi="Times New Roman" w:cs="Times New Roman"/>
          <w:color w:val="auto"/>
          <w:lang w:bidi="ar-SA"/>
        </w:rPr>
        <w:t xml:space="preserve">; </w:t>
      </w:r>
    </w:p>
    <w:p w:rsidR="00737620" w:rsidRPr="00737620" w:rsidRDefault="00737620" w:rsidP="00737620">
      <w:pPr>
        <w:widowControl/>
        <w:spacing w:line="360" w:lineRule="auto"/>
        <w:outlineLvl w:val="0"/>
        <w:rPr>
          <w:rFonts w:ascii="Times New Roman" w:eastAsia="Times New Roman" w:hAnsi="Times New Roman" w:cs="Times New Roman"/>
          <w:bCs/>
          <w:color w:val="auto"/>
          <w:kern w:val="36"/>
          <w:lang w:bidi="ar-SA"/>
        </w:rPr>
      </w:pPr>
      <w:r w:rsidRPr="00737620">
        <w:rPr>
          <w:rFonts w:ascii="Times New Roman" w:eastAsia="Times New Roman" w:hAnsi="Times New Roman" w:cs="Times New Roman"/>
          <w:color w:val="auto"/>
          <w:lang w:bidi="ar-SA"/>
        </w:rPr>
        <w:t>- Федеральным государственным образовательным стандартом дошкольного образования (</w:t>
      </w:r>
      <w:r w:rsidRPr="00737620">
        <w:rPr>
          <w:rFonts w:ascii="Times New Roman" w:eastAsia="Times New Roman" w:hAnsi="Times New Roman" w:cs="Times New Roman"/>
          <w:color w:val="auto"/>
          <w:kern w:val="36"/>
          <w:lang w:bidi="ar-SA"/>
        </w:rPr>
        <w:t xml:space="preserve">Приказ Министерства образования и науки Российской </w:t>
      </w:r>
      <w:proofErr w:type="gramStart"/>
      <w:r w:rsidRPr="00737620">
        <w:rPr>
          <w:rFonts w:ascii="Times New Roman" w:eastAsia="Times New Roman" w:hAnsi="Times New Roman" w:cs="Times New Roman"/>
          <w:color w:val="auto"/>
          <w:kern w:val="36"/>
          <w:lang w:bidi="ar-SA"/>
        </w:rPr>
        <w:t>Федерации  от</w:t>
      </w:r>
      <w:proofErr w:type="gramEnd"/>
      <w:r w:rsidRPr="00737620">
        <w:rPr>
          <w:rFonts w:ascii="Times New Roman" w:eastAsia="Times New Roman" w:hAnsi="Times New Roman" w:cs="Times New Roman"/>
          <w:color w:val="auto"/>
          <w:kern w:val="36"/>
          <w:lang w:bidi="ar-SA"/>
        </w:rPr>
        <w:t xml:space="preserve"> 17 октября </w:t>
      </w:r>
      <w:smartTag w:uri="urn:schemas-microsoft-com:office:smarttags" w:element="metricconverter">
        <w:smartTagPr>
          <w:attr w:name="ProductID" w:val="2013 г"/>
        </w:smartTagPr>
        <w:r w:rsidRPr="00737620">
          <w:rPr>
            <w:rFonts w:ascii="Times New Roman" w:eastAsia="Times New Roman" w:hAnsi="Times New Roman" w:cs="Times New Roman"/>
            <w:color w:val="auto"/>
            <w:kern w:val="36"/>
            <w:lang w:bidi="ar-SA"/>
          </w:rPr>
          <w:t>2013 г</w:t>
        </w:r>
      </w:smartTag>
      <w:r w:rsidRPr="00737620">
        <w:rPr>
          <w:rFonts w:ascii="Times New Roman" w:eastAsia="Times New Roman" w:hAnsi="Times New Roman" w:cs="Times New Roman"/>
          <w:color w:val="auto"/>
          <w:kern w:val="36"/>
          <w:lang w:bidi="ar-SA"/>
        </w:rPr>
        <w:t xml:space="preserve">. N </w:t>
      </w:r>
      <w:smartTag w:uri="urn:schemas-microsoft-com:office:smarttags" w:element="metricconverter">
        <w:smartTagPr>
          <w:attr w:name="ProductID" w:val="1155 г"/>
        </w:smartTagPr>
        <w:r w:rsidRPr="00737620">
          <w:rPr>
            <w:rFonts w:ascii="Times New Roman" w:eastAsia="Times New Roman" w:hAnsi="Times New Roman" w:cs="Times New Roman"/>
            <w:color w:val="auto"/>
            <w:kern w:val="36"/>
            <w:lang w:bidi="ar-SA"/>
          </w:rPr>
          <w:t>1155 г</w:t>
        </w:r>
      </w:smartTag>
      <w:r w:rsidRPr="00737620">
        <w:rPr>
          <w:rFonts w:ascii="Times New Roman" w:eastAsia="Times New Roman" w:hAnsi="Times New Roman" w:cs="Times New Roman"/>
          <w:color w:val="auto"/>
          <w:kern w:val="36"/>
          <w:lang w:bidi="ar-SA"/>
        </w:rPr>
        <w:t>.</w:t>
      </w:r>
      <w:r w:rsidRPr="00737620">
        <w:rPr>
          <w:rFonts w:ascii="Times New Roman" w:eastAsia="Times New Roman" w:hAnsi="Times New Roman" w:cs="Times New Roman"/>
          <w:color w:val="auto"/>
          <w:lang w:bidi="ar-SA"/>
        </w:rPr>
        <w:t xml:space="preserve">; </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w:t>
      </w:r>
      <w:proofErr w:type="gramEnd"/>
      <w:r w:rsidRPr="00737620">
        <w:rPr>
          <w:rFonts w:ascii="Times New Roman" w:eastAsia="Times New Roman" w:hAnsi="Times New Roman" w:cs="Times New Roman"/>
          <w:color w:val="auto"/>
          <w:lang w:bidi="ar-SA"/>
        </w:rPr>
        <w:t xml:space="preserve">Порядком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737620" w:rsidRPr="00737620" w:rsidRDefault="00737620" w:rsidP="00737620">
      <w:pPr>
        <w:widowControl/>
        <w:spacing w:line="360" w:lineRule="auto"/>
        <w:jc w:val="both"/>
        <w:rPr>
          <w:rFonts w:ascii="Times New Roman" w:eastAsia="Times New Roman" w:hAnsi="Times New Roman" w:cs="Times New Roman"/>
          <w:b/>
          <w:color w:val="auto"/>
          <w:lang w:bidi="ar-SA"/>
        </w:rPr>
      </w:pPr>
      <w:r w:rsidRPr="00737620">
        <w:rPr>
          <w:rFonts w:ascii="Times New Roman" w:eastAsia="Times New Roman" w:hAnsi="Times New Roman" w:cs="Times New Roman"/>
          <w:color w:val="auto"/>
          <w:lang w:bidi="ar-SA"/>
        </w:rPr>
        <w:t xml:space="preserve">- Санитарно-эпидемиологическими требованиями к устройству, содержанию и организации режима </w:t>
      </w:r>
      <w:proofErr w:type="gramStart"/>
      <w:r w:rsidRPr="00737620">
        <w:rPr>
          <w:rFonts w:ascii="Times New Roman" w:eastAsia="Times New Roman" w:hAnsi="Times New Roman" w:cs="Times New Roman"/>
          <w:color w:val="auto"/>
          <w:lang w:bidi="ar-SA"/>
        </w:rPr>
        <w:t>работы  дошкольных</w:t>
      </w:r>
      <w:proofErr w:type="gramEnd"/>
      <w:r w:rsidRPr="00737620">
        <w:rPr>
          <w:rFonts w:ascii="Times New Roman" w:eastAsia="Times New Roman" w:hAnsi="Times New Roman" w:cs="Times New Roman"/>
          <w:color w:val="auto"/>
          <w:lang w:bidi="ar-SA"/>
        </w:rPr>
        <w:t xml:space="preserve"> образовательных организаций»</w:t>
      </w:r>
      <w:r w:rsidRPr="00737620">
        <w:rPr>
          <w:rFonts w:ascii="Times New Roman" w:eastAsia="Times New Roman" w:hAnsi="Times New Roman" w:cs="Times New Roman"/>
          <w:b/>
          <w:color w:val="auto"/>
          <w:lang w:bidi="ar-SA"/>
        </w:rPr>
        <w:t xml:space="preserve"> (</w:t>
      </w:r>
      <w:r w:rsidRPr="00737620">
        <w:rPr>
          <w:rFonts w:ascii="Times New Roman" w:eastAsia="Times New Roman" w:hAnsi="Times New Roman" w:cs="Times New Roman"/>
          <w:color w:val="auto"/>
          <w:shd w:val="clear" w:color="auto" w:fill="FCFCFA"/>
          <w:lang w:bidi="ar-SA"/>
        </w:rPr>
        <w:t xml:space="preserve">Утверждены постановлением Главного государственного санитарного врача Российской  </w:t>
      </w:r>
      <w:r w:rsidRPr="00737620">
        <w:rPr>
          <w:rFonts w:ascii="Times New Roman" w:eastAsia="Times New Roman" w:hAnsi="Times New Roman" w:cs="Times New Roman"/>
          <w:color w:val="auto"/>
          <w:lang w:bidi="ar-SA"/>
        </w:rPr>
        <w:t>от 15 мая 2013 года №26  «Об утверждении САНПИН» 2.4.3049-13)</w:t>
      </w:r>
    </w:p>
    <w:p w:rsidR="00737620" w:rsidRPr="00737620" w:rsidRDefault="00737620" w:rsidP="00737620">
      <w:pPr>
        <w:widowControl/>
        <w:spacing w:line="360" w:lineRule="auto"/>
        <w:ind w:right="-332"/>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eastAsia="ja-JP" w:bidi="ar-SA"/>
        </w:rPr>
        <w:t xml:space="preserve">        Учебные планы составлены с </w:t>
      </w:r>
      <w:proofErr w:type="gramStart"/>
      <w:r w:rsidRPr="00737620">
        <w:rPr>
          <w:rFonts w:ascii="Times New Roman" w:eastAsia="Times New Roman" w:hAnsi="Times New Roman" w:cs="Times New Roman"/>
          <w:color w:val="auto"/>
          <w:lang w:eastAsia="ja-JP" w:bidi="ar-SA"/>
        </w:rPr>
        <w:t>учетом  возрастных</w:t>
      </w:r>
      <w:proofErr w:type="gramEnd"/>
      <w:r w:rsidRPr="00737620">
        <w:rPr>
          <w:rFonts w:ascii="Times New Roman" w:eastAsia="Times New Roman" w:hAnsi="Times New Roman" w:cs="Times New Roman"/>
          <w:color w:val="auto"/>
          <w:lang w:eastAsia="ja-JP" w:bidi="ar-SA"/>
        </w:rPr>
        <w:t xml:space="preserve"> особенностей детей.  </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В структуре Планов выделяются инвариантная (обязательная) и вариативная (модульная) часть. Инвариантная часть реализуется через непосредственную образовательную деятельность, вариативная – через   секционную и кружковую работу.</w:t>
      </w:r>
    </w:p>
    <w:p w:rsidR="00737620" w:rsidRPr="00737620" w:rsidRDefault="00737620" w:rsidP="00737620">
      <w:pPr>
        <w:widowControl/>
        <w:autoSpaceDE w:val="0"/>
        <w:autoSpaceDN w:val="0"/>
        <w:adjustRightInd w:val="0"/>
        <w:spacing w:line="360" w:lineRule="auto"/>
        <w:ind w:firstLine="900"/>
        <w:jc w:val="both"/>
        <w:rPr>
          <w:rFonts w:ascii="Times New Roman" w:eastAsia="Times New Roman" w:hAnsi="Times New Roman" w:cs="Times New Roman"/>
          <w:lang w:bidi="ar-SA"/>
        </w:rPr>
      </w:pPr>
      <w:r w:rsidRPr="00737620">
        <w:rPr>
          <w:rFonts w:ascii="Times New Roman" w:eastAsia="Times New Roman" w:hAnsi="Times New Roman" w:cs="Times New Roman"/>
          <w:lang w:bidi="ar-SA"/>
        </w:rPr>
        <w:t xml:space="preserve">В планы включены образовательные области: </w:t>
      </w:r>
    </w:p>
    <w:p w:rsidR="00737620" w:rsidRPr="00737620" w:rsidRDefault="00737620" w:rsidP="00737620">
      <w:pPr>
        <w:widowControl/>
        <w:numPr>
          <w:ilvl w:val="0"/>
          <w:numId w:val="186"/>
        </w:numPr>
        <w:autoSpaceDE w:val="0"/>
        <w:autoSpaceDN w:val="0"/>
        <w:adjustRightInd w:val="0"/>
        <w:spacing w:line="360" w:lineRule="auto"/>
        <w:jc w:val="both"/>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коммуникативно</w:t>
      </w:r>
      <w:proofErr w:type="gramEnd"/>
      <w:r w:rsidRPr="00737620">
        <w:rPr>
          <w:rFonts w:ascii="Times New Roman" w:eastAsia="Times New Roman" w:hAnsi="Times New Roman" w:cs="Times New Roman"/>
          <w:color w:val="auto"/>
          <w:lang w:bidi="ar-SA"/>
        </w:rPr>
        <w:t xml:space="preserve">-личностное развитие; </w:t>
      </w:r>
    </w:p>
    <w:p w:rsidR="00737620" w:rsidRPr="00737620" w:rsidRDefault="00737620" w:rsidP="00737620">
      <w:pPr>
        <w:widowControl/>
        <w:numPr>
          <w:ilvl w:val="0"/>
          <w:numId w:val="186"/>
        </w:numPr>
        <w:autoSpaceDE w:val="0"/>
        <w:autoSpaceDN w:val="0"/>
        <w:adjustRightInd w:val="0"/>
        <w:spacing w:line="360" w:lineRule="auto"/>
        <w:jc w:val="both"/>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познавательное</w:t>
      </w:r>
      <w:proofErr w:type="gramEnd"/>
      <w:r w:rsidRPr="00737620">
        <w:rPr>
          <w:rFonts w:ascii="Times New Roman" w:eastAsia="Times New Roman" w:hAnsi="Times New Roman" w:cs="Times New Roman"/>
          <w:color w:val="auto"/>
          <w:lang w:bidi="ar-SA"/>
        </w:rPr>
        <w:t xml:space="preserve"> развитие;</w:t>
      </w:r>
    </w:p>
    <w:p w:rsidR="00737620" w:rsidRPr="00737620" w:rsidRDefault="00737620" w:rsidP="00737620">
      <w:pPr>
        <w:widowControl/>
        <w:numPr>
          <w:ilvl w:val="0"/>
          <w:numId w:val="185"/>
        </w:numPr>
        <w:autoSpaceDE w:val="0"/>
        <w:autoSpaceDN w:val="0"/>
        <w:adjustRightInd w:val="0"/>
        <w:spacing w:line="360" w:lineRule="auto"/>
        <w:jc w:val="both"/>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речевое</w:t>
      </w:r>
      <w:proofErr w:type="gramEnd"/>
      <w:r w:rsidRPr="00737620">
        <w:rPr>
          <w:rFonts w:ascii="Times New Roman" w:eastAsia="Times New Roman" w:hAnsi="Times New Roman" w:cs="Times New Roman"/>
          <w:color w:val="auto"/>
          <w:lang w:bidi="ar-SA"/>
        </w:rPr>
        <w:t xml:space="preserve"> развитие; </w:t>
      </w:r>
    </w:p>
    <w:p w:rsidR="00737620" w:rsidRPr="00737620" w:rsidRDefault="00737620" w:rsidP="00737620">
      <w:pPr>
        <w:widowControl/>
        <w:numPr>
          <w:ilvl w:val="0"/>
          <w:numId w:val="185"/>
        </w:numPr>
        <w:autoSpaceDE w:val="0"/>
        <w:autoSpaceDN w:val="0"/>
        <w:adjustRightInd w:val="0"/>
        <w:spacing w:line="360" w:lineRule="auto"/>
        <w:jc w:val="both"/>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lang w:bidi="ar-SA"/>
        </w:rPr>
        <w:t>художественно</w:t>
      </w:r>
      <w:proofErr w:type="gramEnd"/>
      <w:r w:rsidRPr="00737620">
        <w:rPr>
          <w:rFonts w:ascii="Times New Roman" w:eastAsia="Times New Roman" w:hAnsi="Times New Roman" w:cs="Times New Roman"/>
          <w:lang w:bidi="ar-SA"/>
        </w:rPr>
        <w:t xml:space="preserve">-эстетическое развитие; </w:t>
      </w:r>
    </w:p>
    <w:p w:rsidR="00737620" w:rsidRPr="00737620" w:rsidRDefault="00737620" w:rsidP="00737620">
      <w:pPr>
        <w:widowControl/>
        <w:numPr>
          <w:ilvl w:val="0"/>
          <w:numId w:val="185"/>
        </w:numPr>
        <w:autoSpaceDE w:val="0"/>
        <w:autoSpaceDN w:val="0"/>
        <w:adjustRightInd w:val="0"/>
        <w:spacing w:line="360" w:lineRule="auto"/>
        <w:jc w:val="both"/>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lang w:bidi="ar-SA"/>
        </w:rPr>
        <w:t>физическое</w:t>
      </w:r>
      <w:proofErr w:type="gramEnd"/>
      <w:r w:rsidRPr="00737620">
        <w:rPr>
          <w:rFonts w:ascii="Times New Roman" w:eastAsia="Times New Roman" w:hAnsi="Times New Roman" w:cs="Times New Roman"/>
          <w:lang w:bidi="ar-SA"/>
        </w:rPr>
        <w:t xml:space="preserve"> развитие</w:t>
      </w:r>
    </w:p>
    <w:p w:rsidR="00737620" w:rsidRPr="00737620" w:rsidRDefault="00737620" w:rsidP="00737620">
      <w:pPr>
        <w:autoSpaceDE w:val="0"/>
        <w:autoSpaceDN w:val="0"/>
        <w:adjustRightInd w:val="0"/>
        <w:spacing w:line="360" w:lineRule="auto"/>
        <w:jc w:val="both"/>
        <w:rPr>
          <w:rFonts w:ascii="Times New Roman" w:eastAsia="Times New Roman" w:hAnsi="Times New Roman"/>
          <w:color w:val="auto"/>
          <w:lang w:bidi="ar-SA"/>
        </w:rPr>
      </w:pPr>
      <w:r w:rsidRPr="00737620">
        <w:rPr>
          <w:rFonts w:ascii="Times New Roman" w:eastAsia="Times New Roman" w:hAnsi="Times New Roman" w:cs="Times New Roman"/>
          <w:color w:val="auto"/>
          <w:lang w:eastAsia="ja-JP" w:bidi="ar-SA"/>
        </w:rPr>
        <w:t xml:space="preserve">           </w:t>
      </w:r>
      <w:r w:rsidRPr="00737620">
        <w:rPr>
          <w:rFonts w:ascii="Times New Roman" w:eastAsia="Times New Roman" w:hAnsi="Times New Roman"/>
          <w:color w:val="auto"/>
          <w:lang w:bidi="ar-SA"/>
        </w:rPr>
        <w:t xml:space="preserve">Максимально допустимый объем недельной образовательной нагрузки, включая   реализацию дополнительных образовательных программ составляет: </w:t>
      </w:r>
      <w:proofErr w:type="gramStart"/>
      <w:r w:rsidRPr="00737620">
        <w:rPr>
          <w:rFonts w:ascii="Times New Roman" w:eastAsia="Times New Roman" w:hAnsi="Times New Roman"/>
          <w:color w:val="auto"/>
          <w:lang w:bidi="ar-SA"/>
        </w:rPr>
        <w:t>для  детей</w:t>
      </w:r>
      <w:proofErr w:type="gramEnd"/>
      <w:r w:rsidRPr="00737620">
        <w:rPr>
          <w:rFonts w:ascii="Times New Roman" w:eastAsia="Times New Roman" w:hAnsi="Times New Roman"/>
          <w:color w:val="auto"/>
          <w:lang w:bidi="ar-SA"/>
        </w:rPr>
        <w:t xml:space="preserve">   раннего возраста от 1,5 до 3 лет  не более  1,5  часа, в младшей группе (дети  четвертого  года  жизни)  -  2  часа 45 мин., в средней группе (дети пятого года жизни) - 4 часа,  в   старшей группе (дети шестого года жизни) - 6 часов 15 минут, в   подготовительной (дети седьмого года жизни) - 8 часов 30 минут.</w:t>
      </w:r>
    </w:p>
    <w:p w:rsidR="00737620" w:rsidRPr="00737620" w:rsidRDefault="00737620" w:rsidP="00737620">
      <w:pPr>
        <w:autoSpaceDE w:val="0"/>
        <w:autoSpaceDN w:val="0"/>
        <w:adjustRightInd w:val="0"/>
        <w:spacing w:line="360" w:lineRule="auto"/>
        <w:jc w:val="both"/>
        <w:rPr>
          <w:rFonts w:ascii="Times New Roman" w:eastAsia="Times New Roman" w:hAnsi="Times New Roman"/>
          <w:color w:val="auto"/>
          <w:lang w:bidi="ar-SA"/>
        </w:rPr>
      </w:pPr>
      <w:r w:rsidRPr="00737620">
        <w:rPr>
          <w:rFonts w:ascii="Times New Roman" w:eastAsia="Times New Roman" w:hAnsi="Times New Roman"/>
          <w:color w:val="auto"/>
          <w:lang w:bidi="ar-SA"/>
        </w:rPr>
        <w:t xml:space="preserve">Продолжительность непрерывной непосредственно образовательной деятельности составляет для детей: до 3 -х лет -  не более 10 мин. 4-го года жизни - не более 15 </w:t>
      </w:r>
      <w:proofErr w:type="gramStart"/>
      <w:r w:rsidRPr="00737620">
        <w:rPr>
          <w:rFonts w:ascii="Times New Roman" w:eastAsia="Times New Roman" w:hAnsi="Times New Roman"/>
          <w:color w:val="auto"/>
          <w:lang w:bidi="ar-SA"/>
        </w:rPr>
        <w:t>минут,  5</w:t>
      </w:r>
      <w:proofErr w:type="gramEnd"/>
      <w:r w:rsidRPr="00737620">
        <w:rPr>
          <w:rFonts w:ascii="Times New Roman" w:eastAsia="Times New Roman" w:hAnsi="Times New Roman"/>
          <w:color w:val="auto"/>
          <w:lang w:bidi="ar-SA"/>
        </w:rPr>
        <w:t xml:space="preserve">-го года жизни - не более   20 минут,  6-го года жизни - не более 25 минут, 7-го года  жизни  </w:t>
      </w:r>
      <w:r w:rsidRPr="00737620">
        <w:rPr>
          <w:rFonts w:ascii="Times New Roman" w:eastAsia="Times New Roman" w:hAnsi="Times New Roman"/>
          <w:color w:val="auto"/>
          <w:lang w:bidi="ar-SA"/>
        </w:rPr>
        <w:lastRenderedPageBreak/>
        <w:t xml:space="preserve">-  не  более  30  минут.  Максимально       допустимый объем образовательной нагрузки в </w:t>
      </w:r>
      <w:proofErr w:type="gramStart"/>
      <w:r w:rsidRPr="00737620">
        <w:rPr>
          <w:rFonts w:ascii="Times New Roman" w:eastAsia="Times New Roman" w:hAnsi="Times New Roman"/>
          <w:color w:val="auto"/>
          <w:lang w:bidi="ar-SA"/>
        </w:rPr>
        <w:t>первой  половине</w:t>
      </w:r>
      <w:proofErr w:type="gramEnd"/>
      <w:r w:rsidRPr="00737620">
        <w:rPr>
          <w:rFonts w:ascii="Times New Roman" w:eastAsia="Times New Roman" w:hAnsi="Times New Roman"/>
          <w:color w:val="auto"/>
          <w:lang w:bidi="ar-SA"/>
        </w:rPr>
        <w:t xml:space="preserve">  дня  в  младшей  и   средней группах не превышает 30  и  40  минут  соответственно,  а  в    старшей и подготовительной 45 минут и 1,5 часа соответственно. В середине времени, </w:t>
      </w:r>
      <w:proofErr w:type="gramStart"/>
      <w:r w:rsidRPr="00737620">
        <w:rPr>
          <w:rFonts w:ascii="Times New Roman" w:eastAsia="Times New Roman" w:hAnsi="Times New Roman"/>
          <w:color w:val="auto"/>
          <w:lang w:bidi="ar-SA"/>
        </w:rPr>
        <w:t>отведенного  на</w:t>
      </w:r>
      <w:proofErr w:type="gramEnd"/>
      <w:r w:rsidRPr="00737620">
        <w:rPr>
          <w:rFonts w:ascii="Times New Roman" w:eastAsia="Times New Roman" w:hAnsi="Times New Roman"/>
          <w:color w:val="auto"/>
          <w:lang w:bidi="ar-SA"/>
        </w:rPr>
        <w:t xml:space="preserve">  непрерывную  образовательную  деятельность,     проводится физкультминутка. Перерывы </w:t>
      </w:r>
      <w:proofErr w:type="gramStart"/>
      <w:r w:rsidRPr="00737620">
        <w:rPr>
          <w:rFonts w:ascii="Times New Roman" w:eastAsia="Times New Roman" w:hAnsi="Times New Roman"/>
          <w:color w:val="auto"/>
          <w:lang w:bidi="ar-SA"/>
        </w:rPr>
        <w:t>между  периодами</w:t>
      </w:r>
      <w:proofErr w:type="gramEnd"/>
      <w:r w:rsidRPr="00737620">
        <w:rPr>
          <w:rFonts w:ascii="Times New Roman" w:eastAsia="Times New Roman" w:hAnsi="Times New Roman"/>
          <w:color w:val="auto"/>
          <w:lang w:bidi="ar-SA"/>
        </w:rPr>
        <w:t xml:space="preserve">  непрерывной   образовательной деятельности - не менее 10 минут.</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Два занятия по физическому развитию с детьми от 3 до 7 лет </w:t>
      </w:r>
      <w:proofErr w:type="gramStart"/>
      <w:r w:rsidRPr="00737620">
        <w:rPr>
          <w:rFonts w:ascii="Times New Roman" w:eastAsia="Times New Roman" w:hAnsi="Times New Roman" w:cs="Times New Roman"/>
          <w:color w:val="auto"/>
          <w:lang w:bidi="ar-SA"/>
        </w:rPr>
        <w:t>проводит  руководитель</w:t>
      </w:r>
      <w:proofErr w:type="gramEnd"/>
      <w:r w:rsidRPr="00737620">
        <w:rPr>
          <w:rFonts w:ascii="Times New Roman" w:eastAsia="Times New Roman" w:hAnsi="Times New Roman" w:cs="Times New Roman"/>
          <w:color w:val="auto"/>
          <w:lang w:bidi="ar-SA"/>
        </w:rPr>
        <w:t xml:space="preserve"> по физическому воспитанию Конорева И.П. в спортивном зале, а одно  во время прогулки в форме подвижных игр, эстафет. </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Непосредственную музыкальную деятельность, развлечения в музыкальном </w:t>
      </w:r>
      <w:proofErr w:type="gramStart"/>
      <w:r w:rsidRPr="00737620">
        <w:rPr>
          <w:rFonts w:ascii="Times New Roman" w:eastAsia="Times New Roman" w:hAnsi="Times New Roman" w:cs="Times New Roman"/>
          <w:color w:val="auto"/>
          <w:lang w:bidi="ar-SA"/>
        </w:rPr>
        <w:t>зале  проводят</w:t>
      </w:r>
      <w:proofErr w:type="gramEnd"/>
      <w:r w:rsidRPr="00737620">
        <w:rPr>
          <w:rFonts w:ascii="Times New Roman" w:eastAsia="Times New Roman" w:hAnsi="Times New Roman" w:cs="Times New Roman"/>
          <w:color w:val="auto"/>
          <w:lang w:bidi="ar-SA"/>
        </w:rPr>
        <w:t xml:space="preserve"> музыкальные руководители Вечканова И.Л., Шишова Л.Г.</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Для формирования интереса к эстетической стороне окружающей действительности, удовлетворения потребности детей в самовыражении    используется «Программа художественного воспитания, обучения и развития детей 2-7 лет «Цветные </w:t>
      </w:r>
      <w:proofErr w:type="spellStart"/>
      <w:proofErr w:type="gramStart"/>
      <w:r w:rsidRPr="00737620">
        <w:rPr>
          <w:rFonts w:ascii="Times New Roman" w:eastAsia="Times New Roman" w:hAnsi="Times New Roman" w:cs="Times New Roman"/>
          <w:color w:val="auto"/>
          <w:lang w:bidi="ar-SA"/>
        </w:rPr>
        <w:t>ладошки»И.А.Лыковой</w:t>
      </w:r>
      <w:proofErr w:type="spellEnd"/>
      <w:proofErr w:type="gramEnd"/>
      <w:r w:rsidRPr="00737620">
        <w:rPr>
          <w:rFonts w:ascii="Times New Roman" w:eastAsia="Times New Roman" w:hAnsi="Times New Roman" w:cs="Times New Roman"/>
          <w:color w:val="auto"/>
          <w:lang w:bidi="ar-SA"/>
        </w:rPr>
        <w:t xml:space="preserve">.              </w:t>
      </w:r>
    </w:p>
    <w:p w:rsidR="00737620" w:rsidRPr="00737620" w:rsidRDefault="00737620" w:rsidP="00737620">
      <w:pPr>
        <w:widowControl/>
        <w:spacing w:line="360" w:lineRule="auto"/>
        <w:ind w:right="-332"/>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Обучение и воспитание детей с ограниченными возможностями </w:t>
      </w:r>
      <w:proofErr w:type="gramStart"/>
      <w:r w:rsidRPr="00737620">
        <w:rPr>
          <w:rFonts w:ascii="Times New Roman" w:eastAsia="Times New Roman" w:hAnsi="Times New Roman" w:cs="Times New Roman"/>
          <w:color w:val="auto"/>
          <w:lang w:bidi="ar-SA"/>
        </w:rPr>
        <w:t>здоровья  включает</w:t>
      </w:r>
      <w:proofErr w:type="gramEnd"/>
      <w:r w:rsidRPr="00737620">
        <w:rPr>
          <w:rFonts w:ascii="Times New Roman" w:eastAsia="Times New Roman" w:hAnsi="Times New Roman" w:cs="Times New Roman"/>
          <w:color w:val="auto"/>
          <w:lang w:bidi="ar-SA"/>
        </w:rPr>
        <w:t xml:space="preserve"> в себя непосредственную образовательную деятельность по реализации комплексной</w:t>
      </w:r>
      <w:r w:rsidRPr="00737620">
        <w:rPr>
          <w:rFonts w:ascii="Times New Roman" w:eastAsia="Times New Roman" w:hAnsi="Times New Roman" w:cs="Times New Roman"/>
          <w:b/>
          <w:color w:val="auto"/>
          <w:lang w:bidi="ar-SA"/>
        </w:rPr>
        <w:t xml:space="preserve"> программы СП </w:t>
      </w:r>
      <w:r w:rsidRPr="00737620">
        <w:rPr>
          <w:rFonts w:ascii="Times New Roman" w:eastAsia="Times New Roman" w:hAnsi="Times New Roman" w:cs="Times New Roman"/>
          <w:color w:val="auto"/>
          <w:lang w:bidi="ar-SA"/>
        </w:rPr>
        <w:t>и парциальные  программы:  «Коррекционное обучение и воспитание детей 5-летнего  возраста с общим недоразвитием речи», «Подготовка к школе детей с общим недоразвитием речи в условиях специального детского сада (второй год обучения) Филичева Т.Б.,. Чиркина Г.В.; «</w:t>
      </w:r>
      <w:proofErr w:type="gramStart"/>
      <w:r w:rsidRPr="00737620">
        <w:rPr>
          <w:rFonts w:ascii="Times New Roman" w:eastAsia="Times New Roman" w:hAnsi="Times New Roman" w:cs="Times New Roman"/>
          <w:color w:val="auto"/>
          <w:lang w:bidi="ar-SA"/>
        </w:rPr>
        <w:t xml:space="preserve">Программой  </w:t>
      </w:r>
      <w:proofErr w:type="spellStart"/>
      <w:r w:rsidRPr="00737620">
        <w:rPr>
          <w:rFonts w:ascii="Times New Roman" w:eastAsia="Times New Roman" w:hAnsi="Times New Roman" w:cs="Times New Roman"/>
          <w:color w:val="auto"/>
          <w:lang w:bidi="ar-SA"/>
        </w:rPr>
        <w:t>коррекционно</w:t>
      </w:r>
      <w:proofErr w:type="spellEnd"/>
      <w:proofErr w:type="gramEnd"/>
      <w:r w:rsidRPr="00737620">
        <w:rPr>
          <w:rFonts w:ascii="Times New Roman" w:eastAsia="Times New Roman" w:hAnsi="Times New Roman" w:cs="Times New Roman"/>
          <w:color w:val="auto"/>
          <w:lang w:bidi="ar-SA"/>
        </w:rPr>
        <w:t xml:space="preserve"> – развивающей работы с детьми с общим недоразвитием речи» (для детей 3-7 лет) Е.В. Мазановой.  В коррекционных группах вся работа делится на три периода: </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1 период – </w:t>
      </w:r>
      <w:proofErr w:type="gramStart"/>
      <w:r w:rsidRPr="00737620">
        <w:rPr>
          <w:rFonts w:ascii="Times New Roman" w:eastAsia="Times New Roman" w:hAnsi="Times New Roman" w:cs="Times New Roman"/>
          <w:color w:val="auto"/>
          <w:lang w:bidi="ar-SA"/>
        </w:rPr>
        <w:t>с  01.09</w:t>
      </w:r>
      <w:proofErr w:type="gramEnd"/>
      <w:r w:rsidRPr="00737620">
        <w:rPr>
          <w:rFonts w:ascii="Times New Roman" w:eastAsia="Times New Roman" w:hAnsi="Times New Roman" w:cs="Times New Roman"/>
          <w:color w:val="auto"/>
          <w:lang w:bidi="ar-SA"/>
        </w:rPr>
        <w:t xml:space="preserve"> 2014г. – 15.11.2014г.</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 период – с 16.11.2014 г. – 15.02.2015г.</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 период – с 16.02.2015г. -  31.05.2015г.</w:t>
      </w:r>
    </w:p>
    <w:p w:rsidR="00737620" w:rsidRPr="00737620" w:rsidRDefault="00737620" w:rsidP="00737620">
      <w:pPr>
        <w:widowControl/>
        <w:spacing w:line="360" w:lineRule="auto"/>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Коррекционно-развивающая </w:t>
      </w:r>
      <w:proofErr w:type="gramStart"/>
      <w:r w:rsidRPr="00737620">
        <w:rPr>
          <w:rFonts w:ascii="Times New Roman" w:eastAsia="Times New Roman" w:hAnsi="Times New Roman" w:cs="Times New Roman"/>
          <w:color w:val="auto"/>
          <w:lang w:bidi="ar-SA"/>
        </w:rPr>
        <w:t>работа  педагога</w:t>
      </w:r>
      <w:proofErr w:type="gramEnd"/>
      <w:r w:rsidRPr="00737620">
        <w:rPr>
          <w:rFonts w:ascii="Times New Roman" w:eastAsia="Times New Roman" w:hAnsi="Times New Roman" w:cs="Times New Roman"/>
          <w:color w:val="auto"/>
          <w:lang w:bidi="ar-SA"/>
        </w:rPr>
        <w:t xml:space="preserve">-психолога не входят в учебный план. </w:t>
      </w:r>
    </w:p>
    <w:p w:rsidR="00737620" w:rsidRPr="00737620" w:rsidRDefault="00737620" w:rsidP="00737620">
      <w:pPr>
        <w:widowControl/>
        <w:spacing w:line="360" w:lineRule="auto"/>
        <w:ind w:firstLine="708"/>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В подготовительных группах компенсирующей направленности коммуникация проводится в рамках коррекционной работы. Учитывая введение логопедических часов, чтение художественной литературы», познавательно – исследовательская деятельность и одно рисование выносятся в свободную деятельность педагога с детьми.</w:t>
      </w:r>
    </w:p>
    <w:p w:rsidR="00737620" w:rsidRPr="00737620" w:rsidRDefault="00737620" w:rsidP="00737620">
      <w:pPr>
        <w:widowControl/>
        <w:spacing w:line="360" w:lineRule="auto"/>
        <w:ind w:firstLine="708"/>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В группах компенсирующей </w:t>
      </w:r>
      <w:proofErr w:type="gramStart"/>
      <w:r w:rsidRPr="00737620">
        <w:rPr>
          <w:rFonts w:ascii="Times New Roman" w:eastAsia="Times New Roman" w:hAnsi="Times New Roman" w:cs="Times New Roman"/>
          <w:color w:val="auto"/>
          <w:lang w:bidi="ar-SA"/>
        </w:rPr>
        <w:t>направленности  непосредственная</w:t>
      </w:r>
      <w:proofErr w:type="gramEnd"/>
      <w:r w:rsidRPr="00737620">
        <w:rPr>
          <w:rFonts w:ascii="Times New Roman" w:eastAsia="Times New Roman" w:hAnsi="Times New Roman" w:cs="Times New Roman"/>
          <w:color w:val="auto"/>
          <w:lang w:bidi="ar-SA"/>
        </w:rPr>
        <w:t xml:space="preserve"> образовательная деятельность проводится  с сентября по май (включительно) в первой половине дня (каждое продолжительностью 25 - 30 минут); коррекционная  деятельность проводится с четвёртой </w:t>
      </w:r>
      <w:r w:rsidRPr="00737620">
        <w:rPr>
          <w:rFonts w:ascii="Times New Roman" w:eastAsia="Times New Roman" w:hAnsi="Times New Roman" w:cs="Times New Roman"/>
          <w:color w:val="auto"/>
          <w:lang w:bidi="ar-SA"/>
        </w:rPr>
        <w:lastRenderedPageBreak/>
        <w:t>недели сентября по май (включительно). В июне проводятся только индивидуальная работа учителя-логопеда.</w:t>
      </w:r>
    </w:p>
    <w:p w:rsidR="00737620" w:rsidRPr="00737620" w:rsidRDefault="00737620" w:rsidP="00737620">
      <w:pPr>
        <w:widowControl/>
        <w:spacing w:line="360" w:lineRule="auto"/>
        <w:ind w:firstLine="708"/>
        <w:jc w:val="both"/>
        <w:rPr>
          <w:rFonts w:ascii="Times New Roman" w:eastAsia="Times New Roman" w:hAnsi="Times New Roman" w:cs="Times New Roman"/>
          <w:color w:val="auto"/>
          <w:lang w:bidi="ar-SA"/>
        </w:rPr>
      </w:pPr>
    </w:p>
    <w:p w:rsidR="00737620" w:rsidRPr="00737620" w:rsidRDefault="00737620" w:rsidP="00737620">
      <w:pPr>
        <w:widowControl/>
        <w:spacing w:line="360" w:lineRule="auto"/>
        <w:jc w:val="both"/>
        <w:rPr>
          <w:rFonts w:ascii="Times New Roman" w:eastAsia="Times New Roman" w:hAnsi="Times New Roman" w:cs="Times New Roman"/>
          <w:b/>
          <w:color w:val="auto"/>
          <w:u w:val="single"/>
          <w:lang w:bidi="ar-SA"/>
        </w:rPr>
      </w:pPr>
      <w:r w:rsidRPr="00737620">
        <w:rPr>
          <w:rFonts w:ascii="Times New Roman" w:eastAsia="Times New Roman" w:hAnsi="Times New Roman" w:cs="Times New Roman"/>
          <w:color w:val="auto"/>
          <w:lang w:bidi="ar-SA"/>
        </w:rPr>
        <w:t xml:space="preserve">                      </w:t>
      </w:r>
      <w:r w:rsidRPr="00737620">
        <w:rPr>
          <w:rFonts w:ascii="Times New Roman" w:eastAsia="Times New Roman" w:hAnsi="Times New Roman" w:cs="Times New Roman"/>
          <w:b/>
          <w:color w:val="auto"/>
          <w:u w:val="single"/>
          <w:lang w:bidi="ar-SA"/>
        </w:rPr>
        <w:t xml:space="preserve">Планирование образовательной деятельности </w:t>
      </w:r>
    </w:p>
    <w:p w:rsidR="00737620" w:rsidRPr="00737620" w:rsidRDefault="00737620" w:rsidP="00737620">
      <w:pPr>
        <w:widowControl/>
        <w:jc w:val="center"/>
        <w:rPr>
          <w:rFonts w:ascii="Times New Roman" w:eastAsia="Times New Roman" w:hAnsi="Times New Roman" w:cs="Times New Roman"/>
          <w:b/>
          <w:color w:val="auto"/>
          <w:u w:val="single"/>
          <w:lang w:bidi="ar-SA"/>
        </w:rPr>
      </w:pPr>
      <w:r w:rsidRPr="00737620">
        <w:rPr>
          <w:rFonts w:ascii="Times New Roman" w:eastAsia="Times New Roman" w:hAnsi="Times New Roman" w:cs="Times New Roman"/>
          <w:b/>
          <w:color w:val="auto"/>
          <w:u w:val="single"/>
          <w:lang w:bidi="ar-SA"/>
        </w:rPr>
        <w:t xml:space="preserve"> </w:t>
      </w:r>
      <w:proofErr w:type="gramStart"/>
      <w:r w:rsidRPr="00737620">
        <w:rPr>
          <w:rFonts w:ascii="Times New Roman" w:eastAsia="Times New Roman" w:hAnsi="Times New Roman" w:cs="Times New Roman"/>
          <w:b/>
          <w:color w:val="auto"/>
          <w:u w:val="single"/>
          <w:lang w:bidi="ar-SA"/>
        </w:rPr>
        <w:t>в</w:t>
      </w:r>
      <w:proofErr w:type="gramEnd"/>
      <w:r w:rsidRPr="00737620">
        <w:rPr>
          <w:rFonts w:ascii="Times New Roman" w:eastAsia="Times New Roman" w:hAnsi="Times New Roman" w:cs="Times New Roman"/>
          <w:b/>
          <w:color w:val="auto"/>
          <w:u w:val="single"/>
          <w:lang w:bidi="ar-SA"/>
        </w:rPr>
        <w:t xml:space="preserve"> группах общеразвивающей направленности</w:t>
      </w:r>
    </w:p>
    <w:p w:rsidR="00737620" w:rsidRPr="00737620" w:rsidRDefault="00737620" w:rsidP="00737620">
      <w:pPr>
        <w:widowControl/>
        <w:jc w:val="center"/>
        <w:rPr>
          <w:rFonts w:ascii="Times New Roman" w:eastAsia="Times New Roman" w:hAnsi="Times New Roman" w:cs="Times New Roman"/>
          <w:b/>
          <w:color w:val="auto"/>
          <w:u w:val="single"/>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2401"/>
        <w:gridCol w:w="1312"/>
        <w:gridCol w:w="1312"/>
        <w:gridCol w:w="1295"/>
        <w:gridCol w:w="1309"/>
        <w:gridCol w:w="1238"/>
      </w:tblGrid>
      <w:tr w:rsidR="00737620" w:rsidRPr="00737620" w:rsidTr="0001618E">
        <w:trPr>
          <w:trHeight w:val="345"/>
        </w:trPr>
        <w:tc>
          <w:tcPr>
            <w:tcW w:w="484" w:type="dxa"/>
            <w:vMerge w:val="restart"/>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w:t>
            </w:r>
          </w:p>
        </w:tc>
        <w:tc>
          <w:tcPr>
            <w:tcW w:w="2445" w:type="dxa"/>
            <w:vMerge w:val="restart"/>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Вид организованной деятельности</w:t>
            </w:r>
          </w:p>
        </w:tc>
        <w:tc>
          <w:tcPr>
            <w:tcW w:w="6642" w:type="dxa"/>
            <w:gridSpan w:val="5"/>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Количество часов</w:t>
            </w:r>
          </w:p>
        </w:tc>
      </w:tr>
      <w:tr w:rsidR="00737620" w:rsidRPr="00737620" w:rsidTr="0001618E">
        <w:trPr>
          <w:trHeight w:val="630"/>
        </w:trPr>
        <w:tc>
          <w:tcPr>
            <w:tcW w:w="484" w:type="dxa"/>
            <w:vMerge/>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2445" w:type="dxa"/>
            <w:vMerge/>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Первая младшая группа</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Вторая младшая группа</w:t>
            </w: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Средняя</w:t>
            </w:r>
          </w:p>
          <w:p w:rsidR="00737620" w:rsidRPr="00737620" w:rsidRDefault="00737620" w:rsidP="00737620">
            <w:pPr>
              <w:widowControl/>
              <w:jc w:val="center"/>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группа</w:t>
            </w:r>
            <w:proofErr w:type="gramEnd"/>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Старшая</w:t>
            </w:r>
          </w:p>
          <w:p w:rsidR="00737620" w:rsidRPr="00737620" w:rsidRDefault="00737620" w:rsidP="00737620">
            <w:pPr>
              <w:widowControl/>
              <w:jc w:val="center"/>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группа</w:t>
            </w:r>
            <w:proofErr w:type="gramEnd"/>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Под-</w:t>
            </w:r>
            <w:proofErr w:type="spellStart"/>
            <w:r w:rsidRPr="00737620">
              <w:rPr>
                <w:rFonts w:ascii="Times New Roman" w:eastAsia="Times New Roman" w:hAnsi="Times New Roman" w:cs="Times New Roman"/>
                <w:color w:val="auto"/>
                <w:lang w:bidi="ar-SA"/>
              </w:rPr>
              <w:t>ная</w:t>
            </w:r>
            <w:proofErr w:type="spellEnd"/>
          </w:p>
          <w:p w:rsidR="00737620" w:rsidRPr="00737620" w:rsidRDefault="00737620" w:rsidP="00737620">
            <w:pPr>
              <w:widowControl/>
              <w:jc w:val="center"/>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группа</w:t>
            </w:r>
            <w:proofErr w:type="gramEnd"/>
          </w:p>
          <w:p w:rsidR="00737620" w:rsidRPr="00737620" w:rsidRDefault="00737620" w:rsidP="00737620">
            <w:pPr>
              <w:widowControl/>
              <w:jc w:val="center"/>
              <w:rPr>
                <w:rFonts w:ascii="Times New Roman" w:eastAsia="Times New Roman" w:hAnsi="Times New Roman" w:cs="Times New Roman"/>
                <w:color w:val="auto"/>
                <w:lang w:bidi="ar-SA"/>
              </w:rPr>
            </w:pPr>
          </w:p>
        </w:tc>
      </w:tr>
      <w:tr w:rsidR="00737620" w:rsidRPr="00737620" w:rsidTr="0001618E">
        <w:trPr>
          <w:trHeight w:val="352"/>
        </w:trPr>
        <w:tc>
          <w:tcPr>
            <w:tcW w:w="9571" w:type="dxa"/>
            <w:gridSpan w:val="7"/>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2445" w:type="dxa"/>
            <w:shd w:val="clear" w:color="auto" w:fill="auto"/>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Конструирование</w:t>
            </w:r>
          </w:p>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Познавательно – исследовательская деятельность</w:t>
            </w:r>
          </w:p>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Познавательная деятельность –М-</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2445" w:type="dxa"/>
            <w:shd w:val="clear" w:color="auto" w:fill="auto"/>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Коммуникативная деятельность.</w:t>
            </w:r>
          </w:p>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Восприятие художественной литературы и фольклора </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w:t>
            </w:r>
          </w:p>
        </w:tc>
        <w:tc>
          <w:tcPr>
            <w:tcW w:w="2445"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Продуктивная </w:t>
            </w:r>
            <w:proofErr w:type="gramStart"/>
            <w:r w:rsidRPr="00737620">
              <w:rPr>
                <w:rFonts w:ascii="Times New Roman" w:eastAsia="Times New Roman" w:hAnsi="Times New Roman" w:cs="Times New Roman"/>
                <w:color w:val="auto"/>
                <w:lang w:bidi="ar-SA"/>
              </w:rPr>
              <w:t xml:space="preserve">деятельность:   </w:t>
            </w:r>
            <w:proofErr w:type="gramEnd"/>
            <w:r w:rsidRPr="00737620">
              <w:rPr>
                <w:rFonts w:ascii="Times New Roman" w:eastAsia="Times New Roman" w:hAnsi="Times New Roman" w:cs="Times New Roman"/>
                <w:color w:val="auto"/>
                <w:lang w:bidi="ar-SA"/>
              </w:rPr>
              <w:t xml:space="preserve">       Рисование</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Лепка</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Аппликация</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4</w:t>
            </w:r>
          </w:p>
        </w:tc>
        <w:tc>
          <w:tcPr>
            <w:tcW w:w="2445" w:type="dxa"/>
            <w:shd w:val="clear" w:color="auto" w:fill="auto"/>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Двигательная деятельность</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w:t>
            </w: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w:t>
            </w: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5</w:t>
            </w:r>
          </w:p>
        </w:tc>
        <w:tc>
          <w:tcPr>
            <w:tcW w:w="2445" w:type="dxa"/>
            <w:shd w:val="clear" w:color="auto" w:fill="auto"/>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Музыкальная деятельность</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2445" w:type="dxa"/>
            <w:shd w:val="clear" w:color="auto" w:fill="auto"/>
          </w:tcPr>
          <w:p w:rsidR="00737620" w:rsidRPr="00737620" w:rsidRDefault="00737620" w:rsidP="00737620">
            <w:pPr>
              <w:widowControl/>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Общее количество</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10</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10</w:t>
            </w: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10</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13</w:t>
            </w: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14</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9087" w:type="dxa"/>
            <w:gridSpan w:val="6"/>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 xml:space="preserve">Дополнительное </w:t>
            </w:r>
            <w:proofErr w:type="gramStart"/>
            <w:r w:rsidRPr="00737620">
              <w:rPr>
                <w:rFonts w:ascii="Times New Roman" w:eastAsia="Times New Roman" w:hAnsi="Times New Roman" w:cs="Times New Roman"/>
                <w:b/>
                <w:color w:val="auto"/>
                <w:lang w:bidi="ar-SA"/>
              </w:rPr>
              <w:t>образование(</w:t>
            </w:r>
            <w:proofErr w:type="gramEnd"/>
            <w:r w:rsidRPr="00737620">
              <w:rPr>
                <w:rFonts w:ascii="Times New Roman" w:eastAsia="Times New Roman" w:hAnsi="Times New Roman" w:cs="Times New Roman"/>
                <w:b/>
                <w:color w:val="auto"/>
                <w:lang w:bidi="ar-SA"/>
              </w:rPr>
              <w:t>педагоги от «Развития»)</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2445" w:type="dxa"/>
            <w:shd w:val="clear" w:color="auto" w:fill="auto"/>
          </w:tcPr>
          <w:p w:rsidR="00737620" w:rsidRPr="00737620" w:rsidRDefault="00737620" w:rsidP="00737620">
            <w:pPr>
              <w:widowControl/>
              <w:jc w:val="both"/>
              <w:rPr>
                <w:rFonts w:ascii="Times New Roman" w:eastAsia="Times New Roman" w:hAnsi="Times New Roman" w:cs="Times New Roman"/>
                <w:b/>
                <w:color w:val="auto"/>
                <w:lang w:bidi="ar-SA"/>
              </w:rPr>
            </w:pPr>
            <w:r w:rsidRPr="00737620">
              <w:rPr>
                <w:rFonts w:ascii="Times New Roman" w:eastAsia="Times New Roman" w:hAnsi="Times New Roman" w:cs="Times New Roman"/>
                <w:color w:val="auto"/>
                <w:lang w:bidi="ar-SA"/>
              </w:rPr>
              <w:t>Спортивная секция «Грация»</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2</w:t>
            </w: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2</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2445" w:type="dxa"/>
            <w:shd w:val="clear" w:color="auto" w:fill="auto"/>
          </w:tcPr>
          <w:p w:rsidR="00737620" w:rsidRPr="00737620" w:rsidRDefault="00737620" w:rsidP="00737620">
            <w:pPr>
              <w:widowControl/>
              <w:jc w:val="both"/>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Театрализованная  студия</w:t>
            </w:r>
            <w:proofErr w:type="gramEnd"/>
            <w:r w:rsidRPr="00737620">
              <w:rPr>
                <w:rFonts w:ascii="Times New Roman" w:eastAsia="Times New Roman" w:hAnsi="Times New Roman" w:cs="Times New Roman"/>
                <w:color w:val="auto"/>
                <w:lang w:bidi="ar-SA"/>
              </w:rPr>
              <w:t xml:space="preserve">   «В гостях у сказки»</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2</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2</w:t>
            </w:r>
          </w:p>
          <w:p w:rsidR="00737620" w:rsidRPr="00737620" w:rsidRDefault="00737620" w:rsidP="00737620">
            <w:pPr>
              <w:widowControl/>
              <w:jc w:val="center"/>
              <w:rPr>
                <w:rFonts w:ascii="Times New Roman" w:eastAsia="Times New Roman" w:hAnsi="Times New Roman" w:cs="Times New Roman"/>
                <w:b/>
                <w:color w:val="auto"/>
                <w:lang w:bidi="ar-SA"/>
              </w:rPr>
            </w:pP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2445" w:type="dxa"/>
            <w:shd w:val="clear" w:color="auto" w:fill="auto"/>
          </w:tcPr>
          <w:p w:rsidR="00737620" w:rsidRPr="00737620" w:rsidRDefault="00737620" w:rsidP="00737620">
            <w:pPr>
              <w:widowControl/>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Кружок «Наши лучики» хореографический</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2</w:t>
            </w:r>
          </w:p>
        </w:tc>
      </w:tr>
      <w:tr w:rsidR="00737620" w:rsidRPr="00737620" w:rsidTr="0001618E">
        <w:tc>
          <w:tcPr>
            <w:tcW w:w="484"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p>
        </w:tc>
        <w:tc>
          <w:tcPr>
            <w:tcW w:w="2445" w:type="dxa"/>
            <w:shd w:val="clear" w:color="auto" w:fill="auto"/>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Итого</w:t>
            </w: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42" w:type="dxa"/>
            <w:shd w:val="clear" w:color="auto" w:fill="auto"/>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133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340"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4</w:t>
            </w:r>
          </w:p>
        </w:tc>
        <w:tc>
          <w:tcPr>
            <w:tcW w:w="1288" w:type="dxa"/>
            <w:shd w:val="clear" w:color="auto" w:fill="auto"/>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4 </w:t>
            </w:r>
          </w:p>
        </w:tc>
      </w:tr>
    </w:tbl>
    <w:p w:rsidR="00737620" w:rsidRPr="00737620" w:rsidRDefault="00737620" w:rsidP="00737620">
      <w:pPr>
        <w:widowControl/>
        <w:rPr>
          <w:rFonts w:ascii="Times New Roman" w:eastAsia="Times New Roman" w:hAnsi="Times New Roman" w:cs="Times New Roman"/>
          <w:b/>
          <w:color w:val="auto"/>
          <w:u w:val="single"/>
          <w:lang w:bidi="ar-SA"/>
        </w:rPr>
      </w:pPr>
    </w:p>
    <w:p w:rsidR="00737620" w:rsidRPr="00737620" w:rsidRDefault="00737620" w:rsidP="00737620">
      <w:pPr>
        <w:widowControl/>
        <w:jc w:val="center"/>
        <w:rPr>
          <w:rFonts w:ascii="Times New Roman" w:eastAsia="Times New Roman" w:hAnsi="Times New Roman" w:cs="Times New Roman"/>
          <w:b/>
          <w:color w:val="auto"/>
          <w:u w:val="single"/>
          <w:lang w:bidi="ar-SA"/>
        </w:rPr>
      </w:pPr>
    </w:p>
    <w:p w:rsidR="00737620" w:rsidRPr="00737620" w:rsidRDefault="00737620" w:rsidP="00737620">
      <w:pPr>
        <w:widowControl/>
        <w:jc w:val="center"/>
        <w:rPr>
          <w:rFonts w:ascii="Times New Roman" w:eastAsia="Times New Roman" w:hAnsi="Times New Roman" w:cs="Times New Roman"/>
          <w:b/>
          <w:color w:val="auto"/>
          <w:u w:val="single"/>
          <w:lang w:bidi="ar-SA"/>
        </w:rPr>
      </w:pPr>
    </w:p>
    <w:p w:rsidR="00737620" w:rsidRPr="00737620" w:rsidRDefault="00737620" w:rsidP="00737620">
      <w:pPr>
        <w:widowControl/>
        <w:jc w:val="center"/>
        <w:rPr>
          <w:rFonts w:ascii="Times New Roman" w:eastAsia="Times New Roman" w:hAnsi="Times New Roman" w:cs="Times New Roman"/>
          <w:b/>
          <w:color w:val="auto"/>
          <w:u w:val="single"/>
          <w:lang w:bidi="ar-SA"/>
        </w:rPr>
      </w:pPr>
    </w:p>
    <w:p w:rsidR="00737620" w:rsidRPr="00737620" w:rsidRDefault="00737620" w:rsidP="00737620">
      <w:pPr>
        <w:widowControl/>
        <w:jc w:val="center"/>
        <w:rPr>
          <w:rFonts w:ascii="Times New Roman" w:eastAsia="Times New Roman" w:hAnsi="Times New Roman" w:cs="Times New Roman"/>
          <w:b/>
          <w:color w:val="auto"/>
          <w:u w:val="single"/>
          <w:lang w:bidi="ar-SA"/>
        </w:rPr>
      </w:pPr>
    </w:p>
    <w:p w:rsidR="00737620" w:rsidRPr="00737620" w:rsidRDefault="00737620" w:rsidP="00737620">
      <w:pPr>
        <w:widowControl/>
        <w:jc w:val="center"/>
        <w:rPr>
          <w:rFonts w:ascii="Times New Roman" w:eastAsia="Times New Roman" w:hAnsi="Times New Roman" w:cs="Times New Roman"/>
          <w:b/>
          <w:color w:val="auto"/>
          <w:u w:val="single"/>
          <w:lang w:bidi="ar-SA"/>
        </w:rPr>
      </w:pPr>
    </w:p>
    <w:p w:rsidR="00737620" w:rsidRPr="00737620" w:rsidRDefault="00737620" w:rsidP="00737620">
      <w:pPr>
        <w:widowControl/>
        <w:jc w:val="center"/>
        <w:rPr>
          <w:rFonts w:ascii="Times New Roman" w:eastAsia="Times New Roman" w:hAnsi="Times New Roman" w:cs="Times New Roman"/>
          <w:b/>
          <w:color w:val="auto"/>
          <w:u w:val="single"/>
          <w:lang w:bidi="ar-SA"/>
        </w:rPr>
      </w:pPr>
      <w:r w:rsidRPr="00737620">
        <w:rPr>
          <w:rFonts w:ascii="Times New Roman" w:eastAsia="Times New Roman" w:hAnsi="Times New Roman" w:cs="Times New Roman"/>
          <w:b/>
          <w:color w:val="auto"/>
          <w:u w:val="single"/>
          <w:lang w:bidi="ar-SA"/>
        </w:rPr>
        <w:lastRenderedPageBreak/>
        <w:t xml:space="preserve">Планирование образовательной деятельности  </w:t>
      </w:r>
    </w:p>
    <w:p w:rsidR="00737620" w:rsidRPr="00737620" w:rsidRDefault="00737620" w:rsidP="00737620">
      <w:pPr>
        <w:widowControl/>
        <w:jc w:val="center"/>
        <w:rPr>
          <w:rFonts w:ascii="Times New Roman" w:eastAsia="Times New Roman" w:hAnsi="Times New Roman" w:cs="Times New Roman"/>
          <w:b/>
          <w:color w:val="auto"/>
          <w:u w:val="single"/>
          <w:lang w:bidi="ar-SA"/>
        </w:rPr>
      </w:pPr>
      <w:proofErr w:type="gramStart"/>
      <w:r w:rsidRPr="00737620">
        <w:rPr>
          <w:rFonts w:ascii="Times New Roman" w:eastAsia="Times New Roman" w:hAnsi="Times New Roman" w:cs="Times New Roman"/>
          <w:b/>
          <w:color w:val="auto"/>
          <w:u w:val="single"/>
          <w:lang w:bidi="ar-SA"/>
        </w:rPr>
        <w:t>в</w:t>
      </w:r>
      <w:proofErr w:type="gramEnd"/>
      <w:r w:rsidRPr="00737620">
        <w:rPr>
          <w:rFonts w:ascii="Times New Roman" w:eastAsia="Times New Roman" w:hAnsi="Times New Roman" w:cs="Times New Roman"/>
          <w:b/>
          <w:color w:val="auto"/>
          <w:u w:val="single"/>
          <w:lang w:bidi="ar-SA"/>
        </w:rPr>
        <w:t xml:space="preserve"> подготовительных к школе группах </w:t>
      </w:r>
    </w:p>
    <w:p w:rsidR="00737620" w:rsidRPr="00737620" w:rsidRDefault="00737620" w:rsidP="00737620">
      <w:pPr>
        <w:widowControl/>
        <w:jc w:val="center"/>
        <w:rPr>
          <w:rFonts w:ascii="Times New Roman" w:eastAsia="Times New Roman" w:hAnsi="Times New Roman" w:cs="Times New Roman"/>
          <w:b/>
          <w:color w:val="auto"/>
          <w:u w:val="single"/>
          <w:lang w:bidi="ar-SA"/>
        </w:rPr>
      </w:pPr>
      <w:proofErr w:type="gramStart"/>
      <w:r w:rsidRPr="00737620">
        <w:rPr>
          <w:rFonts w:ascii="Times New Roman" w:eastAsia="Times New Roman" w:hAnsi="Times New Roman" w:cs="Times New Roman"/>
          <w:b/>
          <w:color w:val="auto"/>
          <w:u w:val="single"/>
          <w:lang w:bidi="ar-SA"/>
        </w:rPr>
        <w:t>компенсирующей</w:t>
      </w:r>
      <w:proofErr w:type="gramEnd"/>
      <w:r w:rsidRPr="00737620">
        <w:rPr>
          <w:rFonts w:ascii="Times New Roman" w:eastAsia="Times New Roman" w:hAnsi="Times New Roman" w:cs="Times New Roman"/>
          <w:b/>
          <w:color w:val="auto"/>
          <w:u w:val="single"/>
          <w:lang w:bidi="ar-SA"/>
        </w:rPr>
        <w:t xml:space="preserve"> направленности</w:t>
      </w:r>
    </w:p>
    <w:p w:rsidR="00737620" w:rsidRPr="00737620" w:rsidRDefault="00737620" w:rsidP="00737620">
      <w:pPr>
        <w:widowControl/>
        <w:jc w:val="center"/>
        <w:rPr>
          <w:rFonts w:ascii="Times New Roman" w:eastAsia="Times New Roman" w:hAnsi="Times New Roman" w:cs="Times New Roman"/>
          <w:b/>
          <w:color w:val="auto"/>
          <w:u w:val="single"/>
          <w:lang w:bidi="ar-SA"/>
        </w:rPr>
      </w:pPr>
    </w:p>
    <w:p w:rsidR="00737620" w:rsidRPr="00737620" w:rsidRDefault="00737620" w:rsidP="00737620">
      <w:pPr>
        <w:widowControl/>
        <w:jc w:val="both"/>
        <w:rPr>
          <w:rFonts w:ascii="Times New Roman" w:eastAsia="Times New Roman" w:hAnsi="Times New Roman" w:cs="Times New Roman"/>
          <w:color w:val="auto"/>
          <w:lang w:bidi="ar-SA"/>
        </w:rPr>
      </w:pPr>
    </w:p>
    <w:p w:rsidR="00737620" w:rsidRPr="00737620" w:rsidRDefault="00737620" w:rsidP="00737620">
      <w:pPr>
        <w:widowControl/>
        <w:rPr>
          <w:rFonts w:ascii="Times New Roman" w:eastAsia="Times New Roman" w:hAnsi="Times New Roman" w:cs="Times New Roman"/>
          <w:b/>
          <w:color w:val="auto"/>
          <w:lang w:bidi="ar-SA"/>
        </w:rPr>
      </w:pPr>
    </w:p>
    <w:tbl>
      <w:tblPr>
        <w:tblW w:w="9495" w:type="dxa"/>
        <w:tblLayout w:type="fixed"/>
        <w:tblLook w:val="01E0" w:firstRow="1" w:lastRow="1" w:firstColumn="1" w:lastColumn="1" w:noHBand="0" w:noVBand="0"/>
      </w:tblPr>
      <w:tblGrid>
        <w:gridCol w:w="435"/>
        <w:gridCol w:w="3104"/>
        <w:gridCol w:w="1962"/>
        <w:gridCol w:w="171"/>
        <w:gridCol w:w="1933"/>
        <w:gridCol w:w="92"/>
        <w:gridCol w:w="1798"/>
      </w:tblGrid>
      <w:tr w:rsidR="00737620" w:rsidRPr="00737620" w:rsidTr="00737620">
        <w:trPr>
          <w:trHeight w:val="472"/>
        </w:trPr>
        <w:tc>
          <w:tcPr>
            <w:tcW w:w="435"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b/>
                <w:color w:val="auto"/>
                <w:lang w:bidi="ar-SA"/>
              </w:rPr>
            </w:pPr>
          </w:p>
        </w:tc>
        <w:tc>
          <w:tcPr>
            <w:tcW w:w="3104"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Вид организованной деятельности</w:t>
            </w: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1 ПЕРИОД</w:t>
            </w:r>
          </w:p>
        </w:tc>
        <w:tc>
          <w:tcPr>
            <w:tcW w:w="2025"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2 ПЕИОД</w:t>
            </w:r>
          </w:p>
        </w:tc>
        <w:tc>
          <w:tcPr>
            <w:tcW w:w="1798"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b/>
                <w:color w:val="auto"/>
                <w:lang w:bidi="ar-SA"/>
              </w:rPr>
            </w:pPr>
            <w:r w:rsidRPr="00737620">
              <w:rPr>
                <w:rFonts w:ascii="Times New Roman" w:eastAsia="Times New Roman" w:hAnsi="Times New Roman" w:cs="Times New Roman"/>
                <w:b/>
                <w:color w:val="auto"/>
                <w:lang w:bidi="ar-SA"/>
              </w:rPr>
              <w:t>3 ПЕРИОД</w:t>
            </w:r>
          </w:p>
        </w:tc>
      </w:tr>
      <w:tr w:rsidR="00737620" w:rsidRPr="00737620" w:rsidTr="00737620">
        <w:trPr>
          <w:trHeight w:val="1060"/>
        </w:trPr>
        <w:tc>
          <w:tcPr>
            <w:tcW w:w="435"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tc>
        <w:tc>
          <w:tcPr>
            <w:tcW w:w="3104"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Познавательно -исследовательская и деятельность. </w:t>
            </w:r>
          </w:p>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(Формирование целостной картины мира).</w:t>
            </w:r>
          </w:p>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Формирование элементарных математических представлений</w:t>
            </w: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1совместная деятельность</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2025"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1совместная деятельность</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798"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1совместная деятельность</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r>
      <w:tr w:rsidR="00737620" w:rsidRPr="00737620" w:rsidTr="00737620">
        <w:trPr>
          <w:trHeight w:val="520"/>
        </w:trPr>
        <w:tc>
          <w:tcPr>
            <w:tcW w:w="435"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3104"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Восприятие художественной литературы и фольклора</w:t>
            </w:r>
          </w:p>
        </w:tc>
        <w:tc>
          <w:tcPr>
            <w:tcW w:w="5956" w:type="dxa"/>
            <w:gridSpan w:val="5"/>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В рамках коррекционной работы;</w:t>
            </w:r>
          </w:p>
          <w:p w:rsidR="00737620" w:rsidRPr="00737620" w:rsidRDefault="00737620" w:rsidP="00737620">
            <w:pPr>
              <w:widowControl/>
              <w:jc w:val="center"/>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вынесено</w:t>
            </w:r>
            <w:proofErr w:type="gramEnd"/>
            <w:r w:rsidRPr="00737620">
              <w:rPr>
                <w:rFonts w:ascii="Times New Roman" w:eastAsia="Times New Roman" w:hAnsi="Times New Roman" w:cs="Times New Roman"/>
                <w:color w:val="auto"/>
                <w:lang w:bidi="ar-SA"/>
              </w:rPr>
              <w:t xml:space="preserve"> во вторую половину дня в совместную деятельность педагога с детьми</w:t>
            </w:r>
          </w:p>
        </w:tc>
      </w:tr>
      <w:tr w:rsidR="00737620" w:rsidRPr="00737620" w:rsidTr="00737620">
        <w:tc>
          <w:tcPr>
            <w:tcW w:w="435"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3</w:t>
            </w:r>
          </w:p>
        </w:tc>
        <w:tc>
          <w:tcPr>
            <w:tcW w:w="3104"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Продуктивная деятельность                      Рисование                           </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                           </w:t>
            </w: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Лепка</w:t>
            </w:r>
          </w:p>
          <w:p w:rsidR="00737620" w:rsidRPr="00737620" w:rsidRDefault="00737620" w:rsidP="00737620">
            <w:pPr>
              <w:widowControl/>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Аппликация      </w:t>
            </w:r>
          </w:p>
        </w:tc>
        <w:tc>
          <w:tcPr>
            <w:tcW w:w="1962"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(+1совместная деятельность)</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tc>
        <w:tc>
          <w:tcPr>
            <w:tcW w:w="2104"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(+1совместная деятельность)</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(+1совместная деятельность)</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0,5</w:t>
            </w:r>
          </w:p>
        </w:tc>
      </w:tr>
      <w:tr w:rsidR="00737620" w:rsidRPr="00737620" w:rsidTr="00737620">
        <w:tc>
          <w:tcPr>
            <w:tcW w:w="435"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4</w:t>
            </w:r>
          </w:p>
        </w:tc>
        <w:tc>
          <w:tcPr>
            <w:tcW w:w="3104"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Двигательная деятельность(Физкультурное)</w:t>
            </w:r>
          </w:p>
        </w:tc>
        <w:tc>
          <w:tcPr>
            <w:tcW w:w="1962"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2 + </w:t>
            </w:r>
          </w:p>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(1на прогулке)</w:t>
            </w:r>
          </w:p>
        </w:tc>
        <w:tc>
          <w:tcPr>
            <w:tcW w:w="2104"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 +</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(1на прогулке)</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(1на прогулке)</w:t>
            </w:r>
          </w:p>
        </w:tc>
      </w:tr>
      <w:tr w:rsidR="00737620" w:rsidRPr="00737620" w:rsidTr="00737620">
        <w:trPr>
          <w:trHeight w:val="400"/>
        </w:trPr>
        <w:tc>
          <w:tcPr>
            <w:tcW w:w="435"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5</w:t>
            </w:r>
          </w:p>
        </w:tc>
        <w:tc>
          <w:tcPr>
            <w:tcW w:w="3104"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 xml:space="preserve">Музыкальная деятельность </w:t>
            </w:r>
          </w:p>
        </w:tc>
        <w:tc>
          <w:tcPr>
            <w:tcW w:w="1962"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2104"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2</w:t>
            </w:r>
          </w:p>
        </w:tc>
      </w:tr>
      <w:tr w:rsidR="00737620" w:rsidRPr="00737620" w:rsidTr="00737620">
        <w:trPr>
          <w:trHeight w:val="340"/>
        </w:trPr>
        <w:tc>
          <w:tcPr>
            <w:tcW w:w="435"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jc w:val="both"/>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6</w:t>
            </w:r>
          </w:p>
        </w:tc>
        <w:tc>
          <w:tcPr>
            <w:tcW w:w="3104"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proofErr w:type="gramStart"/>
            <w:r w:rsidRPr="00737620">
              <w:rPr>
                <w:rFonts w:ascii="Times New Roman" w:eastAsia="Times New Roman" w:hAnsi="Times New Roman" w:cs="Times New Roman"/>
                <w:color w:val="auto"/>
                <w:lang w:bidi="ar-SA"/>
              </w:rPr>
              <w:t>Коммуникативная(</w:t>
            </w:r>
            <w:proofErr w:type="gramEnd"/>
            <w:r w:rsidRPr="00737620">
              <w:rPr>
                <w:rFonts w:ascii="Times New Roman" w:eastAsia="Times New Roman" w:hAnsi="Times New Roman" w:cs="Times New Roman"/>
                <w:color w:val="auto"/>
                <w:lang w:bidi="ar-SA"/>
              </w:rPr>
              <w:t>с учителем-логопедом)</w:t>
            </w:r>
          </w:p>
        </w:tc>
        <w:tc>
          <w:tcPr>
            <w:tcW w:w="1962"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4</w:t>
            </w:r>
          </w:p>
        </w:tc>
        <w:tc>
          <w:tcPr>
            <w:tcW w:w="2104"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4</w:t>
            </w:r>
          </w:p>
        </w:tc>
      </w:tr>
      <w:tr w:rsidR="00737620" w:rsidRPr="00737620" w:rsidTr="00737620">
        <w:tc>
          <w:tcPr>
            <w:tcW w:w="435"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jc w:val="both"/>
              <w:rPr>
                <w:rFonts w:ascii="Times New Roman" w:eastAsia="Times New Roman" w:hAnsi="Times New Roman" w:cs="Times New Roman"/>
                <w:color w:val="auto"/>
                <w:lang w:bidi="ar-SA"/>
              </w:rPr>
            </w:pPr>
          </w:p>
        </w:tc>
        <w:tc>
          <w:tcPr>
            <w:tcW w:w="3104" w:type="dxa"/>
            <w:tcBorders>
              <w:top w:val="single" w:sz="4" w:space="0" w:color="auto"/>
              <w:left w:val="single" w:sz="4" w:space="0" w:color="auto"/>
              <w:bottom w:val="single" w:sz="4" w:space="0" w:color="auto"/>
              <w:right w:val="single" w:sz="4" w:space="0" w:color="auto"/>
            </w:tcBorders>
          </w:tcPr>
          <w:p w:rsidR="00737620" w:rsidRPr="00737620" w:rsidRDefault="00737620" w:rsidP="00737620">
            <w:pPr>
              <w:widowControl/>
              <w:rPr>
                <w:rFonts w:ascii="Times New Roman" w:eastAsia="Times New Roman" w:hAnsi="Times New Roman" w:cs="Times New Roman"/>
                <w:color w:val="auto"/>
                <w:lang w:bidi="ar-SA"/>
              </w:rPr>
            </w:pPr>
            <w:r w:rsidRPr="00737620">
              <w:rPr>
                <w:rFonts w:ascii="Times New Roman" w:eastAsia="Times New Roman" w:hAnsi="Times New Roman" w:cs="Times New Roman"/>
                <w:b/>
                <w:color w:val="auto"/>
                <w:lang w:bidi="ar-SA"/>
              </w:rPr>
              <w:t>Итого:</w:t>
            </w:r>
          </w:p>
        </w:tc>
        <w:tc>
          <w:tcPr>
            <w:tcW w:w="1962" w:type="dxa"/>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14</w:t>
            </w:r>
          </w:p>
        </w:tc>
        <w:tc>
          <w:tcPr>
            <w:tcW w:w="2104"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14</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737620" w:rsidRPr="00737620" w:rsidRDefault="00737620" w:rsidP="00737620">
            <w:pPr>
              <w:widowControl/>
              <w:jc w:val="center"/>
              <w:rPr>
                <w:rFonts w:ascii="Times New Roman" w:eastAsia="Times New Roman" w:hAnsi="Times New Roman" w:cs="Times New Roman"/>
                <w:color w:val="auto"/>
                <w:lang w:bidi="ar-SA"/>
              </w:rPr>
            </w:pPr>
            <w:r w:rsidRPr="00737620">
              <w:rPr>
                <w:rFonts w:ascii="Times New Roman" w:eastAsia="Times New Roman" w:hAnsi="Times New Roman" w:cs="Times New Roman"/>
                <w:color w:val="auto"/>
                <w:lang w:bidi="ar-SA"/>
              </w:rPr>
              <w:t>14</w:t>
            </w:r>
          </w:p>
        </w:tc>
      </w:tr>
    </w:tbl>
    <w:p w:rsidR="00737620" w:rsidRPr="00737620" w:rsidRDefault="00737620" w:rsidP="00737620">
      <w:pPr>
        <w:widowControl/>
        <w:rPr>
          <w:rFonts w:ascii="Times New Roman" w:eastAsia="Times New Roman" w:hAnsi="Times New Roman" w:cs="Times New Roman"/>
          <w:color w:val="auto"/>
          <w:lang w:bidi="ar-SA"/>
        </w:rPr>
      </w:pPr>
    </w:p>
    <w:p w:rsidR="00737620" w:rsidRDefault="00737620" w:rsidP="00392294">
      <w:pPr>
        <w:pStyle w:val="51"/>
        <w:shd w:val="clear" w:color="auto" w:fill="auto"/>
        <w:spacing w:after="0" w:line="322" w:lineRule="exact"/>
        <w:ind w:right="20" w:firstLine="1140"/>
      </w:pPr>
    </w:p>
    <w:p w:rsidR="00737620" w:rsidRDefault="00737620">
      <w:pPr>
        <w:widowControl/>
        <w:spacing w:after="160" w:line="259" w:lineRule="auto"/>
        <w:rPr>
          <w:rFonts w:ascii="Times New Roman" w:eastAsia="Times New Roman" w:hAnsi="Times New Roman" w:cs="Times New Roman"/>
          <w:color w:val="auto"/>
          <w:spacing w:val="2"/>
          <w:sz w:val="22"/>
          <w:szCs w:val="22"/>
          <w:lang w:eastAsia="en-US" w:bidi="ar-SA"/>
        </w:rPr>
      </w:pPr>
      <w:r>
        <w:br w:type="page"/>
      </w:r>
    </w:p>
    <w:p w:rsidR="00737620" w:rsidRDefault="00737620" w:rsidP="00392294">
      <w:pPr>
        <w:pStyle w:val="51"/>
        <w:shd w:val="clear" w:color="auto" w:fill="auto"/>
        <w:spacing w:after="0" w:line="322" w:lineRule="exact"/>
        <w:ind w:right="20" w:firstLine="1140"/>
      </w:pPr>
    </w:p>
    <w:p w:rsidR="00737620" w:rsidRDefault="00737620">
      <w:pPr>
        <w:widowControl/>
        <w:spacing w:after="160" w:line="259" w:lineRule="auto"/>
        <w:rPr>
          <w:rFonts w:ascii="Times New Roman" w:eastAsia="Times New Roman" w:hAnsi="Times New Roman" w:cs="Times New Roman"/>
          <w:color w:val="auto"/>
          <w:spacing w:val="2"/>
          <w:sz w:val="22"/>
          <w:szCs w:val="22"/>
          <w:lang w:eastAsia="en-US" w:bidi="ar-SA"/>
        </w:rPr>
      </w:pPr>
      <w:r>
        <w:br w:type="page"/>
      </w:r>
    </w:p>
    <w:p w:rsidR="00737620" w:rsidRDefault="00737620" w:rsidP="00392294">
      <w:pPr>
        <w:pStyle w:val="51"/>
        <w:shd w:val="clear" w:color="auto" w:fill="auto"/>
        <w:spacing w:after="0" w:line="322" w:lineRule="exact"/>
        <w:ind w:right="20" w:firstLine="1140"/>
      </w:pPr>
    </w:p>
    <w:p w:rsidR="00737620" w:rsidRDefault="00737620">
      <w:pPr>
        <w:widowControl/>
        <w:spacing w:after="160" w:line="259" w:lineRule="auto"/>
        <w:rPr>
          <w:rFonts w:ascii="Times New Roman" w:eastAsia="Times New Roman" w:hAnsi="Times New Roman" w:cs="Times New Roman"/>
          <w:color w:val="auto"/>
          <w:spacing w:val="2"/>
          <w:sz w:val="22"/>
          <w:szCs w:val="22"/>
          <w:lang w:eastAsia="en-US" w:bidi="ar-SA"/>
        </w:rPr>
      </w:pPr>
      <w:r>
        <w:br w:type="page"/>
      </w:r>
    </w:p>
    <w:p w:rsidR="00737620" w:rsidRDefault="00737620" w:rsidP="00392294">
      <w:pPr>
        <w:pStyle w:val="51"/>
        <w:shd w:val="clear" w:color="auto" w:fill="auto"/>
        <w:spacing w:after="0" w:line="322" w:lineRule="exact"/>
        <w:ind w:right="20" w:firstLine="1140"/>
      </w:pPr>
    </w:p>
    <w:p w:rsidR="00737620" w:rsidRDefault="00737620">
      <w:pPr>
        <w:widowControl/>
        <w:spacing w:after="160" w:line="259" w:lineRule="auto"/>
        <w:rPr>
          <w:rFonts w:ascii="Times New Roman" w:eastAsia="Times New Roman" w:hAnsi="Times New Roman" w:cs="Times New Roman"/>
          <w:color w:val="auto"/>
          <w:spacing w:val="2"/>
          <w:sz w:val="22"/>
          <w:szCs w:val="22"/>
          <w:lang w:eastAsia="en-US" w:bidi="ar-SA"/>
        </w:rPr>
      </w:pPr>
      <w:r>
        <w:br w:type="page"/>
      </w:r>
    </w:p>
    <w:p w:rsidR="00246280" w:rsidRDefault="00246280" w:rsidP="00392294">
      <w:pPr>
        <w:pStyle w:val="51"/>
        <w:shd w:val="clear" w:color="auto" w:fill="auto"/>
        <w:spacing w:after="0" w:line="322" w:lineRule="exact"/>
        <w:ind w:right="20" w:firstLine="1140"/>
      </w:pPr>
    </w:p>
    <w:p w:rsidR="00392294" w:rsidRDefault="00392294" w:rsidP="00737620">
      <w:pPr>
        <w:pStyle w:val="51"/>
        <w:shd w:val="clear" w:color="auto" w:fill="auto"/>
        <w:spacing w:after="0" w:line="322" w:lineRule="exact"/>
        <w:ind w:right="20" w:firstLine="0"/>
      </w:pPr>
    </w:p>
    <w:p w:rsidR="00E00831" w:rsidRPr="00FC1D94" w:rsidRDefault="00E00831" w:rsidP="00FC1D94">
      <w:pPr>
        <w:pStyle w:val="43"/>
        <w:numPr>
          <w:ilvl w:val="2"/>
          <w:numId w:val="90"/>
        </w:numPr>
        <w:shd w:val="clear" w:color="auto" w:fill="auto"/>
        <w:tabs>
          <w:tab w:val="left" w:pos="985"/>
        </w:tabs>
        <w:spacing w:before="0" w:line="240" w:lineRule="exact"/>
        <w:ind w:left="240" w:firstLine="44"/>
        <w:rPr>
          <w:b/>
        </w:rPr>
      </w:pPr>
      <w:bookmarkStart w:id="122" w:name="bookmark135"/>
      <w:r w:rsidRPr="00FC1D94">
        <w:rPr>
          <w:b/>
        </w:rPr>
        <w:t>ОСОБЕННОСТИ ТРАДИЦИОННЫХ СОБЫТИЙ, ПРАЗДНИКОВ,</w:t>
      </w:r>
      <w:bookmarkEnd w:id="122"/>
    </w:p>
    <w:p w:rsidR="00E00831" w:rsidRPr="00FC1D94" w:rsidRDefault="00E00831" w:rsidP="00FC1D94">
      <w:pPr>
        <w:pStyle w:val="43"/>
        <w:shd w:val="clear" w:color="auto" w:fill="auto"/>
        <w:spacing w:before="0" w:after="307" w:line="240" w:lineRule="exact"/>
        <w:ind w:left="20" w:firstLine="44"/>
        <w:rPr>
          <w:b/>
        </w:rPr>
      </w:pPr>
      <w:bookmarkStart w:id="123" w:name="bookmark136"/>
      <w:r w:rsidRPr="00FC1D94">
        <w:rPr>
          <w:b/>
        </w:rPr>
        <w:t>МЕРОПРИЯТИЙ</w:t>
      </w:r>
      <w:bookmarkEnd w:id="123"/>
    </w:p>
    <w:p w:rsidR="00E00831" w:rsidRPr="00FC1D94" w:rsidRDefault="00E00831" w:rsidP="00392294">
      <w:pPr>
        <w:pStyle w:val="51"/>
        <w:shd w:val="clear" w:color="auto" w:fill="auto"/>
        <w:spacing w:after="0" w:line="322" w:lineRule="exact"/>
        <w:ind w:right="20" w:firstLine="860"/>
        <w:rPr>
          <w:sz w:val="24"/>
          <w:szCs w:val="24"/>
        </w:rPr>
      </w:pPr>
      <w:r w:rsidRPr="00FC1D94">
        <w:rPr>
          <w:sz w:val="24"/>
          <w:szCs w:val="24"/>
        </w:rPr>
        <w:t>В соответствии с требованиями Стандарта в Программу включён раздел «Культурно-досуговая деятельность» посвященный особенностям традиционных событий, праздников, мероприятий. Развитие культурно-досуговой деятельности дошкольников по интересам позволяет обеспечить каждому ребенку отдых, эмоциональное благополучие, способствует формированию умения занимать себя.</w:t>
      </w:r>
    </w:p>
    <w:p w:rsidR="00E00831" w:rsidRPr="00FC1D94" w:rsidRDefault="00E00831" w:rsidP="00392294">
      <w:pPr>
        <w:pStyle w:val="51"/>
        <w:shd w:val="clear" w:color="auto" w:fill="auto"/>
        <w:spacing w:after="0" w:line="322" w:lineRule="exact"/>
        <w:ind w:left="20" w:firstLine="0"/>
        <w:jc w:val="center"/>
        <w:rPr>
          <w:sz w:val="24"/>
          <w:szCs w:val="24"/>
        </w:rPr>
      </w:pPr>
      <w:r w:rsidRPr="00FC1D94">
        <w:rPr>
          <w:sz w:val="24"/>
          <w:szCs w:val="24"/>
        </w:rPr>
        <w:t>Традиции жизни группы и праздники Традиция «Утро радостных встреч»</w:t>
      </w:r>
    </w:p>
    <w:p w:rsidR="00E00831" w:rsidRPr="00FC1D94" w:rsidRDefault="00E00831" w:rsidP="00392294">
      <w:pPr>
        <w:pStyle w:val="51"/>
        <w:shd w:val="clear" w:color="auto" w:fill="auto"/>
        <w:spacing w:after="240" w:line="322" w:lineRule="exact"/>
        <w:ind w:right="20" w:firstLine="860"/>
        <w:rPr>
          <w:sz w:val="24"/>
          <w:szCs w:val="24"/>
        </w:rPr>
      </w:pPr>
      <w:r w:rsidRPr="00FC1D94">
        <w:rPr>
          <w:sz w:val="24"/>
          <w:szCs w:val="24"/>
        </w:rPr>
        <w:t>Это традиция встречи в понедельник после выходных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w:t>
      </w:r>
    </w:p>
    <w:p w:rsidR="00E00831" w:rsidRPr="00FC1D94" w:rsidRDefault="00E00831" w:rsidP="00392294">
      <w:pPr>
        <w:pStyle w:val="43"/>
        <w:shd w:val="clear" w:color="auto" w:fill="auto"/>
        <w:spacing w:before="0"/>
        <w:ind w:left="20" w:firstLine="0"/>
        <w:rPr>
          <w:sz w:val="24"/>
          <w:szCs w:val="24"/>
        </w:rPr>
      </w:pPr>
      <w:bookmarkStart w:id="124" w:name="bookmark137"/>
      <w:r w:rsidRPr="00FC1D94">
        <w:rPr>
          <w:sz w:val="24"/>
          <w:szCs w:val="24"/>
        </w:rPr>
        <w:t>Традиция «Сладкий вечер» («Сладкий час»)</w:t>
      </w:r>
      <w:bookmarkEnd w:id="124"/>
    </w:p>
    <w:p w:rsidR="00E00831" w:rsidRPr="00FC1D94" w:rsidRDefault="00E00831" w:rsidP="00392294">
      <w:pPr>
        <w:pStyle w:val="51"/>
        <w:shd w:val="clear" w:color="auto" w:fill="auto"/>
        <w:spacing w:after="240" w:line="322" w:lineRule="exact"/>
        <w:ind w:right="20" w:firstLine="860"/>
        <w:rPr>
          <w:sz w:val="24"/>
          <w:szCs w:val="24"/>
        </w:rPr>
      </w:pPr>
      <w:r w:rsidRPr="00FC1D94">
        <w:rPr>
          <w:sz w:val="24"/>
          <w:szCs w:val="24"/>
        </w:rPr>
        <w:t>Эту традицию проводим в среду во время полдника. Учитывая значение культуры дружеской совместной трапезы для социализации ребёнка старшего дошкольного возраста, мы проводим в форме чаепития. Во время приятного чаепития может завязаться непринуждённая дружеская беседа детей с педагогами и друг с другом. Содержание бесед обычно отражает те проблемы, которые волнуют детей в данный момент.</w:t>
      </w:r>
    </w:p>
    <w:p w:rsidR="00E00831" w:rsidRPr="00FC1D94" w:rsidRDefault="00E00831" w:rsidP="00392294">
      <w:pPr>
        <w:pStyle w:val="43"/>
        <w:shd w:val="clear" w:color="auto" w:fill="auto"/>
        <w:spacing w:before="0"/>
        <w:ind w:left="20" w:firstLine="0"/>
        <w:rPr>
          <w:sz w:val="24"/>
          <w:szCs w:val="24"/>
        </w:rPr>
      </w:pPr>
      <w:bookmarkStart w:id="125" w:name="bookmark138"/>
      <w:r w:rsidRPr="00FC1D94">
        <w:rPr>
          <w:sz w:val="24"/>
          <w:szCs w:val="24"/>
        </w:rPr>
        <w:t>Праздники</w:t>
      </w:r>
      <w:bookmarkEnd w:id="125"/>
    </w:p>
    <w:p w:rsidR="00E00831" w:rsidRPr="00FC1D94" w:rsidRDefault="00E00831" w:rsidP="00392294">
      <w:pPr>
        <w:pStyle w:val="51"/>
        <w:shd w:val="clear" w:color="auto" w:fill="auto"/>
        <w:tabs>
          <w:tab w:val="left" w:pos="7830"/>
        </w:tabs>
        <w:spacing w:after="0" w:line="322" w:lineRule="exact"/>
        <w:ind w:firstLine="860"/>
        <w:rPr>
          <w:sz w:val="24"/>
          <w:szCs w:val="24"/>
        </w:rPr>
      </w:pPr>
      <w:r w:rsidRPr="00FC1D94">
        <w:rPr>
          <w:sz w:val="24"/>
          <w:szCs w:val="24"/>
        </w:rPr>
        <w:t>Традиционными общими праздниками являются:</w:t>
      </w:r>
      <w:r w:rsidRPr="00FC1D94">
        <w:rPr>
          <w:sz w:val="24"/>
          <w:szCs w:val="24"/>
        </w:rPr>
        <w:tab/>
        <w:t>три сезонных</w:t>
      </w:r>
    </w:p>
    <w:p w:rsidR="00E00831" w:rsidRPr="00FC1D94" w:rsidRDefault="00E00831" w:rsidP="00392294">
      <w:pPr>
        <w:pStyle w:val="51"/>
        <w:shd w:val="clear" w:color="auto" w:fill="auto"/>
        <w:spacing w:after="0" w:line="322" w:lineRule="exact"/>
        <w:ind w:right="20" w:firstLine="0"/>
        <w:rPr>
          <w:sz w:val="24"/>
          <w:szCs w:val="24"/>
        </w:rPr>
      </w:pPr>
      <w:r w:rsidRPr="00FC1D94">
        <w:rPr>
          <w:sz w:val="24"/>
          <w:szCs w:val="24"/>
        </w:rPr>
        <w:t>праздника на основе народных традиций и фольклорного материала: осенний праздник урожая, праздник встречи или проводов зимы, праздник встречи весны;</w:t>
      </w:r>
    </w:p>
    <w:p w:rsidR="00E00831" w:rsidRPr="00FC1D94" w:rsidRDefault="00E00831" w:rsidP="00392294">
      <w:pPr>
        <w:pStyle w:val="51"/>
        <w:shd w:val="clear" w:color="auto" w:fill="auto"/>
        <w:spacing w:after="0" w:line="322" w:lineRule="exact"/>
        <w:ind w:right="20" w:firstLine="860"/>
        <w:rPr>
          <w:sz w:val="24"/>
          <w:szCs w:val="24"/>
        </w:rPr>
      </w:pPr>
      <w:r w:rsidRPr="00FC1D94">
        <w:rPr>
          <w:sz w:val="24"/>
          <w:szCs w:val="24"/>
        </w:rPr>
        <w:t>общегражданские праздники — Новый год, День защитника Отечества, Международный женский день.</w:t>
      </w:r>
    </w:p>
    <w:p w:rsidR="00E00831" w:rsidRPr="00FC1D94" w:rsidRDefault="00E00831" w:rsidP="00392294">
      <w:pPr>
        <w:pStyle w:val="51"/>
        <w:shd w:val="clear" w:color="auto" w:fill="auto"/>
        <w:spacing w:after="0" w:line="322" w:lineRule="exact"/>
        <w:ind w:right="20" w:firstLine="860"/>
        <w:rPr>
          <w:sz w:val="24"/>
          <w:szCs w:val="24"/>
        </w:rPr>
      </w:pPr>
      <w:r w:rsidRPr="00FC1D94">
        <w:rPr>
          <w:sz w:val="24"/>
          <w:szCs w:val="24"/>
        </w:rPr>
        <w:t>Для детей старшего дошкольного возраста также предлагаются различные профессиональные праздники, международные праздники экологической направленности (Всемирный день Земли, Всемирный день воды, Международный день птиц, Всемирный день моря), международные праздники</w:t>
      </w:r>
    </w:p>
    <w:p w:rsidR="00E00831" w:rsidRPr="00FC1D94" w:rsidRDefault="00E00831" w:rsidP="00E00831">
      <w:pPr>
        <w:framePr w:wrap="none" w:vAnchor="page" w:hAnchor="page" w:x="1408" w:y="15660"/>
      </w:pPr>
    </w:p>
    <w:p w:rsidR="00E00831" w:rsidRPr="00FC1D94" w:rsidRDefault="00E00831" w:rsidP="00E00831"/>
    <w:p w:rsidR="00392294" w:rsidRPr="00FC1D94" w:rsidRDefault="00392294" w:rsidP="00E00831"/>
    <w:p w:rsidR="00392294" w:rsidRPr="00FC1D94" w:rsidRDefault="00392294" w:rsidP="00E00831"/>
    <w:p w:rsidR="00392294" w:rsidRPr="00FC1D94" w:rsidRDefault="00392294" w:rsidP="00E00831"/>
    <w:p w:rsidR="00392294" w:rsidRPr="00FC1D94" w:rsidRDefault="00392294" w:rsidP="00E00831">
      <w:pPr>
        <w:sectPr w:rsidR="00392294" w:rsidRPr="00FC1D94" w:rsidSect="00331D2A">
          <w:pgSz w:w="11906" w:h="16838"/>
          <w:pgMar w:top="1134" w:right="850" w:bottom="1134" w:left="1701" w:header="0" w:footer="3" w:gutter="0"/>
          <w:cols w:space="720"/>
          <w:noEndnote/>
          <w:docGrid w:linePitch="360"/>
        </w:sectPr>
      </w:pPr>
    </w:p>
    <w:p w:rsidR="00E00831" w:rsidRPr="00FC1D94" w:rsidRDefault="00E00831" w:rsidP="00FC1D94">
      <w:pPr>
        <w:pStyle w:val="51"/>
        <w:framePr w:w="9787" w:h="14548" w:hRule="exact" w:wrap="around" w:vAnchor="page" w:hAnchor="page" w:x="1216" w:y="1141"/>
        <w:shd w:val="clear" w:color="auto" w:fill="auto"/>
        <w:spacing w:after="0" w:line="322" w:lineRule="exact"/>
        <w:ind w:left="20" w:right="20" w:firstLine="0"/>
        <w:rPr>
          <w:sz w:val="24"/>
          <w:szCs w:val="24"/>
        </w:rPr>
      </w:pPr>
      <w:r w:rsidRPr="00FC1D94">
        <w:rPr>
          <w:sz w:val="24"/>
          <w:szCs w:val="24"/>
        </w:rPr>
        <w:lastRenderedPageBreak/>
        <w:t>социальной направленности (Всемирный день улыбки, Всемирный день «спасибо» и т. п.) — по выбору педагогов.</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right="20" w:firstLine="840"/>
        <w:rPr>
          <w:sz w:val="24"/>
          <w:szCs w:val="24"/>
        </w:rPr>
      </w:pPr>
      <w:r w:rsidRPr="00FC1D94">
        <w:rPr>
          <w:sz w:val="24"/>
          <w:szCs w:val="24"/>
        </w:rPr>
        <w:t>Планируются также совместные досуговые события с родителями: концерты, выставки семейных коллекций, фестивали семейного творчества, «Встречи с интересными людьми», спортивные праздники.</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firstLine="840"/>
        <w:rPr>
          <w:sz w:val="24"/>
          <w:szCs w:val="24"/>
        </w:rPr>
      </w:pPr>
      <w:r w:rsidRPr="00FC1D94">
        <w:rPr>
          <w:sz w:val="24"/>
          <w:szCs w:val="24"/>
        </w:rPr>
        <w:t>Общекультурными традициями жизни детского сада являются формы:</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right="20" w:firstLine="840"/>
        <w:rPr>
          <w:sz w:val="24"/>
          <w:szCs w:val="24"/>
        </w:rPr>
      </w:pPr>
      <w:r w:rsidRPr="00FC1D94">
        <w:rPr>
          <w:sz w:val="24"/>
          <w:szCs w:val="24"/>
        </w:rPr>
        <w:t>создавать условия для интересного и приятного общения со старшими и младшими детьми в детском саду;</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right="20" w:firstLine="840"/>
        <w:rPr>
          <w:sz w:val="24"/>
          <w:szCs w:val="24"/>
        </w:rPr>
      </w:pPr>
      <w:r w:rsidRPr="00FC1D94">
        <w:rPr>
          <w:sz w:val="24"/>
          <w:szCs w:val="24"/>
        </w:rPr>
        <w:t>показывать детям кукольные спектакли силами педагогов, родителей, профессиональных исполнителей (в соответствии с возможностями организации);</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firstLine="840"/>
        <w:rPr>
          <w:sz w:val="24"/>
          <w:szCs w:val="24"/>
        </w:rPr>
      </w:pPr>
      <w:r w:rsidRPr="00FC1D94">
        <w:rPr>
          <w:sz w:val="24"/>
          <w:szCs w:val="24"/>
        </w:rPr>
        <w:t>организовывать праздники-сюрпризы;</w:t>
      </w:r>
    </w:p>
    <w:p w:rsidR="00E00831" w:rsidRPr="00FC1D94" w:rsidRDefault="00E00831" w:rsidP="00FC1D94">
      <w:pPr>
        <w:pStyle w:val="51"/>
        <w:framePr w:w="9787" w:h="14548" w:hRule="exact" w:wrap="around" w:vAnchor="page" w:hAnchor="page" w:x="1216" w:y="1141"/>
        <w:shd w:val="clear" w:color="auto" w:fill="auto"/>
        <w:spacing w:after="300" w:line="322" w:lineRule="exact"/>
        <w:ind w:left="20" w:right="20" w:firstLine="840"/>
        <w:rPr>
          <w:sz w:val="24"/>
          <w:szCs w:val="24"/>
        </w:rPr>
      </w:pPr>
      <w:r w:rsidRPr="00FC1D94">
        <w:rPr>
          <w:sz w:val="24"/>
          <w:szCs w:val="24"/>
        </w:rPr>
        <w:t>проводить музыкальные концерты, литературные вечера, художественные творческие мастер-классы с приглашением исполнителей и специалистов (в соответствии с возможностями организации).</w:t>
      </w:r>
    </w:p>
    <w:p w:rsidR="00FC1D94" w:rsidRDefault="00E00831" w:rsidP="00FC1D94">
      <w:pPr>
        <w:pStyle w:val="51"/>
        <w:framePr w:w="9787" w:h="14548" w:hRule="exact" w:wrap="around" w:vAnchor="page" w:hAnchor="page" w:x="1216" w:y="1141"/>
        <w:shd w:val="clear" w:color="auto" w:fill="auto"/>
        <w:spacing w:after="0" w:line="322" w:lineRule="exact"/>
        <w:ind w:left="20" w:firstLine="0"/>
        <w:jc w:val="center"/>
        <w:rPr>
          <w:sz w:val="24"/>
          <w:szCs w:val="24"/>
        </w:rPr>
      </w:pPr>
      <w:r w:rsidRPr="00FC1D94">
        <w:rPr>
          <w:sz w:val="24"/>
          <w:szCs w:val="24"/>
        </w:rPr>
        <w:t xml:space="preserve">Традиции-ритуалы </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firstLine="0"/>
        <w:rPr>
          <w:sz w:val="24"/>
          <w:szCs w:val="24"/>
        </w:rPr>
      </w:pPr>
      <w:proofErr w:type="spellStart"/>
      <w:r w:rsidRPr="00FC1D94">
        <w:rPr>
          <w:sz w:val="24"/>
          <w:szCs w:val="24"/>
        </w:rPr>
        <w:t>Общегрупповой</w:t>
      </w:r>
      <w:proofErr w:type="spellEnd"/>
      <w:r w:rsidRPr="00FC1D94">
        <w:rPr>
          <w:sz w:val="24"/>
          <w:szCs w:val="24"/>
        </w:rPr>
        <w:t xml:space="preserve"> ритуал утреннего приветствия</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right="20" w:firstLine="0"/>
        <w:rPr>
          <w:sz w:val="24"/>
          <w:szCs w:val="24"/>
        </w:rPr>
      </w:pPr>
      <w:r w:rsidRPr="00FC1D94">
        <w:rPr>
          <w:sz w:val="24"/>
          <w:szCs w:val="24"/>
        </w:rPr>
        <w:t>Перед началом дня общей жизни группы воспитатель собирает детей вместе в круг и проводит утренний ритуал приветствия (можно с опорой на игру, стишок), выражая радость от встречи с детьми и надежду провести вместе приятный и интересный день.</w:t>
      </w:r>
    </w:p>
    <w:p w:rsidR="00E00831" w:rsidRPr="00FC1D94" w:rsidRDefault="00E00831" w:rsidP="00FC1D94">
      <w:pPr>
        <w:pStyle w:val="51"/>
        <w:framePr w:w="9787" w:h="14548" w:hRule="exact" w:wrap="around" w:vAnchor="page" w:hAnchor="page" w:x="1216" w:y="1141"/>
        <w:shd w:val="clear" w:color="auto" w:fill="auto"/>
        <w:spacing w:after="300" w:line="322" w:lineRule="exact"/>
        <w:ind w:left="20" w:right="20" w:firstLine="840"/>
        <w:rPr>
          <w:sz w:val="24"/>
          <w:szCs w:val="24"/>
        </w:rPr>
      </w:pPr>
      <w:r w:rsidRPr="00FC1D94">
        <w:rPr>
          <w:sz w:val="24"/>
          <w:szCs w:val="24"/>
        </w:rPr>
        <w:t>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 ними своими планами, и принимается согласованное решение на основе обсуждения всех предложений.</w:t>
      </w:r>
    </w:p>
    <w:p w:rsidR="00E00831" w:rsidRPr="00FC1D94" w:rsidRDefault="00E00831" w:rsidP="00FC1D94">
      <w:pPr>
        <w:pStyle w:val="51"/>
        <w:framePr w:w="9787" w:h="14548" w:hRule="exact" w:wrap="around" w:vAnchor="page" w:hAnchor="page" w:x="1216" w:y="1141"/>
        <w:shd w:val="clear" w:color="auto" w:fill="auto"/>
        <w:spacing w:after="0" w:line="322" w:lineRule="exact"/>
        <w:ind w:left="3320" w:firstLine="0"/>
        <w:jc w:val="left"/>
        <w:rPr>
          <w:sz w:val="24"/>
          <w:szCs w:val="24"/>
        </w:rPr>
      </w:pPr>
      <w:r w:rsidRPr="00FC1D94">
        <w:rPr>
          <w:sz w:val="24"/>
          <w:szCs w:val="24"/>
        </w:rPr>
        <w:t>«Круг хороших воспоминаний»</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right="20" w:firstLine="840"/>
        <w:rPr>
          <w:sz w:val="24"/>
          <w:szCs w:val="24"/>
        </w:rPr>
      </w:pPr>
      <w:r w:rsidRPr="00FC1D94">
        <w:rPr>
          <w:sz w:val="24"/>
          <w:szCs w:val="24"/>
        </w:rPr>
        <w:t>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w:t>
      </w:r>
    </w:p>
    <w:p w:rsidR="00E00831" w:rsidRPr="00FC1D94" w:rsidRDefault="00E00831" w:rsidP="00FC1D94">
      <w:pPr>
        <w:pStyle w:val="51"/>
        <w:framePr w:w="9787" w:h="14548" w:hRule="exact" w:wrap="around" w:vAnchor="page" w:hAnchor="page" w:x="1216" w:y="1141"/>
        <w:shd w:val="clear" w:color="auto" w:fill="auto"/>
        <w:spacing w:after="0" w:line="322" w:lineRule="exact"/>
        <w:ind w:left="3780" w:firstLine="0"/>
        <w:jc w:val="left"/>
        <w:rPr>
          <w:sz w:val="24"/>
          <w:szCs w:val="24"/>
        </w:rPr>
      </w:pPr>
      <w:r w:rsidRPr="00FC1D94">
        <w:rPr>
          <w:sz w:val="24"/>
          <w:szCs w:val="24"/>
        </w:rPr>
        <w:t>«Для всех, для каждого»</w:t>
      </w:r>
    </w:p>
    <w:p w:rsidR="00FC1D94" w:rsidRDefault="00E00831" w:rsidP="00FC1D94">
      <w:pPr>
        <w:pStyle w:val="51"/>
        <w:framePr w:w="9787" w:h="14548" w:hRule="exact" w:wrap="around" w:vAnchor="page" w:hAnchor="page" w:x="1216" w:y="1141"/>
        <w:shd w:val="clear" w:color="auto" w:fill="auto"/>
        <w:spacing w:after="300" w:line="322" w:lineRule="exact"/>
        <w:ind w:right="320" w:firstLine="0"/>
        <w:jc w:val="left"/>
      </w:pPr>
      <w:r w:rsidRPr="00FC1D94">
        <w:rPr>
          <w:sz w:val="24"/>
          <w:szCs w:val="24"/>
        </w:rPr>
        <w:t>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педагог распределяет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w:t>
      </w:r>
      <w:r w:rsidR="00FC1D94">
        <w:rPr>
          <w:sz w:val="24"/>
          <w:szCs w:val="24"/>
        </w:rPr>
        <w:t xml:space="preserve"> </w:t>
      </w:r>
      <w:r w:rsidR="00FC1D94">
        <w:t>доступном для данного возраста уровне создать атмосферу равных прав. Подобные «сеансы» следует проводить не реже одного раза в неделю.</w:t>
      </w:r>
    </w:p>
    <w:p w:rsidR="00E00831" w:rsidRPr="00FC1D94" w:rsidRDefault="00E00831" w:rsidP="00FC1D94">
      <w:pPr>
        <w:pStyle w:val="51"/>
        <w:framePr w:w="9787" w:h="14548" w:hRule="exact" w:wrap="around" w:vAnchor="page" w:hAnchor="page" w:x="1216" w:y="1141"/>
        <w:shd w:val="clear" w:color="auto" w:fill="auto"/>
        <w:spacing w:after="0" w:line="322" w:lineRule="exact"/>
        <w:ind w:left="20" w:right="20" w:firstLine="840"/>
        <w:rPr>
          <w:sz w:val="24"/>
          <w:szCs w:val="24"/>
        </w:rPr>
      </w:pPr>
    </w:p>
    <w:p w:rsidR="00E00831" w:rsidRDefault="00E00831" w:rsidP="00E00831">
      <w:pPr>
        <w:framePr w:wrap="none" w:vAnchor="page" w:hAnchor="page" w:x="1408" w:y="15657"/>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E00831">
      <w:pPr>
        <w:pStyle w:val="43"/>
        <w:framePr w:w="11083" w:h="4237" w:hRule="exact" w:wrap="around" w:vAnchor="page" w:hAnchor="page" w:x="412" w:y="665"/>
        <w:shd w:val="clear" w:color="auto" w:fill="auto"/>
        <w:spacing w:before="0"/>
        <w:ind w:left="5360" w:firstLine="0"/>
        <w:jc w:val="left"/>
      </w:pPr>
      <w:bookmarkStart w:id="126" w:name="bookmark139"/>
      <w:r>
        <w:lastRenderedPageBreak/>
        <w:t>День рождения</w:t>
      </w:r>
      <w:bookmarkEnd w:id="126"/>
    </w:p>
    <w:tbl>
      <w:tblPr>
        <w:tblpPr w:leftFromText="180" w:rightFromText="180" w:vertAnchor="text" w:horzAnchor="margin" w:tblpXSpec="center" w:tblpY="3380"/>
        <w:tblOverlap w:val="never"/>
        <w:tblW w:w="10485" w:type="dxa"/>
        <w:tblLayout w:type="fixed"/>
        <w:tblCellMar>
          <w:left w:w="10" w:type="dxa"/>
          <w:right w:w="10" w:type="dxa"/>
        </w:tblCellMar>
        <w:tblLook w:val="04A0" w:firstRow="1" w:lastRow="0" w:firstColumn="1" w:lastColumn="0" w:noHBand="0" w:noVBand="1"/>
      </w:tblPr>
      <w:tblGrid>
        <w:gridCol w:w="710"/>
        <w:gridCol w:w="1987"/>
        <w:gridCol w:w="2126"/>
        <w:gridCol w:w="2270"/>
        <w:gridCol w:w="1982"/>
        <w:gridCol w:w="1410"/>
      </w:tblGrid>
      <w:tr w:rsidR="00FC1D94" w:rsidTr="00FC1D94">
        <w:trPr>
          <w:trHeight w:hRule="exact" w:val="288"/>
        </w:trPr>
        <w:tc>
          <w:tcPr>
            <w:tcW w:w="710" w:type="dxa"/>
            <w:tcBorders>
              <w:top w:val="single" w:sz="4" w:space="0" w:color="auto"/>
              <w:left w:val="single" w:sz="4" w:space="0" w:color="auto"/>
            </w:tcBorders>
            <w:shd w:val="clear" w:color="auto" w:fill="FFFFFF"/>
          </w:tcPr>
          <w:p w:rsidR="00FC1D94" w:rsidRDefault="00FC1D94" w:rsidP="00FC1D94">
            <w:pPr>
              <w:rPr>
                <w:sz w:val="10"/>
                <w:szCs w:val="10"/>
              </w:rPr>
            </w:pPr>
          </w:p>
        </w:tc>
        <w:tc>
          <w:tcPr>
            <w:tcW w:w="1987" w:type="dxa"/>
            <w:tcBorders>
              <w:top w:val="single" w:sz="4" w:space="0" w:color="auto"/>
              <w:left w:val="single" w:sz="4" w:space="0" w:color="auto"/>
            </w:tcBorders>
            <w:shd w:val="clear" w:color="auto" w:fill="FFFFFF"/>
            <w:vAlign w:val="bottom"/>
          </w:tcPr>
          <w:p w:rsidR="00FC1D94" w:rsidRDefault="00FC1D94" w:rsidP="00FC1D94">
            <w:pPr>
              <w:pStyle w:val="51"/>
              <w:shd w:val="clear" w:color="auto" w:fill="auto"/>
              <w:spacing w:after="0" w:line="200" w:lineRule="exact"/>
              <w:ind w:left="120" w:firstLine="0"/>
              <w:jc w:val="left"/>
            </w:pPr>
            <w:r>
              <w:rPr>
                <w:rStyle w:val="10pt0pt"/>
              </w:rPr>
              <w:t>2-3 года</w:t>
            </w:r>
          </w:p>
        </w:tc>
        <w:tc>
          <w:tcPr>
            <w:tcW w:w="2126" w:type="dxa"/>
            <w:tcBorders>
              <w:top w:val="single" w:sz="4" w:space="0" w:color="auto"/>
              <w:left w:val="single" w:sz="4" w:space="0" w:color="auto"/>
            </w:tcBorders>
            <w:shd w:val="clear" w:color="auto" w:fill="FFFFFF"/>
            <w:vAlign w:val="bottom"/>
          </w:tcPr>
          <w:p w:rsidR="00FC1D94" w:rsidRDefault="00FC1D94" w:rsidP="00FC1D94">
            <w:pPr>
              <w:pStyle w:val="51"/>
              <w:shd w:val="clear" w:color="auto" w:fill="auto"/>
              <w:spacing w:after="0" w:line="200" w:lineRule="exact"/>
              <w:ind w:left="120" w:firstLine="0"/>
              <w:jc w:val="left"/>
            </w:pPr>
            <w:r>
              <w:rPr>
                <w:rStyle w:val="10pt0pt"/>
              </w:rPr>
              <w:t>3-4 года</w:t>
            </w:r>
          </w:p>
        </w:tc>
        <w:tc>
          <w:tcPr>
            <w:tcW w:w="2270" w:type="dxa"/>
            <w:tcBorders>
              <w:top w:val="single" w:sz="4" w:space="0" w:color="auto"/>
              <w:left w:val="single" w:sz="4" w:space="0" w:color="auto"/>
            </w:tcBorders>
            <w:shd w:val="clear" w:color="auto" w:fill="FFFFFF"/>
            <w:vAlign w:val="bottom"/>
          </w:tcPr>
          <w:p w:rsidR="00FC1D94" w:rsidRDefault="00FC1D94" w:rsidP="00FC1D94">
            <w:pPr>
              <w:pStyle w:val="51"/>
              <w:shd w:val="clear" w:color="auto" w:fill="auto"/>
              <w:spacing w:after="0" w:line="200" w:lineRule="exact"/>
              <w:ind w:firstLine="0"/>
            </w:pPr>
            <w:r>
              <w:rPr>
                <w:rStyle w:val="10pt0pt"/>
              </w:rPr>
              <w:t>4-5 лет</w:t>
            </w:r>
          </w:p>
        </w:tc>
        <w:tc>
          <w:tcPr>
            <w:tcW w:w="1982" w:type="dxa"/>
            <w:tcBorders>
              <w:top w:val="single" w:sz="4" w:space="0" w:color="auto"/>
              <w:left w:val="single" w:sz="4" w:space="0" w:color="auto"/>
            </w:tcBorders>
            <w:shd w:val="clear" w:color="auto" w:fill="FFFFFF"/>
            <w:vAlign w:val="bottom"/>
          </w:tcPr>
          <w:p w:rsidR="00FC1D94" w:rsidRDefault="00FC1D94" w:rsidP="00FC1D94">
            <w:pPr>
              <w:pStyle w:val="51"/>
              <w:shd w:val="clear" w:color="auto" w:fill="auto"/>
              <w:spacing w:after="0" w:line="200" w:lineRule="exact"/>
              <w:ind w:firstLine="0"/>
            </w:pPr>
            <w:r>
              <w:rPr>
                <w:rStyle w:val="10pt0pt"/>
              </w:rPr>
              <w:t>5-6 лет</w:t>
            </w:r>
          </w:p>
        </w:tc>
        <w:tc>
          <w:tcPr>
            <w:tcW w:w="1410" w:type="dxa"/>
            <w:tcBorders>
              <w:top w:val="single" w:sz="4" w:space="0" w:color="auto"/>
              <w:left w:val="single" w:sz="4" w:space="0" w:color="auto"/>
              <w:right w:val="single" w:sz="4" w:space="0" w:color="auto"/>
            </w:tcBorders>
            <w:shd w:val="clear" w:color="auto" w:fill="FFFFFF"/>
            <w:vAlign w:val="bottom"/>
          </w:tcPr>
          <w:p w:rsidR="00FC1D94" w:rsidRDefault="00FC1D94" w:rsidP="00FC1D94">
            <w:pPr>
              <w:pStyle w:val="51"/>
              <w:shd w:val="clear" w:color="auto" w:fill="auto"/>
              <w:spacing w:after="0" w:line="200" w:lineRule="exact"/>
              <w:ind w:left="120" w:firstLine="0"/>
              <w:jc w:val="left"/>
            </w:pPr>
            <w:r>
              <w:rPr>
                <w:rStyle w:val="10pt0pt"/>
              </w:rPr>
              <w:t>6-7 лет</w:t>
            </w:r>
          </w:p>
        </w:tc>
      </w:tr>
      <w:tr w:rsidR="00FC1D94" w:rsidTr="00FC1D94">
        <w:trPr>
          <w:trHeight w:hRule="exact" w:val="3048"/>
        </w:trPr>
        <w:tc>
          <w:tcPr>
            <w:tcW w:w="710" w:type="dxa"/>
            <w:tcBorders>
              <w:top w:val="single" w:sz="4" w:space="0" w:color="auto"/>
              <w:left w:val="single" w:sz="4" w:space="0" w:color="auto"/>
            </w:tcBorders>
            <w:shd w:val="clear" w:color="auto" w:fill="FFFFFF"/>
            <w:textDirection w:val="btLr"/>
          </w:tcPr>
          <w:p w:rsidR="00FC1D94" w:rsidRDefault="00FC1D94" w:rsidP="00FC1D94">
            <w:pPr>
              <w:pStyle w:val="51"/>
              <w:shd w:val="clear" w:color="auto" w:fill="auto"/>
              <w:spacing w:after="0" w:line="200" w:lineRule="exact"/>
              <w:ind w:left="120" w:firstLine="0"/>
              <w:jc w:val="left"/>
            </w:pPr>
            <w:r>
              <w:rPr>
                <w:rStyle w:val="10pt0pt"/>
              </w:rPr>
              <w:t>Праздники</w:t>
            </w:r>
          </w:p>
        </w:tc>
        <w:tc>
          <w:tcPr>
            <w:tcW w:w="1987" w:type="dxa"/>
            <w:tcBorders>
              <w:top w:val="single" w:sz="4" w:space="0" w:color="auto"/>
              <w:left w:val="single" w:sz="4" w:space="0" w:color="auto"/>
            </w:tcBorders>
            <w:shd w:val="clear" w:color="auto" w:fill="FFFFFF"/>
          </w:tcPr>
          <w:p w:rsidR="00FC1D94" w:rsidRDefault="00FC1D94" w:rsidP="00FC1D94">
            <w:pPr>
              <w:pStyle w:val="51"/>
              <w:shd w:val="clear" w:color="auto" w:fill="auto"/>
              <w:spacing w:after="0" w:line="274" w:lineRule="exact"/>
              <w:ind w:left="120" w:firstLine="0"/>
              <w:jc w:val="left"/>
            </w:pPr>
            <w:r>
              <w:rPr>
                <w:rStyle w:val="10pt0pt"/>
              </w:rPr>
              <w:t>Новый год, «Осень», «Весна», «Мамин праздник».</w:t>
            </w:r>
          </w:p>
        </w:tc>
        <w:tc>
          <w:tcPr>
            <w:tcW w:w="2126" w:type="dxa"/>
            <w:tcBorders>
              <w:top w:val="single" w:sz="4" w:space="0" w:color="auto"/>
              <w:left w:val="single" w:sz="4" w:space="0" w:color="auto"/>
            </w:tcBorders>
            <w:shd w:val="clear" w:color="auto" w:fill="FFFFFF"/>
          </w:tcPr>
          <w:p w:rsidR="00FC1D94" w:rsidRDefault="00FC1D94" w:rsidP="00FC1D94">
            <w:pPr>
              <w:pStyle w:val="51"/>
              <w:shd w:val="clear" w:color="auto" w:fill="auto"/>
              <w:spacing w:after="0" w:line="274" w:lineRule="exact"/>
              <w:ind w:left="120" w:firstLine="0"/>
              <w:jc w:val="left"/>
            </w:pPr>
            <w:r>
              <w:rPr>
                <w:rStyle w:val="10pt0pt"/>
              </w:rPr>
              <w:t>Новогодняя елка, «Мамин</w:t>
            </w:r>
          </w:p>
          <w:p w:rsidR="00FC1D94" w:rsidRDefault="00FC1D94" w:rsidP="00FC1D94">
            <w:pPr>
              <w:pStyle w:val="51"/>
              <w:shd w:val="clear" w:color="auto" w:fill="auto"/>
              <w:spacing w:after="0" w:line="274" w:lineRule="exact"/>
              <w:ind w:left="120" w:firstLine="0"/>
              <w:jc w:val="left"/>
            </w:pPr>
            <w:r>
              <w:rPr>
                <w:rStyle w:val="10pt0pt"/>
              </w:rPr>
              <w:t>праздник», «День защитника Отечества», «Осень», «Вес</w:t>
            </w:r>
            <w:r>
              <w:rPr>
                <w:rStyle w:val="10pt0pt"/>
              </w:rPr>
              <w:softHyphen/>
              <w:t>на», «Лето».</w:t>
            </w:r>
          </w:p>
        </w:tc>
        <w:tc>
          <w:tcPr>
            <w:tcW w:w="2270" w:type="dxa"/>
            <w:tcBorders>
              <w:top w:val="single" w:sz="4" w:space="0" w:color="auto"/>
              <w:left w:val="single" w:sz="4" w:space="0" w:color="auto"/>
            </w:tcBorders>
            <w:shd w:val="clear" w:color="auto" w:fill="FFFFFF"/>
          </w:tcPr>
          <w:p w:rsidR="00FC1D94" w:rsidRDefault="00FC1D94" w:rsidP="00FC1D94">
            <w:pPr>
              <w:pStyle w:val="51"/>
              <w:shd w:val="clear" w:color="auto" w:fill="auto"/>
              <w:spacing w:after="0" w:line="274" w:lineRule="exact"/>
              <w:ind w:firstLine="0"/>
            </w:pPr>
            <w:r>
              <w:rPr>
                <w:rStyle w:val="10pt0pt"/>
              </w:rPr>
              <w:t>Новый гол, День защитника Оте</w:t>
            </w:r>
            <w:r>
              <w:rPr>
                <w:rStyle w:val="10pt0pt"/>
              </w:rPr>
              <w:softHyphen/>
              <w:t>чества, 8 Марта, «Осень», «Весна», «Лето». Праздники и традиции группы.</w:t>
            </w:r>
          </w:p>
        </w:tc>
        <w:tc>
          <w:tcPr>
            <w:tcW w:w="1982" w:type="dxa"/>
            <w:tcBorders>
              <w:top w:val="single" w:sz="4" w:space="0" w:color="auto"/>
              <w:left w:val="single" w:sz="4" w:space="0" w:color="auto"/>
            </w:tcBorders>
            <w:shd w:val="clear" w:color="auto" w:fill="FFFFFF"/>
          </w:tcPr>
          <w:p w:rsidR="00FC1D94" w:rsidRDefault="00FC1D94" w:rsidP="00FC1D94">
            <w:pPr>
              <w:pStyle w:val="51"/>
              <w:shd w:val="clear" w:color="auto" w:fill="auto"/>
              <w:spacing w:after="0" w:line="274" w:lineRule="exact"/>
              <w:ind w:firstLine="0"/>
            </w:pPr>
            <w:r>
              <w:rPr>
                <w:rStyle w:val="10pt0pt"/>
              </w:rPr>
              <w:t>Новый год, День защитника Оте</w:t>
            </w:r>
            <w:r>
              <w:rPr>
                <w:rStyle w:val="10pt0pt"/>
              </w:rPr>
              <w:softHyphen/>
              <w:t>чества, 8 Марта, День Победы, «Осень», «Ве</w:t>
            </w:r>
            <w:r>
              <w:rPr>
                <w:rStyle w:val="10pt0pt"/>
              </w:rPr>
              <w:softHyphen/>
              <w:t>сна», «Лето». Праздники и традиции группы</w:t>
            </w:r>
          </w:p>
        </w:tc>
        <w:tc>
          <w:tcPr>
            <w:tcW w:w="1410" w:type="dxa"/>
            <w:tcBorders>
              <w:top w:val="single" w:sz="4" w:space="0" w:color="auto"/>
              <w:left w:val="single" w:sz="4" w:space="0" w:color="auto"/>
              <w:right w:val="single" w:sz="4" w:space="0" w:color="auto"/>
            </w:tcBorders>
            <w:shd w:val="clear" w:color="auto" w:fill="FFFFFF"/>
            <w:vAlign w:val="bottom"/>
          </w:tcPr>
          <w:p w:rsidR="00FC1D94" w:rsidRDefault="00FC1D94" w:rsidP="00FC1D94">
            <w:pPr>
              <w:pStyle w:val="51"/>
              <w:shd w:val="clear" w:color="auto" w:fill="auto"/>
              <w:spacing w:after="0" w:line="274" w:lineRule="exact"/>
              <w:ind w:firstLine="0"/>
            </w:pPr>
            <w:r>
              <w:rPr>
                <w:rStyle w:val="10pt0pt"/>
              </w:rPr>
              <w:t>Новый год, День защитника Оте</w:t>
            </w:r>
            <w:r>
              <w:rPr>
                <w:rStyle w:val="10pt0pt"/>
              </w:rPr>
              <w:softHyphen/>
              <w:t>чества, Между</w:t>
            </w:r>
            <w:r>
              <w:rPr>
                <w:rStyle w:val="10pt0pt"/>
              </w:rPr>
              <w:softHyphen/>
              <w:t>народный жен</w:t>
            </w:r>
            <w:r>
              <w:rPr>
                <w:rStyle w:val="10pt0pt"/>
              </w:rPr>
              <w:softHyphen/>
              <w:t xml:space="preserve">ский день, День Победы, «Осень» «Весна», «Лето», «Проводы в </w:t>
            </w:r>
            <w:proofErr w:type="spellStart"/>
            <w:r>
              <w:rPr>
                <w:rStyle w:val="10pt0pt"/>
              </w:rPr>
              <w:t>школу»,праздники</w:t>
            </w:r>
            <w:proofErr w:type="spellEnd"/>
            <w:r>
              <w:rPr>
                <w:rStyle w:val="10pt0pt"/>
              </w:rPr>
              <w:t xml:space="preserve"> народного календаря».</w:t>
            </w:r>
          </w:p>
        </w:tc>
      </w:tr>
      <w:tr w:rsidR="00FC1D94" w:rsidTr="00FC1D94">
        <w:trPr>
          <w:trHeight w:hRule="exact" w:val="5266"/>
        </w:trPr>
        <w:tc>
          <w:tcPr>
            <w:tcW w:w="710" w:type="dxa"/>
            <w:tcBorders>
              <w:top w:val="single" w:sz="4" w:space="0" w:color="auto"/>
              <w:left w:val="single" w:sz="4" w:space="0" w:color="auto"/>
              <w:bottom w:val="single" w:sz="4" w:space="0" w:color="auto"/>
            </w:tcBorders>
            <w:shd w:val="clear" w:color="auto" w:fill="FFFFFF"/>
            <w:textDirection w:val="btLr"/>
          </w:tcPr>
          <w:p w:rsidR="00FC1D94" w:rsidRDefault="00FC1D94" w:rsidP="00FC1D94">
            <w:pPr>
              <w:pStyle w:val="51"/>
              <w:shd w:val="clear" w:color="auto" w:fill="auto"/>
              <w:spacing w:after="0" w:line="200" w:lineRule="exact"/>
              <w:ind w:left="140" w:firstLine="0"/>
              <w:jc w:val="left"/>
            </w:pPr>
            <w:r>
              <w:rPr>
                <w:rStyle w:val="10pt0pt"/>
              </w:rPr>
              <w:t>Тематические праздники, развлечения</w:t>
            </w:r>
          </w:p>
        </w:tc>
        <w:tc>
          <w:tcPr>
            <w:tcW w:w="1987" w:type="dxa"/>
            <w:tcBorders>
              <w:top w:val="single" w:sz="4" w:space="0" w:color="auto"/>
              <w:left w:val="single" w:sz="4" w:space="0" w:color="auto"/>
              <w:bottom w:val="single" w:sz="4" w:space="0" w:color="auto"/>
            </w:tcBorders>
            <w:shd w:val="clear" w:color="auto" w:fill="FFFFFF"/>
          </w:tcPr>
          <w:p w:rsidR="00FC1D94" w:rsidRDefault="00FC1D94" w:rsidP="00FC1D94">
            <w:pPr>
              <w:pStyle w:val="51"/>
              <w:shd w:val="clear" w:color="auto" w:fill="auto"/>
              <w:spacing w:after="0" w:line="274" w:lineRule="exact"/>
              <w:ind w:left="120" w:firstLine="0"/>
              <w:jc w:val="left"/>
            </w:pPr>
            <w:r>
              <w:rPr>
                <w:rStyle w:val="10pt0pt"/>
              </w:rPr>
              <w:t xml:space="preserve">«Солнышко- ведрышко», «Мишкин день </w:t>
            </w:r>
            <w:proofErr w:type="spellStart"/>
            <w:r>
              <w:rPr>
                <w:rStyle w:val="10pt0pt"/>
              </w:rPr>
              <w:t>рождения»,«Мои</w:t>
            </w:r>
            <w:proofErr w:type="spellEnd"/>
            <w:r>
              <w:rPr>
                <w:rStyle w:val="10pt0pt"/>
              </w:rPr>
              <w:t xml:space="preserve"> любимые </w:t>
            </w:r>
            <w:proofErr w:type="spellStart"/>
            <w:r>
              <w:rPr>
                <w:rStyle w:val="10pt0pt"/>
              </w:rPr>
              <w:t>игруш</w:t>
            </w:r>
            <w:proofErr w:type="spellEnd"/>
            <w:r>
              <w:rPr>
                <w:rStyle w:val="10pt0pt"/>
              </w:rPr>
              <w:t xml:space="preserve">- </w:t>
            </w:r>
            <w:proofErr w:type="spellStart"/>
            <w:r>
              <w:rPr>
                <w:rStyle w:val="10pt0pt"/>
              </w:rPr>
              <w:t>ки</w:t>
            </w:r>
            <w:proofErr w:type="spellEnd"/>
            <w:r>
              <w:rPr>
                <w:rStyle w:val="10pt0pt"/>
              </w:rPr>
              <w:t>»,«Зайчата в лесу», «Игры- забавы», «Зимняя сказка», «Музыкальные игрушки».</w:t>
            </w:r>
          </w:p>
        </w:tc>
        <w:tc>
          <w:tcPr>
            <w:tcW w:w="2126" w:type="dxa"/>
            <w:tcBorders>
              <w:top w:val="single" w:sz="4" w:space="0" w:color="auto"/>
              <w:left w:val="single" w:sz="4" w:space="0" w:color="auto"/>
              <w:bottom w:val="single" w:sz="4" w:space="0" w:color="auto"/>
            </w:tcBorders>
            <w:shd w:val="clear" w:color="auto" w:fill="FFFFFF"/>
          </w:tcPr>
          <w:p w:rsidR="00FC1D94" w:rsidRDefault="00FC1D94" w:rsidP="00FC1D94">
            <w:pPr>
              <w:pStyle w:val="51"/>
              <w:shd w:val="clear" w:color="auto" w:fill="auto"/>
              <w:spacing w:after="0" w:line="274" w:lineRule="exact"/>
              <w:ind w:firstLine="0"/>
            </w:pPr>
            <w:r>
              <w:rPr>
                <w:rStyle w:val="10pt0pt"/>
              </w:rPr>
              <w:t>«Здравствуй, осень», «В весе</w:t>
            </w:r>
            <w:r>
              <w:rPr>
                <w:rStyle w:val="10pt0pt"/>
              </w:rPr>
              <w:softHyphen/>
              <w:t>ннем лесу», «Здравствуй, ле</w:t>
            </w:r>
            <w:r>
              <w:rPr>
                <w:rStyle w:val="10pt0pt"/>
              </w:rPr>
              <w:softHyphen/>
              <w:t>то!», «Ой, бежит ручьем вода», « На бабушкином дворе», «Во саду ли в огороде», «На птичьем дворе».</w:t>
            </w:r>
          </w:p>
        </w:tc>
        <w:tc>
          <w:tcPr>
            <w:tcW w:w="2270" w:type="dxa"/>
            <w:tcBorders>
              <w:top w:val="single" w:sz="4" w:space="0" w:color="auto"/>
              <w:left w:val="single" w:sz="4" w:space="0" w:color="auto"/>
              <w:bottom w:val="single" w:sz="4" w:space="0" w:color="auto"/>
            </w:tcBorders>
            <w:shd w:val="clear" w:color="auto" w:fill="FFFFFF"/>
          </w:tcPr>
          <w:p w:rsidR="00FC1D94" w:rsidRDefault="00FC1D94" w:rsidP="00FC1D94">
            <w:pPr>
              <w:pStyle w:val="51"/>
              <w:shd w:val="clear" w:color="auto" w:fill="auto"/>
              <w:spacing w:after="0" w:line="274" w:lineRule="exact"/>
              <w:ind w:firstLine="0"/>
            </w:pPr>
            <w:r>
              <w:rPr>
                <w:rStyle w:val="10pt0pt"/>
              </w:rPr>
              <w:t>Приметы осе-ни», «Русская народная сказка», «Зимушка- зима», «Весна пришла», «Город, в котором ты живешь», «Нас</w:t>
            </w:r>
            <w:r>
              <w:rPr>
                <w:rStyle w:val="10pt0pt"/>
              </w:rPr>
              <w:softHyphen/>
              <w:t>тупило лето».</w:t>
            </w:r>
          </w:p>
        </w:tc>
        <w:tc>
          <w:tcPr>
            <w:tcW w:w="1982" w:type="dxa"/>
            <w:tcBorders>
              <w:top w:val="single" w:sz="4" w:space="0" w:color="auto"/>
              <w:left w:val="single" w:sz="4" w:space="0" w:color="auto"/>
              <w:bottom w:val="single" w:sz="4" w:space="0" w:color="auto"/>
            </w:tcBorders>
            <w:shd w:val="clear" w:color="auto" w:fill="FFFFFF"/>
            <w:vAlign w:val="bottom"/>
          </w:tcPr>
          <w:p w:rsidR="00FC1D94" w:rsidRDefault="00FC1D94" w:rsidP="00FC1D94">
            <w:pPr>
              <w:pStyle w:val="51"/>
              <w:shd w:val="clear" w:color="auto" w:fill="auto"/>
              <w:spacing w:after="0" w:line="274" w:lineRule="exact"/>
              <w:ind w:firstLine="0"/>
              <w:rPr>
                <w:rStyle w:val="10pt0pt"/>
              </w:rPr>
            </w:pPr>
            <w:r>
              <w:rPr>
                <w:rStyle w:val="10pt0pt"/>
              </w:rPr>
              <w:t>«О музыке П.И. Чайковского», «</w:t>
            </w:r>
            <w:proofErr w:type="spellStart"/>
            <w:r>
              <w:rPr>
                <w:rStyle w:val="10pt0pt"/>
              </w:rPr>
              <w:t>М.И.Глинка</w:t>
            </w:r>
            <w:proofErr w:type="spellEnd"/>
            <w:r>
              <w:rPr>
                <w:rStyle w:val="10pt0pt"/>
              </w:rPr>
              <w:t>- основоположник русской музы</w:t>
            </w:r>
            <w:r>
              <w:rPr>
                <w:rStyle w:val="10pt0pt"/>
              </w:rPr>
              <w:softHyphen/>
              <w:t>ки», «О твор</w:t>
            </w:r>
            <w:r>
              <w:rPr>
                <w:rStyle w:val="10pt0pt"/>
              </w:rPr>
              <w:softHyphen/>
              <w:t xml:space="preserve">честве С.Я.- Маршака» «Стихи </w:t>
            </w:r>
            <w:proofErr w:type="spellStart"/>
            <w:r>
              <w:rPr>
                <w:rStyle w:val="10pt0pt"/>
              </w:rPr>
              <w:t>К.Чу</w:t>
            </w:r>
            <w:proofErr w:type="spellEnd"/>
            <w:r>
              <w:rPr>
                <w:rStyle w:val="10pt0pt"/>
              </w:rPr>
              <w:t xml:space="preserve">- </w:t>
            </w:r>
            <w:proofErr w:type="spellStart"/>
            <w:r>
              <w:rPr>
                <w:rStyle w:val="10pt0pt"/>
              </w:rPr>
              <w:t>ковского</w:t>
            </w:r>
            <w:proofErr w:type="spellEnd"/>
            <w:r>
              <w:rPr>
                <w:rStyle w:val="10pt0pt"/>
              </w:rPr>
              <w:t>», «Об обычаях и тра</w:t>
            </w:r>
            <w:r>
              <w:rPr>
                <w:rStyle w:val="10pt0pt"/>
              </w:rPr>
              <w:softHyphen/>
              <w:t>дициях русского народа», «Рус</w:t>
            </w:r>
            <w:r>
              <w:rPr>
                <w:rStyle w:val="10pt0pt"/>
              </w:rPr>
              <w:softHyphen/>
              <w:t>ские посидел</w:t>
            </w:r>
            <w:r>
              <w:rPr>
                <w:rStyle w:val="10pt0pt"/>
              </w:rPr>
              <w:softHyphen/>
              <w:t xml:space="preserve">ки», «Народ-- </w:t>
            </w:r>
            <w:proofErr w:type="spellStart"/>
            <w:r>
              <w:rPr>
                <w:rStyle w:val="10pt0pt"/>
              </w:rPr>
              <w:t>ные</w:t>
            </w:r>
            <w:proofErr w:type="spellEnd"/>
            <w:r>
              <w:rPr>
                <w:rStyle w:val="10pt0pt"/>
              </w:rPr>
              <w:t xml:space="preserve"> игры», «Рус</w:t>
            </w:r>
            <w:r>
              <w:rPr>
                <w:rStyle w:val="10pt0pt"/>
              </w:rPr>
              <w:softHyphen/>
              <w:t>ские праздни</w:t>
            </w:r>
            <w:r>
              <w:rPr>
                <w:rStyle w:val="10pt0pt"/>
              </w:rPr>
              <w:softHyphen/>
              <w:t>ки», «День го</w:t>
            </w:r>
            <w:r>
              <w:rPr>
                <w:rStyle w:val="10pt0pt"/>
              </w:rPr>
              <w:softHyphen/>
              <w:t>рода»</w:t>
            </w:r>
          </w:p>
          <w:p w:rsidR="00FC1D94" w:rsidRDefault="00FC1D94" w:rsidP="00FC1D94">
            <w:pPr>
              <w:pStyle w:val="51"/>
              <w:shd w:val="clear" w:color="auto" w:fill="auto"/>
              <w:spacing w:after="0" w:line="274" w:lineRule="exact"/>
              <w:ind w:firstLine="0"/>
              <w:rPr>
                <w:rStyle w:val="10pt0pt"/>
              </w:rPr>
            </w:pPr>
          </w:p>
          <w:p w:rsidR="00FC1D94" w:rsidRDefault="00FC1D94" w:rsidP="00FC1D94">
            <w:pPr>
              <w:pStyle w:val="51"/>
              <w:shd w:val="clear" w:color="auto" w:fill="auto"/>
              <w:spacing w:after="0" w:line="274" w:lineRule="exact"/>
              <w:ind w:firstLine="0"/>
              <w:rPr>
                <w:rStyle w:val="10pt0pt"/>
              </w:rPr>
            </w:pPr>
          </w:p>
          <w:p w:rsidR="00FC1D94" w:rsidRDefault="00FC1D94" w:rsidP="00FC1D94">
            <w:pPr>
              <w:pStyle w:val="51"/>
              <w:shd w:val="clear" w:color="auto" w:fill="auto"/>
              <w:spacing w:after="0" w:line="274" w:lineRule="exact"/>
              <w:ind w:firstLine="0"/>
              <w:rPr>
                <w:rStyle w:val="10pt0pt"/>
              </w:rPr>
            </w:pPr>
          </w:p>
          <w:p w:rsidR="00FC1D94" w:rsidRDefault="00FC1D94" w:rsidP="00FC1D94">
            <w:pPr>
              <w:pStyle w:val="51"/>
              <w:shd w:val="clear" w:color="auto" w:fill="auto"/>
              <w:spacing w:after="0" w:line="274" w:lineRule="exact"/>
              <w:ind w:firstLine="0"/>
            </w:pPr>
          </w:p>
        </w:tc>
        <w:tc>
          <w:tcPr>
            <w:tcW w:w="1410" w:type="dxa"/>
            <w:tcBorders>
              <w:top w:val="single" w:sz="4" w:space="0" w:color="auto"/>
              <w:left w:val="single" w:sz="4" w:space="0" w:color="auto"/>
              <w:bottom w:val="single" w:sz="4" w:space="0" w:color="auto"/>
              <w:right w:val="single" w:sz="4" w:space="0" w:color="auto"/>
            </w:tcBorders>
            <w:shd w:val="clear" w:color="auto" w:fill="FFFFFF"/>
          </w:tcPr>
          <w:p w:rsidR="00FC1D94" w:rsidRDefault="00FC1D94" w:rsidP="00FC1D94">
            <w:pPr>
              <w:pStyle w:val="51"/>
              <w:shd w:val="clear" w:color="auto" w:fill="auto"/>
              <w:spacing w:after="0" w:line="274" w:lineRule="exact"/>
              <w:ind w:left="120" w:firstLine="0"/>
              <w:jc w:val="left"/>
            </w:pPr>
            <w:r>
              <w:rPr>
                <w:rStyle w:val="10pt0pt"/>
              </w:rPr>
              <w:t>«Веселая ярмарка»; вече</w:t>
            </w:r>
            <w:r>
              <w:rPr>
                <w:rStyle w:val="10pt0pt"/>
              </w:rPr>
              <w:softHyphen/>
              <w:t>ра, посвящен</w:t>
            </w:r>
            <w:r>
              <w:rPr>
                <w:rStyle w:val="10pt0pt"/>
              </w:rPr>
              <w:softHyphen/>
              <w:t>ные творчеству композиторов, художников, писателей.</w:t>
            </w:r>
          </w:p>
        </w:tc>
      </w:tr>
    </w:tbl>
    <w:p w:rsidR="00E00831" w:rsidRDefault="00E00831" w:rsidP="00E00831">
      <w:pPr>
        <w:pStyle w:val="51"/>
        <w:framePr w:w="11083" w:h="4237" w:hRule="exact" w:wrap="around" w:vAnchor="page" w:hAnchor="page" w:x="412" w:y="665"/>
        <w:shd w:val="clear" w:color="auto" w:fill="auto"/>
        <w:spacing w:after="0" w:line="322" w:lineRule="exact"/>
        <w:ind w:left="1000" w:right="320" w:firstLine="840"/>
      </w:pPr>
      <w:r>
        <w:t>Нужно выработать единый сценарий, который будет реализовываться при чествовании каждого именинника. Он может включать особые элементы костюма — плащ или корону именинника, специальные красивые столовые приборы, праздничную салфетку на стол, специальный «трон» (украшенный стул с высокой спинкой). Выберите какую-нибудь традиционную хороводную игру, например «Каравай»; разучите с детьми величальные песенки для мальчика и для девочки. Если вы решите, что в группе будете преподносить подарки, они тоже должны быть одинаковыми или сделанными руками детей.</w:t>
      </w: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10336" w:type="dxa"/>
        <w:tblLayout w:type="fixed"/>
        <w:tblCellMar>
          <w:left w:w="10" w:type="dxa"/>
          <w:right w:w="10" w:type="dxa"/>
        </w:tblCellMar>
        <w:tblLook w:val="04A0" w:firstRow="1" w:lastRow="0" w:firstColumn="1" w:lastColumn="0" w:noHBand="0" w:noVBand="1"/>
      </w:tblPr>
      <w:tblGrid>
        <w:gridCol w:w="710"/>
        <w:gridCol w:w="1987"/>
        <w:gridCol w:w="2126"/>
        <w:gridCol w:w="2270"/>
        <w:gridCol w:w="1691"/>
        <w:gridCol w:w="1552"/>
      </w:tblGrid>
      <w:tr w:rsidR="00E00831" w:rsidTr="00FC1D94">
        <w:trPr>
          <w:trHeight w:hRule="exact" w:val="4152"/>
        </w:trPr>
        <w:tc>
          <w:tcPr>
            <w:tcW w:w="710" w:type="dxa"/>
            <w:tcBorders>
              <w:top w:val="single" w:sz="4" w:space="0" w:color="auto"/>
              <w:left w:val="single" w:sz="4" w:space="0" w:color="auto"/>
            </w:tcBorders>
            <w:shd w:val="clear" w:color="auto" w:fill="FFFFFF"/>
            <w:textDirection w:val="btLr"/>
          </w:tcPr>
          <w:p w:rsidR="00E00831" w:rsidRDefault="00E00831" w:rsidP="00FC1D94">
            <w:pPr>
              <w:pStyle w:val="51"/>
              <w:framePr w:w="11074" w:h="14693" w:wrap="around" w:vAnchor="page" w:hAnchor="page" w:x="748" w:y="774"/>
              <w:shd w:val="clear" w:color="auto" w:fill="auto"/>
              <w:spacing w:after="0" w:line="200" w:lineRule="exact"/>
              <w:ind w:left="120" w:firstLine="0"/>
              <w:jc w:val="left"/>
            </w:pPr>
            <w:r>
              <w:rPr>
                <w:rStyle w:val="10pt0pt"/>
              </w:rPr>
              <w:lastRenderedPageBreak/>
              <w:t>Театрализованные представления</w:t>
            </w:r>
          </w:p>
        </w:tc>
        <w:tc>
          <w:tcPr>
            <w:tcW w:w="1987"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Кукольный театр «Козлик</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Бубенчик и его друзья», «Веселые зайчата», «Ла</w:t>
            </w:r>
            <w:r>
              <w:rPr>
                <w:rStyle w:val="10pt0pt"/>
              </w:rPr>
              <w:softHyphen/>
              <w:t>душки в гостях у бабушки», «На бабушкином дворе».</w:t>
            </w:r>
          </w:p>
        </w:tc>
        <w:tc>
          <w:tcPr>
            <w:tcW w:w="2126"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«Маша и мед</w:t>
            </w:r>
            <w:r>
              <w:rPr>
                <w:rStyle w:val="10pt0pt"/>
              </w:rPr>
              <w:softHyphen/>
              <w:t>ведь», «Тере</w:t>
            </w:r>
            <w:r>
              <w:rPr>
                <w:rStyle w:val="10pt0pt"/>
              </w:rPr>
              <w:softHyphen/>
              <w:t>мок», «Волк и козлята», «</w:t>
            </w:r>
            <w:proofErr w:type="spellStart"/>
            <w:r>
              <w:rPr>
                <w:rStyle w:val="10pt0pt"/>
              </w:rPr>
              <w:t>Заю</w:t>
            </w:r>
            <w:proofErr w:type="spellEnd"/>
            <w:r>
              <w:rPr>
                <w:rStyle w:val="10pt0pt"/>
              </w:rPr>
              <w:t xml:space="preserve">- </w:t>
            </w:r>
            <w:proofErr w:type="spellStart"/>
            <w:r>
              <w:rPr>
                <w:rStyle w:val="10pt0pt"/>
              </w:rPr>
              <w:t>шкина</w:t>
            </w:r>
            <w:proofErr w:type="spellEnd"/>
            <w:r>
              <w:rPr>
                <w:rStyle w:val="10pt0pt"/>
              </w:rPr>
              <w:t xml:space="preserve"> избушка», «</w:t>
            </w:r>
            <w:proofErr w:type="spellStart"/>
            <w:r>
              <w:rPr>
                <w:rStyle w:val="10pt0pt"/>
              </w:rPr>
              <w:t>Потешки</w:t>
            </w:r>
            <w:proofErr w:type="spellEnd"/>
            <w:r>
              <w:rPr>
                <w:rStyle w:val="10pt0pt"/>
              </w:rPr>
              <w:t xml:space="preserve"> да шутки», «Были- небылицы», «Бабушка- </w:t>
            </w:r>
            <w:proofErr w:type="spellStart"/>
            <w:r>
              <w:rPr>
                <w:rStyle w:val="10pt0pt"/>
              </w:rPr>
              <w:t>загадушка</w:t>
            </w:r>
            <w:proofErr w:type="spellEnd"/>
            <w:r>
              <w:rPr>
                <w:rStyle w:val="10pt0pt"/>
              </w:rPr>
              <w:t>»,.</w:t>
            </w:r>
          </w:p>
        </w:tc>
        <w:tc>
          <w:tcPr>
            <w:tcW w:w="2270" w:type="dxa"/>
            <w:tcBorders>
              <w:top w:val="single" w:sz="4" w:space="0" w:color="auto"/>
              <w:left w:val="single" w:sz="4" w:space="0" w:color="auto"/>
            </w:tcBorders>
            <w:shd w:val="clear" w:color="auto" w:fill="FFFFFF"/>
          </w:tcPr>
          <w:p w:rsidR="00E00831" w:rsidRDefault="0066116C" w:rsidP="00FC1D94">
            <w:pPr>
              <w:pStyle w:val="51"/>
              <w:framePr w:w="11074" w:h="14693" w:wrap="around" w:vAnchor="page" w:hAnchor="page" w:x="748" w:y="774"/>
              <w:shd w:val="clear" w:color="auto" w:fill="auto"/>
              <w:spacing w:after="0" w:line="274" w:lineRule="exact"/>
              <w:ind w:firstLine="0"/>
            </w:pPr>
            <w:r>
              <w:rPr>
                <w:rStyle w:val="10pt0pt"/>
              </w:rPr>
              <w:t>«Лисичка со ска</w:t>
            </w:r>
            <w:r>
              <w:rPr>
                <w:rStyle w:val="10pt0pt"/>
              </w:rPr>
              <w:softHyphen/>
              <w:t>лочкой», «</w:t>
            </w:r>
            <w:proofErr w:type="spellStart"/>
            <w:r>
              <w:rPr>
                <w:rStyle w:val="10pt0pt"/>
              </w:rPr>
              <w:t>Жихарка</w:t>
            </w:r>
            <w:proofErr w:type="spellEnd"/>
            <w:r>
              <w:rPr>
                <w:rStyle w:val="10pt0pt"/>
              </w:rPr>
              <w:t>», «Рука</w:t>
            </w:r>
            <w:r>
              <w:rPr>
                <w:rStyle w:val="10pt0pt"/>
              </w:rPr>
              <w:softHyphen/>
              <w:t>вичка», «Бычо</w:t>
            </w:r>
            <w:r w:rsidR="00E00831">
              <w:rPr>
                <w:rStyle w:val="10pt0pt"/>
              </w:rPr>
              <w:t>к- см</w:t>
            </w:r>
            <w:r>
              <w:rPr>
                <w:rStyle w:val="10pt0pt"/>
              </w:rPr>
              <w:t xml:space="preserve">оляной </w:t>
            </w:r>
            <w:proofErr w:type="spellStart"/>
            <w:r>
              <w:rPr>
                <w:rStyle w:val="10pt0pt"/>
              </w:rPr>
              <w:t>бочё</w:t>
            </w:r>
            <w:r w:rsidR="00E00831">
              <w:rPr>
                <w:rStyle w:val="10pt0pt"/>
              </w:rPr>
              <w:t>к</w:t>
            </w:r>
            <w:proofErr w:type="spellEnd"/>
            <w:r w:rsidR="00E00831">
              <w:rPr>
                <w:rStyle w:val="10pt0pt"/>
              </w:rPr>
              <w:t>», «Пых», «Гуси- лебеди».</w:t>
            </w:r>
          </w:p>
        </w:tc>
        <w:tc>
          <w:tcPr>
            <w:tcW w:w="1691"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Теневой, пальчиковый, настольный, кукольный театр. Поста</w:t>
            </w:r>
            <w:r>
              <w:rPr>
                <w:rStyle w:val="10pt0pt"/>
              </w:rPr>
              <w:softHyphen/>
              <w:t>новка спек</w:t>
            </w:r>
            <w:r>
              <w:rPr>
                <w:rStyle w:val="10pt0pt"/>
              </w:rPr>
              <w:softHyphen/>
              <w:t>таклей, детских музыкальных опер,</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proofErr w:type="spellStart"/>
            <w:r>
              <w:rPr>
                <w:rStyle w:val="10pt0pt"/>
              </w:rPr>
              <w:t>инсценирование</w:t>
            </w:r>
            <w:proofErr w:type="spellEnd"/>
            <w:r>
              <w:rPr>
                <w:rStyle w:val="10pt0pt"/>
              </w:rPr>
              <w:t xml:space="preserve"> сказок, стихов, песен.</w:t>
            </w:r>
          </w:p>
        </w:tc>
        <w:tc>
          <w:tcPr>
            <w:tcW w:w="1552"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11074" w:h="14693" w:wrap="around" w:vAnchor="page" w:hAnchor="page" w:x="748" w:y="774"/>
              <w:shd w:val="clear" w:color="auto" w:fill="auto"/>
              <w:spacing w:after="0" w:line="274" w:lineRule="exact"/>
              <w:ind w:left="120" w:firstLine="0"/>
              <w:jc w:val="left"/>
              <w:rPr>
                <w:rStyle w:val="10pt0pt"/>
              </w:rPr>
            </w:pPr>
            <w:r>
              <w:rPr>
                <w:rStyle w:val="10pt0pt"/>
              </w:rPr>
              <w:t>Постановка спе</w:t>
            </w:r>
            <w:r>
              <w:rPr>
                <w:rStyle w:val="10pt0pt"/>
              </w:rPr>
              <w:softHyphen/>
              <w:t>ктаклей, детских музыкальных опер, музыкаль</w:t>
            </w:r>
            <w:r>
              <w:rPr>
                <w:rStyle w:val="10pt0pt"/>
              </w:rPr>
              <w:softHyphen/>
              <w:t>ных и ритми</w:t>
            </w:r>
            <w:r>
              <w:rPr>
                <w:rStyle w:val="10pt0pt"/>
              </w:rPr>
              <w:softHyphen/>
              <w:t xml:space="preserve">ческих пьес. </w:t>
            </w:r>
            <w:proofErr w:type="spellStart"/>
            <w:r>
              <w:rPr>
                <w:rStyle w:val="10pt0pt"/>
              </w:rPr>
              <w:t>Ин</w:t>
            </w:r>
            <w:r>
              <w:rPr>
                <w:rStyle w:val="10pt0pt"/>
              </w:rPr>
              <w:softHyphen/>
              <w:t>сценирование</w:t>
            </w:r>
            <w:proofErr w:type="spellEnd"/>
            <w:r>
              <w:rPr>
                <w:rStyle w:val="10pt0pt"/>
              </w:rPr>
              <w:t xml:space="preserve"> русских сказок, песен, литера</w:t>
            </w:r>
            <w:r>
              <w:rPr>
                <w:rStyle w:val="10pt0pt"/>
              </w:rPr>
              <w:softHyphen/>
              <w:t>турных про</w:t>
            </w:r>
            <w:r>
              <w:rPr>
                <w:rStyle w:val="10pt0pt"/>
              </w:rPr>
              <w:softHyphen/>
              <w:t>изведений; игры инсценировки: «Скворец и воробей», «Кота- та-поварята».</w:t>
            </w:r>
          </w:p>
          <w:p w:rsidR="00FC1D94" w:rsidRDefault="00FC1D94" w:rsidP="00FC1D94">
            <w:pPr>
              <w:pStyle w:val="51"/>
              <w:framePr w:w="11074" w:h="14693" w:wrap="around" w:vAnchor="page" w:hAnchor="page" w:x="748" w:y="774"/>
              <w:shd w:val="clear" w:color="auto" w:fill="auto"/>
              <w:spacing w:after="0" w:line="274" w:lineRule="exact"/>
              <w:ind w:left="120" w:firstLine="0"/>
              <w:jc w:val="left"/>
            </w:pPr>
          </w:p>
        </w:tc>
      </w:tr>
      <w:tr w:rsidR="00E00831" w:rsidTr="00FC1D94">
        <w:trPr>
          <w:trHeight w:hRule="exact" w:val="2496"/>
        </w:trPr>
        <w:tc>
          <w:tcPr>
            <w:tcW w:w="710" w:type="dxa"/>
            <w:tcBorders>
              <w:top w:val="single" w:sz="4" w:space="0" w:color="auto"/>
              <w:left w:val="single" w:sz="4" w:space="0" w:color="auto"/>
            </w:tcBorders>
            <w:shd w:val="clear" w:color="auto" w:fill="FFFFFF"/>
            <w:textDirection w:val="btLr"/>
          </w:tcPr>
          <w:p w:rsidR="00E00831" w:rsidRDefault="00E00831" w:rsidP="00FC1D94">
            <w:pPr>
              <w:pStyle w:val="51"/>
              <w:framePr w:w="11074" w:h="14693" w:wrap="around" w:vAnchor="page" w:hAnchor="page" w:x="748" w:y="774"/>
              <w:shd w:val="clear" w:color="auto" w:fill="auto"/>
              <w:spacing w:line="200" w:lineRule="exact"/>
              <w:ind w:left="120" w:firstLine="0"/>
              <w:jc w:val="left"/>
            </w:pPr>
            <w:r>
              <w:rPr>
                <w:rStyle w:val="10pt0pt"/>
              </w:rPr>
              <w:t>Спортивные</w:t>
            </w:r>
          </w:p>
          <w:p w:rsidR="00E00831" w:rsidRDefault="00E00831" w:rsidP="00FC1D94">
            <w:pPr>
              <w:pStyle w:val="51"/>
              <w:framePr w:w="11074" w:h="14693" w:wrap="around" w:vAnchor="page" w:hAnchor="page" w:x="748" w:y="774"/>
              <w:shd w:val="clear" w:color="auto" w:fill="auto"/>
              <w:spacing w:before="120" w:after="0" w:line="200" w:lineRule="exact"/>
              <w:ind w:left="120" w:firstLine="0"/>
              <w:jc w:val="left"/>
            </w:pPr>
            <w:r>
              <w:rPr>
                <w:rStyle w:val="10pt0pt"/>
              </w:rPr>
              <w:t>развлечения</w:t>
            </w:r>
          </w:p>
        </w:tc>
        <w:tc>
          <w:tcPr>
            <w:tcW w:w="1987"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8" w:lineRule="exact"/>
              <w:ind w:left="120" w:firstLine="0"/>
              <w:jc w:val="left"/>
            </w:pPr>
            <w:r>
              <w:rPr>
                <w:rStyle w:val="10pt0pt"/>
              </w:rPr>
              <w:t>«Мы смелые и умелые».</w:t>
            </w:r>
          </w:p>
        </w:tc>
        <w:tc>
          <w:tcPr>
            <w:tcW w:w="2126"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«Кто быстрее?», «Зимние</w:t>
            </w:r>
          </w:p>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радости», «Мы растем сильными и смелыми».</w:t>
            </w:r>
          </w:p>
        </w:tc>
        <w:tc>
          <w:tcPr>
            <w:tcW w:w="2270"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«Спорт - это сила и здоровье», « Веселые старты», «Здоровье дарит Айболит».</w:t>
            </w:r>
          </w:p>
        </w:tc>
        <w:tc>
          <w:tcPr>
            <w:tcW w:w="1691"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«Веселые</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старты», «Подвижные игры»,</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«Зимние</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состязания»,</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«Детская</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Олимпиада».</w:t>
            </w:r>
          </w:p>
        </w:tc>
        <w:tc>
          <w:tcPr>
            <w:tcW w:w="1552" w:type="dxa"/>
            <w:tcBorders>
              <w:top w:val="single" w:sz="4" w:space="0" w:color="auto"/>
              <w:left w:val="single" w:sz="4" w:space="0" w:color="auto"/>
              <w:right w:val="single" w:sz="4" w:space="0" w:color="auto"/>
            </w:tcBorders>
            <w:shd w:val="clear" w:color="auto" w:fill="FFFFFF"/>
            <w:vAlign w:val="bottom"/>
          </w:tcPr>
          <w:p w:rsidR="0066116C" w:rsidRDefault="0066116C" w:rsidP="00FC1D94">
            <w:pPr>
              <w:pStyle w:val="51"/>
              <w:framePr w:w="11074" w:h="14693" w:wrap="around" w:vAnchor="page" w:hAnchor="page" w:x="748" w:y="774"/>
              <w:shd w:val="clear" w:color="auto" w:fill="auto"/>
              <w:spacing w:after="0" w:line="274" w:lineRule="exact"/>
              <w:ind w:left="120" w:firstLine="0"/>
              <w:jc w:val="left"/>
              <w:rPr>
                <w:rStyle w:val="10pt0pt"/>
              </w:rPr>
            </w:pPr>
            <w:r>
              <w:rPr>
                <w:rStyle w:val="10pt0pt"/>
              </w:rPr>
              <w:t>Летняя оли</w:t>
            </w:r>
            <w:r w:rsidR="00E00831">
              <w:rPr>
                <w:rStyle w:val="10pt0pt"/>
              </w:rPr>
              <w:t>мпиада.</w:t>
            </w:r>
          </w:p>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 xml:space="preserve">«Ловкие и смелые», «Спорт, спорт, </w:t>
            </w:r>
            <w:proofErr w:type="spellStart"/>
            <w:r>
              <w:rPr>
                <w:rStyle w:val="10pt0pt"/>
              </w:rPr>
              <w:t>спорт»,«Зимние</w:t>
            </w:r>
            <w:proofErr w:type="spellEnd"/>
            <w:r>
              <w:rPr>
                <w:rStyle w:val="10pt0pt"/>
              </w:rPr>
              <w:t xml:space="preserve"> катания», «Игры соревнования», «Путешествие в </w:t>
            </w:r>
            <w:proofErr w:type="spellStart"/>
            <w:r>
              <w:rPr>
                <w:rStyle w:val="10pt0pt"/>
              </w:rPr>
              <w:t>Спортландию</w:t>
            </w:r>
            <w:proofErr w:type="spellEnd"/>
            <w:r>
              <w:rPr>
                <w:rStyle w:val="10pt0pt"/>
              </w:rPr>
              <w:t>».</w:t>
            </w:r>
          </w:p>
        </w:tc>
      </w:tr>
      <w:tr w:rsidR="00E00831" w:rsidTr="00FC1D94">
        <w:trPr>
          <w:trHeight w:hRule="exact" w:val="1939"/>
        </w:trPr>
        <w:tc>
          <w:tcPr>
            <w:tcW w:w="710" w:type="dxa"/>
            <w:tcBorders>
              <w:top w:val="single" w:sz="4" w:space="0" w:color="auto"/>
              <w:left w:val="single" w:sz="4" w:space="0" w:color="auto"/>
            </w:tcBorders>
            <w:shd w:val="clear" w:color="auto" w:fill="FFFFFF"/>
            <w:textDirection w:val="btLr"/>
          </w:tcPr>
          <w:p w:rsidR="00E00831" w:rsidRDefault="00E00831" w:rsidP="00FC1D94">
            <w:pPr>
              <w:pStyle w:val="51"/>
              <w:framePr w:w="11074" w:h="14693" w:wrap="around" w:vAnchor="page" w:hAnchor="page" w:x="748" w:y="774"/>
              <w:shd w:val="clear" w:color="auto" w:fill="auto"/>
              <w:spacing w:after="0" w:line="200" w:lineRule="exact"/>
              <w:ind w:left="120" w:firstLine="0"/>
              <w:jc w:val="left"/>
            </w:pPr>
            <w:r>
              <w:rPr>
                <w:rStyle w:val="10pt0pt"/>
              </w:rPr>
              <w:t>Забавы</w:t>
            </w:r>
          </w:p>
        </w:tc>
        <w:tc>
          <w:tcPr>
            <w:tcW w:w="1987"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proofErr w:type="spellStart"/>
            <w:r>
              <w:rPr>
                <w:rStyle w:val="10pt0pt"/>
              </w:rPr>
              <w:t>Т.Казакова</w:t>
            </w:r>
            <w:proofErr w:type="spellEnd"/>
            <w:r>
              <w:rPr>
                <w:rStyle w:val="10pt0pt"/>
              </w:rPr>
              <w:t xml:space="preserve"> «Из- за леса, из-за гор», </w:t>
            </w:r>
            <w:proofErr w:type="spellStart"/>
            <w:r>
              <w:rPr>
                <w:rStyle w:val="10pt0pt"/>
              </w:rPr>
              <w:t>рус.нар</w:t>
            </w:r>
            <w:proofErr w:type="spellEnd"/>
            <w:r w:rsidR="0066116C">
              <w:rPr>
                <w:rStyle w:val="10pt0pt"/>
              </w:rPr>
              <w:t xml:space="preserve">. </w:t>
            </w:r>
            <w:proofErr w:type="spellStart"/>
            <w:r w:rsidR="0066116C">
              <w:rPr>
                <w:rStyle w:val="10pt0pt"/>
              </w:rPr>
              <w:t>песня«Лягушка</w:t>
            </w:r>
            <w:proofErr w:type="spellEnd"/>
            <w:r w:rsidR="0066116C">
              <w:rPr>
                <w:rStyle w:val="10pt0pt"/>
              </w:rPr>
              <w:t xml:space="preserve">» </w:t>
            </w:r>
            <w:proofErr w:type="spellStart"/>
            <w:r w:rsidR="0066116C">
              <w:rPr>
                <w:rStyle w:val="10pt0pt"/>
              </w:rPr>
              <w:t>муз.Ц.Кюи«Коти</w:t>
            </w:r>
            <w:r>
              <w:rPr>
                <w:rStyle w:val="10pt0pt"/>
              </w:rPr>
              <w:t>к</w:t>
            </w:r>
            <w:proofErr w:type="spellEnd"/>
            <w:r>
              <w:rPr>
                <w:rStyle w:val="10pt0pt"/>
              </w:rPr>
              <w:t xml:space="preserve"> и козлик».</w:t>
            </w:r>
          </w:p>
        </w:tc>
        <w:tc>
          <w:tcPr>
            <w:tcW w:w="2126" w:type="dxa"/>
            <w:tcBorders>
              <w:top w:val="single" w:sz="4" w:space="0" w:color="auto"/>
              <w:left w:val="single" w:sz="4" w:space="0" w:color="auto"/>
            </w:tcBorders>
            <w:shd w:val="clear" w:color="auto" w:fill="FFFFFF"/>
            <w:vAlign w:val="bottom"/>
          </w:tcPr>
          <w:p w:rsidR="00E00831" w:rsidRDefault="00E00831" w:rsidP="00FC1D94">
            <w:pPr>
              <w:pStyle w:val="51"/>
              <w:framePr w:w="11074" w:h="14693" w:wrap="around" w:vAnchor="page" w:hAnchor="page" w:x="748" w:y="774"/>
              <w:shd w:val="clear" w:color="auto" w:fill="auto"/>
              <w:spacing w:after="0" w:line="274" w:lineRule="exact"/>
              <w:ind w:firstLine="0"/>
              <w:rPr>
                <w:rStyle w:val="10pt0pt"/>
              </w:rPr>
            </w:pPr>
            <w:r>
              <w:rPr>
                <w:rStyle w:val="10pt0pt"/>
              </w:rPr>
              <w:t>«Музыкальные заводные иг</w:t>
            </w:r>
            <w:r>
              <w:rPr>
                <w:rStyle w:val="10pt0pt"/>
              </w:rPr>
              <w:softHyphen/>
              <w:t>рушки», «Сюр</w:t>
            </w:r>
            <w:r>
              <w:rPr>
                <w:rStyle w:val="10pt0pt"/>
              </w:rPr>
              <w:softHyphen/>
              <w:t>призные момен</w:t>
            </w:r>
            <w:r>
              <w:rPr>
                <w:rStyle w:val="10pt0pt"/>
              </w:rPr>
              <w:softHyphen/>
              <w:t xml:space="preserve">ты», забавы </w:t>
            </w:r>
            <w:proofErr w:type="spellStart"/>
            <w:r>
              <w:rPr>
                <w:rStyle w:val="10pt0pt"/>
              </w:rPr>
              <w:t>скрасками</w:t>
            </w:r>
            <w:proofErr w:type="spellEnd"/>
            <w:r>
              <w:rPr>
                <w:rStyle w:val="10pt0pt"/>
              </w:rPr>
              <w:t>, ка</w:t>
            </w:r>
            <w:r>
              <w:rPr>
                <w:rStyle w:val="10pt0pt"/>
              </w:rPr>
              <w:softHyphen/>
              <w:t>рандашами.</w:t>
            </w:r>
          </w:p>
          <w:p w:rsidR="00FC1D94" w:rsidRDefault="00FC1D94" w:rsidP="00FC1D94">
            <w:pPr>
              <w:pStyle w:val="51"/>
              <w:framePr w:w="11074" w:h="14693" w:wrap="around" w:vAnchor="page" w:hAnchor="page" w:x="748" w:y="774"/>
              <w:shd w:val="clear" w:color="auto" w:fill="auto"/>
              <w:spacing w:after="0" w:line="274" w:lineRule="exact"/>
              <w:ind w:firstLine="0"/>
            </w:pPr>
          </w:p>
        </w:tc>
        <w:tc>
          <w:tcPr>
            <w:tcW w:w="2270"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«Пальчики ша</w:t>
            </w:r>
            <w:r>
              <w:rPr>
                <w:rStyle w:val="10pt0pt"/>
              </w:rPr>
              <w:softHyphen/>
              <w:t>гают», «Дождик», «</w:t>
            </w:r>
            <w:proofErr w:type="spellStart"/>
            <w:r>
              <w:rPr>
                <w:rStyle w:val="10pt0pt"/>
              </w:rPr>
              <w:t>Чок</w:t>
            </w:r>
            <w:proofErr w:type="spellEnd"/>
            <w:r>
              <w:rPr>
                <w:rStyle w:val="10pt0pt"/>
              </w:rPr>
              <w:t xml:space="preserve"> да </w:t>
            </w:r>
            <w:proofErr w:type="spellStart"/>
            <w:r>
              <w:rPr>
                <w:rStyle w:val="10pt0pt"/>
              </w:rPr>
              <w:t>чок</w:t>
            </w:r>
            <w:proofErr w:type="spellEnd"/>
            <w:r>
              <w:rPr>
                <w:rStyle w:val="10pt0pt"/>
              </w:rPr>
              <w:t>», забавы с красками, карандашами.</w:t>
            </w:r>
          </w:p>
        </w:tc>
        <w:tc>
          <w:tcPr>
            <w:tcW w:w="1691"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Фокусы, забавы с красками, карандашами.</w:t>
            </w:r>
          </w:p>
        </w:tc>
        <w:tc>
          <w:tcPr>
            <w:tcW w:w="1552" w:type="dxa"/>
            <w:tcBorders>
              <w:top w:val="single" w:sz="4" w:space="0" w:color="auto"/>
              <w:left w:val="single" w:sz="4" w:space="0" w:color="auto"/>
              <w:righ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Фокусы, ша</w:t>
            </w:r>
            <w:r>
              <w:rPr>
                <w:rStyle w:val="10pt0pt"/>
              </w:rPr>
              <w:softHyphen/>
              <w:t>рады, аттрак</w:t>
            </w:r>
            <w:r>
              <w:rPr>
                <w:rStyle w:val="10pt0pt"/>
              </w:rPr>
              <w:softHyphen/>
              <w:t>ционы, театр теней при помощи рук.</w:t>
            </w:r>
          </w:p>
        </w:tc>
      </w:tr>
      <w:tr w:rsidR="00E00831" w:rsidTr="00FC1D94">
        <w:trPr>
          <w:trHeight w:hRule="exact" w:val="1666"/>
        </w:trPr>
        <w:tc>
          <w:tcPr>
            <w:tcW w:w="710" w:type="dxa"/>
            <w:tcBorders>
              <w:top w:val="single" w:sz="4" w:space="0" w:color="auto"/>
              <w:left w:val="single" w:sz="4" w:space="0" w:color="auto"/>
            </w:tcBorders>
            <w:shd w:val="clear" w:color="auto" w:fill="FFFFFF"/>
            <w:textDirection w:val="btLr"/>
          </w:tcPr>
          <w:p w:rsidR="00E00831" w:rsidRDefault="00E00831" w:rsidP="00FC1D94">
            <w:pPr>
              <w:pStyle w:val="51"/>
              <w:framePr w:w="11074" w:h="14693" w:wrap="around" w:vAnchor="page" w:hAnchor="page" w:x="748" w:y="774"/>
              <w:shd w:val="clear" w:color="auto" w:fill="auto"/>
              <w:spacing w:after="0" w:line="200" w:lineRule="exact"/>
              <w:ind w:left="120" w:firstLine="0"/>
              <w:jc w:val="left"/>
            </w:pPr>
            <w:r>
              <w:rPr>
                <w:rStyle w:val="10pt0pt"/>
              </w:rPr>
              <w:t>Фокусы</w:t>
            </w:r>
          </w:p>
        </w:tc>
        <w:tc>
          <w:tcPr>
            <w:tcW w:w="1987" w:type="dxa"/>
            <w:tcBorders>
              <w:top w:val="single" w:sz="4" w:space="0" w:color="auto"/>
              <w:left w:val="single" w:sz="4" w:space="0" w:color="auto"/>
            </w:tcBorders>
            <w:shd w:val="clear" w:color="auto" w:fill="FFFFFF"/>
          </w:tcPr>
          <w:p w:rsidR="00E00831" w:rsidRDefault="00E00831" w:rsidP="00FC1D94">
            <w:pPr>
              <w:framePr w:w="11074" w:h="14693" w:wrap="around" w:vAnchor="page" w:hAnchor="page" w:x="748" w:y="774"/>
              <w:rPr>
                <w:sz w:val="10"/>
                <w:szCs w:val="10"/>
              </w:rPr>
            </w:pPr>
          </w:p>
        </w:tc>
        <w:tc>
          <w:tcPr>
            <w:tcW w:w="2126" w:type="dxa"/>
            <w:tcBorders>
              <w:top w:val="single" w:sz="4" w:space="0" w:color="auto"/>
              <w:left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«Цветная во</w:t>
            </w:r>
            <w:r>
              <w:rPr>
                <w:rStyle w:val="10pt0pt"/>
              </w:rPr>
              <w:softHyphen/>
              <w:t>дичка», «Вол</w:t>
            </w:r>
            <w:r>
              <w:rPr>
                <w:rStyle w:val="10pt0pt"/>
              </w:rPr>
              <w:softHyphen/>
              <w:t>шебная коро</w:t>
            </w:r>
            <w:r>
              <w:rPr>
                <w:rStyle w:val="10pt0pt"/>
              </w:rPr>
              <w:softHyphen/>
              <w:t>бочка».</w:t>
            </w:r>
          </w:p>
        </w:tc>
        <w:tc>
          <w:tcPr>
            <w:tcW w:w="2270" w:type="dxa"/>
            <w:tcBorders>
              <w:top w:val="single" w:sz="4" w:space="0" w:color="auto"/>
              <w:left w:val="single" w:sz="4" w:space="0" w:color="auto"/>
            </w:tcBorders>
            <w:shd w:val="clear" w:color="auto" w:fill="FFFFFF"/>
            <w:vAlign w:val="bottom"/>
          </w:tcPr>
          <w:p w:rsidR="00E00831" w:rsidRDefault="00E00831" w:rsidP="00FC1D94">
            <w:pPr>
              <w:pStyle w:val="51"/>
              <w:framePr w:w="11074" w:h="14693" w:wrap="around" w:vAnchor="page" w:hAnchor="page" w:x="748" w:y="774"/>
              <w:shd w:val="clear" w:color="auto" w:fill="auto"/>
              <w:spacing w:after="0" w:line="274" w:lineRule="exact"/>
              <w:ind w:firstLine="0"/>
              <w:rPr>
                <w:rStyle w:val="10pt0pt"/>
              </w:rPr>
            </w:pPr>
            <w:r>
              <w:rPr>
                <w:rStyle w:val="10pt0pt"/>
              </w:rPr>
              <w:t>«Бесконечная нит</w:t>
            </w:r>
            <w:r>
              <w:rPr>
                <w:rStyle w:val="10pt0pt"/>
              </w:rPr>
              <w:softHyphen/>
              <w:t>ка», «Превраще</w:t>
            </w:r>
            <w:r>
              <w:rPr>
                <w:rStyle w:val="10pt0pt"/>
              </w:rPr>
              <w:softHyphen/>
              <w:t>ние воды», «Неис</w:t>
            </w:r>
            <w:r>
              <w:rPr>
                <w:rStyle w:val="10pt0pt"/>
              </w:rPr>
              <w:softHyphen/>
              <w:t>сякаемая ширма», «Волшебное прев</w:t>
            </w:r>
            <w:r>
              <w:rPr>
                <w:rStyle w:val="10pt0pt"/>
              </w:rPr>
              <w:softHyphen/>
              <w:t>ращение».</w:t>
            </w:r>
          </w:p>
          <w:p w:rsidR="00FC1D94" w:rsidRDefault="00FC1D94" w:rsidP="00FC1D94">
            <w:pPr>
              <w:pStyle w:val="51"/>
              <w:framePr w:w="11074" w:h="14693" w:wrap="around" w:vAnchor="page" w:hAnchor="page" w:x="748" w:y="774"/>
              <w:shd w:val="clear" w:color="auto" w:fill="auto"/>
              <w:spacing w:after="0" w:line="274" w:lineRule="exact"/>
              <w:ind w:firstLine="0"/>
            </w:pPr>
          </w:p>
        </w:tc>
        <w:tc>
          <w:tcPr>
            <w:tcW w:w="1691" w:type="dxa"/>
            <w:tcBorders>
              <w:top w:val="single" w:sz="4" w:space="0" w:color="auto"/>
              <w:left w:val="single" w:sz="4" w:space="0" w:color="auto"/>
            </w:tcBorders>
            <w:shd w:val="clear" w:color="auto" w:fill="FFFFFF"/>
          </w:tcPr>
          <w:p w:rsidR="00E00831" w:rsidRDefault="00E00831" w:rsidP="00FC1D94">
            <w:pPr>
              <w:framePr w:w="11074" w:h="14693" w:wrap="around" w:vAnchor="page" w:hAnchor="page" w:x="748" w:y="774"/>
              <w:rPr>
                <w:sz w:val="10"/>
                <w:szCs w:val="10"/>
              </w:rPr>
            </w:pPr>
          </w:p>
        </w:tc>
        <w:tc>
          <w:tcPr>
            <w:tcW w:w="1552" w:type="dxa"/>
            <w:tcBorders>
              <w:top w:val="single" w:sz="4" w:space="0" w:color="auto"/>
              <w:left w:val="single" w:sz="4" w:space="0" w:color="auto"/>
              <w:right w:val="single" w:sz="4" w:space="0" w:color="auto"/>
            </w:tcBorders>
            <w:shd w:val="clear" w:color="auto" w:fill="FFFFFF"/>
          </w:tcPr>
          <w:p w:rsidR="00E00831" w:rsidRDefault="00E00831" w:rsidP="00FC1D94">
            <w:pPr>
              <w:framePr w:w="11074" w:h="14693" w:wrap="around" w:vAnchor="page" w:hAnchor="page" w:x="748" w:y="774"/>
              <w:rPr>
                <w:sz w:val="10"/>
                <w:szCs w:val="10"/>
              </w:rPr>
            </w:pPr>
          </w:p>
        </w:tc>
      </w:tr>
      <w:tr w:rsidR="00E00831" w:rsidTr="00FC1D94">
        <w:trPr>
          <w:trHeight w:hRule="exact" w:val="4440"/>
        </w:trPr>
        <w:tc>
          <w:tcPr>
            <w:tcW w:w="710" w:type="dxa"/>
            <w:tcBorders>
              <w:top w:val="single" w:sz="4" w:space="0" w:color="auto"/>
              <w:left w:val="single" w:sz="4" w:space="0" w:color="auto"/>
              <w:bottom w:val="single" w:sz="4" w:space="0" w:color="auto"/>
            </w:tcBorders>
            <w:shd w:val="clear" w:color="auto" w:fill="FFFFFF"/>
            <w:textDirection w:val="btLr"/>
          </w:tcPr>
          <w:p w:rsidR="00E00831" w:rsidRDefault="00E00831" w:rsidP="00FC1D94">
            <w:pPr>
              <w:pStyle w:val="51"/>
              <w:framePr w:w="11074" w:h="14693" w:wrap="around" w:vAnchor="page" w:hAnchor="page" w:x="748" w:y="774"/>
              <w:shd w:val="clear" w:color="auto" w:fill="auto"/>
              <w:spacing w:after="0" w:line="200" w:lineRule="exact"/>
              <w:ind w:left="120" w:firstLine="0"/>
              <w:jc w:val="left"/>
            </w:pPr>
            <w:r>
              <w:rPr>
                <w:rStyle w:val="10pt0pt"/>
              </w:rPr>
              <w:t>КВН и викторины</w:t>
            </w:r>
          </w:p>
        </w:tc>
        <w:tc>
          <w:tcPr>
            <w:tcW w:w="1987" w:type="dxa"/>
            <w:tcBorders>
              <w:top w:val="single" w:sz="4" w:space="0" w:color="auto"/>
              <w:left w:val="single" w:sz="4" w:space="0" w:color="auto"/>
              <w:bottom w:val="single" w:sz="4" w:space="0" w:color="auto"/>
            </w:tcBorders>
            <w:shd w:val="clear" w:color="auto" w:fill="FFFFFF"/>
          </w:tcPr>
          <w:p w:rsidR="00E00831" w:rsidRDefault="00E00831" w:rsidP="00FC1D94">
            <w:pPr>
              <w:framePr w:w="11074" w:h="14693" w:wrap="around" w:vAnchor="page" w:hAnchor="page" w:x="748" w:y="774"/>
              <w:rPr>
                <w:sz w:val="10"/>
                <w:szCs w:val="10"/>
              </w:rPr>
            </w:pPr>
          </w:p>
        </w:tc>
        <w:tc>
          <w:tcPr>
            <w:tcW w:w="2126" w:type="dxa"/>
            <w:tcBorders>
              <w:top w:val="single" w:sz="4" w:space="0" w:color="auto"/>
              <w:left w:val="single" w:sz="4" w:space="0" w:color="auto"/>
              <w:bottom w:val="single" w:sz="4" w:space="0" w:color="auto"/>
            </w:tcBorders>
            <w:shd w:val="clear" w:color="auto" w:fill="FFFFFF"/>
          </w:tcPr>
          <w:p w:rsidR="00E00831" w:rsidRDefault="00E00831" w:rsidP="00FC1D94">
            <w:pPr>
              <w:framePr w:w="11074" w:h="14693" w:wrap="around" w:vAnchor="page" w:hAnchor="page" w:x="748" w:y="774"/>
              <w:rPr>
                <w:sz w:val="10"/>
                <w:szCs w:val="10"/>
              </w:rPr>
            </w:pPr>
          </w:p>
        </w:tc>
        <w:tc>
          <w:tcPr>
            <w:tcW w:w="2270" w:type="dxa"/>
            <w:tcBorders>
              <w:top w:val="single" w:sz="4" w:space="0" w:color="auto"/>
              <w:left w:val="single" w:sz="4" w:space="0" w:color="auto"/>
              <w:bottom w:val="single" w:sz="4" w:space="0" w:color="auto"/>
            </w:tcBorders>
            <w:shd w:val="clear" w:color="auto" w:fill="FFFFFF"/>
          </w:tcPr>
          <w:p w:rsidR="00E00831" w:rsidRDefault="00E00831" w:rsidP="00FC1D94">
            <w:pPr>
              <w:framePr w:w="11074" w:h="14693" w:wrap="around" w:vAnchor="page" w:hAnchor="page" w:x="748" w:y="774"/>
              <w:rPr>
                <w:sz w:val="10"/>
                <w:szCs w:val="10"/>
              </w:rPr>
            </w:pPr>
          </w:p>
        </w:tc>
        <w:tc>
          <w:tcPr>
            <w:tcW w:w="1691" w:type="dxa"/>
            <w:tcBorders>
              <w:top w:val="single" w:sz="4" w:space="0" w:color="auto"/>
              <w:left w:val="single" w:sz="4" w:space="0" w:color="auto"/>
              <w:bottom w:val="single" w:sz="4" w:space="0" w:color="auto"/>
            </w:tcBorders>
            <w:shd w:val="clear" w:color="auto" w:fill="FFFFFF"/>
          </w:tcPr>
          <w:p w:rsidR="00E00831" w:rsidRDefault="00E00831" w:rsidP="00FC1D94">
            <w:pPr>
              <w:pStyle w:val="51"/>
              <w:framePr w:w="11074" w:h="14693" w:wrap="around" w:vAnchor="page" w:hAnchor="page" w:x="748" w:y="774"/>
              <w:shd w:val="clear" w:color="auto" w:fill="auto"/>
              <w:spacing w:after="0" w:line="274" w:lineRule="exact"/>
              <w:ind w:left="120" w:firstLine="0"/>
              <w:jc w:val="left"/>
            </w:pPr>
            <w:r>
              <w:rPr>
                <w:rStyle w:val="10pt0pt"/>
              </w:rPr>
              <w:t>«Домашние за</w:t>
            </w:r>
            <w:r>
              <w:rPr>
                <w:rStyle w:val="10pt0pt"/>
              </w:rPr>
              <w:softHyphen/>
              <w:t>дания», «Вежли</w:t>
            </w:r>
            <w:r>
              <w:rPr>
                <w:rStyle w:val="10pt0pt"/>
              </w:rPr>
              <w:softHyphen/>
              <w:t>вость», «</w:t>
            </w:r>
            <w:proofErr w:type="spellStart"/>
            <w:r>
              <w:rPr>
                <w:rStyle w:val="10pt0pt"/>
              </w:rPr>
              <w:t>Мис</w:t>
            </w:r>
            <w:proofErr w:type="spellEnd"/>
            <w:r>
              <w:rPr>
                <w:rStyle w:val="10pt0pt"/>
              </w:rPr>
              <w:t xml:space="preserve"> Мальвина», «</w:t>
            </w:r>
            <w:proofErr w:type="spellStart"/>
            <w:r>
              <w:rPr>
                <w:rStyle w:val="10pt0pt"/>
              </w:rPr>
              <w:t>Зна</w:t>
            </w:r>
            <w:proofErr w:type="spellEnd"/>
            <w:r>
              <w:rPr>
                <w:rStyle w:val="10pt0pt"/>
              </w:rPr>
              <w:t xml:space="preserve"> токи леса», «Пут </w:t>
            </w:r>
            <w:proofErr w:type="spellStart"/>
            <w:r>
              <w:rPr>
                <w:rStyle w:val="10pt0pt"/>
              </w:rPr>
              <w:t>ешествие</w:t>
            </w:r>
            <w:proofErr w:type="spellEnd"/>
            <w:r>
              <w:rPr>
                <w:rStyle w:val="10pt0pt"/>
              </w:rPr>
              <w:t xml:space="preserve"> в </w:t>
            </w:r>
            <w:proofErr w:type="spellStart"/>
            <w:r>
              <w:rPr>
                <w:rStyle w:val="10pt0pt"/>
              </w:rPr>
              <w:t>Стра</w:t>
            </w:r>
            <w:proofErr w:type="spellEnd"/>
            <w:r>
              <w:rPr>
                <w:rStyle w:val="10pt0pt"/>
              </w:rPr>
              <w:t xml:space="preserve"> ну знаний», «Волшебная книга».</w:t>
            </w:r>
          </w:p>
        </w:tc>
        <w:tc>
          <w:tcPr>
            <w:tcW w:w="1552"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FC1D94">
            <w:pPr>
              <w:pStyle w:val="51"/>
              <w:framePr w:w="11074" w:h="14693" w:wrap="around" w:vAnchor="page" w:hAnchor="page" w:x="748" w:y="774"/>
              <w:shd w:val="clear" w:color="auto" w:fill="auto"/>
              <w:spacing w:after="0" w:line="274" w:lineRule="exact"/>
              <w:ind w:firstLine="0"/>
            </w:pPr>
            <w:r>
              <w:rPr>
                <w:rStyle w:val="10pt0pt"/>
              </w:rPr>
              <w:t>Различные тур</w:t>
            </w:r>
            <w:r>
              <w:rPr>
                <w:rStyle w:val="10pt0pt"/>
              </w:rPr>
              <w:softHyphen/>
              <w:t>ниры, в том числе знатоков природы, сто</w:t>
            </w:r>
            <w:r>
              <w:rPr>
                <w:rStyle w:val="10pt0pt"/>
              </w:rPr>
              <w:softHyphen/>
              <w:t>лицы Москвы, «Короб чудес», «</w:t>
            </w:r>
            <w:proofErr w:type="spellStart"/>
            <w:r>
              <w:rPr>
                <w:rStyle w:val="10pt0pt"/>
              </w:rPr>
              <w:t>Ану</w:t>
            </w:r>
            <w:proofErr w:type="spellEnd"/>
            <w:r>
              <w:rPr>
                <w:rStyle w:val="10pt0pt"/>
              </w:rPr>
              <w:t>-ка, дево</w:t>
            </w:r>
            <w:r>
              <w:rPr>
                <w:rStyle w:val="10pt0pt"/>
              </w:rPr>
              <w:softHyphen/>
              <w:t>чки», «В волше</w:t>
            </w:r>
            <w:r>
              <w:rPr>
                <w:rStyle w:val="10pt0pt"/>
              </w:rPr>
              <w:softHyphen/>
              <w:t>бной стране», «Путешествие в Страну знаний», «В мире фантас</w:t>
            </w:r>
            <w:r>
              <w:rPr>
                <w:rStyle w:val="10pt0pt"/>
              </w:rPr>
              <w:softHyphen/>
              <w:t>тики», «Займе</w:t>
            </w:r>
            <w:r>
              <w:rPr>
                <w:rStyle w:val="10pt0pt"/>
              </w:rPr>
              <w:softHyphen/>
              <w:t>мся арифме</w:t>
            </w:r>
            <w:r>
              <w:rPr>
                <w:rStyle w:val="10pt0pt"/>
              </w:rPr>
              <w:softHyphen/>
              <w:t>тикой», «Я иг</w:t>
            </w:r>
            <w:r>
              <w:rPr>
                <w:rStyle w:val="10pt0pt"/>
              </w:rPr>
              <w:softHyphen/>
              <w:t>раю в шахматы».</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Pr="00FC1D94" w:rsidRDefault="00E00831" w:rsidP="00FC1D94">
      <w:pPr>
        <w:pStyle w:val="34"/>
        <w:framePr w:w="9787" w:h="688" w:hRule="exact" w:wrap="around" w:vAnchor="page" w:hAnchor="page" w:x="1291" w:y="931"/>
        <w:numPr>
          <w:ilvl w:val="2"/>
          <w:numId w:val="90"/>
        </w:numPr>
        <w:shd w:val="clear" w:color="auto" w:fill="auto"/>
        <w:tabs>
          <w:tab w:val="left" w:pos="1730"/>
        </w:tabs>
        <w:spacing w:before="0" w:after="0"/>
        <w:ind w:left="1780" w:right="1040" w:hanging="800"/>
        <w:jc w:val="center"/>
        <w:rPr>
          <w:b/>
        </w:rPr>
      </w:pPr>
      <w:bookmarkStart w:id="127" w:name="bookmark140"/>
      <w:r w:rsidRPr="00FC1D94">
        <w:rPr>
          <w:b/>
        </w:rPr>
        <w:lastRenderedPageBreak/>
        <w:t>ОСОБЕННОСТИ ОРГАНИЗАЦИИ РАЗВИВАЮЩЕЙ ПРЕДМЕТНО-ПРОСТРАНСТВЕННОЙ СРЕДЫ</w:t>
      </w:r>
      <w:bookmarkEnd w:id="127"/>
    </w:p>
    <w:p w:rsidR="00E00831" w:rsidRPr="00FC1D94" w:rsidRDefault="00E00831" w:rsidP="00FC1D94">
      <w:pPr>
        <w:pStyle w:val="51"/>
        <w:framePr w:w="9787" w:h="14354" w:hRule="exact" w:wrap="around" w:vAnchor="page" w:hAnchor="page" w:x="1194" w:y="1801"/>
        <w:shd w:val="clear" w:color="auto" w:fill="auto"/>
        <w:spacing w:after="0" w:line="322" w:lineRule="exact"/>
        <w:ind w:left="20" w:right="20" w:firstLine="840"/>
        <w:rPr>
          <w:sz w:val="24"/>
          <w:szCs w:val="24"/>
        </w:rPr>
      </w:pPr>
      <w:r w:rsidRPr="00FC1D94">
        <w:rPr>
          <w:sz w:val="24"/>
          <w:szCs w:val="24"/>
        </w:rPr>
        <w:t>Развивающая предметно-развивающая среда в ДОУ обеспечивает</w:t>
      </w:r>
      <w:r w:rsidRPr="00FC1D94">
        <w:rPr>
          <w:sz w:val="24"/>
          <w:szCs w:val="24"/>
        </w:rPr>
        <w:br/>
        <w:t>максимальную реализацию образовательного потенциала пространства ДОУ, а</w:t>
      </w:r>
      <w:r w:rsidRPr="00FC1D94">
        <w:rPr>
          <w:sz w:val="24"/>
          <w:szCs w:val="24"/>
        </w:rPr>
        <w:br/>
        <w:t>также территории, прилегающей к детскому саду, приспособленной для</w:t>
      </w:r>
      <w:r w:rsidRPr="00FC1D94">
        <w:rPr>
          <w:sz w:val="24"/>
          <w:szCs w:val="24"/>
        </w:rPr>
        <w:br/>
        <w:t>реализации Программы; материалов, оборудования и инвентаря для развития</w:t>
      </w:r>
      <w:r w:rsidRPr="00FC1D94">
        <w:rPr>
          <w:sz w:val="24"/>
          <w:szCs w:val="24"/>
        </w:rPr>
        <w:br/>
        <w:t>детей дошкольного возраста в соответствии с особенностями каждого</w:t>
      </w:r>
      <w:r w:rsidRPr="00FC1D94">
        <w:rPr>
          <w:sz w:val="24"/>
          <w:szCs w:val="24"/>
        </w:rPr>
        <w:br/>
        <w:t>возрастного этапа, охраны и укрепления их здоровья, учета особенностей и</w:t>
      </w:r>
      <w:r w:rsidRPr="00FC1D94">
        <w:rPr>
          <w:sz w:val="24"/>
          <w:szCs w:val="24"/>
        </w:rPr>
        <w:br/>
        <w:t>коррекции недостатков их развития.</w:t>
      </w:r>
    </w:p>
    <w:p w:rsidR="00E00831" w:rsidRPr="00FC1D94" w:rsidRDefault="00E00831" w:rsidP="00FC1D94">
      <w:pPr>
        <w:pStyle w:val="51"/>
        <w:framePr w:w="9787" w:h="14354" w:hRule="exact" w:wrap="around" w:vAnchor="page" w:hAnchor="page" w:x="1194" w:y="1801"/>
        <w:shd w:val="clear" w:color="auto" w:fill="auto"/>
        <w:spacing w:after="0" w:line="370" w:lineRule="exact"/>
        <w:ind w:left="20" w:right="20" w:firstLine="960"/>
        <w:rPr>
          <w:sz w:val="24"/>
          <w:szCs w:val="24"/>
        </w:rPr>
      </w:pPr>
      <w:r w:rsidRPr="00FC1D94">
        <w:rPr>
          <w:sz w:val="24"/>
          <w:szCs w:val="24"/>
        </w:rPr>
        <w:t>В групповых комнатах пространство организовано таким образом, чтобы</w:t>
      </w:r>
      <w:r w:rsidRPr="00FC1D94">
        <w:rPr>
          <w:sz w:val="24"/>
          <w:szCs w:val="24"/>
        </w:rPr>
        <w:br/>
        <w:t>было достаточно места для занятий игровой и учебной деятельностью.</w:t>
      </w:r>
      <w:r w:rsidRPr="00FC1D94">
        <w:rPr>
          <w:sz w:val="24"/>
          <w:szCs w:val="24"/>
        </w:rPr>
        <w:br/>
        <w:t>Помещения групп детского сада оснащены детской и игровой мебелью,</w:t>
      </w:r>
      <w:r w:rsidRPr="00FC1D94">
        <w:rPr>
          <w:sz w:val="24"/>
          <w:szCs w:val="24"/>
        </w:rPr>
        <w:br/>
        <w:t>соответствующей по параметрам возрасту воспитанников, целесообразно</w:t>
      </w:r>
      <w:r w:rsidRPr="00FC1D94">
        <w:rPr>
          <w:sz w:val="24"/>
          <w:szCs w:val="24"/>
        </w:rPr>
        <w:br/>
        <w:t>расставленной относительно света и с учетом размещения центров активности</w:t>
      </w:r>
      <w:r w:rsidRPr="00FC1D94">
        <w:rPr>
          <w:sz w:val="24"/>
          <w:szCs w:val="24"/>
        </w:rPr>
        <w:br/>
        <w:t>детей, отведенных для игр, совместной, самостоятельной деятельности</w:t>
      </w:r>
      <w:r w:rsidRPr="00FC1D94">
        <w:rPr>
          <w:sz w:val="24"/>
          <w:szCs w:val="24"/>
        </w:rPr>
        <w:br/>
        <w:t>дошкольников. Групповые помещения ДОУ имеют комнату для раздевания,</w:t>
      </w:r>
      <w:r w:rsidRPr="00FC1D94">
        <w:rPr>
          <w:sz w:val="24"/>
          <w:szCs w:val="24"/>
        </w:rPr>
        <w:br/>
        <w:t>игровую, спальную и туалетную комнаты. Созданная с учетом возрастных</w:t>
      </w:r>
      <w:r w:rsidRPr="00FC1D94">
        <w:rPr>
          <w:sz w:val="24"/>
          <w:szCs w:val="24"/>
        </w:rPr>
        <w:br/>
        <w:t>особенностей детей и современными требованиями, развивающая среда в</w:t>
      </w:r>
      <w:r w:rsidRPr="00FC1D94">
        <w:rPr>
          <w:sz w:val="24"/>
          <w:szCs w:val="24"/>
        </w:rPr>
        <w:br/>
        <w:t>группах формирует игровые навыки у детей и способствует развитию личности</w:t>
      </w:r>
      <w:r w:rsidRPr="00FC1D94">
        <w:rPr>
          <w:sz w:val="24"/>
          <w:szCs w:val="24"/>
        </w:rPr>
        <w:br/>
        <w:t>дошкольника. В целом она организована так, чтобы материалы и оборудование,</w:t>
      </w:r>
      <w:r w:rsidRPr="00FC1D94">
        <w:rPr>
          <w:sz w:val="24"/>
          <w:szCs w:val="24"/>
        </w:rPr>
        <w:br/>
        <w:t>необходимые для осуществления любой деятельности были доступны детям и</w:t>
      </w:r>
      <w:r w:rsidRPr="00FC1D94">
        <w:rPr>
          <w:sz w:val="24"/>
          <w:szCs w:val="24"/>
        </w:rPr>
        <w:br/>
        <w:t>убирались ими на место самостоятельно, что дает возможность обеспечивать в</w:t>
      </w:r>
      <w:r w:rsidRPr="00FC1D94">
        <w:rPr>
          <w:sz w:val="24"/>
          <w:szCs w:val="24"/>
        </w:rPr>
        <w:br/>
        <w:t>группах порядок и уют. При создании предметно-развивающей среды в</w:t>
      </w:r>
      <w:r w:rsidRPr="00FC1D94">
        <w:rPr>
          <w:sz w:val="24"/>
          <w:szCs w:val="24"/>
        </w:rPr>
        <w:br/>
        <w:t xml:space="preserve">групповых комнатах также учтена </w:t>
      </w:r>
      <w:proofErr w:type="spellStart"/>
      <w:r w:rsidRPr="00FC1D94">
        <w:rPr>
          <w:sz w:val="24"/>
          <w:szCs w:val="24"/>
        </w:rPr>
        <w:t>полоролевая</w:t>
      </w:r>
      <w:proofErr w:type="spellEnd"/>
      <w:r w:rsidRPr="00FC1D94">
        <w:rPr>
          <w:sz w:val="24"/>
          <w:szCs w:val="24"/>
        </w:rPr>
        <w:t xml:space="preserve"> специфика. Созданы игровые</w:t>
      </w:r>
      <w:r w:rsidRPr="00FC1D94">
        <w:rPr>
          <w:sz w:val="24"/>
          <w:szCs w:val="24"/>
        </w:rPr>
        <w:br/>
        <w:t>уголки для проведения сюжетно-ролевых игр, в каждой группе имеются уголки</w:t>
      </w:r>
      <w:r w:rsidRPr="00FC1D94">
        <w:rPr>
          <w:sz w:val="24"/>
          <w:szCs w:val="24"/>
        </w:rPr>
        <w:br/>
      </w:r>
      <w:proofErr w:type="spellStart"/>
      <w:r w:rsidRPr="00FC1D94">
        <w:rPr>
          <w:sz w:val="24"/>
          <w:szCs w:val="24"/>
        </w:rPr>
        <w:t>изодеятельности</w:t>
      </w:r>
      <w:proofErr w:type="spellEnd"/>
      <w:r w:rsidRPr="00FC1D94">
        <w:rPr>
          <w:sz w:val="24"/>
          <w:szCs w:val="24"/>
        </w:rPr>
        <w:t>, театрализованной деятельности, музыкальные и</w:t>
      </w:r>
      <w:r w:rsidRPr="00FC1D94">
        <w:rPr>
          <w:sz w:val="24"/>
          <w:szCs w:val="24"/>
        </w:rPr>
        <w:br/>
        <w:t>физкультурные уголки для самостоятельной деятельности детей. Всё это</w:t>
      </w:r>
      <w:r w:rsidRPr="00FC1D94">
        <w:rPr>
          <w:sz w:val="24"/>
          <w:szCs w:val="24"/>
        </w:rPr>
        <w:br/>
        <w:t>позволяет успешно решать педагогические задачи и создаёт все условия для</w:t>
      </w:r>
      <w:r w:rsidRPr="00FC1D94">
        <w:rPr>
          <w:sz w:val="24"/>
          <w:szCs w:val="24"/>
        </w:rPr>
        <w:br/>
        <w:t>физического, эстетического и экологического воспитания. В качестве</w:t>
      </w:r>
      <w:r w:rsidRPr="00FC1D94">
        <w:rPr>
          <w:sz w:val="24"/>
          <w:szCs w:val="24"/>
        </w:rPr>
        <w:br/>
        <w:t>ориентиров для подбора материалов и оборудования в группах выступают общие</w:t>
      </w:r>
      <w:r w:rsidRPr="00FC1D94">
        <w:rPr>
          <w:sz w:val="24"/>
          <w:szCs w:val="24"/>
        </w:rPr>
        <w:br/>
        <w:t>закономерности развития ребёнка на каждом возрастном этапе. Подбор</w:t>
      </w:r>
      <w:r w:rsidRPr="00FC1D94">
        <w:rPr>
          <w:sz w:val="24"/>
          <w:szCs w:val="24"/>
        </w:rPr>
        <w:br/>
        <w:t>материалов и оборудования осуществляется для тех видов деятельности ребёнка,</w:t>
      </w:r>
      <w:r w:rsidRPr="00FC1D94">
        <w:rPr>
          <w:sz w:val="24"/>
          <w:szCs w:val="24"/>
        </w:rPr>
        <w:br/>
        <w:t>которые в наибольшей степени способствуют решению развивающих задач на</w:t>
      </w:r>
      <w:r w:rsidRPr="00FC1D94">
        <w:rPr>
          <w:sz w:val="24"/>
          <w:szCs w:val="24"/>
        </w:rPr>
        <w:br/>
        <w:t>этапе дошкольного детства (игровая, продуктивная, познавательно-</w:t>
      </w:r>
      <w:r w:rsidRPr="00FC1D94">
        <w:rPr>
          <w:sz w:val="24"/>
          <w:szCs w:val="24"/>
        </w:rPr>
        <w:br/>
        <w:t>исследовательская деятельности), а также с целью активизации двигательной</w:t>
      </w:r>
      <w:r w:rsidRPr="00FC1D94">
        <w:rPr>
          <w:sz w:val="24"/>
          <w:szCs w:val="24"/>
        </w:rPr>
        <w:br/>
        <w:t>активности ребёнка. Материалы и оборудование отвечают гигиеническим,</w:t>
      </w:r>
      <w:r w:rsidRPr="00FC1D94">
        <w:rPr>
          <w:sz w:val="24"/>
          <w:szCs w:val="24"/>
        </w:rPr>
        <w:br/>
        <w:t>педагогическим и эстетическим требованиям.</w:t>
      </w:r>
    </w:p>
    <w:p w:rsidR="00E00831" w:rsidRPr="00FC1D94" w:rsidRDefault="00E00831" w:rsidP="00FC1D94">
      <w:pPr>
        <w:pStyle w:val="51"/>
        <w:framePr w:w="9787" w:h="14354" w:hRule="exact" w:wrap="around" w:vAnchor="page" w:hAnchor="page" w:x="1194" w:y="1801"/>
        <w:shd w:val="clear" w:color="auto" w:fill="auto"/>
        <w:spacing w:after="0" w:line="336" w:lineRule="exact"/>
        <w:ind w:left="20" w:right="20" w:firstLine="688"/>
        <w:rPr>
          <w:sz w:val="24"/>
          <w:szCs w:val="24"/>
        </w:rPr>
      </w:pPr>
      <w:r w:rsidRPr="00FC1D94">
        <w:rPr>
          <w:sz w:val="24"/>
          <w:szCs w:val="24"/>
        </w:rPr>
        <w:t>В каждой возрастной группе есть «зеленые уголки» с различными</w:t>
      </w:r>
      <w:r w:rsidRPr="00FC1D94">
        <w:rPr>
          <w:sz w:val="24"/>
          <w:szCs w:val="24"/>
        </w:rPr>
        <w:br/>
        <w:t>видами растений, собраны коллекции и гербарии. Имеющийся в ДОУ материал и</w:t>
      </w:r>
      <w:r w:rsidRPr="00FC1D94">
        <w:rPr>
          <w:sz w:val="24"/>
          <w:szCs w:val="24"/>
        </w:rPr>
        <w:br/>
        <w:t>правильная его организация способствует, таким образом, формированию у</w:t>
      </w:r>
    </w:p>
    <w:p w:rsidR="00E00831" w:rsidRDefault="00E00831" w:rsidP="00FC1D94">
      <w:pPr>
        <w:pStyle w:val="51"/>
        <w:framePr w:w="9787" w:h="14354" w:hRule="exact" w:wrap="around" w:vAnchor="page" w:hAnchor="page" w:x="1194" w:y="1801"/>
        <w:shd w:val="clear" w:color="auto" w:fill="auto"/>
        <w:spacing w:after="0" w:line="336" w:lineRule="exact"/>
        <w:ind w:left="20" w:right="20" w:firstLine="0"/>
        <w:jc w:val="right"/>
      </w:pPr>
    </w:p>
    <w:p w:rsidR="00E00831" w:rsidRDefault="00E00831" w:rsidP="00E00831">
      <w:pPr>
        <w:framePr w:wrap="none" w:vAnchor="page" w:hAnchor="page" w:x="1545" w:y="15198"/>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Pr="00FC1D94" w:rsidRDefault="00E00831" w:rsidP="00FC1D94">
      <w:pPr>
        <w:pStyle w:val="51"/>
        <w:framePr w:w="9787" w:h="8203" w:hRule="exact" w:wrap="around" w:vAnchor="page" w:hAnchor="page" w:x="1336" w:y="1396"/>
        <w:shd w:val="clear" w:color="auto" w:fill="auto"/>
        <w:spacing w:after="0" w:line="370" w:lineRule="exact"/>
        <w:ind w:left="20" w:right="20" w:firstLine="0"/>
        <w:rPr>
          <w:sz w:val="24"/>
          <w:szCs w:val="24"/>
        </w:rPr>
      </w:pPr>
      <w:r w:rsidRPr="00FC1D94">
        <w:rPr>
          <w:sz w:val="24"/>
          <w:szCs w:val="24"/>
        </w:rPr>
        <w:lastRenderedPageBreak/>
        <w:t>детей бережного и уважительного отношения к живой природе и удовлетворению интереса детей к «братьям на</w:t>
      </w:r>
      <w:r w:rsidRPr="00FC1D94">
        <w:rPr>
          <w:rStyle w:val="11"/>
          <w:u w:val="none"/>
        </w:rPr>
        <w:t>ши</w:t>
      </w:r>
      <w:r w:rsidRPr="00FC1D94">
        <w:rPr>
          <w:sz w:val="24"/>
          <w:szCs w:val="24"/>
        </w:rPr>
        <w:t>м меньшим»; имеются дидактические игры, пособия, методическая и художественная литература, необходимая для организации разных видов деятельности детей; разные виды театров, ширмы для показа кукольного театра, игр-драматизаций, атрибуты для режиссерских игр.</w:t>
      </w:r>
    </w:p>
    <w:p w:rsidR="00E00831" w:rsidRPr="00FC1D94" w:rsidRDefault="00E00831" w:rsidP="00FC1D94">
      <w:pPr>
        <w:pStyle w:val="51"/>
        <w:framePr w:w="9787" w:h="8203" w:hRule="exact" w:wrap="around" w:vAnchor="page" w:hAnchor="page" w:x="1336" w:y="1396"/>
        <w:shd w:val="clear" w:color="auto" w:fill="auto"/>
        <w:spacing w:after="0" w:line="370" w:lineRule="exact"/>
        <w:ind w:left="20" w:right="20" w:firstLine="760"/>
        <w:rPr>
          <w:sz w:val="24"/>
          <w:szCs w:val="24"/>
        </w:rPr>
      </w:pPr>
      <w:r w:rsidRPr="00FC1D94">
        <w:rPr>
          <w:sz w:val="24"/>
          <w:szCs w:val="24"/>
        </w:rPr>
        <w:t>Предметно-развивающая среда в групповых помещениях, обес</w:t>
      </w:r>
      <w:r w:rsidR="004C0F7E" w:rsidRPr="00FC1D94">
        <w:rPr>
          <w:sz w:val="24"/>
          <w:szCs w:val="24"/>
        </w:rPr>
        <w:t xml:space="preserve">печивает реализацию Программы </w:t>
      </w:r>
      <w:r w:rsidRPr="00FC1D94">
        <w:rPr>
          <w:sz w:val="24"/>
          <w:szCs w:val="24"/>
        </w:rPr>
        <w:t>ДОУ, обеспечивающую разностороннее развитие детей с учетом их возрастных и индивидуальных особенностей по образовательным областям, а так же совместную деятельность взрослого и ребенка и свободную самостоятельную деятельность самих детей.</w:t>
      </w:r>
    </w:p>
    <w:p w:rsidR="00E00831" w:rsidRPr="00FC1D94" w:rsidRDefault="00E00831" w:rsidP="00FC1D94">
      <w:pPr>
        <w:pStyle w:val="51"/>
        <w:framePr w:w="9787" w:h="8203" w:hRule="exact" w:wrap="around" w:vAnchor="page" w:hAnchor="page" w:x="1336" w:y="1396"/>
        <w:shd w:val="clear" w:color="auto" w:fill="auto"/>
        <w:spacing w:after="0" w:line="370" w:lineRule="exact"/>
        <w:ind w:left="20" w:right="20" w:firstLine="960"/>
        <w:rPr>
          <w:sz w:val="24"/>
          <w:szCs w:val="24"/>
        </w:rPr>
      </w:pPr>
      <w:r w:rsidRPr="00FC1D94">
        <w:rPr>
          <w:sz w:val="24"/>
          <w:szCs w:val="24"/>
        </w:rPr>
        <w:t>В нашем детском саду 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Для этого оборудованы музыкальный и физкультурный залы, в которых имеется все необходимое оборудование. (таблица № 1)</w:t>
      </w:r>
    </w:p>
    <w:p w:rsidR="00E00831" w:rsidRPr="00FC1D94" w:rsidRDefault="00E00831" w:rsidP="00FC1D94">
      <w:pPr>
        <w:pStyle w:val="51"/>
        <w:framePr w:w="9787" w:h="8203" w:hRule="exact" w:wrap="around" w:vAnchor="page" w:hAnchor="page" w:x="1336" w:y="1396"/>
        <w:shd w:val="clear" w:color="auto" w:fill="auto"/>
        <w:spacing w:after="0" w:line="370" w:lineRule="exact"/>
        <w:ind w:left="20" w:right="20" w:firstLine="620"/>
        <w:jc w:val="left"/>
        <w:rPr>
          <w:sz w:val="24"/>
          <w:szCs w:val="24"/>
        </w:rPr>
      </w:pPr>
      <w:r w:rsidRPr="00FC1D94">
        <w:rPr>
          <w:sz w:val="24"/>
          <w:szCs w:val="24"/>
        </w:rPr>
        <w:t>Оснащенность групповых помещений, кабинетов, необходимыми пособиями, игровым и спортивным оборудованием также достаточная.</w:t>
      </w:r>
    </w:p>
    <w:p w:rsidR="00E00831" w:rsidRPr="00FC1D94" w:rsidRDefault="00E00831" w:rsidP="00FC1D94">
      <w:pPr>
        <w:pStyle w:val="51"/>
        <w:framePr w:w="9787" w:h="8203" w:hRule="exact" w:wrap="around" w:vAnchor="page" w:hAnchor="page" w:x="1336" w:y="1396"/>
        <w:shd w:val="clear" w:color="auto" w:fill="auto"/>
        <w:spacing w:after="0" w:line="370" w:lineRule="exact"/>
        <w:ind w:left="20" w:right="20" w:firstLine="760"/>
        <w:rPr>
          <w:sz w:val="24"/>
          <w:szCs w:val="24"/>
        </w:rPr>
      </w:pPr>
      <w:r w:rsidRPr="00FC1D94">
        <w:rPr>
          <w:sz w:val="24"/>
          <w:szCs w:val="24"/>
        </w:rPr>
        <w:t xml:space="preserve">Кроме того, все помещения учреждения соответствуют санитарным нормам: для правильного питания, для медицинского обслуживания детей, </w:t>
      </w:r>
      <w:proofErr w:type="spellStart"/>
      <w:r w:rsidRPr="00FC1D94">
        <w:rPr>
          <w:sz w:val="24"/>
          <w:szCs w:val="24"/>
        </w:rPr>
        <w:t>воспитательно</w:t>
      </w:r>
      <w:proofErr w:type="spellEnd"/>
      <w:r w:rsidRPr="00FC1D94">
        <w:rPr>
          <w:sz w:val="24"/>
          <w:szCs w:val="24"/>
        </w:rPr>
        <w:t>-образовательного процесса.</w:t>
      </w: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Default="00E00831" w:rsidP="00FC1D94">
      <w:pPr>
        <w:pStyle w:val="27"/>
        <w:framePr w:wrap="around" w:vAnchor="page" w:hAnchor="page" w:x="9571" w:y="1066"/>
        <w:shd w:val="clear" w:color="auto" w:fill="auto"/>
        <w:spacing w:line="200" w:lineRule="exact"/>
      </w:pPr>
      <w:r>
        <w:lastRenderedPageBreak/>
        <w:t>Таблица № 1</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50"/>
        <w:gridCol w:w="2650"/>
        <w:gridCol w:w="5784"/>
      </w:tblGrid>
      <w:tr w:rsidR="00E00831" w:rsidTr="00E00831">
        <w:trPr>
          <w:trHeight w:hRule="exact" w:val="317"/>
        </w:trPr>
        <w:tc>
          <w:tcPr>
            <w:tcW w:w="950" w:type="dxa"/>
            <w:tcBorders>
              <w:top w:val="single" w:sz="4" w:space="0" w:color="auto"/>
              <w:lef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00" w:lineRule="exact"/>
              <w:ind w:right="180" w:firstLine="0"/>
              <w:jc w:val="right"/>
            </w:pPr>
            <w:r>
              <w:rPr>
                <w:rStyle w:val="10pt0pt"/>
              </w:rPr>
              <w:t>№</w:t>
            </w:r>
          </w:p>
        </w:tc>
        <w:tc>
          <w:tcPr>
            <w:tcW w:w="2650" w:type="dxa"/>
            <w:tcBorders>
              <w:top w:val="single" w:sz="4" w:space="0" w:color="auto"/>
              <w:lef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00" w:lineRule="exact"/>
              <w:ind w:firstLine="0"/>
            </w:pPr>
            <w:r>
              <w:rPr>
                <w:rStyle w:val="10pt0pt"/>
              </w:rPr>
              <w:t>Наименование</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00" w:lineRule="exact"/>
              <w:ind w:firstLine="0"/>
            </w:pPr>
            <w:r>
              <w:rPr>
                <w:rStyle w:val="10pt0pt"/>
              </w:rPr>
              <w:t>Оснащение</w:t>
            </w:r>
          </w:p>
        </w:tc>
      </w:tr>
      <w:tr w:rsidR="00E00831" w:rsidTr="00E00831">
        <w:trPr>
          <w:trHeight w:hRule="exact" w:val="1411"/>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1</w:t>
            </w:r>
          </w:p>
        </w:tc>
        <w:tc>
          <w:tcPr>
            <w:tcW w:w="26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Пищеблок</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 xml:space="preserve">Электроплита (4), электрическая сковорода, электрическая мясорубка, протирочная машина, холодильники бытовые, морозильная камера, </w:t>
            </w:r>
            <w:proofErr w:type="spellStart"/>
            <w:r>
              <w:rPr>
                <w:rStyle w:val="10pt0pt"/>
              </w:rPr>
              <w:t>электровесы</w:t>
            </w:r>
            <w:proofErr w:type="spellEnd"/>
            <w:r>
              <w:rPr>
                <w:rStyle w:val="10pt0pt"/>
              </w:rPr>
              <w:t>, овощерезка электрическая, разделочные столы, разделочные доски.</w:t>
            </w:r>
          </w:p>
        </w:tc>
      </w:tr>
      <w:tr w:rsidR="00E00831" w:rsidTr="00E00831">
        <w:trPr>
          <w:trHeight w:hRule="exact" w:val="581"/>
        </w:trPr>
        <w:tc>
          <w:tcPr>
            <w:tcW w:w="950" w:type="dxa"/>
            <w:tcBorders>
              <w:top w:val="single" w:sz="4" w:space="0" w:color="auto"/>
              <w:left w:val="single" w:sz="4" w:space="0" w:color="auto"/>
            </w:tcBorders>
            <w:shd w:val="clear" w:color="auto" w:fill="FFFFFF"/>
            <w:vAlign w:val="center"/>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2</w:t>
            </w:r>
          </w:p>
        </w:tc>
        <w:tc>
          <w:tcPr>
            <w:tcW w:w="26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Прачечная</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Стиральная машина (4), ванна, пылесос, электроутюг, пресс, центрифуга, стол гладильный, шкафы для белья.</w:t>
            </w:r>
          </w:p>
        </w:tc>
      </w:tr>
      <w:tr w:rsidR="00E00831" w:rsidTr="00E00831">
        <w:trPr>
          <w:trHeight w:hRule="exact" w:val="1133"/>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3</w:t>
            </w:r>
          </w:p>
        </w:tc>
        <w:tc>
          <w:tcPr>
            <w:tcW w:w="26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Медицинский кабинет, процедурный кабинет, изолятор</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Картотека, медицинская документация, ростомер, медицинские весы, холодильники, весы, кварцевые лампы, шкаф медицинский, лекарственные средства, тонометр, кушетка, ширма.</w:t>
            </w:r>
          </w:p>
        </w:tc>
      </w:tr>
      <w:tr w:rsidR="00E00831" w:rsidTr="00E00831">
        <w:trPr>
          <w:trHeight w:hRule="exact" w:val="859"/>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4</w:t>
            </w:r>
          </w:p>
        </w:tc>
        <w:tc>
          <w:tcPr>
            <w:tcW w:w="2650" w:type="dxa"/>
            <w:tcBorders>
              <w:top w:val="single" w:sz="4" w:space="0" w:color="auto"/>
              <w:left w:val="single" w:sz="4" w:space="0" w:color="auto"/>
            </w:tcBorders>
            <w:shd w:val="clear" w:color="auto" w:fill="FFFFFF"/>
          </w:tcPr>
          <w:p w:rsidR="00E00831" w:rsidRDefault="0066116C" w:rsidP="00FC1D94">
            <w:pPr>
              <w:pStyle w:val="51"/>
              <w:framePr w:w="9384" w:h="12768" w:wrap="around" w:vAnchor="page" w:hAnchor="page" w:x="1291" w:y="1501"/>
              <w:shd w:val="clear" w:color="auto" w:fill="auto"/>
              <w:spacing w:after="0" w:line="240" w:lineRule="auto"/>
              <w:ind w:firstLine="0"/>
              <w:contextualSpacing/>
            </w:pPr>
            <w:r>
              <w:rPr>
                <w:rStyle w:val="10pt0pt"/>
              </w:rPr>
              <w:t>Кабинет заведующего</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 xml:space="preserve">Архив нормативно-правовой базы, многофункциональное устройство, телефон, факс, ноутбук, </w:t>
            </w:r>
            <w:proofErr w:type="spellStart"/>
            <w:r>
              <w:rPr>
                <w:rStyle w:val="10pt0pt"/>
              </w:rPr>
              <w:t>брушератор</w:t>
            </w:r>
            <w:proofErr w:type="spellEnd"/>
            <w:r>
              <w:rPr>
                <w:rStyle w:val="10pt0pt"/>
              </w:rPr>
              <w:t xml:space="preserve">, </w:t>
            </w:r>
            <w:proofErr w:type="spellStart"/>
            <w:r>
              <w:rPr>
                <w:rStyle w:val="10pt0pt"/>
              </w:rPr>
              <w:t>ломинатор</w:t>
            </w:r>
            <w:proofErr w:type="spellEnd"/>
            <w:r>
              <w:rPr>
                <w:rStyle w:val="10pt0pt"/>
              </w:rPr>
              <w:t>.</w:t>
            </w:r>
          </w:p>
        </w:tc>
      </w:tr>
      <w:tr w:rsidR="00E00831" w:rsidTr="00E00831">
        <w:trPr>
          <w:trHeight w:hRule="exact" w:val="1963"/>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5</w:t>
            </w:r>
          </w:p>
        </w:tc>
        <w:tc>
          <w:tcPr>
            <w:tcW w:w="26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Методический кабинет</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Проектор, экран, ноутбук, принтер, компьютер, диапроекторы, библиотека методической и детской литературы, видеотека, фильмотека, подшивка периодики, подборка обучающих презентаций для педагогов и детей, дидактические пособия для НОД, архив документации, ,коллекция дисков с детскими песнями, мультфильмами.</w:t>
            </w:r>
          </w:p>
        </w:tc>
      </w:tr>
      <w:tr w:rsidR="00E00831" w:rsidTr="00E00831">
        <w:trPr>
          <w:trHeight w:hRule="exact" w:val="1406"/>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6</w:t>
            </w:r>
          </w:p>
        </w:tc>
        <w:tc>
          <w:tcPr>
            <w:tcW w:w="26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Музыкальный зал</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Пианино, м</w:t>
            </w:r>
            <w:r w:rsidR="0066116C">
              <w:rPr>
                <w:rStyle w:val="10pt0pt"/>
              </w:rPr>
              <w:t xml:space="preserve">узыкальный центр, телевизор, </w:t>
            </w:r>
            <w:r>
              <w:rPr>
                <w:rStyle w:val="10pt0pt"/>
              </w:rPr>
              <w:t xml:space="preserve"> плеер, Методическая литература, детские музыкальные инструменты, игры, игрушки, комплект «Детский оркестр» с набором металлофонов, шумовых и ударных инструментов.</w:t>
            </w:r>
          </w:p>
        </w:tc>
      </w:tr>
      <w:tr w:rsidR="00E00831" w:rsidTr="00E00831">
        <w:trPr>
          <w:trHeight w:hRule="exact" w:val="1690"/>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7</w:t>
            </w:r>
          </w:p>
        </w:tc>
        <w:tc>
          <w:tcPr>
            <w:tcW w:w="26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Физкультурный зал</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 xml:space="preserve">Гимнастическая стенка, баскетбольные щиты, гимнастические скамейки, спортинвентарь, массажные дорожки, сенсорные мячи, спортивный уголок, маты, канаты, наклонная доска, наклонная лестница, кубы большие, кубы маленькие, </w:t>
            </w:r>
            <w:proofErr w:type="spellStart"/>
            <w:r>
              <w:rPr>
                <w:rStyle w:val="10pt0pt"/>
              </w:rPr>
              <w:t>массажеры</w:t>
            </w:r>
            <w:proofErr w:type="spellEnd"/>
            <w:r>
              <w:rPr>
                <w:rStyle w:val="10pt0pt"/>
              </w:rPr>
              <w:t>, стойки для прыжков в высоту.</w:t>
            </w:r>
          </w:p>
        </w:tc>
      </w:tr>
      <w:tr w:rsidR="00E00831" w:rsidTr="00E00831">
        <w:trPr>
          <w:trHeight w:hRule="exact" w:val="1133"/>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8</w:t>
            </w:r>
          </w:p>
        </w:tc>
        <w:tc>
          <w:tcPr>
            <w:tcW w:w="26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Кабинет психолога</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Дидактический материал, коррекционно</w:t>
            </w:r>
            <w:r w:rsidR="0066116C">
              <w:rPr>
                <w:rStyle w:val="10pt0pt"/>
              </w:rPr>
              <w:t xml:space="preserve">- </w:t>
            </w:r>
            <w:r>
              <w:rPr>
                <w:rStyle w:val="10pt0pt"/>
              </w:rPr>
              <w:softHyphen/>
              <w:t xml:space="preserve">педагогическая литература, учебно-методические пособия, игрушки, релаксационная зона, компьютер, </w:t>
            </w:r>
            <w:r w:rsidR="0066116C">
              <w:rPr>
                <w:rStyle w:val="10pt0pt"/>
              </w:rPr>
              <w:t>мольберт</w:t>
            </w:r>
            <w:r>
              <w:rPr>
                <w:rStyle w:val="10pt0pt"/>
              </w:rPr>
              <w:t>.</w:t>
            </w:r>
          </w:p>
        </w:tc>
      </w:tr>
      <w:tr w:rsidR="00E00831" w:rsidTr="00E00831">
        <w:trPr>
          <w:trHeight w:hRule="exact" w:val="1685"/>
        </w:trPr>
        <w:tc>
          <w:tcPr>
            <w:tcW w:w="950" w:type="dxa"/>
            <w:tcBorders>
              <w:top w:val="single" w:sz="4" w:space="0" w:color="auto"/>
              <w:left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9</w:t>
            </w:r>
          </w:p>
        </w:tc>
        <w:tc>
          <w:tcPr>
            <w:tcW w:w="2650" w:type="dxa"/>
            <w:tcBorders>
              <w:top w:val="single" w:sz="4" w:space="0" w:color="auto"/>
              <w:left w:val="single" w:sz="4" w:space="0" w:color="auto"/>
            </w:tcBorders>
            <w:shd w:val="clear" w:color="auto" w:fill="FFFFFF"/>
          </w:tcPr>
          <w:p w:rsidR="00E00831" w:rsidRDefault="0066116C" w:rsidP="00FC1D94">
            <w:pPr>
              <w:pStyle w:val="51"/>
              <w:framePr w:w="9384" w:h="12768" w:wrap="around" w:vAnchor="page" w:hAnchor="page" w:x="1291" w:y="1501"/>
              <w:shd w:val="clear" w:color="auto" w:fill="auto"/>
              <w:spacing w:after="0" w:line="240" w:lineRule="auto"/>
              <w:ind w:firstLine="0"/>
              <w:contextualSpacing/>
            </w:pPr>
            <w:r>
              <w:rPr>
                <w:rStyle w:val="10pt0pt"/>
              </w:rPr>
              <w:t>Кабинет</w:t>
            </w:r>
            <w:r w:rsidR="00992DD7">
              <w:rPr>
                <w:rStyle w:val="10pt0pt"/>
              </w:rPr>
              <w:t xml:space="preserve"> учителя-логопеда</w:t>
            </w:r>
          </w:p>
        </w:tc>
        <w:tc>
          <w:tcPr>
            <w:tcW w:w="5784" w:type="dxa"/>
            <w:tcBorders>
              <w:top w:val="single" w:sz="4" w:space="0" w:color="auto"/>
              <w:left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Дидактический материал, коррекционно</w:t>
            </w:r>
            <w:r>
              <w:rPr>
                <w:rStyle w:val="10pt0pt"/>
              </w:rPr>
              <w:softHyphen/>
            </w:r>
            <w:r w:rsidR="00992DD7">
              <w:rPr>
                <w:rStyle w:val="10pt0pt"/>
              </w:rPr>
              <w:t>-</w:t>
            </w:r>
            <w:r>
              <w:rPr>
                <w:rStyle w:val="10pt0pt"/>
              </w:rPr>
              <w:t>педагогическая литература, учебно-методические по</w:t>
            </w:r>
            <w:r w:rsidR="0066116C">
              <w:rPr>
                <w:rStyle w:val="10pt0pt"/>
              </w:rPr>
              <w:t>собия, игрушки, ноутбук</w:t>
            </w:r>
            <w:r>
              <w:rPr>
                <w:rStyle w:val="10pt0pt"/>
              </w:rPr>
              <w:t xml:space="preserve">, зеркала, доски, </w:t>
            </w:r>
            <w:proofErr w:type="spellStart"/>
            <w:r>
              <w:rPr>
                <w:rStyle w:val="10pt0pt"/>
              </w:rPr>
              <w:t>фланелеграфы</w:t>
            </w:r>
            <w:proofErr w:type="spellEnd"/>
            <w:r>
              <w:rPr>
                <w:rStyle w:val="10pt0pt"/>
              </w:rPr>
              <w:t>, логопедические зонды.</w:t>
            </w:r>
          </w:p>
        </w:tc>
      </w:tr>
      <w:tr w:rsidR="00E00831" w:rsidTr="00E00831">
        <w:trPr>
          <w:trHeight w:hRule="exact" w:val="590"/>
        </w:trPr>
        <w:tc>
          <w:tcPr>
            <w:tcW w:w="950" w:type="dxa"/>
            <w:tcBorders>
              <w:top w:val="single" w:sz="4" w:space="0" w:color="auto"/>
              <w:left w:val="single" w:sz="4" w:space="0" w:color="auto"/>
              <w:bottom w:val="single" w:sz="4" w:space="0" w:color="auto"/>
            </w:tcBorders>
            <w:shd w:val="clear" w:color="auto" w:fill="FFFFFF"/>
            <w:vAlign w:val="center"/>
          </w:tcPr>
          <w:p w:rsidR="00E00831" w:rsidRDefault="00E00831" w:rsidP="00FC1D94">
            <w:pPr>
              <w:pStyle w:val="51"/>
              <w:framePr w:w="9384" w:h="12768" w:wrap="around" w:vAnchor="page" w:hAnchor="page" w:x="1291" w:y="1501"/>
              <w:shd w:val="clear" w:color="auto" w:fill="auto"/>
              <w:spacing w:after="0" w:line="200" w:lineRule="exact"/>
              <w:ind w:left="20" w:firstLine="0"/>
              <w:jc w:val="left"/>
            </w:pPr>
            <w:r>
              <w:rPr>
                <w:rStyle w:val="10pt0pt"/>
              </w:rPr>
              <w:t>10</w:t>
            </w:r>
          </w:p>
        </w:tc>
        <w:tc>
          <w:tcPr>
            <w:tcW w:w="2650" w:type="dxa"/>
            <w:tcBorders>
              <w:top w:val="single" w:sz="4" w:space="0" w:color="auto"/>
              <w:left w:val="single" w:sz="4" w:space="0" w:color="auto"/>
              <w:bottom w:val="single" w:sz="4" w:space="0" w:color="auto"/>
            </w:tcBorders>
            <w:shd w:val="clear" w:color="auto" w:fill="FFFFFF"/>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Коридор детского сада</w:t>
            </w:r>
          </w:p>
        </w:tc>
        <w:tc>
          <w:tcPr>
            <w:tcW w:w="5784"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FC1D94">
            <w:pPr>
              <w:pStyle w:val="51"/>
              <w:framePr w:w="9384" w:h="12768" w:wrap="around" w:vAnchor="page" w:hAnchor="page" w:x="1291" w:y="1501"/>
              <w:shd w:val="clear" w:color="auto" w:fill="auto"/>
              <w:spacing w:after="0" w:line="240" w:lineRule="auto"/>
              <w:ind w:firstLine="0"/>
              <w:contextualSpacing/>
            </w:pPr>
            <w:r>
              <w:rPr>
                <w:rStyle w:val="10pt0pt"/>
              </w:rPr>
              <w:t>Информационные стенды для родителей уголок для организации и проведения выставок</w:t>
            </w:r>
          </w:p>
        </w:tc>
      </w:tr>
    </w:tbl>
    <w:p w:rsidR="00E00831" w:rsidRPr="00FC1D94" w:rsidRDefault="00E00831" w:rsidP="00FC1D94">
      <w:pPr>
        <w:pStyle w:val="51"/>
        <w:framePr w:w="9787" w:h="1640" w:hRule="exact" w:wrap="around" w:vAnchor="page" w:hAnchor="page" w:x="1053" w:y="14386"/>
        <w:shd w:val="clear" w:color="auto" w:fill="auto"/>
        <w:spacing w:after="0" w:line="322" w:lineRule="exact"/>
        <w:ind w:left="20" w:right="20" w:firstLine="840"/>
        <w:rPr>
          <w:sz w:val="24"/>
          <w:szCs w:val="24"/>
        </w:rPr>
      </w:pPr>
      <w:r w:rsidRPr="00FC1D94">
        <w:rPr>
          <w:sz w:val="24"/>
          <w:szCs w:val="24"/>
        </w:rPr>
        <w:t>Все системы жизнеобеспечения (водоснабжение, канализация, отопление, освещение) находятся в исправном состоянии. Техническое состояние дошкольного учреждения соответствует санитарным нормам, технике безопасности. Участок детского сада озеленен, на прогулочных площадках имеется игровое оборудование.</w:t>
      </w:r>
    </w:p>
    <w:p w:rsidR="00E00831" w:rsidRDefault="00E00831" w:rsidP="00E00831">
      <w:pPr>
        <w:framePr w:wrap="none" w:vAnchor="page" w:hAnchor="page" w:x="1408" w:y="15655"/>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Pr="00FC1D94" w:rsidRDefault="00E00831" w:rsidP="00FC1D94">
      <w:pPr>
        <w:pStyle w:val="22"/>
        <w:framePr w:w="9782" w:h="14776" w:hRule="exact" w:wrap="around" w:vAnchor="page" w:hAnchor="page" w:x="1081" w:y="1276"/>
        <w:shd w:val="clear" w:color="auto" w:fill="auto"/>
        <w:spacing w:after="404" w:line="370" w:lineRule="exact"/>
        <w:ind w:left="20"/>
        <w:jc w:val="center"/>
        <w:rPr>
          <w:sz w:val="24"/>
          <w:szCs w:val="24"/>
        </w:rPr>
      </w:pPr>
      <w:bookmarkStart w:id="128" w:name="bookmark141"/>
      <w:r w:rsidRPr="00FC1D94">
        <w:rPr>
          <w:rStyle w:val="20pt1"/>
          <w:sz w:val="24"/>
          <w:szCs w:val="24"/>
        </w:rPr>
        <w:lastRenderedPageBreak/>
        <w:t>Создание условий для освоения детьми образовательных областей</w:t>
      </w:r>
      <w:bookmarkEnd w:id="128"/>
    </w:p>
    <w:p w:rsidR="00E00831" w:rsidRPr="00FC1D94" w:rsidRDefault="00E00831" w:rsidP="00FC1D94">
      <w:pPr>
        <w:pStyle w:val="34"/>
        <w:framePr w:w="9782" w:h="14776" w:hRule="exact" w:wrap="around" w:vAnchor="page" w:hAnchor="page" w:x="1081" w:y="1276"/>
        <w:shd w:val="clear" w:color="auto" w:fill="auto"/>
        <w:spacing w:before="0" w:after="187" w:line="240" w:lineRule="exact"/>
        <w:ind w:left="20" w:firstLine="0"/>
        <w:jc w:val="center"/>
        <w:rPr>
          <w:sz w:val="24"/>
          <w:szCs w:val="24"/>
        </w:rPr>
      </w:pPr>
      <w:bookmarkStart w:id="129" w:name="bookmark142"/>
      <w:r w:rsidRPr="00FC1D94">
        <w:rPr>
          <w:sz w:val="24"/>
          <w:szCs w:val="24"/>
        </w:rPr>
        <w:t>ОБРАЗОВАТЕЛЬНАЯ ОБЛАСТЬ "ФИЗИЧЕСКОЕ РАЗВИТИЕ”:</w:t>
      </w:r>
      <w:bookmarkEnd w:id="129"/>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right="20" w:hanging="360"/>
        <w:rPr>
          <w:sz w:val="24"/>
          <w:szCs w:val="24"/>
        </w:rPr>
      </w:pPr>
      <w:r w:rsidRPr="00FC1D94">
        <w:rPr>
          <w:sz w:val="24"/>
          <w:szCs w:val="24"/>
        </w:rPr>
        <w:t xml:space="preserve"> медицинский кабинет, изолятор, медицинские препараты для проведения профилактических мероприятий; основной общеобразовательной программы дошкольного образования, удовлетворить разнообразные образовательные потребности воспитанников;</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hanging="360"/>
        <w:rPr>
          <w:sz w:val="24"/>
          <w:szCs w:val="24"/>
        </w:rPr>
      </w:pPr>
      <w:r w:rsidRPr="00FC1D94">
        <w:rPr>
          <w:sz w:val="24"/>
          <w:szCs w:val="24"/>
        </w:rPr>
        <w:t xml:space="preserve"> разработано 10-ти дневное меню, оформлена картотека блюд;</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right="20" w:hanging="360"/>
        <w:rPr>
          <w:sz w:val="24"/>
          <w:szCs w:val="24"/>
        </w:rPr>
      </w:pPr>
      <w:r w:rsidRPr="00FC1D94">
        <w:rPr>
          <w:sz w:val="24"/>
          <w:szCs w:val="24"/>
        </w:rPr>
        <w:t xml:space="preserve"> разработана комплексная система по формированию у воспитанников здорового образа жизни: перспективное планирование; конспекты Уроков здоровья; наглядно-дидактический материал по формированию у детей основ здорового образа жизни;</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hanging="360"/>
        <w:rPr>
          <w:sz w:val="24"/>
          <w:szCs w:val="24"/>
        </w:rPr>
      </w:pPr>
      <w:r w:rsidRPr="00FC1D94">
        <w:rPr>
          <w:sz w:val="24"/>
          <w:szCs w:val="24"/>
        </w:rPr>
        <w:t xml:space="preserve"> музыкальный зал;</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hanging="360"/>
        <w:rPr>
          <w:sz w:val="24"/>
          <w:szCs w:val="24"/>
        </w:rPr>
      </w:pPr>
      <w:r w:rsidRPr="00FC1D94">
        <w:rPr>
          <w:sz w:val="24"/>
          <w:szCs w:val="24"/>
        </w:rPr>
        <w:t xml:space="preserve"> спортивный зал;</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hanging="360"/>
        <w:rPr>
          <w:sz w:val="24"/>
          <w:szCs w:val="24"/>
        </w:rPr>
      </w:pPr>
      <w:r w:rsidRPr="00FC1D94">
        <w:rPr>
          <w:sz w:val="24"/>
          <w:szCs w:val="24"/>
        </w:rPr>
        <w:t xml:space="preserve"> спортивные центры в группах;</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right="20" w:hanging="360"/>
        <w:rPr>
          <w:sz w:val="24"/>
          <w:szCs w:val="24"/>
        </w:rPr>
      </w:pPr>
      <w:r w:rsidRPr="00FC1D94">
        <w:rPr>
          <w:sz w:val="24"/>
          <w:szCs w:val="24"/>
        </w:rPr>
        <w:t xml:space="preserve"> инвентарь и оборудование для организации двигательной активности детей в помещениях и на свежем воздухе (мячи, обручи, скакалки, санки, лыжи, самокаты, велосипеды, и т.п.);</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right="20" w:hanging="360"/>
        <w:rPr>
          <w:sz w:val="24"/>
          <w:szCs w:val="24"/>
        </w:rPr>
      </w:pPr>
      <w:r w:rsidRPr="00FC1D94">
        <w:rPr>
          <w:sz w:val="24"/>
          <w:szCs w:val="24"/>
        </w:rPr>
        <w:t xml:space="preserve"> на территории созданы условия для физического развития детей (спортивная площадка с необходимым спортивным оборудованием;</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hanging="360"/>
        <w:rPr>
          <w:sz w:val="24"/>
          <w:szCs w:val="24"/>
        </w:rPr>
      </w:pPr>
      <w:r w:rsidRPr="00FC1D94">
        <w:rPr>
          <w:sz w:val="24"/>
          <w:szCs w:val="24"/>
        </w:rPr>
        <w:t xml:space="preserve"> фонотека с записями музыки для релаксации;</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hanging="360"/>
        <w:rPr>
          <w:sz w:val="24"/>
          <w:szCs w:val="24"/>
        </w:rPr>
      </w:pPr>
      <w:r w:rsidRPr="00FC1D94">
        <w:rPr>
          <w:sz w:val="24"/>
          <w:szCs w:val="24"/>
        </w:rPr>
        <w:t xml:space="preserve"> картотеки занятий по физической культуре, подвижных игр, </w:t>
      </w:r>
      <w:proofErr w:type="spellStart"/>
      <w:r w:rsidRPr="00FC1D94">
        <w:rPr>
          <w:sz w:val="24"/>
          <w:szCs w:val="24"/>
        </w:rPr>
        <w:t>физминуток</w:t>
      </w:r>
      <w:proofErr w:type="spellEnd"/>
      <w:r w:rsidRPr="00FC1D94">
        <w:rPr>
          <w:sz w:val="24"/>
          <w:szCs w:val="24"/>
        </w:rPr>
        <w:t>;</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0" w:line="322" w:lineRule="exact"/>
        <w:ind w:left="720" w:right="20" w:hanging="360"/>
        <w:rPr>
          <w:sz w:val="24"/>
          <w:szCs w:val="24"/>
        </w:rPr>
      </w:pPr>
      <w:r w:rsidRPr="00FC1D94">
        <w:rPr>
          <w:sz w:val="24"/>
          <w:szCs w:val="24"/>
        </w:rPr>
        <w:t xml:space="preserve"> в старшей и подготовительной группах оформлены уголки безопасности с необходимым наглядным и игровым материалом по безопасности в различных жизненных ситуациях (иллюстрации, плакаты, альбомы, дидактические игры), детской литературой соответствующей тематики;</w:t>
      </w:r>
    </w:p>
    <w:p w:rsidR="00E00831" w:rsidRPr="00FC1D94" w:rsidRDefault="00E00831" w:rsidP="00FC1D94">
      <w:pPr>
        <w:pStyle w:val="51"/>
        <w:framePr w:w="9782" w:h="14776" w:hRule="exact" w:wrap="around" w:vAnchor="page" w:hAnchor="page" w:x="1081" w:y="1276"/>
        <w:numPr>
          <w:ilvl w:val="0"/>
          <w:numId w:val="81"/>
        </w:numPr>
        <w:shd w:val="clear" w:color="auto" w:fill="auto"/>
        <w:spacing w:after="245" w:line="322" w:lineRule="exact"/>
        <w:ind w:left="720" w:right="20" w:hanging="360"/>
        <w:rPr>
          <w:sz w:val="24"/>
          <w:szCs w:val="24"/>
        </w:rPr>
      </w:pPr>
      <w:r w:rsidRPr="00FC1D94">
        <w:rPr>
          <w:sz w:val="24"/>
          <w:szCs w:val="24"/>
        </w:rPr>
        <w:t xml:space="preserve"> в методическом кабинете материал по безопасности оформлен по блокам - "Ребёнок и его здоровье" (</w:t>
      </w:r>
      <w:proofErr w:type="spellStart"/>
      <w:r w:rsidRPr="00FC1D94">
        <w:rPr>
          <w:sz w:val="24"/>
          <w:szCs w:val="24"/>
        </w:rPr>
        <w:t>валеология</w:t>
      </w:r>
      <w:proofErr w:type="spellEnd"/>
      <w:r w:rsidRPr="00FC1D94">
        <w:rPr>
          <w:sz w:val="24"/>
          <w:szCs w:val="24"/>
        </w:rPr>
        <w:t>), "Ребёнок дома" (правила безопасности в быту, пожарная безопасность), "Ребёнок и дорога" (правила безопасности на дороге), "Ребёнок и другие люди" (личная безопасность ребёнка), "Ребёнок и природа" (правила безопасности на природе, "Азбука АУ")</w:t>
      </w:r>
    </w:p>
    <w:p w:rsidR="00E00831" w:rsidRPr="00FC1D94" w:rsidRDefault="00E00831" w:rsidP="00FC1D94">
      <w:pPr>
        <w:pStyle w:val="34"/>
        <w:framePr w:w="9782" w:h="14776" w:hRule="exact" w:wrap="around" w:vAnchor="page" w:hAnchor="page" w:x="1081" w:y="1276"/>
        <w:shd w:val="clear" w:color="auto" w:fill="auto"/>
        <w:spacing w:before="0" w:after="187" w:line="240" w:lineRule="exact"/>
        <w:ind w:left="20" w:firstLine="0"/>
        <w:jc w:val="center"/>
        <w:rPr>
          <w:sz w:val="24"/>
          <w:szCs w:val="24"/>
        </w:rPr>
      </w:pPr>
      <w:bookmarkStart w:id="130" w:name="bookmark143"/>
      <w:r w:rsidRPr="00FC1D94">
        <w:rPr>
          <w:sz w:val="24"/>
          <w:szCs w:val="24"/>
        </w:rPr>
        <w:t>ОБРАЗОВАТЕЛЬНАЯ ОБЛАСТЬ "РЕЧЕВОЕ РАЗВИТИЕ»</w:t>
      </w:r>
      <w:bookmarkEnd w:id="130"/>
    </w:p>
    <w:p w:rsidR="00E00831" w:rsidRPr="00FC1D94" w:rsidRDefault="00E00831" w:rsidP="00FC1D94">
      <w:pPr>
        <w:pStyle w:val="51"/>
        <w:framePr w:w="9782" w:h="14776" w:hRule="exact" w:wrap="around" w:vAnchor="page" w:hAnchor="page" w:x="1081" w:y="1276"/>
        <w:shd w:val="clear" w:color="auto" w:fill="auto"/>
        <w:spacing w:after="0" w:line="322" w:lineRule="exact"/>
        <w:ind w:right="20" w:firstLine="840"/>
        <w:rPr>
          <w:sz w:val="24"/>
          <w:szCs w:val="24"/>
        </w:rPr>
      </w:pPr>
      <w:r w:rsidRPr="00FC1D94">
        <w:rPr>
          <w:sz w:val="24"/>
          <w:szCs w:val="24"/>
        </w:rPr>
        <w:t xml:space="preserve">В группах созданы речевые центры, включающие в себя книжные уголки, оснащённые всем необходимым для речевого развития детей (художественные произведения русских и зарубежных писателей; иллюстративный материал к знакомым произведениям; наборы сюжетных картинок по разным темам; схемы, модели, коллажи для составления описательных и творческих рассказов; альбомы для словотворчества; картотеки загадок, </w:t>
      </w:r>
      <w:proofErr w:type="spellStart"/>
      <w:r w:rsidRPr="00FC1D94">
        <w:rPr>
          <w:sz w:val="24"/>
          <w:szCs w:val="24"/>
        </w:rPr>
        <w:t>потешек</w:t>
      </w:r>
      <w:proofErr w:type="spellEnd"/>
      <w:r w:rsidRPr="00FC1D94">
        <w:rPr>
          <w:sz w:val="24"/>
          <w:szCs w:val="24"/>
        </w:rPr>
        <w:t>, скороговорок; настольно-печатные игры).</w:t>
      </w:r>
    </w:p>
    <w:p w:rsidR="00FC1D94" w:rsidRDefault="00E00831" w:rsidP="00FC1D94">
      <w:pPr>
        <w:pStyle w:val="51"/>
        <w:framePr w:w="9782" w:h="14776" w:hRule="exact" w:wrap="around" w:vAnchor="page" w:hAnchor="page" w:x="1081" w:y="1276"/>
        <w:shd w:val="clear" w:color="auto" w:fill="auto"/>
        <w:spacing w:after="240" w:line="322" w:lineRule="exact"/>
        <w:ind w:left="20" w:right="20" w:firstLine="0"/>
        <w:jc w:val="left"/>
      </w:pPr>
      <w:r w:rsidRPr="00FC1D94">
        <w:rPr>
          <w:sz w:val="24"/>
          <w:szCs w:val="24"/>
        </w:rPr>
        <w:t>В методическом кабинете представлен демонстрационный материал (картинки, иллюстрации по основным лексическим темам; коллажи); материалы</w:t>
      </w:r>
      <w:r w:rsidR="00FC1D94">
        <w:rPr>
          <w:sz w:val="24"/>
          <w:szCs w:val="24"/>
        </w:rPr>
        <w:t xml:space="preserve"> </w:t>
      </w:r>
      <w:r w:rsidR="00FC1D94">
        <w:t>проектной деятельности; методические рекомендации по речевому развитию дошкольников; библиотека детской литературы; портреты писателей и поэтов; иллюстрации к художественным произведениям.</w:t>
      </w:r>
    </w:p>
    <w:p w:rsidR="00E00831" w:rsidRPr="00FC1D94" w:rsidRDefault="00E00831" w:rsidP="00FC1D94">
      <w:pPr>
        <w:pStyle w:val="51"/>
        <w:framePr w:w="9782" w:h="14776" w:hRule="exact" w:wrap="around" w:vAnchor="page" w:hAnchor="page" w:x="1081" w:y="1276"/>
        <w:shd w:val="clear" w:color="auto" w:fill="auto"/>
        <w:spacing w:after="0" w:line="322" w:lineRule="exact"/>
        <w:ind w:right="20" w:firstLine="840"/>
        <w:rPr>
          <w:sz w:val="24"/>
          <w:szCs w:val="24"/>
        </w:rPr>
      </w:pPr>
    </w:p>
    <w:p w:rsidR="00E00831" w:rsidRDefault="00E00831" w:rsidP="00E00831">
      <w:pPr>
        <w:framePr w:wrap="none" w:vAnchor="page" w:hAnchor="page" w:x="1464" w:y="15279"/>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E00831" w:rsidRPr="00B84C2B" w:rsidRDefault="00E00831" w:rsidP="00FC1D94">
      <w:pPr>
        <w:pStyle w:val="34"/>
        <w:framePr w:w="9787" w:h="15561" w:hRule="exact" w:wrap="around" w:vAnchor="page" w:hAnchor="page" w:x="1216" w:y="1297"/>
        <w:shd w:val="clear" w:color="auto" w:fill="auto"/>
        <w:spacing w:before="0" w:after="240"/>
        <w:ind w:firstLine="0"/>
        <w:jc w:val="center"/>
        <w:rPr>
          <w:b/>
        </w:rPr>
      </w:pPr>
      <w:bookmarkStart w:id="131" w:name="bookmark144"/>
      <w:r w:rsidRPr="00B84C2B">
        <w:rPr>
          <w:b/>
        </w:rPr>
        <w:lastRenderedPageBreak/>
        <w:t>ОБРАЗОВАТЕЛЬНАЯ ОБЛАСТЬ "СОЦИАЛЬНО-</w:t>
      </w:r>
      <w:r w:rsidRPr="00B84C2B">
        <w:rPr>
          <w:b/>
        </w:rPr>
        <w:br/>
        <w:t>КОММУНИКАТИВНОЕ РАЗВИТИЕ”</w:t>
      </w:r>
      <w:bookmarkEnd w:id="131"/>
    </w:p>
    <w:p w:rsidR="00E00831" w:rsidRPr="00B84C2B" w:rsidRDefault="00E00831" w:rsidP="00FC1D94">
      <w:pPr>
        <w:pStyle w:val="51"/>
        <w:framePr w:w="9787" w:h="15561" w:hRule="exact" w:wrap="around" w:vAnchor="page" w:hAnchor="page" w:x="1216" w:y="1297"/>
        <w:shd w:val="clear" w:color="auto" w:fill="auto"/>
        <w:spacing w:after="240" w:line="322" w:lineRule="exact"/>
        <w:ind w:left="20" w:right="20" w:firstLine="840"/>
        <w:rPr>
          <w:sz w:val="24"/>
          <w:szCs w:val="24"/>
        </w:rPr>
      </w:pPr>
      <w:r w:rsidRPr="00B84C2B">
        <w:rPr>
          <w:sz w:val="24"/>
          <w:szCs w:val="24"/>
        </w:rPr>
        <w:t>В групповых комнатах выделено пространство для игры и имеется</w:t>
      </w:r>
      <w:r w:rsidRPr="00B84C2B">
        <w:rPr>
          <w:sz w:val="24"/>
          <w:szCs w:val="24"/>
        </w:rPr>
        <w:br/>
        <w:t>соответствующее игровое оборудование для различных видов игр: сюжетно-</w:t>
      </w:r>
      <w:r w:rsidRPr="00B84C2B">
        <w:rPr>
          <w:sz w:val="24"/>
          <w:szCs w:val="24"/>
        </w:rPr>
        <w:br/>
        <w:t>ролевых, подвижных, спортивных, дидактических, театрализованных,</w:t>
      </w:r>
      <w:r w:rsidRPr="00B84C2B">
        <w:rPr>
          <w:sz w:val="24"/>
          <w:szCs w:val="24"/>
        </w:rPr>
        <w:br/>
        <w:t xml:space="preserve">режиссёрских и т.п.; оформлены уголки </w:t>
      </w:r>
      <w:proofErr w:type="spellStart"/>
      <w:r w:rsidRPr="00B84C2B">
        <w:rPr>
          <w:sz w:val="24"/>
          <w:szCs w:val="24"/>
        </w:rPr>
        <w:t>ряжения</w:t>
      </w:r>
      <w:proofErr w:type="spellEnd"/>
      <w:r w:rsidRPr="00B84C2B">
        <w:rPr>
          <w:sz w:val="24"/>
          <w:szCs w:val="24"/>
        </w:rPr>
        <w:t>; в средней, старшей и</w:t>
      </w:r>
      <w:r w:rsidRPr="00B84C2B">
        <w:rPr>
          <w:sz w:val="24"/>
          <w:szCs w:val="24"/>
        </w:rPr>
        <w:br/>
        <w:t>подготовительной группах оформлены уголки по гражданскому воспитанию, в</w:t>
      </w:r>
      <w:r w:rsidRPr="00B84C2B">
        <w:rPr>
          <w:sz w:val="24"/>
          <w:szCs w:val="24"/>
        </w:rPr>
        <w:br/>
        <w:t>том числе по краеведению, в методическом кабинете представлен</w:t>
      </w:r>
      <w:r w:rsidRPr="00B84C2B">
        <w:rPr>
          <w:sz w:val="24"/>
          <w:szCs w:val="24"/>
        </w:rPr>
        <w:br/>
        <w:t>разнообразный материал по патриотическому воспитанию, краеведению,</w:t>
      </w:r>
      <w:r w:rsidRPr="00B84C2B">
        <w:rPr>
          <w:sz w:val="24"/>
          <w:szCs w:val="24"/>
        </w:rPr>
        <w:br/>
        <w:t>формированию основ нравственности (методические рекомендации,</w:t>
      </w:r>
      <w:r w:rsidRPr="00B84C2B">
        <w:rPr>
          <w:sz w:val="24"/>
          <w:szCs w:val="24"/>
        </w:rPr>
        <w:br/>
        <w:t>иллюстративный материал, тематические альбомы и прочее). Подобраны</w:t>
      </w:r>
      <w:r w:rsidRPr="00B84C2B">
        <w:rPr>
          <w:sz w:val="24"/>
          <w:szCs w:val="24"/>
        </w:rPr>
        <w:br/>
        <w:t>иллюстрации, альбомы с фотографиями о труде взрослых, орудиями труда; в</w:t>
      </w:r>
      <w:r w:rsidRPr="00B84C2B">
        <w:rPr>
          <w:sz w:val="24"/>
          <w:szCs w:val="24"/>
        </w:rPr>
        <w:br/>
        <w:t>старшей и подготовительной группах оформлены уголки дежурства; в наличии</w:t>
      </w:r>
      <w:r w:rsidRPr="00B84C2B">
        <w:rPr>
          <w:sz w:val="24"/>
          <w:szCs w:val="24"/>
        </w:rPr>
        <w:br/>
        <w:t>оборудование для организации труда в природном уголке, на огороде,</w:t>
      </w:r>
      <w:r w:rsidRPr="00B84C2B">
        <w:rPr>
          <w:sz w:val="24"/>
          <w:szCs w:val="24"/>
        </w:rPr>
        <w:br/>
        <w:t>хозяйственно-бытового труда.</w:t>
      </w:r>
    </w:p>
    <w:p w:rsidR="00E00831" w:rsidRPr="00B84C2B" w:rsidRDefault="00E00831" w:rsidP="00FC1D94">
      <w:pPr>
        <w:pStyle w:val="34"/>
        <w:framePr w:w="9787" w:h="15561" w:hRule="exact" w:wrap="around" w:vAnchor="page" w:hAnchor="page" w:x="1216" w:y="1297"/>
        <w:shd w:val="clear" w:color="auto" w:fill="auto"/>
        <w:spacing w:before="0" w:after="240"/>
        <w:ind w:firstLine="0"/>
        <w:jc w:val="center"/>
        <w:rPr>
          <w:b/>
        </w:rPr>
      </w:pPr>
      <w:bookmarkStart w:id="132" w:name="bookmark145"/>
      <w:r w:rsidRPr="00B84C2B">
        <w:rPr>
          <w:b/>
        </w:rPr>
        <w:t>ОБРАЗОВАТЕЛЬНАЯ ОБЛАСТЬ</w:t>
      </w:r>
      <w:r w:rsidRPr="00B84C2B">
        <w:rPr>
          <w:b/>
        </w:rPr>
        <w:br/>
        <w:t>"ПОЗНАВАТЕЛЬНОЕ РАЗВИТИЕ"</w:t>
      </w:r>
      <w:bookmarkEnd w:id="132"/>
    </w:p>
    <w:p w:rsidR="00E00831" w:rsidRPr="00B84C2B" w:rsidRDefault="00E00831" w:rsidP="00FC1D94">
      <w:pPr>
        <w:pStyle w:val="51"/>
        <w:framePr w:w="9787" w:h="15561" w:hRule="exact" w:wrap="around" w:vAnchor="page" w:hAnchor="page" w:x="1216" w:y="1297"/>
        <w:shd w:val="clear" w:color="auto" w:fill="auto"/>
        <w:tabs>
          <w:tab w:val="left" w:pos="7100"/>
        </w:tabs>
        <w:spacing w:after="0" w:line="322" w:lineRule="exact"/>
        <w:ind w:left="20" w:right="20" w:firstLine="840"/>
        <w:rPr>
          <w:sz w:val="24"/>
          <w:szCs w:val="24"/>
        </w:rPr>
      </w:pPr>
      <w:r w:rsidRPr="00B84C2B">
        <w:rPr>
          <w:sz w:val="24"/>
          <w:szCs w:val="24"/>
        </w:rPr>
        <w:t>В группах раннего возраста оформлены центры для организации игр с</w:t>
      </w:r>
      <w:r w:rsidRPr="00B84C2B">
        <w:rPr>
          <w:sz w:val="24"/>
          <w:szCs w:val="24"/>
        </w:rPr>
        <w:br/>
        <w:t>песком и водой с необходимым игровым оборудованием. В каждой возрастной</w:t>
      </w:r>
      <w:r w:rsidRPr="00B84C2B">
        <w:rPr>
          <w:sz w:val="24"/>
          <w:szCs w:val="24"/>
        </w:rPr>
        <w:br/>
        <w:t>группе есть «зеленые уголки» с комнатными растениями, за которыми дети</w:t>
      </w:r>
      <w:r w:rsidRPr="00B84C2B">
        <w:rPr>
          <w:sz w:val="24"/>
          <w:szCs w:val="24"/>
        </w:rPr>
        <w:br/>
        <w:t>наблюдают, учатся ухаживать за ними;</w:t>
      </w:r>
      <w:r w:rsidRPr="00B84C2B">
        <w:rPr>
          <w:sz w:val="24"/>
          <w:szCs w:val="24"/>
        </w:rPr>
        <w:tab/>
        <w:t>оформлены центры</w:t>
      </w:r>
    </w:p>
    <w:p w:rsidR="00E00831" w:rsidRPr="00B84C2B" w:rsidRDefault="00E00831" w:rsidP="00FC1D94">
      <w:pPr>
        <w:pStyle w:val="51"/>
        <w:framePr w:w="9787" w:h="15561" w:hRule="exact" w:wrap="around" w:vAnchor="page" w:hAnchor="page" w:x="1216" w:y="1297"/>
        <w:shd w:val="clear" w:color="auto" w:fill="auto"/>
        <w:spacing w:after="240" w:line="322" w:lineRule="exact"/>
        <w:ind w:left="20" w:right="20" w:firstLine="0"/>
        <w:rPr>
          <w:sz w:val="24"/>
          <w:szCs w:val="24"/>
        </w:rPr>
      </w:pPr>
      <w:r w:rsidRPr="00B84C2B">
        <w:rPr>
          <w:sz w:val="24"/>
          <w:szCs w:val="24"/>
        </w:rPr>
        <w:t>экспериментирования с необходимым оборудованием (лупы, различные весы,</w:t>
      </w:r>
      <w:r w:rsidRPr="00B84C2B">
        <w:rPr>
          <w:sz w:val="24"/>
          <w:szCs w:val="24"/>
        </w:rPr>
        <w:br/>
        <w:t>магниты, глобусы, карты, различные сыпучие материалы, песочные часы,</w:t>
      </w:r>
      <w:r w:rsidRPr="00B84C2B">
        <w:rPr>
          <w:sz w:val="24"/>
          <w:szCs w:val="24"/>
        </w:rPr>
        <w:br/>
        <w:t>фонарики, различные ёмкости, природный материал и т. д.); в группах и</w:t>
      </w:r>
      <w:r w:rsidRPr="00B84C2B">
        <w:rPr>
          <w:sz w:val="24"/>
          <w:szCs w:val="24"/>
        </w:rPr>
        <w:br/>
        <w:t>методическом кабинете в наличии подбор книг и открыток, комплектов</w:t>
      </w:r>
      <w:r w:rsidRPr="00B84C2B">
        <w:rPr>
          <w:sz w:val="24"/>
          <w:szCs w:val="24"/>
        </w:rPr>
        <w:br/>
        <w:t>репродукций, игр и игрушек, знакомящих с историей, культурой, трудом, бытом</w:t>
      </w:r>
      <w:r w:rsidRPr="00B84C2B">
        <w:rPr>
          <w:sz w:val="24"/>
          <w:szCs w:val="24"/>
        </w:rPr>
        <w:br/>
        <w:t>разных народов, с техническими достижениями человечества, подобрана</w:t>
      </w:r>
      <w:r w:rsidRPr="00B84C2B">
        <w:rPr>
          <w:sz w:val="24"/>
          <w:szCs w:val="24"/>
        </w:rPr>
        <w:br/>
        <w:t>познавательная литература (энциклопедии, природоведческие журналы для</w:t>
      </w:r>
      <w:r w:rsidRPr="00B84C2B">
        <w:rPr>
          <w:sz w:val="24"/>
          <w:szCs w:val="24"/>
        </w:rPr>
        <w:br/>
        <w:t>детей); в группах имеется мелкий (настольный) и крупный</w:t>
      </w:r>
      <w:r w:rsidRPr="00B84C2B">
        <w:rPr>
          <w:sz w:val="24"/>
          <w:szCs w:val="24"/>
        </w:rPr>
        <w:br/>
        <w:t>(напольный) строительный материал; разнообразные конструкторы</w:t>
      </w:r>
      <w:r w:rsidRPr="00B84C2B">
        <w:rPr>
          <w:sz w:val="24"/>
          <w:szCs w:val="24"/>
        </w:rPr>
        <w:br/>
        <w:t>(деревянные, металлические, пластмассовые с различными способами</w:t>
      </w:r>
      <w:r w:rsidRPr="00B84C2B">
        <w:rPr>
          <w:sz w:val="24"/>
          <w:szCs w:val="24"/>
        </w:rPr>
        <w:br/>
        <w:t>соединения деталей), конструкторы типа «</w:t>
      </w:r>
      <w:proofErr w:type="spellStart"/>
      <w:r w:rsidRPr="00B84C2B">
        <w:rPr>
          <w:sz w:val="24"/>
          <w:szCs w:val="24"/>
        </w:rPr>
        <w:t>Лего</w:t>
      </w:r>
      <w:proofErr w:type="spellEnd"/>
      <w:r w:rsidRPr="00B84C2B">
        <w:rPr>
          <w:sz w:val="24"/>
          <w:szCs w:val="24"/>
        </w:rPr>
        <w:t>».</w:t>
      </w:r>
    </w:p>
    <w:p w:rsidR="00E00831" w:rsidRPr="00B84C2B" w:rsidRDefault="00E00831" w:rsidP="00FC1D94">
      <w:pPr>
        <w:pStyle w:val="34"/>
        <w:framePr w:w="9787" w:h="15561" w:hRule="exact" w:wrap="around" w:vAnchor="page" w:hAnchor="page" w:x="1216" w:y="1297"/>
        <w:shd w:val="clear" w:color="auto" w:fill="auto"/>
        <w:spacing w:before="0" w:after="244"/>
        <w:ind w:firstLine="0"/>
        <w:jc w:val="center"/>
        <w:rPr>
          <w:b/>
        </w:rPr>
      </w:pPr>
      <w:bookmarkStart w:id="133" w:name="bookmark146"/>
      <w:r w:rsidRPr="00B84C2B">
        <w:rPr>
          <w:b/>
        </w:rPr>
        <w:t>ОБРАЗОВАТЕЛЬНАЯ ОБЛАСТЬ</w:t>
      </w:r>
      <w:r w:rsidRPr="00B84C2B">
        <w:rPr>
          <w:b/>
        </w:rPr>
        <w:br/>
        <w:t>"ХУДОЖЕСТВЕННО-ЭСТЕТИЧЕСКОЕ РАЗВИТИЕ”</w:t>
      </w:r>
      <w:bookmarkEnd w:id="133"/>
    </w:p>
    <w:p w:rsidR="00B84C2B" w:rsidRDefault="00E00831" w:rsidP="00B84C2B">
      <w:pPr>
        <w:pStyle w:val="51"/>
        <w:framePr w:w="9787" w:h="15561" w:hRule="exact" w:wrap="around" w:vAnchor="page" w:hAnchor="page" w:x="1216" w:y="1297"/>
        <w:shd w:val="clear" w:color="auto" w:fill="auto"/>
        <w:spacing w:after="305" w:line="322" w:lineRule="exact"/>
        <w:ind w:left="120" w:right="20" w:firstLine="0"/>
      </w:pPr>
      <w:r w:rsidRPr="00B84C2B">
        <w:rPr>
          <w:sz w:val="24"/>
          <w:szCs w:val="24"/>
        </w:rPr>
        <w:t>В группах оформлены центры искусства, оснащённые необходимыми</w:t>
      </w:r>
      <w:r w:rsidRPr="00B84C2B">
        <w:rPr>
          <w:sz w:val="24"/>
          <w:szCs w:val="24"/>
        </w:rPr>
        <w:br/>
        <w:t>материалами для организации самостоятельной и совместной деятельности по</w:t>
      </w:r>
      <w:r w:rsidRPr="00B84C2B">
        <w:rPr>
          <w:sz w:val="24"/>
          <w:szCs w:val="24"/>
        </w:rPr>
        <w:br/>
        <w:t>данному направлению (бумага разной фактуры и размеров, разноцветная бумага,</w:t>
      </w:r>
      <w:r w:rsidRPr="00B84C2B">
        <w:rPr>
          <w:sz w:val="24"/>
          <w:szCs w:val="24"/>
        </w:rPr>
        <w:br/>
        <w:t>пластилин, карандаши, краски, кисти, цветные мелки, природный и бросовый</w:t>
      </w:r>
      <w:r w:rsidR="00B84C2B">
        <w:rPr>
          <w:sz w:val="24"/>
          <w:szCs w:val="24"/>
        </w:rPr>
        <w:t xml:space="preserve"> </w:t>
      </w:r>
      <w:r w:rsidR="00B84C2B">
        <w:t>материал и др.); в методическом кабинете подобраны репродукции картин разных жанров; предметы и пособия народно-прикладного искусства; методические рекомендации по организации продуктивной деятельности с дошкольниками.</w:t>
      </w:r>
    </w:p>
    <w:p w:rsidR="00E00831" w:rsidRPr="00B84C2B" w:rsidRDefault="00E00831" w:rsidP="00FC1D94">
      <w:pPr>
        <w:pStyle w:val="51"/>
        <w:framePr w:w="9787" w:h="15561" w:hRule="exact" w:wrap="around" w:vAnchor="page" w:hAnchor="page" w:x="1216" w:y="1297"/>
        <w:shd w:val="clear" w:color="auto" w:fill="auto"/>
        <w:spacing w:after="0" w:line="317" w:lineRule="exact"/>
        <w:ind w:left="20" w:right="20" w:firstLine="840"/>
        <w:rPr>
          <w:sz w:val="24"/>
          <w:szCs w:val="24"/>
        </w:rPr>
      </w:pPr>
    </w:p>
    <w:p w:rsidR="00E00831" w:rsidRDefault="00E00831" w:rsidP="00FC1D94">
      <w:pPr>
        <w:framePr w:w="9787" w:h="15561" w:hRule="exact" w:wrap="around" w:vAnchor="page" w:hAnchor="page" w:x="1216" w:y="1297"/>
        <w:spacing w:line="274" w:lineRule="exact"/>
        <w:ind w:left="20" w:right="20"/>
        <w:jc w:val="right"/>
      </w:pPr>
    </w:p>
    <w:p w:rsidR="00E00831" w:rsidRDefault="00E00831" w:rsidP="00E00831">
      <w:pPr>
        <w:framePr w:wrap="none" w:vAnchor="page" w:hAnchor="page" w:x="1466" w:y="15282"/>
        <w:rPr>
          <w:sz w:val="2"/>
          <w:szCs w:val="2"/>
        </w:rPr>
      </w:pP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p w:rsidR="00B84C2B" w:rsidRPr="00B84C2B" w:rsidRDefault="00B84C2B" w:rsidP="00B84C2B">
      <w:pPr>
        <w:pStyle w:val="34"/>
        <w:framePr w:w="9922" w:h="2326" w:hRule="exact" w:wrap="around" w:vAnchor="page" w:hAnchor="page" w:x="1036" w:y="871"/>
        <w:shd w:val="clear" w:color="auto" w:fill="auto"/>
        <w:spacing w:before="0" w:after="247" w:line="240" w:lineRule="exact"/>
        <w:ind w:right="80" w:firstLine="0"/>
        <w:jc w:val="center"/>
        <w:rPr>
          <w:b/>
        </w:rPr>
      </w:pPr>
      <w:bookmarkStart w:id="134" w:name="bookmark147"/>
      <w:r w:rsidRPr="00B84C2B">
        <w:rPr>
          <w:b/>
        </w:rPr>
        <w:lastRenderedPageBreak/>
        <w:t>ОБРАЗОВАТЕЛЬНАЯ ДЕЯТЕЛЬНОСТЬ "МУЗЫКА"</w:t>
      </w:r>
      <w:bookmarkEnd w:id="134"/>
    </w:p>
    <w:p w:rsidR="00B84C2B" w:rsidRPr="00B84C2B" w:rsidRDefault="00B84C2B" w:rsidP="00B84C2B">
      <w:pPr>
        <w:pStyle w:val="51"/>
        <w:framePr w:w="9922" w:h="2326" w:hRule="exact" w:wrap="around" w:vAnchor="page" w:hAnchor="page" w:x="1036" w:y="871"/>
        <w:shd w:val="clear" w:color="auto" w:fill="auto"/>
        <w:tabs>
          <w:tab w:val="right" w:pos="9903"/>
        </w:tabs>
        <w:spacing w:after="0" w:line="322" w:lineRule="exact"/>
        <w:ind w:left="980" w:firstLine="0"/>
        <w:rPr>
          <w:sz w:val="24"/>
          <w:szCs w:val="24"/>
        </w:rPr>
      </w:pPr>
      <w:r w:rsidRPr="00B84C2B">
        <w:rPr>
          <w:sz w:val="24"/>
          <w:szCs w:val="24"/>
        </w:rPr>
        <w:t>Музыкальны</w:t>
      </w:r>
      <w:r>
        <w:rPr>
          <w:sz w:val="24"/>
          <w:szCs w:val="24"/>
        </w:rPr>
        <w:t xml:space="preserve">й зал оснащен всем необходимым: </w:t>
      </w:r>
      <w:r w:rsidRPr="00B84C2B">
        <w:rPr>
          <w:sz w:val="24"/>
          <w:szCs w:val="24"/>
        </w:rPr>
        <w:t>музыкальными</w:t>
      </w:r>
    </w:p>
    <w:p w:rsidR="00B84C2B" w:rsidRPr="00B84C2B" w:rsidRDefault="00B84C2B" w:rsidP="00B84C2B">
      <w:pPr>
        <w:pStyle w:val="51"/>
        <w:framePr w:w="9922" w:h="2326" w:hRule="exact" w:wrap="around" w:vAnchor="page" w:hAnchor="page" w:x="1036" w:y="871"/>
        <w:shd w:val="clear" w:color="auto" w:fill="auto"/>
        <w:spacing w:after="0" w:line="322" w:lineRule="exact"/>
        <w:ind w:left="120" w:right="20" w:firstLine="0"/>
        <w:rPr>
          <w:sz w:val="24"/>
          <w:szCs w:val="24"/>
        </w:rPr>
      </w:pPr>
      <w:r w:rsidRPr="00B84C2B">
        <w:rPr>
          <w:sz w:val="24"/>
          <w:szCs w:val="24"/>
        </w:rPr>
        <w:t>инструментами (1 пианино и 1 аккордеон), детскими музыкальными инструментами (бубны, погремушки, металлофоны, маракасы, барабаны, ложки и др.); музыкально-дидактическими играми и пособиями. В каждой группе оформлены музыкальные уголки; фонотека с лучшими образцами классической и современной музыки для детей.</w:t>
      </w:r>
    </w:p>
    <w:p w:rsidR="00E00831" w:rsidRDefault="00E00831" w:rsidP="00E00831">
      <w:pPr>
        <w:rPr>
          <w:sz w:val="2"/>
          <w:szCs w:val="2"/>
        </w:rPr>
      </w:pPr>
      <w:r>
        <w:rPr>
          <w:noProof/>
          <w:lang w:bidi="ar-SA"/>
        </w:rPr>
        <mc:AlternateContent>
          <mc:Choice Requires="wps">
            <w:drawing>
              <wp:anchor distT="0" distB="0" distL="114300" distR="114300" simplePos="0" relativeHeight="251724800" behindDoc="1" locked="0" layoutInCell="1" allowOverlap="1" wp14:anchorId="6B2E4923" wp14:editId="69B8BFCB">
                <wp:simplePos x="0" y="0"/>
                <wp:positionH relativeFrom="page">
                  <wp:posOffset>744220</wp:posOffset>
                </wp:positionH>
                <wp:positionV relativeFrom="page">
                  <wp:posOffset>3950335</wp:posOffset>
                </wp:positionV>
                <wp:extent cx="6120765" cy="0"/>
                <wp:effectExtent l="10795" t="6985" r="12065" b="12065"/>
                <wp:wrapNone/>
                <wp:docPr id="59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120765" cy="0"/>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20D91B" id="AutoShape 37" o:spid="_x0000_s1026" type="#_x0000_t32" style="position:absolute;margin-left:58.6pt;margin-top:311.05pt;width:481.95pt;height:0;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" filled="t" strokeweight=".95pt">
                <v:path arrowok="f"/>
                <o:lock v:ext="edit" shapetype="f"/>
                <w10:wrap anchorx="page" anchory="page"/>
              </v:shape>
            </w:pict>
          </mc:Fallback>
        </mc:AlternateContent>
      </w:r>
    </w:p>
    <w:p w:rsidR="00E00831" w:rsidRDefault="00E00831" w:rsidP="00B84C2B">
      <w:pPr>
        <w:pStyle w:val="22"/>
        <w:framePr w:w="9922" w:h="1179" w:hRule="exact" w:wrap="around" w:vAnchor="page" w:hAnchor="page" w:x="961" w:y="3646"/>
        <w:shd w:val="clear" w:color="auto" w:fill="auto"/>
        <w:tabs>
          <w:tab w:val="center" w:leader="underscore" w:pos="4657"/>
          <w:tab w:val="left" w:pos="5056"/>
          <w:tab w:val="left" w:leader="underscore" w:pos="7609"/>
        </w:tabs>
        <w:spacing w:after="0" w:line="370" w:lineRule="exact"/>
        <w:ind w:left="2420" w:right="2340" w:firstLine="160"/>
      </w:pPr>
      <w:bookmarkStart w:id="135" w:name="bookmark148"/>
      <w:r>
        <w:rPr>
          <w:rStyle w:val="20pt1"/>
        </w:rPr>
        <w:t xml:space="preserve">Перечень игрового оборудования для детей первой младшей группы </w:t>
      </w:r>
      <w:bookmarkEnd w:id="135"/>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810"/>
        <w:gridCol w:w="1848"/>
      </w:tblGrid>
      <w:tr w:rsidR="00E00831" w:rsidTr="00E00831">
        <w:trPr>
          <w:trHeight w:hRule="exact" w:val="523"/>
        </w:trPr>
        <w:tc>
          <w:tcPr>
            <w:tcW w:w="9658"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50" w:lineRule="exact"/>
              <w:ind w:firstLine="0"/>
              <w:jc w:val="center"/>
            </w:pPr>
            <w:r>
              <w:rPr>
                <w:rStyle w:val="10pt"/>
              </w:rPr>
              <w:t>Образовательная область «Физическое развитие» Физкультурный уголок</w:t>
            </w:r>
          </w:p>
        </w:tc>
      </w:tr>
      <w:tr w:rsidR="00E00831" w:rsidTr="00E00831">
        <w:trPr>
          <w:trHeight w:hRule="exact" w:val="523"/>
        </w:trPr>
        <w:tc>
          <w:tcPr>
            <w:tcW w:w="7810" w:type="dxa"/>
            <w:tcBorders>
              <w:top w:val="single" w:sz="4" w:space="0" w:color="auto"/>
              <w:left w:val="single" w:sz="4" w:space="0" w:color="auto"/>
            </w:tcBorders>
            <w:shd w:val="clear" w:color="auto" w:fill="FFFFFF"/>
          </w:tcPr>
          <w:p w:rsidR="00E00831" w:rsidRDefault="00E00831" w:rsidP="00B84C2B">
            <w:pPr>
              <w:pStyle w:val="51"/>
              <w:framePr w:w="9658" w:h="2702" w:wrap="around" w:vAnchor="page" w:hAnchor="page" w:x="1164" w:y="5116"/>
              <w:shd w:val="clear" w:color="auto" w:fill="auto"/>
              <w:spacing w:after="0" w:line="200" w:lineRule="exact"/>
              <w:ind w:firstLine="0"/>
              <w:jc w:val="center"/>
            </w:pPr>
            <w:r>
              <w:rPr>
                <w:rStyle w:val="10pt"/>
              </w:rPr>
              <w:t>Наименование оборудования и спортивно-игрового инвентаря</w:t>
            </w:r>
          </w:p>
        </w:tc>
        <w:tc>
          <w:tcPr>
            <w:tcW w:w="184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45" w:lineRule="exact"/>
              <w:ind w:firstLine="0"/>
              <w:jc w:val="center"/>
            </w:pPr>
            <w:r>
              <w:rPr>
                <w:rStyle w:val="10pt"/>
              </w:rPr>
              <w:t>Количество на группу, шт.</w:t>
            </w:r>
          </w:p>
        </w:tc>
      </w:tr>
      <w:tr w:rsidR="00E00831" w:rsidTr="00E00831">
        <w:trPr>
          <w:trHeight w:hRule="exact" w:val="322"/>
        </w:trPr>
        <w:tc>
          <w:tcPr>
            <w:tcW w:w="7810" w:type="dxa"/>
            <w:tcBorders>
              <w:top w:val="single" w:sz="4" w:space="0" w:color="auto"/>
              <w:left w:val="single" w:sz="4" w:space="0" w:color="auto"/>
            </w:tcBorders>
            <w:shd w:val="clear" w:color="auto" w:fill="FFFFFF"/>
            <w:vAlign w:val="center"/>
          </w:tcPr>
          <w:p w:rsidR="00E00831" w:rsidRDefault="00E00831" w:rsidP="00B84C2B">
            <w:pPr>
              <w:pStyle w:val="51"/>
              <w:framePr w:w="9658" w:h="2702" w:wrap="around" w:vAnchor="page" w:hAnchor="page" w:x="1164" w:y="5116"/>
              <w:shd w:val="clear" w:color="auto" w:fill="auto"/>
              <w:spacing w:after="0" w:line="200" w:lineRule="exact"/>
              <w:ind w:left="120" w:firstLine="0"/>
              <w:jc w:val="left"/>
            </w:pPr>
            <w:r>
              <w:rPr>
                <w:rStyle w:val="10pt0pt"/>
              </w:rPr>
              <w:t>Корзина для метания предметов</w:t>
            </w:r>
          </w:p>
        </w:tc>
        <w:tc>
          <w:tcPr>
            <w:tcW w:w="184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00" w:lineRule="exact"/>
              <w:ind w:firstLine="0"/>
              <w:jc w:val="center"/>
            </w:pPr>
            <w:r>
              <w:rPr>
                <w:rStyle w:val="10pt0pt"/>
              </w:rPr>
              <w:t>1</w:t>
            </w:r>
          </w:p>
        </w:tc>
      </w:tr>
      <w:tr w:rsidR="00E00831" w:rsidTr="00E00831">
        <w:trPr>
          <w:trHeight w:hRule="exact" w:val="264"/>
        </w:trPr>
        <w:tc>
          <w:tcPr>
            <w:tcW w:w="7810" w:type="dxa"/>
            <w:tcBorders>
              <w:top w:val="single" w:sz="4" w:space="0" w:color="auto"/>
              <w:lef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00" w:lineRule="exact"/>
              <w:ind w:left="120" w:firstLine="0"/>
              <w:jc w:val="left"/>
              <w:rPr>
                <w:rStyle w:val="10pt0pt"/>
              </w:rPr>
            </w:pPr>
            <w:r>
              <w:rPr>
                <w:rStyle w:val="10pt0pt"/>
              </w:rPr>
              <w:t>Лента разноцветная (длина 50-60 см)</w:t>
            </w:r>
          </w:p>
          <w:p w:rsidR="00B84C2B" w:rsidRDefault="00B84C2B" w:rsidP="00B84C2B">
            <w:pPr>
              <w:pStyle w:val="51"/>
              <w:framePr w:w="9658" w:h="2702" w:wrap="around" w:vAnchor="page" w:hAnchor="page" w:x="1164" w:y="5116"/>
              <w:shd w:val="clear" w:color="auto" w:fill="auto"/>
              <w:spacing w:after="0" w:line="200" w:lineRule="exact"/>
              <w:ind w:left="120" w:firstLine="0"/>
              <w:jc w:val="left"/>
            </w:pPr>
          </w:p>
        </w:tc>
        <w:tc>
          <w:tcPr>
            <w:tcW w:w="1848"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658" w:h="2702" w:wrap="around" w:vAnchor="page" w:hAnchor="page" w:x="1164" w:y="5116"/>
              <w:shd w:val="clear" w:color="auto" w:fill="auto"/>
              <w:spacing w:after="0" w:line="200" w:lineRule="exact"/>
              <w:ind w:firstLine="0"/>
              <w:jc w:val="center"/>
            </w:pPr>
            <w:r>
              <w:rPr>
                <w:rStyle w:val="10pt0pt"/>
              </w:rPr>
              <w:t>6-8</w:t>
            </w:r>
          </w:p>
        </w:tc>
      </w:tr>
      <w:tr w:rsidR="00E00831" w:rsidTr="00E00831">
        <w:trPr>
          <w:trHeight w:hRule="exact" w:val="523"/>
        </w:trPr>
        <w:tc>
          <w:tcPr>
            <w:tcW w:w="7810" w:type="dxa"/>
            <w:tcBorders>
              <w:top w:val="single" w:sz="4" w:space="0" w:color="auto"/>
              <w:left w:val="single" w:sz="4" w:space="0" w:color="auto"/>
            </w:tcBorders>
            <w:shd w:val="clear" w:color="auto" w:fill="FFFFFF"/>
          </w:tcPr>
          <w:p w:rsidR="00E00831" w:rsidRDefault="00E00831" w:rsidP="00B84C2B">
            <w:pPr>
              <w:pStyle w:val="51"/>
              <w:framePr w:w="9658" w:h="2702" w:wrap="around" w:vAnchor="page" w:hAnchor="page" w:x="1164" w:y="5116"/>
              <w:shd w:val="clear" w:color="auto" w:fill="auto"/>
              <w:spacing w:after="0" w:line="200" w:lineRule="exact"/>
              <w:ind w:left="120" w:firstLine="0"/>
              <w:jc w:val="left"/>
            </w:pPr>
            <w:r>
              <w:rPr>
                <w:rStyle w:val="10pt0pt"/>
              </w:rPr>
              <w:t>Мячи (диаметр 6-8, 10-12 и 20-25см)</w:t>
            </w:r>
          </w:p>
        </w:tc>
        <w:tc>
          <w:tcPr>
            <w:tcW w:w="184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50" w:lineRule="exact"/>
              <w:ind w:firstLine="0"/>
              <w:jc w:val="center"/>
            </w:pPr>
            <w:r>
              <w:rPr>
                <w:rStyle w:val="10pt0pt"/>
              </w:rPr>
              <w:t>По 6-8 каждого вида</w:t>
            </w:r>
          </w:p>
        </w:tc>
      </w:tr>
      <w:tr w:rsidR="00E00831" w:rsidTr="00E00831">
        <w:trPr>
          <w:trHeight w:hRule="exact" w:val="264"/>
        </w:trPr>
        <w:tc>
          <w:tcPr>
            <w:tcW w:w="7810" w:type="dxa"/>
            <w:tcBorders>
              <w:top w:val="single" w:sz="4" w:space="0" w:color="auto"/>
              <w:lef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00" w:lineRule="exact"/>
              <w:ind w:left="120" w:firstLine="0"/>
              <w:jc w:val="left"/>
            </w:pPr>
            <w:r>
              <w:rPr>
                <w:rStyle w:val="10pt0pt"/>
              </w:rPr>
              <w:t>Обруч (диаметр 55-60 см)</w:t>
            </w:r>
          </w:p>
        </w:tc>
        <w:tc>
          <w:tcPr>
            <w:tcW w:w="184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00" w:lineRule="exact"/>
              <w:ind w:firstLine="0"/>
              <w:jc w:val="center"/>
            </w:pPr>
            <w:r>
              <w:rPr>
                <w:rStyle w:val="10pt0pt"/>
              </w:rPr>
              <w:t>5</w:t>
            </w:r>
          </w:p>
        </w:tc>
      </w:tr>
      <w:tr w:rsidR="00E00831" w:rsidTr="00E00831">
        <w:trPr>
          <w:trHeight w:hRule="exact" w:val="283"/>
        </w:trPr>
        <w:tc>
          <w:tcPr>
            <w:tcW w:w="7810"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00" w:lineRule="exact"/>
              <w:ind w:left="120" w:firstLine="0"/>
              <w:jc w:val="left"/>
            </w:pPr>
            <w:r>
              <w:rPr>
                <w:rStyle w:val="10pt0pt"/>
              </w:rPr>
              <w:t>Шнур (длина 15-20 м)</w:t>
            </w:r>
          </w:p>
        </w:tc>
        <w:tc>
          <w:tcPr>
            <w:tcW w:w="1848"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658" w:h="2702" w:wrap="around" w:vAnchor="page" w:hAnchor="page" w:x="1164" w:y="5116"/>
              <w:shd w:val="clear" w:color="auto" w:fill="auto"/>
              <w:spacing w:after="0" w:line="200" w:lineRule="exact"/>
              <w:ind w:firstLine="0"/>
              <w:jc w:val="center"/>
            </w:pPr>
            <w:r>
              <w:rPr>
                <w:rStyle w:val="10pt0pt"/>
              </w:rPr>
              <w:t>1</w:t>
            </w: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830"/>
        <w:gridCol w:w="7152"/>
        <w:gridCol w:w="1930"/>
      </w:tblGrid>
      <w:tr w:rsidR="00E00831" w:rsidTr="00E00831">
        <w:trPr>
          <w:trHeight w:hRule="exact" w:val="408"/>
        </w:trPr>
        <w:tc>
          <w:tcPr>
            <w:tcW w:w="9912" w:type="dxa"/>
            <w:gridSpan w:val="3"/>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
              </w:rPr>
              <w:t>«Уголок здоровья»</w:t>
            </w:r>
          </w:p>
        </w:tc>
      </w:tr>
      <w:tr w:rsidR="00E00831" w:rsidTr="00E00831">
        <w:trPr>
          <w:trHeight w:hRule="exact" w:val="514"/>
        </w:trPr>
        <w:tc>
          <w:tcPr>
            <w:tcW w:w="830"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60" w:line="200" w:lineRule="exact"/>
              <w:ind w:firstLine="0"/>
              <w:jc w:val="center"/>
            </w:pPr>
            <w:r>
              <w:rPr>
                <w:rStyle w:val="10pt"/>
              </w:rPr>
              <w:t>№</w:t>
            </w:r>
          </w:p>
          <w:p w:rsidR="00E00831" w:rsidRDefault="00E00831" w:rsidP="00E00831">
            <w:pPr>
              <w:pStyle w:val="51"/>
              <w:framePr w:w="9912" w:h="6413" w:wrap="around" w:vAnchor="page" w:hAnchor="page" w:x="1053" w:y="9164"/>
              <w:shd w:val="clear" w:color="auto" w:fill="auto"/>
              <w:spacing w:before="60" w:after="0" w:line="200" w:lineRule="exact"/>
              <w:ind w:firstLine="0"/>
              <w:jc w:val="center"/>
            </w:pPr>
            <w:r>
              <w:rPr>
                <w:rStyle w:val="10pt"/>
              </w:rPr>
              <w:t>п/п</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50" w:lineRule="exact"/>
              <w:ind w:firstLine="0"/>
              <w:jc w:val="center"/>
            </w:pPr>
            <w:r>
              <w:rPr>
                <w:rStyle w:val="10pt"/>
              </w:rPr>
              <w:t>Наименование оборудования и спортивно-игрового инвентаря</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45" w:lineRule="exact"/>
              <w:ind w:firstLine="0"/>
              <w:jc w:val="center"/>
            </w:pPr>
            <w:r>
              <w:rPr>
                <w:rStyle w:val="10pt"/>
              </w:rPr>
              <w:t>Количество на группу</w:t>
            </w:r>
          </w:p>
        </w:tc>
      </w:tr>
      <w:tr w:rsidR="00E00831" w:rsidTr="00E00831">
        <w:trPr>
          <w:trHeight w:hRule="exact" w:val="523"/>
        </w:trPr>
        <w:tc>
          <w:tcPr>
            <w:tcW w:w="830" w:type="dxa"/>
            <w:tcBorders>
              <w:top w:val="single" w:sz="4" w:space="0" w:color="auto"/>
              <w:left w:val="single" w:sz="4" w:space="0" w:color="auto"/>
            </w:tcBorders>
            <w:shd w:val="clear" w:color="auto" w:fill="FFFFFF"/>
            <w:vAlign w:val="center"/>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1</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54" w:lineRule="exact"/>
              <w:ind w:left="120" w:firstLine="0"/>
              <w:jc w:val="left"/>
            </w:pPr>
            <w:r>
              <w:rPr>
                <w:rStyle w:val="10pt0pt"/>
              </w:rPr>
              <w:t>Кукла-девочка, кукла-мальчик (для изучения лица, одежды мальчика и девочки в сравнении)</w:t>
            </w:r>
          </w:p>
        </w:tc>
        <w:tc>
          <w:tcPr>
            <w:tcW w:w="1930"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2</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left="120" w:firstLine="0"/>
              <w:jc w:val="left"/>
            </w:pPr>
            <w:r>
              <w:rPr>
                <w:rStyle w:val="10pt0pt"/>
              </w:rPr>
              <w:t>Сюжетные картинки с изображением действий ребенка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1</w:t>
            </w:r>
          </w:p>
        </w:tc>
      </w:tr>
      <w:tr w:rsidR="00E00831" w:rsidTr="00E00831">
        <w:trPr>
          <w:trHeight w:hRule="exact" w:val="518"/>
        </w:trPr>
        <w:tc>
          <w:tcPr>
            <w:tcW w:w="830" w:type="dxa"/>
            <w:tcBorders>
              <w:top w:val="single" w:sz="4" w:space="0" w:color="auto"/>
              <w:lef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3</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54" w:lineRule="exact"/>
              <w:ind w:left="120" w:firstLine="0"/>
              <w:jc w:val="left"/>
            </w:pPr>
            <w:r>
              <w:rPr>
                <w:rStyle w:val="10pt0pt"/>
              </w:rPr>
              <w:t>Блокнот с набором пословиц, поговорок, загадок, стихов о человеке, о здоровье и т.д.</w:t>
            </w:r>
          </w:p>
        </w:tc>
        <w:tc>
          <w:tcPr>
            <w:tcW w:w="1930"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5</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left="120" w:firstLine="0"/>
              <w:jc w:val="left"/>
            </w:pPr>
            <w:r>
              <w:rPr>
                <w:rStyle w:val="10pt0pt"/>
              </w:rPr>
              <w:t>Шаблоны фигурок детей, взрослого человека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vAlign w:val="center"/>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6</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50" w:lineRule="exact"/>
              <w:ind w:left="120" w:firstLine="0"/>
              <w:jc w:val="left"/>
            </w:pPr>
            <w:r>
              <w:rPr>
                <w:rStyle w:val="10pt0pt"/>
              </w:rPr>
              <w:t xml:space="preserve">Дидактические игры: «Угадай, кто это?» (по частям лица, головы угадать мальчика, девочку, тетю, дядю) и </w:t>
            </w:r>
            <w:proofErr w:type="spellStart"/>
            <w:r>
              <w:rPr>
                <w:rStyle w:val="10pt0pt"/>
              </w:rPr>
              <w:t>т.д</w:t>
            </w:r>
            <w:proofErr w:type="spellEnd"/>
          </w:p>
        </w:tc>
        <w:tc>
          <w:tcPr>
            <w:tcW w:w="1930"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3-4</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7</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54" w:lineRule="exact"/>
              <w:ind w:left="120" w:firstLine="0"/>
              <w:jc w:val="left"/>
            </w:pPr>
            <w:r>
              <w:rPr>
                <w:rStyle w:val="10pt0pt"/>
              </w:rPr>
              <w:t>Ростомер, «Стена здоровья» (пространство стены без плинтуса шириной 50 см)</w:t>
            </w:r>
          </w:p>
        </w:tc>
        <w:tc>
          <w:tcPr>
            <w:tcW w:w="1930"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1</w:t>
            </w:r>
          </w:p>
        </w:tc>
      </w:tr>
      <w:tr w:rsidR="00E00831" w:rsidTr="00E00831">
        <w:trPr>
          <w:trHeight w:hRule="exact" w:val="518"/>
        </w:trPr>
        <w:tc>
          <w:tcPr>
            <w:tcW w:w="830" w:type="dxa"/>
            <w:tcBorders>
              <w:top w:val="single" w:sz="4" w:space="0" w:color="auto"/>
              <w:left w:val="single" w:sz="4" w:space="0" w:color="auto"/>
            </w:tcBorders>
            <w:shd w:val="clear" w:color="auto" w:fill="FFFFFF"/>
            <w:vAlign w:val="center"/>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8</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59" w:lineRule="exact"/>
              <w:ind w:left="120" w:firstLine="0"/>
              <w:jc w:val="left"/>
            </w:pPr>
            <w:r>
              <w:rPr>
                <w:rStyle w:val="10pt0pt"/>
              </w:rPr>
              <w:t>Самодельные пособия для коррекции зрения (жуки, бабочки, елочки на палочке)</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2-3</w:t>
            </w:r>
          </w:p>
        </w:tc>
      </w:tr>
      <w:tr w:rsidR="00E00831" w:rsidTr="00E00831">
        <w:trPr>
          <w:trHeight w:hRule="exact" w:val="509"/>
        </w:trPr>
        <w:tc>
          <w:tcPr>
            <w:tcW w:w="830" w:type="dxa"/>
            <w:tcBorders>
              <w:top w:val="single" w:sz="4" w:space="0" w:color="auto"/>
              <w:lef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9</w:t>
            </w:r>
          </w:p>
        </w:tc>
        <w:tc>
          <w:tcPr>
            <w:tcW w:w="7152" w:type="dxa"/>
            <w:tcBorders>
              <w:top w:val="single" w:sz="4" w:space="0" w:color="auto"/>
              <w:lef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left="120" w:firstLine="0"/>
              <w:jc w:val="left"/>
            </w:pPr>
            <w:r>
              <w:rPr>
                <w:rStyle w:val="10pt0pt"/>
              </w:rPr>
              <w:t>Пособия для развития дыхания (снежинки, бабочки на ниточках)</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2-3</w:t>
            </w:r>
          </w:p>
        </w:tc>
      </w:tr>
      <w:tr w:rsidR="00E00831" w:rsidTr="00E00831">
        <w:trPr>
          <w:trHeight w:hRule="exact" w:val="514"/>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60" w:line="200" w:lineRule="exact"/>
              <w:ind w:firstLine="0"/>
              <w:jc w:val="center"/>
            </w:pPr>
            <w:r>
              <w:rPr>
                <w:rStyle w:val="10pt"/>
              </w:rPr>
              <w:t>Образовательная область «Социально-коммуникативное развитие»</w:t>
            </w:r>
          </w:p>
          <w:p w:rsidR="00E00831" w:rsidRDefault="00E00831" w:rsidP="00E00831">
            <w:pPr>
              <w:pStyle w:val="51"/>
              <w:framePr w:w="9912" w:h="6413" w:wrap="around" w:vAnchor="page" w:hAnchor="page" w:x="1053" w:y="9164"/>
              <w:shd w:val="clear" w:color="auto" w:fill="auto"/>
              <w:spacing w:before="60" w:after="0" w:line="200" w:lineRule="exact"/>
              <w:ind w:firstLine="0"/>
              <w:jc w:val="center"/>
            </w:pPr>
            <w:r>
              <w:rPr>
                <w:rStyle w:val="10pt"/>
              </w:rPr>
              <w:t>«Гендерный уголок»</w:t>
            </w:r>
          </w:p>
        </w:tc>
      </w:tr>
      <w:tr w:rsidR="00E00831" w:rsidTr="00E00831">
        <w:trPr>
          <w:trHeight w:hRule="exact" w:val="523"/>
        </w:trPr>
        <w:tc>
          <w:tcPr>
            <w:tcW w:w="830"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60" w:line="200" w:lineRule="exact"/>
              <w:ind w:left="300" w:firstLine="0"/>
              <w:jc w:val="left"/>
            </w:pPr>
            <w:r>
              <w:rPr>
                <w:rStyle w:val="10pt"/>
              </w:rPr>
              <w:t>№</w:t>
            </w:r>
          </w:p>
          <w:p w:rsidR="00E00831" w:rsidRDefault="00E00831" w:rsidP="00E00831">
            <w:pPr>
              <w:pStyle w:val="51"/>
              <w:framePr w:w="9912" w:h="6413" w:wrap="around" w:vAnchor="page" w:hAnchor="page" w:x="1053" w:y="9164"/>
              <w:shd w:val="clear" w:color="auto" w:fill="auto"/>
              <w:spacing w:before="60" w:after="0" w:line="200" w:lineRule="exact"/>
              <w:ind w:left="300" w:firstLine="0"/>
              <w:jc w:val="left"/>
            </w:pPr>
            <w:r>
              <w:rPr>
                <w:rStyle w:val="10pt"/>
              </w:rPr>
              <w:t>п/п</w:t>
            </w:r>
          </w:p>
        </w:tc>
        <w:tc>
          <w:tcPr>
            <w:tcW w:w="7152" w:type="dxa"/>
            <w:tcBorders>
              <w:top w:val="single" w:sz="4" w:space="0" w:color="auto"/>
              <w:lef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
              </w:rPr>
              <w:t>Наименование оборудования</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45" w:lineRule="exact"/>
              <w:ind w:firstLine="0"/>
              <w:jc w:val="center"/>
            </w:pPr>
            <w:r>
              <w:rPr>
                <w:rStyle w:val="10pt"/>
              </w:rPr>
              <w:t>Количество на группу</w:t>
            </w:r>
          </w:p>
        </w:tc>
      </w:tr>
      <w:tr w:rsidR="00E00831" w:rsidTr="00E00831">
        <w:trPr>
          <w:trHeight w:hRule="exact" w:val="523"/>
        </w:trPr>
        <w:tc>
          <w:tcPr>
            <w:tcW w:w="830" w:type="dxa"/>
            <w:tcBorders>
              <w:top w:val="single" w:sz="4" w:space="0" w:color="auto"/>
              <w:left w:val="single" w:sz="4" w:space="0" w:color="auto"/>
            </w:tcBorders>
            <w:shd w:val="clear" w:color="auto" w:fill="FFFFFF"/>
            <w:vAlign w:val="center"/>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1.</w:t>
            </w:r>
          </w:p>
        </w:tc>
        <w:tc>
          <w:tcPr>
            <w:tcW w:w="7152" w:type="dxa"/>
            <w:tcBorders>
              <w:top w:val="single" w:sz="4" w:space="0" w:color="auto"/>
              <w:lef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54" w:lineRule="exact"/>
              <w:ind w:left="120" w:firstLine="0"/>
              <w:jc w:val="left"/>
            </w:pPr>
            <w:r>
              <w:rPr>
                <w:rStyle w:val="10pt0pt"/>
              </w:rPr>
              <w:t>Куклы средние (20 - 35 см) разные, в том числе разных рас и с гендерными признаками</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7</w:t>
            </w:r>
          </w:p>
        </w:tc>
      </w:tr>
      <w:tr w:rsidR="00E00831" w:rsidTr="00E00831">
        <w:trPr>
          <w:trHeight w:hRule="exact" w:val="278"/>
        </w:trPr>
        <w:tc>
          <w:tcPr>
            <w:tcW w:w="830"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2.</w:t>
            </w:r>
          </w:p>
        </w:tc>
        <w:tc>
          <w:tcPr>
            <w:tcW w:w="7152"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left="120" w:firstLine="0"/>
              <w:jc w:val="left"/>
            </w:pPr>
            <w:r>
              <w:rPr>
                <w:rStyle w:val="10pt0pt"/>
              </w:rPr>
              <w:t>Кукольные коляски, соразмерные куклам</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E00831">
            <w:pPr>
              <w:pStyle w:val="51"/>
              <w:framePr w:w="9912" w:h="6413" w:wrap="around" w:vAnchor="page" w:hAnchor="page" w:x="1053" w:y="9164"/>
              <w:shd w:val="clear" w:color="auto" w:fill="auto"/>
              <w:spacing w:after="0" w:line="200" w:lineRule="exact"/>
              <w:ind w:firstLine="0"/>
              <w:jc w:val="center"/>
            </w:pPr>
            <w:r>
              <w:rPr>
                <w:rStyle w:val="10pt0pt"/>
              </w:rPr>
              <w:t>2 разные</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30"/>
        <w:gridCol w:w="7152"/>
        <w:gridCol w:w="1930"/>
      </w:tblGrid>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lastRenderedPageBreak/>
              <w:t>3.</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Комплект кукольных принадлежностей</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4.</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Игрушечные утюг и гладильная доска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5.</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 столовой посуды (крупной и средней)</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w:t>
            </w:r>
          </w:p>
        </w:tc>
      </w:tr>
      <w:tr w:rsidR="00E00831" w:rsidTr="00E00831">
        <w:trPr>
          <w:trHeight w:hRule="exact" w:val="778"/>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6.</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0" w:lineRule="exact"/>
              <w:ind w:firstLine="0"/>
            </w:pPr>
            <w:r>
              <w:rPr>
                <w:rStyle w:val="10pt0pt"/>
              </w:rPr>
              <w:t>Набор солдатиков (среднего размера - 8 - 12 см) и комплект стилизованных головных уборов российской армии (2 фуражки, 4 пилотки)</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518"/>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7</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9" w:lineRule="exact"/>
              <w:ind w:firstLine="0"/>
            </w:pPr>
            <w:r>
              <w:rPr>
                <w:rStyle w:val="10pt0pt"/>
              </w:rPr>
              <w:t>Игровой модуль "Кухня" (соразмерный ребенку) с плитой и аксессуарами</w:t>
            </w:r>
          </w:p>
        </w:tc>
        <w:tc>
          <w:tcPr>
            <w:tcW w:w="193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vAlign w:val="center"/>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8</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4" w:lineRule="exact"/>
              <w:ind w:firstLine="0"/>
            </w:pPr>
            <w:r>
              <w:rPr>
                <w:rStyle w:val="10pt0pt"/>
              </w:rPr>
              <w:t>Комплект (модуль-основа и аксессуары) для ролевых игр (напри</w:t>
            </w:r>
            <w:r>
              <w:rPr>
                <w:rStyle w:val="10pt0pt"/>
              </w:rPr>
              <w:softHyphen/>
              <w:t>мер, "Магазин", "Парикмахерская", "Больница")</w:t>
            </w:r>
          </w:p>
        </w:tc>
        <w:tc>
          <w:tcPr>
            <w:tcW w:w="193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 разные</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9</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Молоток (пластмассовый) или набор инструментов (пластмассовых)</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10</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Автомобили грузовые и легковые большого и среднего размера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4</w:t>
            </w:r>
          </w:p>
        </w:tc>
      </w:tr>
      <w:tr w:rsidR="00E00831" w:rsidTr="00E00831">
        <w:trPr>
          <w:trHeight w:hRule="exact" w:val="778"/>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11</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0" w:lineRule="exact"/>
              <w:ind w:firstLine="0"/>
            </w:pPr>
            <w:r>
              <w:rPr>
                <w:rStyle w:val="10pt0pt"/>
              </w:rPr>
              <w:t>Набор транспортных средств разного вида (автомобиль, автобус, самолет, кораблик, паровоз и т.д.) из пластичных, но прочных материалов разных цветов</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54" w:lineRule="exact"/>
              <w:ind w:firstLine="0"/>
              <w:jc w:val="center"/>
            </w:pPr>
            <w:r>
              <w:rPr>
                <w:rStyle w:val="10pt0pt"/>
              </w:rPr>
              <w:t>5 или более в наборе</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12</w:t>
            </w:r>
          </w:p>
        </w:tc>
        <w:tc>
          <w:tcPr>
            <w:tcW w:w="7152" w:type="dxa"/>
            <w:tcBorders>
              <w:top w:val="single" w:sz="4" w:space="0" w:color="auto"/>
              <w:left w:val="single" w:sz="4" w:space="0" w:color="auto"/>
            </w:tcBorders>
            <w:shd w:val="clear" w:color="auto" w:fill="FFFFFF"/>
            <w:vAlign w:val="center"/>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Руль</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13</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Сумки, корзинки, рюкзачки</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7 разные</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14</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Д/игра «Одень девочку, Одень мальчика»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15</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Куклы крупные (35 - 50 см)</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 разные</w:t>
            </w:r>
          </w:p>
        </w:tc>
      </w:tr>
      <w:tr w:rsidR="00E00831" w:rsidTr="00E00831">
        <w:trPr>
          <w:trHeight w:hRule="exact" w:val="518"/>
        </w:trPr>
        <w:tc>
          <w:tcPr>
            <w:tcW w:w="830" w:type="dxa"/>
            <w:tcBorders>
              <w:top w:val="single" w:sz="4" w:space="0" w:color="auto"/>
              <w:left w:val="single" w:sz="4" w:space="0" w:color="auto"/>
            </w:tcBorders>
            <w:shd w:val="clear" w:color="auto" w:fill="FFFFFF"/>
            <w:vAlign w:val="center"/>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16</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0" w:lineRule="exact"/>
              <w:ind w:firstLine="0"/>
            </w:pPr>
            <w:r>
              <w:rPr>
                <w:rStyle w:val="10pt0pt"/>
              </w:rPr>
              <w:t>Куклы средние (20 - 35 см) разные, в том числе разных рас и с гендерными признаками</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7</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17</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Мягкие антропоморфные животные, крупные</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 разные</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18</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Мягкие антропоморфные животные, средние (20-35 см)</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7 разные</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19</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4" w:lineRule="exact"/>
              <w:ind w:firstLine="0"/>
            </w:pPr>
            <w:r>
              <w:rPr>
                <w:rStyle w:val="10pt0pt"/>
              </w:rPr>
              <w:t>Звери и птицы, объемные и плоскостные на подставках (мягкие, пластиковые, деревянные, 10 - 15 см)</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15 - 20 разные</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20</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 наручных и пальчиковых кукол бибабо: семья</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21</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Ширма настольная или напольная для театрализованных игр</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778"/>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22</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0" w:lineRule="exact"/>
              <w:ind w:firstLine="0"/>
            </w:pPr>
            <w:r>
              <w:rPr>
                <w:rStyle w:val="10pt0pt"/>
              </w:rPr>
              <w:t>Набор солдатиков (среднего размера - 8 - 12 см) и комплект стилизованных головных уборов российской армии (2 фуражки, 4 пилотки)</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23</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Матрешка-семья (5 фигурок от 4 - 6 до 12 - 18 см)</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24</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 масок сказочных животных</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25</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 столовой посуды (крупной и средней)</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26</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 кухонной посуды (крупной и средней)</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w:t>
            </w:r>
          </w:p>
        </w:tc>
      </w:tr>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27</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Миски (тазики)</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5</w:t>
            </w:r>
          </w:p>
        </w:tc>
      </w:tr>
      <w:tr w:rsidR="00E00831" w:rsidTr="00E00831">
        <w:trPr>
          <w:trHeight w:hRule="exact" w:val="25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28</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Ведерки</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29</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Молоток (пластмассовый) или набор инструментов (пластмассовых)</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30</w:t>
            </w:r>
          </w:p>
        </w:tc>
        <w:tc>
          <w:tcPr>
            <w:tcW w:w="7152"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Наборы для улицы: ведерко, формочки, совочек, лопатка, грабельки</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4" w:lineRule="exact"/>
              <w:ind w:firstLine="0"/>
              <w:jc w:val="center"/>
            </w:pPr>
            <w:r>
              <w:rPr>
                <w:rStyle w:val="10pt0pt"/>
              </w:rPr>
              <w:t>На каждого ребенка</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31</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 овощей и фруктов (объемные - муляжи)</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32</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Набор продуктов для завтрака - обеда (из пластмассы или дерева)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33</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Комплект кукольных принадлежностей</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34</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Игрушечные утюг и гладильная доска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35</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Игрушечный набор доктора (фонендоскоп, термометр, шпатель и др.)</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w:t>
            </w:r>
          </w:p>
        </w:tc>
      </w:tr>
      <w:tr w:rsidR="00E00831" w:rsidTr="00E00831">
        <w:trPr>
          <w:trHeight w:hRule="exact" w:val="518"/>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36</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0" w:lineRule="exact"/>
              <w:ind w:firstLine="0"/>
            </w:pPr>
            <w:r>
              <w:rPr>
                <w:rStyle w:val="10pt0pt"/>
              </w:rPr>
              <w:t>Грузовик (крупный, деревянный или пластмассовый, прочный), позволяющий детям садиться на него верхом</w:t>
            </w:r>
          </w:p>
        </w:tc>
        <w:tc>
          <w:tcPr>
            <w:tcW w:w="193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37</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Автомобили грузовые и легковые большого и среднего размера</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4</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38</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0" w:lineRule="exact"/>
              <w:ind w:firstLine="0"/>
            </w:pPr>
            <w:r>
              <w:rPr>
                <w:rStyle w:val="10pt0pt"/>
              </w:rPr>
              <w:t xml:space="preserve">Автомобили служебные (большого и среднего размеров, в </w:t>
            </w:r>
            <w:proofErr w:type="spellStart"/>
            <w:r>
              <w:rPr>
                <w:rStyle w:val="10pt0pt"/>
              </w:rPr>
              <w:t>т.ч</w:t>
            </w:r>
            <w:proofErr w:type="spellEnd"/>
            <w:r>
              <w:rPr>
                <w:rStyle w:val="10pt0pt"/>
              </w:rPr>
              <w:t>. пожарная машина, скорая помощь, мусоровоз, полицейская машина)</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5 - 6</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39</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Самолет, средних размеров</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2</w:t>
            </w:r>
          </w:p>
        </w:tc>
      </w:tr>
      <w:tr w:rsidR="00E00831" w:rsidTr="00E00831">
        <w:trPr>
          <w:trHeight w:hRule="exact" w:val="77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40</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0" w:lineRule="exact"/>
              <w:ind w:firstLine="0"/>
            </w:pPr>
            <w:r>
              <w:rPr>
                <w:rStyle w:val="10pt0pt"/>
              </w:rPr>
              <w:t>Набор транспортных средств разного вида (автомобиль, автобус, самолет, кораблик, паровоз и т.д.) из пластичных, но прочных материалов разных цветов</w:t>
            </w:r>
          </w:p>
        </w:tc>
        <w:tc>
          <w:tcPr>
            <w:tcW w:w="193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54" w:lineRule="exact"/>
              <w:ind w:firstLine="0"/>
              <w:jc w:val="center"/>
            </w:pPr>
            <w:r>
              <w:rPr>
                <w:rStyle w:val="10pt0pt"/>
              </w:rPr>
              <w:t>5 или более в наборе</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50</w:t>
            </w:r>
          </w:p>
        </w:tc>
        <w:tc>
          <w:tcPr>
            <w:tcW w:w="7152" w:type="dxa"/>
            <w:tcBorders>
              <w:top w:val="single" w:sz="4" w:space="0" w:color="auto"/>
              <w:lef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9" w:lineRule="exact"/>
              <w:ind w:firstLine="0"/>
            </w:pPr>
            <w:r>
              <w:rPr>
                <w:rStyle w:val="10pt0pt"/>
              </w:rPr>
              <w:t>Тематический игровой коврик (темы: «Дорожное движение», «Зоопарк», «Море» и т.д.)</w:t>
            </w:r>
          </w:p>
        </w:tc>
        <w:tc>
          <w:tcPr>
            <w:tcW w:w="193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54" w:lineRule="exact"/>
              <w:ind w:firstLine="0"/>
              <w:jc w:val="center"/>
            </w:pPr>
            <w:r>
              <w:rPr>
                <w:rStyle w:val="10pt0pt"/>
              </w:rPr>
              <w:t>2 комплекта по 8 единиц</w:t>
            </w:r>
          </w:p>
        </w:tc>
      </w:tr>
      <w:tr w:rsidR="00E00831" w:rsidTr="00E00831">
        <w:trPr>
          <w:trHeight w:hRule="exact" w:val="278"/>
        </w:trPr>
        <w:tc>
          <w:tcPr>
            <w:tcW w:w="830"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51</w:t>
            </w:r>
          </w:p>
        </w:tc>
        <w:tc>
          <w:tcPr>
            <w:tcW w:w="7152"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pPr>
            <w:r>
              <w:rPr>
                <w:rStyle w:val="10pt0pt"/>
              </w:rPr>
              <w:t>Автомобили-каталки, соразмерные росту ребенка, с крышей и дверцами</w:t>
            </w:r>
          </w:p>
        </w:tc>
        <w:tc>
          <w:tcPr>
            <w:tcW w:w="1930"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4784" w:wrap="around" w:vAnchor="page" w:hAnchor="page" w:x="1186" w:y="1246"/>
              <w:shd w:val="clear" w:color="auto" w:fill="auto"/>
              <w:spacing w:after="0" w:line="200" w:lineRule="exact"/>
              <w:ind w:firstLine="0"/>
              <w:jc w:val="center"/>
            </w:pPr>
            <w:r>
              <w:rPr>
                <w:rStyle w:val="10pt0pt"/>
              </w:rPr>
              <w:t>1</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30"/>
        <w:gridCol w:w="7162"/>
        <w:gridCol w:w="1920"/>
      </w:tblGrid>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lastRenderedPageBreak/>
              <w:t>52</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Игрушечная бензоколонка</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53</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Кукольные коляски, соразмерные куклам</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 разные</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54</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Конь на колесах/качалка или каталки/ качалки в виде других животных</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w:t>
            </w:r>
          </w:p>
        </w:tc>
      </w:tr>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55</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Конь на палочке</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3</w:t>
            </w:r>
          </w:p>
        </w:tc>
      </w:tr>
      <w:tr w:rsidR="00E00831" w:rsidTr="00E00831">
        <w:trPr>
          <w:trHeight w:hRule="exact" w:val="518"/>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56</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4" w:lineRule="exact"/>
              <w:ind w:firstLine="0"/>
            </w:pPr>
            <w:r>
              <w:rPr>
                <w:rStyle w:val="10pt0pt"/>
              </w:rPr>
              <w:t>Набор медицинских принадлежностей (фонендоскоп, градусник, шпатель)</w:t>
            </w:r>
          </w:p>
        </w:tc>
        <w:tc>
          <w:tcPr>
            <w:tcW w:w="192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3</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57</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Полосатый жезл</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58</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Бинокль (подзорная труба)</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59</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Руль</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60</w:t>
            </w:r>
          </w:p>
        </w:tc>
        <w:tc>
          <w:tcPr>
            <w:tcW w:w="7162" w:type="dxa"/>
            <w:tcBorders>
              <w:top w:val="single" w:sz="4" w:space="0" w:color="auto"/>
              <w:lef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Весы</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61</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Сумки, корзинки, рюкзачки</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 разные</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62</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Телефон</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63</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Кукольный стол (крупный, для куклы 35 - 50 см)</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64</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Кукольный стул (крупный, для куклы 35 - 50 см)</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4</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65</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Кукольная кровать или люлька (крупная, для куклы 35 - 50 см)</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w:t>
            </w:r>
          </w:p>
        </w:tc>
      </w:tr>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66</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Кукольный диванчик</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67</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Шкафчик для кукольного белья</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518"/>
        </w:trPr>
        <w:tc>
          <w:tcPr>
            <w:tcW w:w="830" w:type="dxa"/>
            <w:tcBorders>
              <w:top w:val="single" w:sz="4" w:space="0" w:color="auto"/>
              <w:lef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68</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4" w:lineRule="exact"/>
              <w:ind w:firstLine="0"/>
            </w:pPr>
            <w:r>
              <w:rPr>
                <w:rStyle w:val="10pt0pt"/>
              </w:rPr>
              <w:t>Игровой модуль «Кухня» (соразмерный ребенку) с плитой и аксессуарами</w:t>
            </w:r>
          </w:p>
        </w:tc>
        <w:tc>
          <w:tcPr>
            <w:tcW w:w="192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69</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Игровой модуль «Мастерская» (соразмерная ребенку) с инструментами</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70</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0" w:lineRule="exact"/>
              <w:ind w:left="100" w:firstLine="0"/>
              <w:jc w:val="left"/>
            </w:pPr>
            <w:r>
              <w:rPr>
                <w:rStyle w:val="10pt0pt"/>
              </w:rPr>
              <w:t>Комплект (модуль-основа и аксессуары) для ролевых игр (например, «Магазин», «Парикмахерская», «Больница»)</w:t>
            </w:r>
          </w:p>
        </w:tc>
        <w:tc>
          <w:tcPr>
            <w:tcW w:w="192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 разные</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71</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Ширма-прилавок или комплект «Супермаркет»</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72</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9" w:lineRule="exact"/>
              <w:ind w:firstLine="0"/>
            </w:pPr>
            <w:r>
              <w:rPr>
                <w:rStyle w:val="10pt0pt"/>
              </w:rPr>
              <w:t xml:space="preserve">Ширма-остов домика, или домик- </w:t>
            </w:r>
            <w:proofErr w:type="spellStart"/>
            <w:r>
              <w:rPr>
                <w:rStyle w:val="10pt0pt"/>
              </w:rPr>
              <w:t>трансформер</w:t>
            </w:r>
            <w:proofErr w:type="spellEnd"/>
            <w:r>
              <w:rPr>
                <w:rStyle w:val="10pt0pt"/>
              </w:rPr>
              <w:t>, или иной домик, соразмерный росту ребенка</w:t>
            </w:r>
          </w:p>
        </w:tc>
        <w:tc>
          <w:tcPr>
            <w:tcW w:w="192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73</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Складной остов автобуса (вагончика)</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514"/>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74</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4" w:lineRule="exact"/>
              <w:ind w:firstLine="0"/>
            </w:pPr>
            <w:r>
              <w:rPr>
                <w:rStyle w:val="10pt0pt"/>
              </w:rPr>
              <w:t>Крупный строительный набор из дерева или из легкого пластика, стилизованного под дерево</w:t>
            </w:r>
          </w:p>
        </w:tc>
        <w:tc>
          <w:tcPr>
            <w:tcW w:w="192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75</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9" w:lineRule="exact"/>
              <w:ind w:firstLine="0"/>
            </w:pPr>
            <w:r>
              <w:rPr>
                <w:rStyle w:val="10pt0pt"/>
              </w:rPr>
              <w:t>Объемные модули (набивные или надувные: кубы, цилиндры, валики, параллелепипеды)</w:t>
            </w:r>
          </w:p>
        </w:tc>
        <w:tc>
          <w:tcPr>
            <w:tcW w:w="192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76</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Ящик для мелких предметов- заместителей</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77</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Миски (тазики)</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w:t>
            </w:r>
          </w:p>
        </w:tc>
      </w:tr>
      <w:tr w:rsidR="00E00831" w:rsidTr="00E00831">
        <w:trPr>
          <w:trHeight w:hRule="exact" w:val="25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78</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Ведерки</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79</w:t>
            </w:r>
          </w:p>
        </w:tc>
        <w:tc>
          <w:tcPr>
            <w:tcW w:w="7162"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Наборы для улицы: ведерко, формочки, совочек, лопатка, грабельки</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4" w:lineRule="exact"/>
              <w:ind w:firstLine="0"/>
              <w:jc w:val="center"/>
            </w:pPr>
            <w:r>
              <w:rPr>
                <w:rStyle w:val="10pt0pt"/>
              </w:rPr>
              <w:t>На каждого ребенка</w:t>
            </w:r>
          </w:p>
        </w:tc>
      </w:tr>
      <w:tr w:rsidR="00E00831" w:rsidTr="00E00831">
        <w:trPr>
          <w:trHeight w:hRule="exact" w:val="778"/>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80</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0" w:lineRule="exact"/>
              <w:ind w:firstLine="0"/>
            </w:pPr>
            <w:r>
              <w:rPr>
                <w:rStyle w:val="10pt0pt"/>
              </w:rPr>
              <w:t>Набор для экспериментирования с водой (емкости 2-3 размеров разной формы, предметы-орудия для переливания и вылавливания - черпачки- сачки)</w:t>
            </w:r>
          </w:p>
        </w:tc>
        <w:tc>
          <w:tcPr>
            <w:tcW w:w="192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 набор</w:t>
            </w:r>
          </w:p>
        </w:tc>
      </w:tr>
      <w:tr w:rsidR="00E00831" w:rsidTr="00E00831">
        <w:trPr>
          <w:trHeight w:hRule="exact" w:val="518"/>
        </w:trPr>
        <w:tc>
          <w:tcPr>
            <w:tcW w:w="830" w:type="dxa"/>
            <w:tcBorders>
              <w:top w:val="single" w:sz="4" w:space="0" w:color="auto"/>
              <w:lef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81</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9" w:lineRule="exact"/>
              <w:ind w:firstLine="0"/>
            </w:pPr>
            <w:r>
              <w:rPr>
                <w:rStyle w:val="10pt0pt"/>
              </w:rPr>
              <w:t>Набор для экспериментирования с песком (формочки разной формы и размера, совочки, лопатки)</w:t>
            </w:r>
          </w:p>
        </w:tc>
        <w:tc>
          <w:tcPr>
            <w:tcW w:w="192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 набор</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82</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Тележка-ящик (крупная)</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w:t>
            </w:r>
          </w:p>
        </w:tc>
      </w:tr>
      <w:tr w:rsidR="00E00831" w:rsidTr="00E00831">
        <w:trPr>
          <w:trHeight w:hRule="exact" w:val="398"/>
        </w:trPr>
        <w:tc>
          <w:tcPr>
            <w:tcW w:w="830" w:type="dxa"/>
            <w:tcBorders>
              <w:top w:val="single" w:sz="4" w:space="0" w:color="auto"/>
              <w:lef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83</w:t>
            </w:r>
          </w:p>
        </w:tc>
        <w:tc>
          <w:tcPr>
            <w:tcW w:w="7162" w:type="dxa"/>
            <w:tcBorders>
              <w:top w:val="single" w:sz="4" w:space="0" w:color="auto"/>
              <w:lef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Клеенка для стола</w:t>
            </w:r>
          </w:p>
        </w:tc>
        <w:tc>
          <w:tcPr>
            <w:tcW w:w="192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1-2</w:t>
            </w:r>
          </w:p>
        </w:tc>
      </w:tr>
      <w:tr w:rsidR="00E00831" w:rsidTr="00E00831">
        <w:trPr>
          <w:trHeight w:hRule="exact" w:val="394"/>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84</w:t>
            </w:r>
          </w:p>
        </w:tc>
        <w:tc>
          <w:tcPr>
            <w:tcW w:w="7162"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Лейка</w:t>
            </w:r>
          </w:p>
        </w:tc>
        <w:tc>
          <w:tcPr>
            <w:tcW w:w="192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2-3</w:t>
            </w:r>
          </w:p>
        </w:tc>
      </w:tr>
      <w:tr w:rsidR="00E00831" w:rsidTr="00E00831">
        <w:trPr>
          <w:trHeight w:hRule="exact" w:val="269"/>
        </w:trPr>
        <w:tc>
          <w:tcPr>
            <w:tcW w:w="830" w:type="dxa"/>
            <w:tcBorders>
              <w:top w:val="single" w:sz="4" w:space="0" w:color="auto"/>
              <w:left w:val="single" w:sz="4" w:space="0" w:color="auto"/>
            </w:tcBorders>
            <w:shd w:val="clear" w:color="auto" w:fill="FFFFFF"/>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85</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Тазы для воды</w:t>
            </w:r>
          </w:p>
        </w:tc>
        <w:tc>
          <w:tcPr>
            <w:tcW w:w="192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1-2</w:t>
            </w:r>
          </w:p>
        </w:tc>
      </w:tr>
      <w:tr w:rsidR="00E00831" w:rsidTr="00E00831">
        <w:trPr>
          <w:trHeight w:hRule="exact" w:val="518"/>
        </w:trPr>
        <w:tc>
          <w:tcPr>
            <w:tcW w:w="830" w:type="dxa"/>
            <w:tcBorders>
              <w:top w:val="single" w:sz="4" w:space="0" w:color="auto"/>
              <w:left w:val="single" w:sz="4" w:space="0" w:color="auto"/>
            </w:tcBorders>
            <w:shd w:val="clear" w:color="auto" w:fill="FFFFFF"/>
            <w:vAlign w:val="center"/>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86</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9" w:lineRule="exact"/>
              <w:ind w:left="100" w:firstLine="0"/>
              <w:jc w:val="left"/>
            </w:pPr>
            <w:r>
              <w:rPr>
                <w:rStyle w:val="10pt0pt"/>
              </w:rPr>
              <w:t>Природный и бросовый материал: желуди, шишки; камешки, пробки и т.д.;</w:t>
            </w:r>
          </w:p>
        </w:tc>
        <w:tc>
          <w:tcPr>
            <w:tcW w:w="1920" w:type="dxa"/>
            <w:tcBorders>
              <w:top w:val="single" w:sz="4" w:space="0" w:color="auto"/>
              <w:left w:val="single" w:sz="4" w:space="0" w:color="auto"/>
              <w:right w:val="single" w:sz="4" w:space="0" w:color="auto"/>
            </w:tcBorders>
            <w:shd w:val="clear" w:color="auto" w:fill="FFFFFF"/>
          </w:tcPr>
          <w:p w:rsidR="00E00831" w:rsidRDefault="00E00831" w:rsidP="00B84C2B">
            <w:pPr>
              <w:framePr w:w="9912" w:h="14813" w:wrap="around" w:vAnchor="page" w:hAnchor="page" w:x="1171" w:y="1276"/>
              <w:rPr>
                <w:sz w:val="10"/>
                <w:szCs w:val="10"/>
              </w:rPr>
            </w:pPr>
          </w:p>
        </w:tc>
      </w:tr>
      <w:tr w:rsidR="00E00831" w:rsidTr="00E00831">
        <w:trPr>
          <w:trHeight w:hRule="exact" w:val="518"/>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4" w:lineRule="exact"/>
              <w:ind w:firstLine="0"/>
              <w:jc w:val="center"/>
            </w:pPr>
            <w:r>
              <w:rPr>
                <w:rStyle w:val="10pt"/>
              </w:rPr>
              <w:t>«Познавательное развитие» «Уголок природы»</w:t>
            </w:r>
          </w:p>
        </w:tc>
      </w:tr>
      <w:tr w:rsidR="00E00831" w:rsidTr="00E00831">
        <w:trPr>
          <w:trHeight w:hRule="exact" w:val="518"/>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60" w:line="200" w:lineRule="exact"/>
              <w:ind w:firstLine="0"/>
              <w:jc w:val="center"/>
            </w:pPr>
            <w:r>
              <w:rPr>
                <w:rStyle w:val="10pt"/>
              </w:rPr>
              <w:t>№</w:t>
            </w:r>
          </w:p>
          <w:p w:rsidR="00E00831" w:rsidRDefault="00E00831" w:rsidP="00B84C2B">
            <w:pPr>
              <w:pStyle w:val="51"/>
              <w:framePr w:w="9912" w:h="14813" w:wrap="around" w:vAnchor="page" w:hAnchor="page" w:x="1171" w:y="1276"/>
              <w:shd w:val="clear" w:color="auto" w:fill="auto"/>
              <w:spacing w:before="60" w:after="0" w:line="200" w:lineRule="exact"/>
              <w:ind w:firstLine="0"/>
              <w:jc w:val="center"/>
            </w:pPr>
            <w:r>
              <w:rPr>
                <w:rStyle w:val="10pt"/>
              </w:rPr>
              <w:t>п/п</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60" w:line="200" w:lineRule="exact"/>
              <w:ind w:firstLine="0"/>
              <w:jc w:val="center"/>
            </w:pPr>
            <w:r>
              <w:rPr>
                <w:rStyle w:val="10pt"/>
              </w:rPr>
              <w:t>Наименование</w:t>
            </w:r>
          </w:p>
          <w:p w:rsidR="00E00831" w:rsidRDefault="00E00831" w:rsidP="00B84C2B">
            <w:pPr>
              <w:pStyle w:val="51"/>
              <w:framePr w:w="9912" w:h="14813" w:wrap="around" w:vAnchor="page" w:hAnchor="page" w:x="1171" w:y="1276"/>
              <w:shd w:val="clear" w:color="auto" w:fill="auto"/>
              <w:spacing w:before="60" w:after="0" w:line="200" w:lineRule="exact"/>
              <w:ind w:firstLine="0"/>
              <w:jc w:val="center"/>
            </w:pPr>
            <w:r>
              <w:rPr>
                <w:rStyle w:val="10pt"/>
              </w:rPr>
              <w:t>оборудования</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50" w:lineRule="exact"/>
              <w:ind w:firstLine="0"/>
              <w:jc w:val="center"/>
            </w:pPr>
            <w:r>
              <w:rPr>
                <w:rStyle w:val="10pt"/>
              </w:rPr>
              <w:t>Количество на группу</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Паспорт уголка природы</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2.</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Календарь природы</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3.</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Дидактическая кукла с набором одежды по сезонам</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69"/>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4.</w:t>
            </w:r>
          </w:p>
        </w:tc>
        <w:tc>
          <w:tcPr>
            <w:tcW w:w="7162" w:type="dxa"/>
            <w:tcBorders>
              <w:top w:val="single" w:sz="4" w:space="0" w:color="auto"/>
              <w:lef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Хозяин уголка природы</w:t>
            </w:r>
          </w:p>
        </w:tc>
        <w:tc>
          <w:tcPr>
            <w:tcW w:w="192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r w:rsidR="00E00831" w:rsidTr="00E00831">
        <w:trPr>
          <w:trHeight w:hRule="exact" w:val="278"/>
        </w:trPr>
        <w:tc>
          <w:tcPr>
            <w:tcW w:w="830"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5.</w:t>
            </w:r>
          </w:p>
        </w:tc>
        <w:tc>
          <w:tcPr>
            <w:tcW w:w="7162"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pPr>
            <w:r>
              <w:rPr>
                <w:rStyle w:val="10pt0pt"/>
              </w:rPr>
              <w:t>Стол-поддон для воды и песка</w:t>
            </w:r>
          </w:p>
        </w:tc>
        <w:tc>
          <w:tcPr>
            <w:tcW w:w="1920"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4813" w:wrap="around" w:vAnchor="page" w:hAnchor="page" w:x="1171" w:y="1276"/>
              <w:shd w:val="clear" w:color="auto" w:fill="auto"/>
              <w:spacing w:after="0" w:line="200" w:lineRule="exact"/>
              <w:ind w:firstLine="0"/>
              <w:jc w:val="center"/>
            </w:pPr>
            <w:r>
              <w:rPr>
                <w:rStyle w:val="10pt0pt"/>
              </w:rPr>
              <w:t>1</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7"/>
        <w:gridCol w:w="154"/>
        <w:gridCol w:w="7229"/>
        <w:gridCol w:w="1853"/>
      </w:tblGrid>
      <w:tr w:rsidR="00E00831" w:rsidTr="00E00831">
        <w:trPr>
          <w:trHeight w:hRule="exact" w:val="782"/>
        </w:trPr>
        <w:tc>
          <w:tcPr>
            <w:tcW w:w="831" w:type="dxa"/>
            <w:gridSpan w:val="2"/>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lastRenderedPageBreak/>
              <w:t>6.</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Набор для экспериментирования с водой (емкости 2-3 размеров разной формы, предметы-орудия для переливания и вылавливания - черпачки- сачки)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 набор</w:t>
            </w:r>
          </w:p>
        </w:tc>
      </w:tr>
      <w:tr w:rsidR="00E00831" w:rsidTr="00E00831">
        <w:trPr>
          <w:trHeight w:hRule="exact" w:val="518"/>
        </w:trPr>
        <w:tc>
          <w:tcPr>
            <w:tcW w:w="831" w:type="dxa"/>
            <w:gridSpan w:val="2"/>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7.</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9" w:lineRule="exact"/>
              <w:ind w:firstLine="0"/>
            </w:pPr>
            <w:r>
              <w:rPr>
                <w:rStyle w:val="10pt0pt"/>
              </w:rPr>
              <w:t>Набор для экспериментирования с песком (формочки разной формы и размера, совочки, лопатки)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 набор</w:t>
            </w:r>
          </w:p>
        </w:tc>
      </w:tr>
      <w:tr w:rsidR="00E00831" w:rsidTr="00E00831">
        <w:trPr>
          <w:trHeight w:hRule="exact" w:val="523"/>
        </w:trPr>
        <w:tc>
          <w:tcPr>
            <w:tcW w:w="831"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8.</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Парные картинки разной тематики (животные, птицы, овощи, животные с детенышами)</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6-8, разные</w:t>
            </w:r>
          </w:p>
        </w:tc>
      </w:tr>
      <w:tr w:rsidR="00E00831" w:rsidTr="00E00831">
        <w:trPr>
          <w:trHeight w:hRule="exact" w:val="1022"/>
        </w:trPr>
        <w:tc>
          <w:tcPr>
            <w:tcW w:w="831" w:type="dxa"/>
            <w:gridSpan w:val="2"/>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9.</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 xml:space="preserve">Живые объекты: комнатные растения с четко выраженными основными частями (лист, стебель, цветок), ярко и обильно цветущие) Примула, бегония, герань, бальзамин, </w:t>
            </w:r>
            <w:proofErr w:type="spellStart"/>
            <w:r>
              <w:rPr>
                <w:rStyle w:val="10pt0pt"/>
              </w:rPr>
              <w:t>кливия</w:t>
            </w:r>
            <w:proofErr w:type="spellEnd"/>
            <w:r>
              <w:rPr>
                <w:rStyle w:val="10pt0pt"/>
              </w:rPr>
              <w:t xml:space="preserve">, </w:t>
            </w:r>
            <w:proofErr w:type="spellStart"/>
            <w:r>
              <w:rPr>
                <w:rStyle w:val="10pt0pt"/>
              </w:rPr>
              <w:t>аспидистра</w:t>
            </w:r>
            <w:proofErr w:type="spellEnd"/>
            <w:r>
              <w:rPr>
                <w:rStyle w:val="10pt0pt"/>
              </w:rPr>
              <w:t xml:space="preserve">, фикус, традесканция, драцена, </w:t>
            </w:r>
            <w:proofErr w:type="spellStart"/>
            <w:r>
              <w:rPr>
                <w:rStyle w:val="10pt0pt"/>
              </w:rPr>
              <w:t>рейнекия</w:t>
            </w:r>
            <w:proofErr w:type="spellEnd"/>
            <w:r>
              <w:rPr>
                <w:rStyle w:val="10pt0pt"/>
              </w:rPr>
              <w:t>.</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2-3</w:t>
            </w:r>
          </w:p>
        </w:tc>
      </w:tr>
      <w:tr w:rsidR="00E00831" w:rsidTr="00E00831">
        <w:trPr>
          <w:trHeight w:hRule="exact" w:val="269"/>
        </w:trPr>
        <w:tc>
          <w:tcPr>
            <w:tcW w:w="831"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10</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Парные картинки типа лото (количество элементов в каждой игре от 2-4)</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2-3, разные</w:t>
            </w:r>
          </w:p>
        </w:tc>
      </w:tr>
      <w:tr w:rsidR="00E00831" w:rsidTr="00E00831">
        <w:trPr>
          <w:trHeight w:hRule="exact" w:val="269"/>
        </w:trPr>
        <w:tc>
          <w:tcPr>
            <w:tcW w:w="831"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11</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Разрезные картинки, разделенные на две части по прямой</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3, разные</w:t>
            </w:r>
          </w:p>
        </w:tc>
      </w:tr>
      <w:tr w:rsidR="00E00831" w:rsidTr="00E00831">
        <w:trPr>
          <w:trHeight w:hRule="exact" w:val="518"/>
        </w:trPr>
        <w:tc>
          <w:tcPr>
            <w:tcW w:w="831"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12</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0" w:lineRule="exact"/>
              <w:ind w:firstLine="0"/>
            </w:pPr>
            <w:r>
              <w:rPr>
                <w:rStyle w:val="10pt0pt"/>
              </w:rPr>
              <w:t>Наборы объемных и плоских игрушек «Зоопарк», «Домашние животные», «Овощи», «Фрукты»</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45" w:lineRule="exact"/>
              <w:ind w:firstLine="0"/>
              <w:jc w:val="center"/>
            </w:pPr>
            <w:r>
              <w:rPr>
                <w:rStyle w:val="10pt0pt"/>
              </w:rPr>
              <w:t>По 1 набору каждого вида</w:t>
            </w:r>
          </w:p>
        </w:tc>
      </w:tr>
      <w:tr w:rsidR="00E00831" w:rsidTr="00E00831">
        <w:trPr>
          <w:trHeight w:hRule="exact" w:val="269"/>
        </w:trPr>
        <w:tc>
          <w:tcPr>
            <w:tcW w:w="831"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13</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Дидактические игры «Кто что ест?», «Чей малыш?»</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2-3, разные</w:t>
            </w:r>
          </w:p>
        </w:tc>
      </w:tr>
      <w:tr w:rsidR="00E00831" w:rsidTr="00E00831">
        <w:trPr>
          <w:trHeight w:hRule="exact" w:val="398"/>
        </w:trPr>
        <w:tc>
          <w:tcPr>
            <w:tcW w:w="831"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14</w:t>
            </w:r>
          </w:p>
        </w:tc>
        <w:tc>
          <w:tcPr>
            <w:tcW w:w="7229" w:type="dxa"/>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Клеенка для стола</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1-2</w:t>
            </w:r>
          </w:p>
        </w:tc>
      </w:tr>
      <w:tr w:rsidR="00E00831" w:rsidTr="00E00831">
        <w:trPr>
          <w:trHeight w:hRule="exact" w:val="394"/>
        </w:trPr>
        <w:tc>
          <w:tcPr>
            <w:tcW w:w="831" w:type="dxa"/>
            <w:gridSpan w:val="2"/>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15</w:t>
            </w:r>
          </w:p>
        </w:tc>
        <w:tc>
          <w:tcPr>
            <w:tcW w:w="7229" w:type="dxa"/>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Лейка</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2-3</w:t>
            </w:r>
          </w:p>
        </w:tc>
      </w:tr>
      <w:tr w:rsidR="00E00831" w:rsidTr="00E00831">
        <w:trPr>
          <w:trHeight w:hRule="exact" w:val="269"/>
        </w:trPr>
        <w:tc>
          <w:tcPr>
            <w:tcW w:w="831"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16</w:t>
            </w:r>
          </w:p>
        </w:tc>
        <w:tc>
          <w:tcPr>
            <w:tcW w:w="7229" w:type="dxa"/>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Тазы для воды</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1-2</w:t>
            </w:r>
          </w:p>
        </w:tc>
      </w:tr>
      <w:tr w:rsidR="00E00831" w:rsidTr="00E00831">
        <w:trPr>
          <w:trHeight w:hRule="exact" w:val="523"/>
        </w:trPr>
        <w:tc>
          <w:tcPr>
            <w:tcW w:w="831" w:type="dxa"/>
            <w:gridSpan w:val="2"/>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17</w:t>
            </w:r>
          </w:p>
        </w:tc>
        <w:tc>
          <w:tcPr>
            <w:tcW w:w="7229"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64" w:lineRule="exact"/>
              <w:ind w:left="100" w:firstLine="0"/>
              <w:jc w:val="left"/>
            </w:pPr>
            <w:r>
              <w:rPr>
                <w:rStyle w:val="10pt0pt"/>
              </w:rPr>
              <w:t>Природный и бросовый материал: желуди, шишки; камешки, пробки и т.д.;</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framePr w:w="9912" w:h="14731" w:wrap="around" w:vAnchor="page" w:hAnchor="page" w:x="1126" w:y="1231"/>
              <w:rPr>
                <w:sz w:val="10"/>
                <w:szCs w:val="10"/>
              </w:rPr>
            </w:pPr>
          </w:p>
        </w:tc>
      </w:tr>
      <w:tr w:rsidR="00E00831" w:rsidTr="00E00831">
        <w:trPr>
          <w:trHeight w:hRule="exact" w:val="307"/>
        </w:trPr>
        <w:tc>
          <w:tcPr>
            <w:tcW w:w="9913"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
              </w:rPr>
              <w:t>Образовательная деятельность «</w:t>
            </w:r>
            <w:proofErr w:type="spellStart"/>
            <w:r>
              <w:rPr>
                <w:rStyle w:val="10pt"/>
              </w:rPr>
              <w:t>Сенсорика</w:t>
            </w:r>
            <w:proofErr w:type="spellEnd"/>
            <w:r>
              <w:rPr>
                <w:rStyle w:val="10pt"/>
              </w:rPr>
              <w:t>»</w:t>
            </w:r>
          </w:p>
        </w:tc>
      </w:tr>
      <w:tr w:rsidR="00E00831" w:rsidTr="00E00831">
        <w:trPr>
          <w:trHeight w:hRule="exact" w:val="51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60" w:line="200" w:lineRule="exact"/>
              <w:ind w:left="200" w:firstLine="0"/>
              <w:jc w:val="left"/>
            </w:pPr>
            <w:r>
              <w:rPr>
                <w:rStyle w:val="10pt"/>
              </w:rPr>
              <w:t>№</w:t>
            </w:r>
          </w:p>
          <w:p w:rsidR="00E00831" w:rsidRDefault="00E00831" w:rsidP="00B84C2B">
            <w:pPr>
              <w:pStyle w:val="51"/>
              <w:framePr w:w="9912" w:h="14731" w:wrap="around" w:vAnchor="page" w:hAnchor="page" w:x="1126" w:y="1231"/>
              <w:shd w:val="clear" w:color="auto" w:fill="auto"/>
              <w:spacing w:before="60" w:after="0" w:line="200" w:lineRule="exact"/>
              <w:ind w:left="200" w:firstLine="0"/>
              <w:jc w:val="left"/>
            </w:pPr>
            <w:r>
              <w:rPr>
                <w:rStyle w:val="10pt"/>
              </w:rPr>
              <w:t>п/п</w:t>
            </w:r>
          </w:p>
        </w:tc>
        <w:tc>
          <w:tcPr>
            <w:tcW w:w="7383" w:type="dxa"/>
            <w:gridSpan w:val="2"/>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
              </w:rPr>
              <w:t>Наименование оборудования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0" w:lineRule="exact"/>
              <w:ind w:firstLine="0"/>
              <w:jc w:val="center"/>
            </w:pPr>
            <w:r>
              <w:rPr>
                <w:rStyle w:val="10pt"/>
              </w:rPr>
              <w:t>Количество на группу</w:t>
            </w:r>
          </w:p>
        </w:tc>
      </w:tr>
      <w:tr w:rsidR="00E00831" w:rsidTr="00E00831">
        <w:trPr>
          <w:trHeight w:hRule="exact" w:val="269"/>
        </w:trPr>
        <w:tc>
          <w:tcPr>
            <w:tcW w:w="9913"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
              </w:rPr>
              <w:t>Оборудование для познавательно-исследовательской деятельности</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Пирамидки (6 - 10 элементов), окрашенные в основные цвета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6 - 8 разные</w:t>
            </w:r>
          </w:p>
        </w:tc>
      </w:tr>
      <w:tr w:rsidR="00E00831" w:rsidTr="00E00831">
        <w:trPr>
          <w:trHeight w:hRule="exact" w:val="51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2.</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9" w:lineRule="exact"/>
              <w:ind w:firstLine="0"/>
            </w:pPr>
            <w:r>
              <w:rPr>
                <w:rStyle w:val="10pt0pt"/>
              </w:rPr>
              <w:t>Стержни для нанизывания с цветными кольцами, шарами, катушками, полусферами (5 - 7 элементов)</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8</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3.</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Набор из шнурков (не менее 10-ти) и крупных элементов (не менее 50-ти) разных форм и цветов для нанизывания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0" w:lineRule="exact"/>
              <w:ind w:firstLine="0"/>
              <w:jc w:val="center"/>
            </w:pPr>
            <w:r>
              <w:rPr>
                <w:rStyle w:val="10pt0pt"/>
              </w:rPr>
              <w:t>2 набора на группу</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4.</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Объемные вкладыши из 5 - 10 элементов (миски, конусы, коробки с крышками разной формы)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6 - 8 шт.</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5.</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Матрешки (5 - 7 элементов)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3 разные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6.</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Матрешка-семья из 5 элементов (от 5 до 15 см высотой)</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52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7.</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Доски с вкладышами (с основными формами, разделенными на 2 - 3 части)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6 - 8 шт.</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8.</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Набор объемных тел (кубы, цилиндры, бруски, шары, диски)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9.</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Рамки-вкладыши с цветными (6 цветов) монолитными и составными формами, разными по величине</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10</w:t>
            </w:r>
          </w:p>
        </w:tc>
      </w:tr>
      <w:tr w:rsidR="00E00831" w:rsidTr="00E00831">
        <w:trPr>
          <w:trHeight w:hRule="exact" w:val="77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10</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Набор из пластмассовых крупных (4 -7 см) болтов и гаек четырех основных цветов 3-х геометр. форм (круг, квадрат, треугольник): 18 и более элементов</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11</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Набор цветных палочек (по 5 - 7 каждого цвета)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2 - 3 шт.</w:t>
            </w:r>
          </w:p>
        </w:tc>
      </w:tr>
      <w:tr w:rsidR="00E00831" w:rsidTr="00E00831">
        <w:trPr>
          <w:trHeight w:hRule="exact" w:val="52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12</w:t>
            </w:r>
          </w:p>
        </w:tc>
        <w:tc>
          <w:tcPr>
            <w:tcW w:w="7383"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Набор цветных кубиков с прозрачными гранями размером не менее 4 х 4 х 4 см</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13</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Набор кубиков с цветными гранями (7 цветов)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14</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Набор объемных геометрических тел</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15</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 xml:space="preserve">Наборы объемных тел для </w:t>
            </w:r>
            <w:proofErr w:type="spellStart"/>
            <w:r>
              <w:rPr>
                <w:rStyle w:val="10pt0pt"/>
              </w:rPr>
              <w:t>сериации</w:t>
            </w:r>
            <w:proofErr w:type="spellEnd"/>
            <w:r>
              <w:rPr>
                <w:rStyle w:val="10pt0pt"/>
              </w:rPr>
              <w:t xml:space="preserve"> по величине из 3 - 5 элементов (цилиндры, бруски и т.п.)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2 - 3 шт.</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16</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Набор плоскостных геометрических форм</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17</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pPr>
            <w:r>
              <w:rPr>
                <w:rStyle w:val="10pt0pt"/>
              </w:rPr>
              <w:t>Набор для забивания: молоточек с втулками (пластмассовые)</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51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18</w:t>
            </w:r>
          </w:p>
        </w:tc>
        <w:tc>
          <w:tcPr>
            <w:tcW w:w="7383"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0" w:lineRule="exact"/>
              <w:ind w:firstLine="0"/>
            </w:pPr>
            <w:r>
              <w:rPr>
                <w:rStyle w:val="10pt0pt"/>
              </w:rPr>
              <w:t>Сортировочный ящик с прорезями разной формы (</w:t>
            </w:r>
            <w:proofErr w:type="spellStart"/>
            <w:r>
              <w:rPr>
                <w:rStyle w:val="10pt0pt"/>
              </w:rPr>
              <w:t>Сегена</w:t>
            </w:r>
            <w:proofErr w:type="spellEnd"/>
            <w:r>
              <w:rPr>
                <w:rStyle w:val="10pt0pt"/>
              </w:rPr>
              <w:t xml:space="preserve">, </w:t>
            </w:r>
            <w:proofErr w:type="spellStart"/>
            <w:r>
              <w:rPr>
                <w:rStyle w:val="10pt0pt"/>
              </w:rPr>
              <w:t>Венгера</w:t>
            </w:r>
            <w:proofErr w:type="spellEnd"/>
            <w:r>
              <w:rPr>
                <w:rStyle w:val="10pt0pt"/>
              </w:rPr>
              <w:t>, дом - сортировщик и аналоги)</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w:t>
            </w:r>
          </w:p>
        </w:tc>
      </w:tr>
      <w:tr w:rsidR="00E00831" w:rsidTr="00E00831">
        <w:trPr>
          <w:trHeight w:hRule="exact" w:val="533"/>
        </w:trPr>
        <w:tc>
          <w:tcPr>
            <w:tcW w:w="677"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14731" w:wrap="around" w:vAnchor="page" w:hAnchor="page" w:x="1126" w:y="1231"/>
              <w:shd w:val="clear" w:color="auto" w:fill="auto"/>
              <w:spacing w:after="0" w:line="200" w:lineRule="exact"/>
              <w:ind w:left="240" w:firstLine="0"/>
              <w:jc w:val="left"/>
            </w:pPr>
            <w:r>
              <w:rPr>
                <w:rStyle w:val="10pt0pt"/>
              </w:rPr>
              <w:t>19</w:t>
            </w:r>
          </w:p>
        </w:tc>
        <w:tc>
          <w:tcPr>
            <w:tcW w:w="7383" w:type="dxa"/>
            <w:gridSpan w:val="2"/>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31" w:wrap="around" w:vAnchor="page" w:hAnchor="page" w:x="1126" w:y="1231"/>
              <w:shd w:val="clear" w:color="auto" w:fill="auto"/>
              <w:spacing w:after="0" w:line="254" w:lineRule="exact"/>
              <w:ind w:firstLine="0"/>
            </w:pPr>
            <w:r>
              <w:rPr>
                <w:rStyle w:val="10pt0pt"/>
              </w:rPr>
              <w:t>Емкости с крышками разного размера и/или цвета (для сортировки мелких предметов)</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B84C2B">
            <w:pPr>
              <w:pStyle w:val="51"/>
              <w:framePr w:w="9912" w:h="14731" w:wrap="around" w:vAnchor="page" w:hAnchor="page" w:x="1126" w:y="1231"/>
              <w:shd w:val="clear" w:color="auto" w:fill="auto"/>
              <w:spacing w:after="0" w:line="200" w:lineRule="exact"/>
              <w:ind w:firstLine="0"/>
              <w:jc w:val="center"/>
            </w:pPr>
            <w:r>
              <w:rPr>
                <w:rStyle w:val="10pt0pt"/>
              </w:rPr>
              <w:t>10</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7"/>
        <w:gridCol w:w="7382"/>
        <w:gridCol w:w="1853"/>
      </w:tblGrid>
      <w:tr w:rsidR="00E00831" w:rsidTr="00E00831">
        <w:trPr>
          <w:trHeight w:hRule="exact" w:val="27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lastRenderedPageBreak/>
              <w:t>20</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Рамки с 2 - 3 видами застежек (шнуровка, пуговицы, крючки, кнопки)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2 - 3 рамки</w:t>
            </w:r>
          </w:p>
        </w:tc>
      </w:tr>
      <w:tr w:rsidR="00E00831" w:rsidTr="00E00831">
        <w:trPr>
          <w:trHeight w:hRule="exact" w:val="77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21</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 xml:space="preserve">Панно или дидактическое пособие, выполненное в виде </w:t>
            </w:r>
            <w:proofErr w:type="spellStart"/>
            <w:r>
              <w:rPr>
                <w:rStyle w:val="10pt0pt"/>
              </w:rPr>
              <w:t>мягконабивного</w:t>
            </w:r>
            <w:proofErr w:type="spellEnd"/>
            <w:r>
              <w:rPr>
                <w:rStyle w:val="10pt0pt"/>
              </w:rPr>
              <w:t xml:space="preserve"> животного или предмета (черепахи, крокодила, божьей коровки, машины и т.д.) с разнообразными застежками и съемными элементами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523"/>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22</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 xml:space="preserve">Чудесный мешочек с набором объемных геометрических форм </w:t>
            </w:r>
            <w:r>
              <w:rPr>
                <w:rStyle w:val="10pt4pt"/>
              </w:rPr>
              <w:t xml:space="preserve">(5-7 </w:t>
            </w:r>
            <w:r>
              <w:rPr>
                <w:rStyle w:val="10pt0pt"/>
              </w:rPr>
              <w:t>элементов)</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23</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 xml:space="preserve">Красочное панно (коврик) или </w:t>
            </w:r>
            <w:proofErr w:type="spellStart"/>
            <w:r>
              <w:rPr>
                <w:rStyle w:val="10pt0pt"/>
              </w:rPr>
              <w:t>мягконабивная</w:t>
            </w:r>
            <w:proofErr w:type="spellEnd"/>
            <w:r>
              <w:rPr>
                <w:rStyle w:val="10pt0pt"/>
              </w:rPr>
              <w:t xml:space="preserve"> игрушка из тканей различной фактуры</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24</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Игрушки-головоломки (сборно-разборные из 2 - 3 элементов)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10</w:t>
            </w:r>
          </w:p>
        </w:tc>
      </w:tr>
      <w:tr w:rsidR="00E00831" w:rsidTr="00E00831">
        <w:trPr>
          <w:trHeight w:hRule="exact" w:val="1032"/>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25</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 xml:space="preserve">Игрушки-забавы с зависимостью эффекта от действия: народные игрушки, механические заводные (Ванька </w:t>
            </w:r>
            <w:proofErr w:type="spellStart"/>
            <w:r>
              <w:rPr>
                <w:rStyle w:val="10pt0pt"/>
              </w:rPr>
              <w:t>встанька</w:t>
            </w:r>
            <w:proofErr w:type="spellEnd"/>
            <w:r>
              <w:rPr>
                <w:rStyle w:val="10pt0pt"/>
              </w:rPr>
              <w:t xml:space="preserve"> и другие неваляшки, клюющие курочки, двигающиеся животные, волчки, прыгающие лягушки и т.п.)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10 - 16 шт.</w:t>
            </w:r>
          </w:p>
        </w:tc>
      </w:tr>
      <w:tr w:rsidR="00E00831" w:rsidTr="00E00831">
        <w:trPr>
          <w:trHeight w:hRule="exact" w:val="514"/>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26</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"Проблемный" ящик или столик со звуковыми, световыми и механическими эффектами</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27</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 xml:space="preserve">Набор для забивания: молоточек и основа с </w:t>
            </w:r>
            <w:proofErr w:type="spellStart"/>
            <w:r>
              <w:rPr>
                <w:rStyle w:val="10pt0pt"/>
              </w:rPr>
              <w:t>втулочками</w:t>
            </w:r>
            <w:proofErr w:type="spellEnd"/>
            <w:r>
              <w:rPr>
                <w:rStyle w:val="10pt0pt"/>
              </w:rPr>
              <w:t xml:space="preserve"> (пластмассовые или деревянные)</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2</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28</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 xml:space="preserve">Набор шумовых коробочек (по </w:t>
            </w:r>
            <w:proofErr w:type="spellStart"/>
            <w:r>
              <w:rPr>
                <w:rStyle w:val="10pt0pt"/>
              </w:rPr>
              <w:t>Монтессори</w:t>
            </w:r>
            <w:proofErr w:type="spellEnd"/>
            <w:r>
              <w:rPr>
                <w:rStyle w:val="10pt0pt"/>
              </w:rPr>
              <w:t xml:space="preserve"> или аналоги)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29</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Ветряные вертушки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4 - 6 разные</w:t>
            </w:r>
          </w:p>
        </w:tc>
      </w:tr>
      <w:tr w:rsidR="00E00831" w:rsidTr="00E00831">
        <w:trPr>
          <w:trHeight w:hRule="exact" w:val="27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30</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Разноцветная юла (волчок)</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31</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Музыкальная шкатулка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32</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Звучащие инструменты (колокольчики, барабаны, резиновые пищалки, молоточки, трещотки, маракасы, тамбурины и др.)</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9" w:lineRule="exact"/>
              <w:ind w:firstLine="0"/>
              <w:jc w:val="center"/>
            </w:pPr>
            <w:r>
              <w:rPr>
                <w:rStyle w:val="10pt0pt"/>
              </w:rPr>
              <w:t>по 1 шт. на каждого</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33</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Набор музыкальных цилиндров, тональность звучания которых зависит от их длины (8 штук с подставкой)</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76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34</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Набор для экспериментирования с водой: универсальный стол с емкостями для воды и песка, емкости 2 - 3 размеров и разной формы, предметы- орудия для переливания и вылавливания - черпачки, сачки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77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35</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Набор для экспериментирования с песком: универсальный стол с емкостями для воды и песка, формочки разной конфигурации, емкости разного размера, предметы- орудия - совочки, лопатки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1277"/>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36</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Наборы картинок для группировки, по 4 - 6 в каждой группе - животные, животные с детенышами, птицы (реалистические изображения):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54" w:lineRule="exact"/>
              <w:ind w:firstLine="0"/>
              <w:jc w:val="center"/>
            </w:pPr>
            <w:r>
              <w:rPr>
                <w:rStyle w:val="10pt0pt"/>
              </w:rPr>
              <w:t>по 1 -му набору каждой темы</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37</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Наборы парных картинок (предметные) для сравнения, той же тематики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10 разные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38</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Наборы парных картинок типа "лото" (из 3 - 4 частей), той же тематики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5 - 6 разные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39</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pPr>
            <w:r>
              <w:rPr>
                <w:rStyle w:val="10pt0pt"/>
              </w:rPr>
              <w:t>Наборы парных картинок типа "лото" с геометрическими формами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40</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Наборы предметных картинок для последовательной группировки по разным признакам (назначению, цвету, величине)</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3 - 4 разные</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41</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Разрезные (складные) кубики с предметными картинками, разделенными на 4 - 6 частей</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4 разные</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42</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Разрезные предметные картинки, разделенные на 2 - 4 части по горизонтали и вертикали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15 - 20 разные</w:t>
            </w:r>
          </w:p>
        </w:tc>
      </w:tr>
      <w:tr w:rsidR="00E00831" w:rsidTr="00E00831">
        <w:trPr>
          <w:trHeight w:hRule="exact" w:val="52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43</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 xml:space="preserve">Серии из 3 - 4 картинок для установления последовательности действий и событий (сказочные, </w:t>
            </w:r>
            <w:proofErr w:type="spellStart"/>
            <w:r>
              <w:rPr>
                <w:rStyle w:val="10pt0pt"/>
              </w:rPr>
              <w:t>социобытовые</w:t>
            </w:r>
            <w:proofErr w:type="spellEnd"/>
            <w:r>
              <w:rPr>
                <w:rStyle w:val="10pt0pt"/>
              </w:rPr>
              <w:t xml:space="preserve"> ситуации)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10 разные</w:t>
            </w:r>
          </w:p>
        </w:tc>
      </w:tr>
      <w:tr w:rsidR="00E00831" w:rsidTr="00E00831">
        <w:trPr>
          <w:trHeight w:hRule="exact" w:val="514"/>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44</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Серии из 4 картинок; части суток (деятельность людей ближайшего окружения)</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2 - 3 разные</w:t>
            </w:r>
          </w:p>
        </w:tc>
      </w:tr>
      <w:tr w:rsidR="00E00831" w:rsidTr="00E00831">
        <w:trPr>
          <w:trHeight w:hRule="exact" w:val="52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45</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9" w:lineRule="exact"/>
              <w:ind w:firstLine="0"/>
            </w:pPr>
            <w:r>
              <w:rPr>
                <w:rStyle w:val="10pt0pt"/>
              </w:rPr>
              <w:t>Серии из 4 картинок; времена года (природа и сезонная деятельность людей)</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2 - 3 разные</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120" w:firstLine="0"/>
              <w:jc w:val="left"/>
            </w:pPr>
            <w:r>
              <w:rPr>
                <w:rStyle w:val="10pt0pt"/>
              </w:rPr>
              <w:t>46</w:t>
            </w:r>
          </w:p>
        </w:tc>
        <w:tc>
          <w:tcPr>
            <w:tcW w:w="7382" w:type="dxa"/>
            <w:tcBorders>
              <w:top w:val="single" w:sz="4" w:space="0" w:color="auto"/>
              <w:lef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4" w:lineRule="exact"/>
              <w:ind w:firstLine="0"/>
            </w:pPr>
            <w:r>
              <w:rPr>
                <w:rStyle w:val="10pt0pt"/>
              </w:rPr>
              <w:t xml:space="preserve">Сюжетные картинки (с различной тематикой, близкой ребенку, - сказочной, </w:t>
            </w:r>
            <w:proofErr w:type="spellStart"/>
            <w:r>
              <w:rPr>
                <w:rStyle w:val="10pt0pt"/>
              </w:rPr>
              <w:t>социобытовой</w:t>
            </w:r>
            <w:proofErr w:type="spellEnd"/>
            <w:r>
              <w:rPr>
                <w:rStyle w:val="10pt0pt"/>
              </w:rPr>
              <w:t>), крупного формата (А4)</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0pt"/>
              </w:rPr>
              <w:t>20 - 30 разные</w:t>
            </w: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00" w:lineRule="exact"/>
              <w:ind w:firstLine="0"/>
              <w:jc w:val="center"/>
            </w:pPr>
            <w:r>
              <w:rPr>
                <w:rStyle w:val="10pt"/>
              </w:rPr>
              <w:t>Оборудование для конструирования</w:t>
            </w:r>
          </w:p>
        </w:tc>
      </w:tr>
      <w:tr w:rsidR="00E00831" w:rsidTr="00E00831">
        <w:trPr>
          <w:trHeight w:hRule="exact" w:val="787"/>
        </w:trPr>
        <w:tc>
          <w:tcPr>
            <w:tcW w:w="677"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00" w:lineRule="exact"/>
              <w:ind w:left="220" w:firstLine="0"/>
              <w:jc w:val="left"/>
            </w:pPr>
            <w:r>
              <w:rPr>
                <w:rStyle w:val="10pt0pt"/>
              </w:rPr>
              <w:t>47</w:t>
            </w:r>
          </w:p>
        </w:tc>
        <w:tc>
          <w:tcPr>
            <w:tcW w:w="7382"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75" w:wrap="around" w:vAnchor="page" w:hAnchor="page" w:x="1126" w:y="1321"/>
              <w:shd w:val="clear" w:color="auto" w:fill="auto"/>
              <w:spacing w:after="0" w:line="250" w:lineRule="exact"/>
              <w:ind w:firstLine="0"/>
            </w:pPr>
            <w:r>
              <w:rPr>
                <w:rStyle w:val="10pt0pt"/>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0831" w:rsidRDefault="00E00831" w:rsidP="00B84C2B">
            <w:pPr>
              <w:pStyle w:val="51"/>
              <w:framePr w:w="9912" w:h="14875" w:wrap="around" w:vAnchor="page" w:hAnchor="page" w:x="1126" w:y="1321"/>
              <w:shd w:val="clear" w:color="auto" w:fill="auto"/>
              <w:spacing w:after="0" w:line="254" w:lineRule="exact"/>
              <w:ind w:firstLine="0"/>
              <w:jc w:val="center"/>
            </w:pPr>
            <w:r>
              <w:rPr>
                <w:rStyle w:val="10pt0pt"/>
              </w:rPr>
              <w:t>На каждого ребенка</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7"/>
        <w:gridCol w:w="5539"/>
        <w:gridCol w:w="1843"/>
        <w:gridCol w:w="1853"/>
      </w:tblGrid>
      <w:tr w:rsidR="00E00831" w:rsidTr="00E00831">
        <w:trPr>
          <w:trHeight w:hRule="exact" w:val="77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left="220" w:firstLine="0"/>
              <w:jc w:val="left"/>
            </w:pPr>
            <w:r>
              <w:rPr>
                <w:rStyle w:val="10pt0pt"/>
              </w:rPr>
              <w:lastRenderedPageBreak/>
              <w:t>48</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pPr>
            <w:r>
              <w:rPr>
                <w:rStyle w:val="10pt0pt"/>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45" w:lineRule="exact"/>
              <w:ind w:firstLine="0"/>
              <w:jc w:val="center"/>
            </w:pPr>
            <w:r>
              <w:rPr>
                <w:rStyle w:val="10pt0pt"/>
              </w:rPr>
              <w:t>1 - 2 набора на группу</w:t>
            </w:r>
          </w:p>
        </w:tc>
      </w:tr>
      <w:tr w:rsidR="00E00831" w:rsidTr="00E00831">
        <w:trPr>
          <w:trHeight w:hRule="exact" w:val="1282"/>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left="220" w:firstLine="0"/>
              <w:jc w:val="left"/>
            </w:pPr>
            <w:r>
              <w:rPr>
                <w:rStyle w:val="10pt0pt"/>
              </w:rPr>
              <w:t>49</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pPr>
            <w:r>
              <w:rPr>
                <w:rStyle w:val="10pt0pt"/>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 принципу ЛЕГО или иным образом, например, шарнирно или за счет вхождения пластин в пазы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50" w:lineRule="exact"/>
              <w:ind w:firstLine="0"/>
              <w:jc w:val="center"/>
            </w:pPr>
            <w:r>
              <w:rPr>
                <w:rStyle w:val="10pt0pt"/>
              </w:rPr>
              <w:t>По 1 - 2 набора разных видов на группу</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left="220" w:firstLine="0"/>
              <w:jc w:val="left"/>
            </w:pPr>
            <w:r>
              <w:rPr>
                <w:rStyle w:val="10pt0pt"/>
              </w:rPr>
              <w:t>50</w:t>
            </w:r>
          </w:p>
        </w:tc>
        <w:tc>
          <w:tcPr>
            <w:tcW w:w="7382" w:type="dxa"/>
            <w:gridSpan w:val="2"/>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Наборы из мягкого пластика для плоскостного конструирования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jc w:val="center"/>
            </w:pPr>
            <w:r>
              <w:rPr>
                <w:rStyle w:val="10pt0pt"/>
              </w:rPr>
              <w:t>5 - 6 на группу</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left="220" w:firstLine="0"/>
              <w:jc w:val="left"/>
            </w:pPr>
            <w:r>
              <w:rPr>
                <w:rStyle w:val="10pt0pt"/>
              </w:rPr>
              <w:t>51</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9" w:lineRule="exact"/>
              <w:ind w:firstLine="0"/>
            </w:pPr>
            <w:r>
              <w:rPr>
                <w:rStyle w:val="10pt0pt"/>
              </w:rPr>
              <w:t>Крупная мозаика (элементы основных цветов и форм 3 см каждый или более в количестве 60 шт. и более) с основой для выкладывания фигур</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jc w:val="center"/>
            </w:pPr>
            <w:r>
              <w:rPr>
                <w:rStyle w:val="10pt0pt"/>
              </w:rPr>
              <w:t>2 - 3 набора на группу</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left="220" w:firstLine="0"/>
              <w:jc w:val="left"/>
            </w:pPr>
            <w:r>
              <w:rPr>
                <w:rStyle w:val="10pt0pt"/>
              </w:rPr>
              <w:t>52</w:t>
            </w:r>
          </w:p>
        </w:tc>
        <w:tc>
          <w:tcPr>
            <w:tcW w:w="7382" w:type="dxa"/>
            <w:gridSpan w:val="2"/>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Средние и мелкие мозаики для индивидуальной работы</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4" w:lineRule="exact"/>
              <w:ind w:firstLine="0"/>
            </w:pPr>
            <w:r>
              <w:rPr>
                <w:rStyle w:val="10pt0pt"/>
              </w:rPr>
              <w:t>на каждого ребенка</w:t>
            </w:r>
          </w:p>
        </w:tc>
      </w:tr>
      <w:tr w:rsidR="00E00831" w:rsidTr="00E00831">
        <w:trPr>
          <w:trHeight w:hRule="exact" w:val="341"/>
        </w:trPr>
        <w:tc>
          <w:tcPr>
            <w:tcW w:w="9912" w:type="dxa"/>
            <w:gridSpan w:val="4"/>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left="3280" w:firstLine="0"/>
              <w:jc w:val="left"/>
            </w:pPr>
            <w:r>
              <w:rPr>
                <w:rStyle w:val="10pt"/>
              </w:rPr>
              <w:t>«Художественно-эстетическое развитие»</w:t>
            </w:r>
          </w:p>
        </w:tc>
      </w:tr>
      <w:tr w:rsidR="00E00831" w:rsidTr="00E00831">
        <w:trPr>
          <w:trHeight w:hRule="exact" w:val="518"/>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60" w:line="200" w:lineRule="exact"/>
              <w:ind w:left="220" w:firstLine="0"/>
              <w:jc w:val="left"/>
            </w:pPr>
            <w:r>
              <w:rPr>
                <w:rStyle w:val="10pt"/>
              </w:rPr>
              <w:t>№</w:t>
            </w:r>
          </w:p>
          <w:p w:rsidR="00E00831" w:rsidRDefault="00E00831" w:rsidP="00B84C2B">
            <w:pPr>
              <w:pStyle w:val="51"/>
              <w:framePr w:w="9912" w:h="14789" w:wrap="around" w:vAnchor="page" w:hAnchor="page" w:x="1186" w:y="1396"/>
              <w:shd w:val="clear" w:color="auto" w:fill="auto"/>
              <w:spacing w:before="60" w:after="0" w:line="200" w:lineRule="exact"/>
              <w:ind w:left="220" w:firstLine="0"/>
              <w:jc w:val="left"/>
            </w:pPr>
            <w:r>
              <w:rPr>
                <w:rStyle w:val="10pt"/>
              </w:rPr>
              <w:t>п/п</w:t>
            </w:r>
          </w:p>
        </w:tc>
        <w:tc>
          <w:tcPr>
            <w:tcW w:w="7382" w:type="dxa"/>
            <w:gridSpan w:val="2"/>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
              </w:rPr>
              <w:t>Наименование учебно-методических и игровых материалов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jc w:val="center"/>
            </w:pPr>
            <w:r>
              <w:rPr>
                <w:rStyle w:val="10pt"/>
              </w:rPr>
              <w:t>Количество на группу</w:t>
            </w:r>
          </w:p>
        </w:tc>
      </w:tr>
      <w:tr w:rsidR="00E00831" w:rsidTr="00E00831">
        <w:trPr>
          <w:trHeight w:hRule="exact" w:val="269"/>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
              </w:rPr>
              <w:t>Оборудование</w:t>
            </w:r>
          </w:p>
        </w:tc>
      </w:tr>
      <w:tr w:rsidR="00E00831" w:rsidTr="00E00831">
        <w:trPr>
          <w:trHeight w:hRule="exact" w:val="51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1</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left="100" w:firstLine="0"/>
              <w:jc w:val="left"/>
            </w:pPr>
            <w:r>
              <w:rPr>
                <w:rStyle w:val="10pt0pt"/>
              </w:rPr>
              <w:t>Декоративный ящик (короб) для мелких детских музыкальных инструментов</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1</w:t>
            </w:r>
          </w:p>
        </w:tc>
      </w:tr>
      <w:tr w:rsidR="00E00831" w:rsidTr="00E00831">
        <w:trPr>
          <w:trHeight w:hRule="exact" w:val="1032"/>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left="300" w:firstLine="0"/>
              <w:jc w:val="left"/>
            </w:pPr>
            <w:r>
              <w:rPr>
                <w:rStyle w:val="10pt0pt"/>
              </w:rPr>
              <w:t>2</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pPr>
            <w:r>
              <w:rPr>
                <w:rStyle w:val="10pt0pt"/>
              </w:rPr>
              <w:t>Детские музыкальные инструменты:</w:t>
            </w:r>
          </w:p>
          <w:p w:rsidR="00E00831" w:rsidRDefault="00E00831" w:rsidP="00B84C2B">
            <w:pPr>
              <w:pStyle w:val="51"/>
              <w:framePr w:w="9912" w:h="14789" w:wrap="around" w:vAnchor="page" w:hAnchor="page" w:x="1186" w:y="1396"/>
              <w:numPr>
                <w:ilvl w:val="0"/>
                <w:numId w:val="127"/>
              </w:numPr>
              <w:shd w:val="clear" w:color="auto" w:fill="auto"/>
              <w:tabs>
                <w:tab w:val="left" w:pos="820"/>
              </w:tabs>
              <w:spacing w:after="0" w:line="250" w:lineRule="exact"/>
              <w:ind w:left="820" w:hanging="360"/>
              <w:jc w:val="left"/>
            </w:pPr>
            <w:r>
              <w:rPr>
                <w:rStyle w:val="10pt0pt"/>
              </w:rPr>
              <w:t>со звуком неопределенной высоты (погремушки, бубен, румба, треугольник, деревянные палочки, кубики, ложки, барабан);</w:t>
            </w:r>
          </w:p>
          <w:p w:rsidR="00E00831" w:rsidRDefault="00E00831" w:rsidP="00B84C2B">
            <w:pPr>
              <w:pStyle w:val="51"/>
              <w:framePr w:w="9912" w:h="14789" w:wrap="around" w:vAnchor="page" w:hAnchor="page" w:x="1186" w:y="1396"/>
              <w:numPr>
                <w:ilvl w:val="0"/>
                <w:numId w:val="127"/>
              </w:numPr>
              <w:shd w:val="clear" w:color="auto" w:fill="auto"/>
              <w:tabs>
                <w:tab w:val="left" w:pos="360"/>
              </w:tabs>
              <w:spacing w:after="0" w:line="250" w:lineRule="exact"/>
              <w:ind w:firstLine="0"/>
            </w:pPr>
            <w:r>
              <w:rPr>
                <w:rStyle w:val="10pt0pt"/>
              </w:rPr>
              <w:t>издающие звук только одной высоты (дудочка)</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50" w:lineRule="exact"/>
              <w:ind w:firstLine="0"/>
              <w:jc w:val="center"/>
            </w:pPr>
            <w:r>
              <w:rPr>
                <w:rStyle w:val="10pt0pt"/>
              </w:rPr>
              <w:t>По 1 каждого вида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3</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Комплект аудиокассет или СБ- дисков (не менее 8 кассет (дисков)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left="300" w:firstLine="0"/>
              <w:jc w:val="left"/>
            </w:pPr>
            <w:r>
              <w:rPr>
                <w:rStyle w:val="10pt0pt"/>
              </w:rPr>
              <w:t>4</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Магнитофон (музыкальный центр)</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1</w:t>
            </w:r>
          </w:p>
        </w:tc>
      </w:tr>
      <w:tr w:rsidR="00E00831" w:rsidTr="00E00831">
        <w:trPr>
          <w:trHeight w:hRule="exact" w:val="1277"/>
        </w:trPr>
        <w:tc>
          <w:tcPr>
            <w:tcW w:w="677" w:type="dxa"/>
            <w:tcBorders>
              <w:top w:val="single" w:sz="4" w:space="0" w:color="auto"/>
              <w:lef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5</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left="100" w:firstLine="0"/>
              <w:jc w:val="left"/>
            </w:pPr>
            <w:r>
              <w:rPr>
                <w:rStyle w:val="10pt0pt"/>
              </w:rPr>
              <w:t>Музыкальные игрушки с фиксированной мелодией (музыкальный телефон, музыкальные шкатулки, шарманки, музыкальные органчики, музыкальные волчки, музыкальные каталки - конструкторы, звучащие шары (набор не менее 8 шт.), поющие куклы, мягкие антропоморфные животные (крупные и средние)</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50" w:lineRule="exact"/>
              <w:ind w:firstLine="0"/>
              <w:jc w:val="center"/>
            </w:pPr>
            <w:r>
              <w:rPr>
                <w:rStyle w:val="10pt0pt"/>
              </w:rPr>
              <w:t>По 1 -2 вида каждого</w:t>
            </w:r>
          </w:p>
        </w:tc>
      </w:tr>
      <w:tr w:rsidR="00E00831" w:rsidTr="00E00831">
        <w:trPr>
          <w:trHeight w:hRule="exact" w:val="52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6</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4" w:lineRule="exact"/>
              <w:ind w:left="100" w:firstLine="0"/>
              <w:jc w:val="left"/>
            </w:pPr>
            <w:proofErr w:type="spellStart"/>
            <w:r>
              <w:rPr>
                <w:rStyle w:val="10pt0pt"/>
              </w:rPr>
              <w:t>Неозвученные</w:t>
            </w:r>
            <w:proofErr w:type="spellEnd"/>
            <w:r>
              <w:rPr>
                <w:rStyle w:val="10pt0pt"/>
              </w:rPr>
              <w:t xml:space="preserve"> музыкальные игрушки: балалайки, гитары, гармошки, пианино</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9" w:lineRule="exact"/>
              <w:ind w:firstLine="0"/>
              <w:jc w:val="center"/>
            </w:pPr>
            <w:r>
              <w:rPr>
                <w:rStyle w:val="10pt0pt"/>
              </w:rPr>
              <w:t>По 1-2 вида каждого</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7</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Подставка - держатель для кассет (дисков)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8</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Фортепиано (баян, аккордеон)*</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1</w:t>
            </w:r>
          </w:p>
        </w:tc>
      </w:tr>
      <w:tr w:rsidR="00E00831" w:rsidTr="00E00831">
        <w:trPr>
          <w:trHeight w:hRule="exact" w:val="360"/>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
              </w:rPr>
              <w:t>Игрушки, предметы для рассматривания</w:t>
            </w:r>
          </w:p>
        </w:tc>
      </w:tr>
      <w:tr w:rsidR="00E00831" w:rsidTr="00E00831">
        <w:trPr>
          <w:trHeight w:hRule="exact" w:val="514"/>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1</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pPr>
            <w:r>
              <w:rPr>
                <w:rStyle w:val="10pt0pt"/>
              </w:rPr>
              <w:t>Произведения графики разных художников (иллюстрации из детских книг-игрушек, книг-сюрпризов)</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right="560" w:firstLine="0"/>
              <w:jc w:val="right"/>
            </w:pPr>
            <w:r>
              <w:rPr>
                <w:rStyle w:val="10pt0pt"/>
              </w:rPr>
              <w:t>3-4</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left="300" w:firstLine="0"/>
              <w:jc w:val="left"/>
            </w:pPr>
            <w:r>
              <w:rPr>
                <w:rStyle w:val="10pt0pt"/>
              </w:rPr>
              <w:t>2</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Посуда (хохломская)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right="560" w:firstLine="0"/>
              <w:jc w:val="right"/>
            </w:pPr>
            <w:r>
              <w:rPr>
                <w:rStyle w:val="10pt0pt"/>
              </w:rPr>
              <w:t>1 набор</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3</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Скульптуры животных небольшие (4-5 шт.)</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right="560" w:firstLine="0"/>
              <w:jc w:val="right"/>
            </w:pPr>
            <w:r>
              <w:rPr>
                <w:rStyle w:val="10pt0pt"/>
              </w:rPr>
              <w:t>1 набор</w:t>
            </w:r>
          </w:p>
        </w:tc>
      </w:tr>
      <w:tr w:rsidR="00E00831" w:rsidTr="00E00831">
        <w:trPr>
          <w:trHeight w:hRule="exact" w:val="773"/>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89" w:wrap="around" w:vAnchor="page" w:hAnchor="page" w:x="1186" w:y="1396"/>
              <w:shd w:val="clear" w:color="auto" w:fill="auto"/>
              <w:spacing w:after="0" w:line="200" w:lineRule="exact"/>
              <w:ind w:left="300" w:firstLine="0"/>
              <w:jc w:val="left"/>
            </w:pPr>
            <w:r>
              <w:rPr>
                <w:rStyle w:val="10pt0pt"/>
              </w:rPr>
              <w:t>4</w:t>
            </w:r>
          </w:p>
        </w:tc>
        <w:tc>
          <w:tcPr>
            <w:tcW w:w="7382"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4" w:lineRule="exact"/>
              <w:ind w:firstLine="0"/>
            </w:pPr>
            <w:r>
              <w:rPr>
                <w:rStyle w:val="10pt0pt"/>
              </w:rPr>
              <w:t>Произведения декоративно-прикладного искусства - 1-2 демонстрационных игрушки, 5-6 одинаковых для обследования и игры (</w:t>
            </w:r>
            <w:proofErr w:type="spellStart"/>
            <w:r>
              <w:rPr>
                <w:rStyle w:val="10pt0pt"/>
              </w:rPr>
              <w:t>богородская</w:t>
            </w:r>
            <w:proofErr w:type="spellEnd"/>
            <w:r>
              <w:rPr>
                <w:rStyle w:val="10pt0pt"/>
              </w:rPr>
              <w:t>, семеновская, городецкая игрушки и др.)</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50" w:lineRule="exact"/>
              <w:ind w:firstLine="0"/>
              <w:jc w:val="center"/>
            </w:pPr>
            <w:r>
              <w:rPr>
                <w:rStyle w:val="10pt0pt"/>
              </w:rPr>
              <w:t>По 1 набору каждого вида</w:t>
            </w:r>
          </w:p>
        </w:tc>
      </w:tr>
      <w:tr w:rsidR="00E00831" w:rsidTr="00E00831">
        <w:trPr>
          <w:trHeight w:hRule="exact" w:val="523"/>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
              </w:rPr>
              <w:t>Материалы для активизации изобразительной деятельности детей</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5</w:t>
            </w:r>
          </w:p>
        </w:tc>
        <w:tc>
          <w:tcPr>
            <w:tcW w:w="5539"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Бумага белая (альбом 20 листов)</w:t>
            </w:r>
          </w:p>
        </w:tc>
        <w:tc>
          <w:tcPr>
            <w:tcW w:w="3696"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По 1 набору на каждого ребенка</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6</w:t>
            </w:r>
          </w:p>
        </w:tc>
        <w:tc>
          <w:tcPr>
            <w:tcW w:w="5539"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Глина влажная, готовая к использованию</w:t>
            </w:r>
          </w:p>
        </w:tc>
        <w:tc>
          <w:tcPr>
            <w:tcW w:w="3696"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По 0,3 кг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7</w:t>
            </w:r>
          </w:p>
        </w:tc>
        <w:tc>
          <w:tcPr>
            <w:tcW w:w="5539"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Гуашь (6 цветов)</w:t>
            </w:r>
          </w:p>
        </w:tc>
        <w:tc>
          <w:tcPr>
            <w:tcW w:w="3696"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По 1 набору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8</w:t>
            </w:r>
          </w:p>
        </w:tc>
        <w:tc>
          <w:tcPr>
            <w:tcW w:w="5539"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Доски для лепки (20 х 20 см)</w:t>
            </w:r>
          </w:p>
        </w:tc>
        <w:tc>
          <w:tcPr>
            <w:tcW w:w="3696"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По 1 на каждого ребенка</w:t>
            </w:r>
          </w:p>
        </w:tc>
      </w:tr>
      <w:tr w:rsidR="00E00831" w:rsidTr="00E00831">
        <w:trPr>
          <w:trHeight w:hRule="exact" w:val="773"/>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89" w:wrap="around" w:vAnchor="page" w:hAnchor="page" w:x="1186" w:y="1396"/>
              <w:shd w:val="clear" w:color="auto" w:fill="auto"/>
              <w:spacing w:after="0" w:line="200" w:lineRule="exact"/>
              <w:ind w:right="280" w:firstLine="0"/>
              <w:jc w:val="right"/>
            </w:pPr>
            <w:r>
              <w:rPr>
                <w:rStyle w:val="10pt0pt"/>
              </w:rPr>
              <w:t>9</w:t>
            </w:r>
          </w:p>
        </w:tc>
        <w:tc>
          <w:tcPr>
            <w:tcW w:w="5539"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0" w:lineRule="exact"/>
              <w:ind w:firstLine="0"/>
            </w:pPr>
            <w:r>
              <w:rPr>
                <w:rStyle w:val="10pt0pt"/>
              </w:rPr>
              <w:t>Картон разного качества в разделителе для разных сортов и размеров бумаги для изготов</w:t>
            </w:r>
            <w:r w:rsidR="00F95FD3">
              <w:rPr>
                <w:rStyle w:val="10pt0pt"/>
              </w:rPr>
              <w:t>ления деталей для аппликации</w:t>
            </w:r>
          </w:p>
        </w:tc>
        <w:tc>
          <w:tcPr>
            <w:tcW w:w="3696"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По 2 набора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left="280" w:firstLine="0"/>
              <w:jc w:val="left"/>
            </w:pPr>
            <w:r>
              <w:rPr>
                <w:rStyle w:val="10pt0pt"/>
              </w:rPr>
              <w:t>10</w:t>
            </w:r>
          </w:p>
        </w:tc>
        <w:tc>
          <w:tcPr>
            <w:tcW w:w="5539"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Кисти круглые беличьи, колонковые № 10-14</w:t>
            </w:r>
          </w:p>
        </w:tc>
        <w:tc>
          <w:tcPr>
            <w:tcW w:w="3696"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По 1 на каждого ребенка</w:t>
            </w:r>
          </w:p>
        </w:tc>
      </w:tr>
      <w:tr w:rsidR="00E00831" w:rsidTr="00E00831">
        <w:trPr>
          <w:trHeight w:hRule="exact" w:val="523"/>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4789" w:wrap="around" w:vAnchor="page" w:hAnchor="page" w:x="1186" w:y="1396"/>
              <w:shd w:val="clear" w:color="auto" w:fill="auto"/>
              <w:spacing w:after="0" w:line="200" w:lineRule="exact"/>
              <w:ind w:left="280" w:firstLine="0"/>
              <w:jc w:val="left"/>
            </w:pPr>
            <w:r>
              <w:rPr>
                <w:rStyle w:val="10pt0pt"/>
              </w:rPr>
              <w:t>11</w:t>
            </w:r>
          </w:p>
        </w:tc>
        <w:tc>
          <w:tcPr>
            <w:tcW w:w="5539" w:type="dxa"/>
            <w:tcBorders>
              <w:top w:val="single" w:sz="4" w:space="0" w:color="auto"/>
              <w:lef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4" w:lineRule="exact"/>
              <w:ind w:left="200" w:firstLine="0"/>
              <w:jc w:val="left"/>
            </w:pPr>
            <w:r>
              <w:rPr>
                <w:rStyle w:val="10pt0pt"/>
              </w:rPr>
              <w:t>Фоны разного цвета, размера; фон-основа (в виде предметов - силуэт дома, елки и т. п.)***</w:t>
            </w:r>
          </w:p>
        </w:tc>
        <w:tc>
          <w:tcPr>
            <w:tcW w:w="3696"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59" w:lineRule="exact"/>
              <w:ind w:firstLine="0"/>
              <w:jc w:val="center"/>
            </w:pPr>
            <w:r>
              <w:rPr>
                <w:rStyle w:val="10pt0pt"/>
              </w:rPr>
              <w:t>5-7 наборов каждого вида на каждого ребенка</w:t>
            </w:r>
          </w:p>
        </w:tc>
      </w:tr>
      <w:tr w:rsidR="00E00831" w:rsidTr="00E00831">
        <w:trPr>
          <w:trHeight w:hRule="exact" w:val="278"/>
        </w:trPr>
        <w:tc>
          <w:tcPr>
            <w:tcW w:w="677"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left="280" w:firstLine="0"/>
              <w:jc w:val="left"/>
            </w:pPr>
            <w:r>
              <w:rPr>
                <w:rStyle w:val="10pt0pt"/>
              </w:rPr>
              <w:t>12</w:t>
            </w:r>
          </w:p>
        </w:tc>
        <w:tc>
          <w:tcPr>
            <w:tcW w:w="5539"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pPr>
            <w:r>
              <w:rPr>
                <w:rStyle w:val="10pt0pt"/>
              </w:rPr>
              <w:t>Формы: прямоугольник, овал, круг, квадрат</w:t>
            </w:r>
          </w:p>
        </w:tc>
        <w:tc>
          <w:tcPr>
            <w:tcW w:w="369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4789" w:wrap="around" w:vAnchor="page" w:hAnchor="page" w:x="1186" w:y="1396"/>
              <w:shd w:val="clear" w:color="auto" w:fill="auto"/>
              <w:spacing w:after="0" w:line="200" w:lineRule="exact"/>
              <w:ind w:firstLine="0"/>
              <w:jc w:val="center"/>
            </w:pPr>
            <w:r>
              <w:rPr>
                <w:rStyle w:val="10pt0pt"/>
              </w:rPr>
              <w:t>5-7 наборов каждого вида на</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7"/>
        <w:gridCol w:w="154"/>
        <w:gridCol w:w="5386"/>
        <w:gridCol w:w="144"/>
        <w:gridCol w:w="1699"/>
        <w:gridCol w:w="1853"/>
      </w:tblGrid>
      <w:tr w:rsidR="00E00831" w:rsidTr="00E00831">
        <w:trPr>
          <w:trHeight w:hRule="exact" w:val="274"/>
        </w:trPr>
        <w:tc>
          <w:tcPr>
            <w:tcW w:w="677" w:type="dxa"/>
            <w:tcBorders>
              <w:top w:val="single" w:sz="4" w:space="0" w:color="auto"/>
              <w:left w:val="single" w:sz="4" w:space="0" w:color="auto"/>
            </w:tcBorders>
            <w:shd w:val="clear" w:color="auto" w:fill="FFFFFF"/>
          </w:tcPr>
          <w:p w:rsidR="00E00831" w:rsidRDefault="00E00831" w:rsidP="00B84C2B">
            <w:pPr>
              <w:framePr w:w="9912" w:h="13229" w:wrap="around" w:vAnchor="page" w:hAnchor="page" w:x="1066" w:y="1111"/>
              <w:rPr>
                <w:sz w:val="10"/>
                <w:szCs w:val="10"/>
              </w:rPr>
            </w:pPr>
          </w:p>
        </w:tc>
        <w:tc>
          <w:tcPr>
            <w:tcW w:w="5540" w:type="dxa"/>
            <w:gridSpan w:val="2"/>
            <w:tcBorders>
              <w:top w:val="single" w:sz="4" w:space="0" w:color="auto"/>
              <w:left w:val="single" w:sz="4" w:space="0" w:color="auto"/>
            </w:tcBorders>
            <w:shd w:val="clear" w:color="auto" w:fill="FFFFFF"/>
          </w:tcPr>
          <w:p w:rsidR="00E00831" w:rsidRDefault="00E00831" w:rsidP="00B84C2B">
            <w:pPr>
              <w:framePr w:w="9912" w:h="13229" w:wrap="around" w:vAnchor="page" w:hAnchor="page" w:x="1066" w:y="1111"/>
              <w:rPr>
                <w:sz w:val="10"/>
                <w:szCs w:val="10"/>
              </w:rPr>
            </w:pP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каждого ребенка</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13</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Настольная точилка для карандашей (для воспитателя)</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1</w:t>
            </w:r>
          </w:p>
        </w:tc>
      </w:tr>
      <w:tr w:rsidR="00E00831" w:rsidTr="00E00831">
        <w:trPr>
          <w:trHeight w:hRule="exact" w:val="523"/>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14</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59" w:lineRule="exact"/>
              <w:ind w:left="200" w:firstLine="0"/>
              <w:jc w:val="left"/>
            </w:pPr>
            <w:r>
              <w:rPr>
                <w:rStyle w:val="10pt0pt"/>
              </w:rPr>
              <w:t xml:space="preserve">Печати, </w:t>
            </w:r>
            <w:proofErr w:type="spellStart"/>
            <w:r>
              <w:rPr>
                <w:rStyle w:val="10pt0pt"/>
              </w:rPr>
              <w:t>штампики</w:t>
            </w:r>
            <w:proofErr w:type="spellEnd"/>
            <w:r>
              <w:rPr>
                <w:rStyle w:val="10pt0pt"/>
              </w:rPr>
              <w:t>, формочки для декорирования лепных работ</w:t>
            </w:r>
          </w:p>
        </w:tc>
        <w:tc>
          <w:tcPr>
            <w:tcW w:w="3696" w:type="dxa"/>
            <w:gridSpan w:val="3"/>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1-2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15</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Пластилин (тесто)</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1 набор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16</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Скатка для лепки</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17</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Флейцевые (плоские) кисти</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18</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Фломастеры разной толщины (6 цветов)</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набору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19</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Цветные карандаши (6 цветов)</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набору на каждого ребенка</w:t>
            </w:r>
          </w:p>
        </w:tc>
      </w:tr>
      <w:tr w:rsidR="00E00831" w:rsidTr="00E00831">
        <w:trPr>
          <w:trHeight w:hRule="exact" w:val="27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60" w:firstLine="0"/>
              <w:jc w:val="left"/>
            </w:pPr>
            <w:r>
              <w:rPr>
                <w:rStyle w:val="10pt0pt"/>
              </w:rPr>
              <w:t>20</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Щетинистые кисти для клея (для воспитателя)</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80" w:firstLine="0"/>
              <w:jc w:val="left"/>
            </w:pPr>
            <w:r>
              <w:rPr>
                <w:rStyle w:val="10pt0pt"/>
              </w:rPr>
              <w:t>3</w:t>
            </w:r>
          </w:p>
        </w:tc>
      </w:tr>
      <w:tr w:rsidR="00E00831" w:rsidTr="00E00831">
        <w:trPr>
          <w:trHeight w:hRule="exact" w:val="418"/>
        </w:trPr>
        <w:tc>
          <w:tcPr>
            <w:tcW w:w="9913" w:type="dxa"/>
            <w:gridSpan w:val="6"/>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
              </w:rPr>
              <w:t>Материалы для декорирования и оформления работ</w:t>
            </w:r>
          </w:p>
        </w:tc>
      </w:tr>
      <w:tr w:rsidR="00E00831" w:rsidTr="00E00831">
        <w:trPr>
          <w:trHeight w:hRule="exact" w:val="25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21</w:t>
            </w:r>
          </w:p>
        </w:tc>
        <w:tc>
          <w:tcPr>
            <w:tcW w:w="554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Нитки, пуговицы, бусины, семена, веточки</w:t>
            </w:r>
          </w:p>
        </w:tc>
        <w:tc>
          <w:tcPr>
            <w:tcW w:w="3696"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1 набор</w:t>
            </w:r>
          </w:p>
        </w:tc>
      </w:tr>
      <w:tr w:rsidR="00E00831" w:rsidTr="00E00831">
        <w:trPr>
          <w:trHeight w:hRule="exact" w:val="432"/>
        </w:trPr>
        <w:tc>
          <w:tcPr>
            <w:tcW w:w="9913" w:type="dxa"/>
            <w:gridSpan w:val="6"/>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
              </w:rPr>
              <w:t>Материалы для творческого конструирования, дизайна</w:t>
            </w:r>
          </w:p>
        </w:tc>
      </w:tr>
      <w:tr w:rsidR="00E00831" w:rsidTr="00E00831">
        <w:trPr>
          <w:trHeight w:hRule="exact" w:val="667"/>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22</w:t>
            </w:r>
          </w:p>
        </w:tc>
        <w:tc>
          <w:tcPr>
            <w:tcW w:w="7383" w:type="dxa"/>
            <w:gridSpan w:val="4"/>
            <w:tcBorders>
              <w:top w:val="single" w:sz="4" w:space="0" w:color="auto"/>
              <w:left w:val="single" w:sz="4" w:space="0" w:color="auto"/>
            </w:tcBorders>
            <w:shd w:val="clear" w:color="auto" w:fill="FFFFFF"/>
          </w:tcPr>
          <w:p w:rsidR="00E00831" w:rsidRDefault="00E00831" w:rsidP="00B84C2B">
            <w:pPr>
              <w:pStyle w:val="51"/>
              <w:framePr w:w="9912" w:h="13229" w:wrap="around" w:vAnchor="page" w:hAnchor="page" w:x="1066" w:y="1111"/>
              <w:shd w:val="clear" w:color="auto" w:fill="auto"/>
              <w:spacing w:after="0" w:line="200" w:lineRule="exact"/>
              <w:ind w:firstLine="0"/>
            </w:pPr>
            <w:r>
              <w:rPr>
                <w:rStyle w:val="10pt0pt"/>
              </w:rPr>
              <w:t>Готовые формы (геометрические фигуры) для выкладывания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16" w:lineRule="exact"/>
              <w:ind w:left="580" w:hanging="340"/>
              <w:jc w:val="left"/>
            </w:pPr>
            <w:r>
              <w:rPr>
                <w:rStyle w:val="10pt0pt"/>
              </w:rPr>
              <w:t>По 1 набору на каждого ребенка</w:t>
            </w:r>
          </w:p>
        </w:tc>
      </w:tr>
      <w:tr w:rsidR="00E00831" w:rsidTr="00E00831">
        <w:trPr>
          <w:trHeight w:hRule="exact" w:val="25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23</w:t>
            </w:r>
          </w:p>
        </w:tc>
        <w:tc>
          <w:tcPr>
            <w:tcW w:w="738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pPr>
            <w:r>
              <w:rPr>
                <w:rStyle w:val="10pt0pt"/>
              </w:rPr>
              <w:t xml:space="preserve">Конструктор </w:t>
            </w:r>
            <w:proofErr w:type="spellStart"/>
            <w:r>
              <w:rPr>
                <w:rStyle w:val="10pt0pt"/>
              </w:rPr>
              <w:t>Лего</w:t>
            </w:r>
            <w:proofErr w:type="spellEnd"/>
            <w:r>
              <w:rPr>
                <w:rStyle w:val="10pt0pt"/>
              </w:rPr>
              <w:t xml:space="preserve"> </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4-5 наборов</w:t>
            </w:r>
          </w:p>
        </w:tc>
      </w:tr>
      <w:tr w:rsidR="00E00831" w:rsidTr="00E00831">
        <w:trPr>
          <w:trHeight w:hRule="exact" w:val="52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24</w:t>
            </w:r>
          </w:p>
        </w:tc>
        <w:tc>
          <w:tcPr>
            <w:tcW w:w="738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54" w:lineRule="exact"/>
              <w:ind w:left="200" w:firstLine="0"/>
              <w:jc w:val="left"/>
            </w:pPr>
            <w:r>
              <w:rPr>
                <w:rStyle w:val="10pt0pt"/>
              </w:rPr>
              <w:t>Материалы для оформления группы ДОУ к праздникам (гирлянды, плакаты и т. 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1 набор</w:t>
            </w:r>
          </w:p>
        </w:tc>
      </w:tr>
      <w:tr w:rsidR="00E00831" w:rsidTr="00E00831">
        <w:trPr>
          <w:trHeight w:hRule="exact" w:val="514"/>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25</w:t>
            </w:r>
          </w:p>
        </w:tc>
        <w:tc>
          <w:tcPr>
            <w:tcW w:w="738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45" w:lineRule="exact"/>
              <w:ind w:left="200" w:firstLine="0"/>
              <w:jc w:val="left"/>
            </w:pPr>
            <w:r>
              <w:rPr>
                <w:rStyle w:val="10pt0pt"/>
              </w:rPr>
              <w:t>Набор мелкого строительного материала из 62-83 деталей (кубики, кирпичики, призмы, пластины)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6-8</w:t>
            </w:r>
          </w:p>
        </w:tc>
      </w:tr>
      <w:tr w:rsidR="00E00831" w:rsidTr="00E00831">
        <w:trPr>
          <w:trHeight w:hRule="exact" w:val="1027"/>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26</w:t>
            </w:r>
          </w:p>
        </w:tc>
        <w:tc>
          <w:tcPr>
            <w:tcW w:w="738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50" w:lineRule="exact"/>
              <w:ind w:firstLine="0"/>
            </w:pPr>
            <w:r>
              <w:rPr>
                <w:rStyle w:val="10pt0pt"/>
              </w:rPr>
              <w:t>Наборы конструкторов для творческого конструирования, дизайна (крупногабаритный напольный конструктор из полимерных материалов, дерева (материалы М.П. Агаповой или Е.П. Поликарпова, "Петербургский"))</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3229" w:wrap="around" w:vAnchor="page" w:hAnchor="page" w:x="1066" w:y="1111"/>
              <w:shd w:val="clear" w:color="auto" w:fill="auto"/>
              <w:spacing w:after="0" w:line="221" w:lineRule="exact"/>
              <w:ind w:left="580" w:hanging="340"/>
              <w:jc w:val="left"/>
            </w:pPr>
            <w:r>
              <w:rPr>
                <w:rStyle w:val="10pt0pt"/>
              </w:rPr>
              <w:t>По 1 набору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27</w:t>
            </w:r>
          </w:p>
        </w:tc>
        <w:tc>
          <w:tcPr>
            <w:tcW w:w="738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pPr>
            <w:r>
              <w:rPr>
                <w:rStyle w:val="10pt0pt"/>
              </w:rPr>
              <w:t>Разнообразные модульные конструкции (8-10 частей)</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4</w:t>
            </w:r>
          </w:p>
        </w:tc>
      </w:tr>
      <w:tr w:rsidR="00E00831" w:rsidTr="00E00831">
        <w:trPr>
          <w:trHeight w:hRule="exact" w:val="403"/>
        </w:trPr>
        <w:tc>
          <w:tcPr>
            <w:tcW w:w="9913" w:type="dxa"/>
            <w:gridSpan w:val="6"/>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
              </w:rPr>
              <w:t>Материалы, способствующие организации деятельности</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28</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Подставки для кисточек</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29</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Подставки для карандашей</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30</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Подносы для размещения мелкого материала</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31</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Клеенчатые скатерти для столов</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0" w:firstLine="0"/>
              <w:jc w:val="left"/>
            </w:pPr>
            <w:r>
              <w:rPr>
                <w:rStyle w:val="10pt0pt"/>
              </w:rPr>
              <w:t>2-3</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32</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Вата, салфетки бумажные</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1 пачка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33</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Губка</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34</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Наборное полотно (60 х 50 или 80 х 50 см)</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100" w:firstLine="0"/>
              <w:jc w:val="left"/>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35</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Стаканчики для воды (0,25 л)</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36</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120" w:firstLine="0"/>
              <w:jc w:val="left"/>
            </w:pPr>
            <w:r>
              <w:rPr>
                <w:rStyle w:val="10pt0pt"/>
              </w:rPr>
              <w:t>Мольберт двойной</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2</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37</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120" w:firstLine="0"/>
              <w:jc w:val="left"/>
            </w:pPr>
            <w:r>
              <w:rPr>
                <w:rStyle w:val="10pt0pt"/>
              </w:rPr>
              <w:t>Доска для работы с пластилином</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На каждого ребенка</w:t>
            </w:r>
          </w:p>
        </w:tc>
      </w:tr>
      <w:tr w:rsidR="00E00831" w:rsidTr="00E00831">
        <w:trPr>
          <w:trHeight w:hRule="exact" w:val="269"/>
        </w:trPr>
        <w:tc>
          <w:tcPr>
            <w:tcW w:w="9913" w:type="dxa"/>
            <w:gridSpan w:val="6"/>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
              </w:rPr>
              <w:t>Инвентарь для уборки рабочего места</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38</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Ведро для мусора</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100" w:firstLine="0"/>
              <w:jc w:val="left"/>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39</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Салфетки для промывания кисти (15x15 см)</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27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40</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Сметки, совок, веник (детский)</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100" w:firstLine="0"/>
              <w:jc w:val="left"/>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41</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Тазик, тряпочки для уборки рабочего места педагогом</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100" w:firstLine="0"/>
              <w:jc w:val="left"/>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40" w:firstLine="0"/>
              <w:jc w:val="left"/>
            </w:pPr>
            <w:r>
              <w:rPr>
                <w:rStyle w:val="10pt0pt"/>
              </w:rPr>
              <w:t>42</w:t>
            </w:r>
          </w:p>
        </w:tc>
        <w:tc>
          <w:tcPr>
            <w:tcW w:w="568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Фартук и нарукавники для детей</w:t>
            </w:r>
          </w:p>
        </w:tc>
        <w:tc>
          <w:tcPr>
            <w:tcW w:w="355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По 1 на каждого ребенка</w:t>
            </w:r>
          </w:p>
        </w:tc>
      </w:tr>
      <w:tr w:rsidR="00E00831" w:rsidTr="00E00831">
        <w:trPr>
          <w:trHeight w:hRule="exact" w:val="446"/>
        </w:trPr>
        <w:tc>
          <w:tcPr>
            <w:tcW w:w="9913" w:type="dxa"/>
            <w:gridSpan w:val="6"/>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
              </w:rPr>
              <w:t>Игровые материалы</w:t>
            </w:r>
          </w:p>
        </w:tc>
      </w:tr>
      <w:tr w:rsidR="00E00831" w:rsidTr="00E00831">
        <w:trPr>
          <w:trHeight w:hRule="exact" w:val="518"/>
        </w:trPr>
        <w:tc>
          <w:tcPr>
            <w:tcW w:w="831"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43</w:t>
            </w:r>
          </w:p>
        </w:tc>
        <w:tc>
          <w:tcPr>
            <w:tcW w:w="7229" w:type="dxa"/>
            <w:gridSpan w:val="3"/>
            <w:tcBorders>
              <w:top w:val="single" w:sz="4" w:space="0" w:color="auto"/>
              <w:left w:val="single" w:sz="4" w:space="0" w:color="auto"/>
            </w:tcBorders>
            <w:shd w:val="clear" w:color="auto" w:fill="FFFFFF"/>
          </w:tcPr>
          <w:p w:rsidR="00E00831" w:rsidRDefault="00E00831" w:rsidP="00B84C2B">
            <w:pPr>
              <w:pStyle w:val="51"/>
              <w:framePr w:w="9912" w:h="13229" w:wrap="around" w:vAnchor="page" w:hAnchor="page" w:x="1066" w:y="1111"/>
              <w:shd w:val="clear" w:color="auto" w:fill="auto"/>
              <w:spacing w:after="0" w:line="200" w:lineRule="exact"/>
              <w:ind w:left="200" w:firstLine="0"/>
              <w:jc w:val="left"/>
            </w:pPr>
            <w:r>
              <w:rPr>
                <w:rStyle w:val="10pt0pt"/>
              </w:rPr>
              <w:t>Дидактические игры ("Подбери по цвету" и др.)</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54" w:lineRule="exact"/>
              <w:ind w:firstLine="0"/>
              <w:jc w:val="center"/>
            </w:pPr>
            <w:r>
              <w:rPr>
                <w:rStyle w:val="10pt0pt"/>
              </w:rPr>
              <w:t>По 1-2 на группу</w:t>
            </w:r>
          </w:p>
        </w:tc>
      </w:tr>
      <w:tr w:rsidR="00E00831" w:rsidTr="00E00831">
        <w:trPr>
          <w:trHeight w:hRule="exact" w:val="533"/>
        </w:trPr>
        <w:tc>
          <w:tcPr>
            <w:tcW w:w="831" w:type="dxa"/>
            <w:gridSpan w:val="2"/>
            <w:tcBorders>
              <w:top w:val="single" w:sz="4" w:space="0" w:color="auto"/>
              <w:left w:val="single" w:sz="4" w:space="0" w:color="auto"/>
              <w:bottom w:val="single" w:sz="4" w:space="0" w:color="auto"/>
            </w:tcBorders>
            <w:shd w:val="clear" w:color="auto" w:fill="FFFFFF"/>
            <w:vAlign w:val="center"/>
          </w:tcPr>
          <w:p w:rsidR="00E00831" w:rsidRDefault="00E00831" w:rsidP="00B84C2B">
            <w:pPr>
              <w:pStyle w:val="51"/>
              <w:framePr w:w="9912" w:h="13229" w:wrap="around" w:vAnchor="page" w:hAnchor="page" w:x="1066" w:y="1111"/>
              <w:shd w:val="clear" w:color="auto" w:fill="auto"/>
              <w:spacing w:after="0" w:line="200" w:lineRule="exact"/>
              <w:ind w:firstLine="0"/>
              <w:jc w:val="center"/>
            </w:pPr>
            <w:r>
              <w:rPr>
                <w:rStyle w:val="10pt0pt"/>
              </w:rPr>
              <w:t>44</w:t>
            </w:r>
          </w:p>
        </w:tc>
        <w:tc>
          <w:tcPr>
            <w:tcW w:w="7229" w:type="dxa"/>
            <w:gridSpan w:val="3"/>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3229" w:wrap="around" w:vAnchor="page" w:hAnchor="page" w:x="1066" w:y="1111"/>
              <w:shd w:val="clear" w:color="auto" w:fill="auto"/>
              <w:spacing w:after="0" w:line="254" w:lineRule="exact"/>
              <w:ind w:left="200" w:firstLine="0"/>
              <w:jc w:val="left"/>
            </w:pPr>
            <w:r>
              <w:rPr>
                <w:rStyle w:val="10pt0pt"/>
              </w:rPr>
              <w:t>Игрушки для обыгрывания сюжета, продукта деятельности: машины, звери, птицы, куклы</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0831" w:rsidRDefault="00E00831" w:rsidP="00B84C2B">
            <w:pPr>
              <w:pStyle w:val="51"/>
              <w:framePr w:w="9912" w:h="13229" w:wrap="around" w:vAnchor="page" w:hAnchor="page" w:x="1066" w:y="1111"/>
              <w:shd w:val="clear" w:color="auto" w:fill="auto"/>
              <w:spacing w:after="0" w:line="200" w:lineRule="exact"/>
              <w:ind w:left="1140" w:firstLine="0"/>
              <w:jc w:val="left"/>
            </w:pPr>
            <w:r>
              <w:rPr>
                <w:rStyle w:val="10pt0pt"/>
              </w:rPr>
              <w:t>3-4</w:t>
            </w:r>
          </w:p>
        </w:tc>
      </w:tr>
    </w:tbl>
    <w:p w:rsidR="00E00831" w:rsidRDefault="00E00831" w:rsidP="00E00831">
      <w:pPr>
        <w:pStyle w:val="22"/>
        <w:framePr w:w="9922" w:h="1162" w:hRule="exact" w:wrap="around" w:vAnchor="page" w:hAnchor="page" w:x="993" w:y="13793"/>
        <w:shd w:val="clear" w:color="auto" w:fill="auto"/>
        <w:spacing w:after="0" w:line="370" w:lineRule="exact"/>
        <w:ind w:right="80"/>
        <w:jc w:val="center"/>
      </w:pPr>
      <w:bookmarkStart w:id="136" w:name="bookmark149"/>
      <w:r>
        <w:rPr>
          <w:rStyle w:val="20pt1"/>
        </w:rPr>
        <w:t>Перечень игрового оборудования для детей второй младшей группы (3-4 года)</w:t>
      </w:r>
      <w:bookmarkEnd w:id="136"/>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92"/>
        <w:gridCol w:w="2309"/>
        <w:gridCol w:w="3384"/>
        <w:gridCol w:w="2165"/>
        <w:gridCol w:w="1392"/>
      </w:tblGrid>
      <w:tr w:rsidR="00E00831" w:rsidTr="00E00831">
        <w:trPr>
          <w:trHeight w:hRule="exact" w:val="523"/>
        </w:trPr>
        <w:tc>
          <w:tcPr>
            <w:tcW w:w="10042" w:type="dxa"/>
            <w:gridSpan w:val="5"/>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0" w:lineRule="exact"/>
              <w:ind w:firstLine="0"/>
              <w:jc w:val="center"/>
            </w:pPr>
            <w:r>
              <w:rPr>
                <w:rStyle w:val="10pt"/>
              </w:rPr>
              <w:lastRenderedPageBreak/>
              <w:t>Образовательная область «Физическая культура» «Физкультурный уголок»</w:t>
            </w:r>
          </w:p>
        </w:tc>
      </w:tr>
      <w:tr w:rsidR="00E00831" w:rsidTr="00E00831">
        <w:trPr>
          <w:trHeight w:hRule="exact" w:val="778"/>
        </w:trPr>
        <w:tc>
          <w:tcPr>
            <w:tcW w:w="792"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60" w:line="200" w:lineRule="exact"/>
              <w:ind w:firstLine="0"/>
              <w:jc w:val="center"/>
            </w:pPr>
            <w:r>
              <w:rPr>
                <w:rStyle w:val="10pt"/>
              </w:rPr>
              <w:t>№</w:t>
            </w:r>
          </w:p>
          <w:p w:rsidR="00E00831" w:rsidRDefault="00E00831" w:rsidP="00B84C2B">
            <w:pPr>
              <w:pStyle w:val="51"/>
              <w:framePr w:w="10042" w:h="13013" w:wrap="around" w:vAnchor="page" w:hAnchor="page" w:x="991" w:y="1576"/>
              <w:shd w:val="clear" w:color="auto" w:fill="auto"/>
              <w:spacing w:before="60" w:after="0" w:line="200" w:lineRule="exact"/>
              <w:ind w:firstLine="0"/>
              <w:jc w:val="center"/>
            </w:pPr>
            <w:r>
              <w:rPr>
                <w:rStyle w:val="10pt"/>
              </w:rPr>
              <w:t>п/п</w:t>
            </w:r>
          </w:p>
        </w:tc>
        <w:tc>
          <w:tcPr>
            <w:tcW w:w="2309"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
              </w:rPr>
              <w:t>Тип оборудования</w:t>
            </w: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4" w:lineRule="exact"/>
              <w:ind w:firstLine="0"/>
              <w:jc w:val="center"/>
            </w:pPr>
            <w:r>
              <w:rPr>
                <w:rStyle w:val="10pt"/>
              </w:rPr>
              <w:t>Наименование оборудования и спортивно-игрового инвентаря</w:t>
            </w:r>
          </w:p>
        </w:tc>
        <w:tc>
          <w:tcPr>
            <w:tcW w:w="2165"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line="200" w:lineRule="exact"/>
              <w:ind w:firstLine="0"/>
              <w:jc w:val="center"/>
            </w:pPr>
            <w:r>
              <w:rPr>
                <w:rStyle w:val="10pt"/>
              </w:rPr>
              <w:t>Размеры,</w:t>
            </w:r>
          </w:p>
          <w:p w:rsidR="00E00831" w:rsidRDefault="00E00831" w:rsidP="00B84C2B">
            <w:pPr>
              <w:pStyle w:val="51"/>
              <w:framePr w:w="10042" w:h="13013" w:wrap="around" w:vAnchor="page" w:hAnchor="page" w:x="991" w:y="1576"/>
              <w:shd w:val="clear" w:color="auto" w:fill="auto"/>
              <w:spacing w:before="120" w:after="0" w:line="200" w:lineRule="exact"/>
              <w:ind w:firstLine="0"/>
              <w:jc w:val="center"/>
            </w:pPr>
            <w:r>
              <w:rPr>
                <w:rStyle w:val="10pt"/>
              </w:rPr>
              <w:t>масса</w:t>
            </w:r>
          </w:p>
        </w:tc>
        <w:tc>
          <w:tcPr>
            <w:tcW w:w="1392"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50" w:lineRule="exact"/>
              <w:ind w:firstLine="0"/>
              <w:jc w:val="center"/>
            </w:pPr>
            <w:r>
              <w:rPr>
                <w:rStyle w:val="10pt"/>
              </w:rPr>
              <w:t>Кол-во на группу</w:t>
            </w:r>
          </w:p>
        </w:tc>
      </w:tr>
      <w:tr w:rsidR="00E00831" w:rsidTr="00E00831">
        <w:trPr>
          <w:trHeight w:hRule="exact" w:val="518"/>
        </w:trPr>
        <w:tc>
          <w:tcPr>
            <w:tcW w:w="792" w:type="dxa"/>
            <w:tcBorders>
              <w:top w:val="single" w:sz="4" w:space="0" w:color="auto"/>
              <w:lef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c>
          <w:tcPr>
            <w:tcW w:w="2309"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9" w:lineRule="exact"/>
              <w:ind w:firstLine="0"/>
              <w:jc w:val="center"/>
            </w:pPr>
            <w:r>
              <w:rPr>
                <w:rStyle w:val="10pt0pt"/>
              </w:rPr>
              <w:t>Для ходьбы, бега и</w:t>
            </w:r>
          </w:p>
        </w:tc>
        <w:tc>
          <w:tcPr>
            <w:tcW w:w="3384"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Валик мягкий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4" w:lineRule="exact"/>
              <w:ind w:firstLine="0"/>
              <w:jc w:val="center"/>
            </w:pPr>
            <w:r>
              <w:rPr>
                <w:rStyle w:val="10pt0pt"/>
              </w:rPr>
              <w:t>Длина 150 см Диаметр 20 см</w:t>
            </w:r>
          </w:p>
        </w:tc>
        <w:tc>
          <w:tcPr>
            <w:tcW w:w="1392"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778"/>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равновесия</w:t>
            </w:r>
          </w:p>
        </w:tc>
        <w:tc>
          <w:tcPr>
            <w:tcW w:w="3384"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Доска с ребристой поверхностью</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0" w:lineRule="exact"/>
              <w:ind w:firstLine="0"/>
              <w:jc w:val="center"/>
            </w:pPr>
            <w:r>
              <w:rPr>
                <w:rStyle w:val="10pt0pt"/>
              </w:rPr>
              <w:t>Длина 200 см Ширина 20 см Высота 4 см</w:t>
            </w:r>
          </w:p>
        </w:tc>
        <w:tc>
          <w:tcPr>
            <w:tcW w:w="1392"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6941" w:type="dxa"/>
            <w:gridSpan w:val="3"/>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r>
      <w:tr w:rsidR="00E00831" w:rsidTr="00E00831">
        <w:trPr>
          <w:trHeight w:hRule="exact" w:val="523"/>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4" w:lineRule="exact"/>
              <w:ind w:left="120" w:firstLine="0"/>
              <w:jc w:val="left"/>
            </w:pPr>
            <w:r>
              <w:rPr>
                <w:rStyle w:val="10pt0pt"/>
              </w:rPr>
              <w:t xml:space="preserve">Коврик, дорожка массажные, со </w:t>
            </w:r>
            <w:proofErr w:type="spellStart"/>
            <w:r>
              <w:rPr>
                <w:rStyle w:val="10pt0pt"/>
              </w:rPr>
              <w:t>следочками</w:t>
            </w:r>
            <w:proofErr w:type="spellEnd"/>
          </w:p>
        </w:tc>
        <w:tc>
          <w:tcPr>
            <w:tcW w:w="2165" w:type="dxa"/>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1392"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4</w:t>
            </w:r>
          </w:p>
        </w:tc>
      </w:tr>
      <w:tr w:rsidR="00E00831" w:rsidTr="00E00831">
        <w:trPr>
          <w:trHeight w:hRule="exact" w:val="1027"/>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Кольцо мягкое</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0" w:lineRule="exact"/>
              <w:ind w:firstLine="0"/>
              <w:jc w:val="center"/>
            </w:pPr>
            <w:r>
              <w:rPr>
                <w:rStyle w:val="10pt0pt"/>
              </w:rPr>
              <w:t>Диаметр 120 см Высота 30 см Диаметр отверстия 60 см</w:t>
            </w:r>
          </w:p>
        </w:tc>
        <w:tc>
          <w:tcPr>
            <w:tcW w:w="1392"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25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Куб деревянный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Ребро 20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5</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Обруч большой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95-100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269"/>
        </w:trPr>
        <w:tc>
          <w:tcPr>
            <w:tcW w:w="792"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2</w:t>
            </w:r>
          </w:p>
        </w:tc>
        <w:tc>
          <w:tcPr>
            <w:tcW w:w="2309"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Для прыжков</w:t>
            </w: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Куб деревянный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Ребро 20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5</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Мяч-попрыгунчик</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50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2</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Обруч малый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50-55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5</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Шнур короткий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Длина 75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5</w:t>
            </w:r>
          </w:p>
        </w:tc>
      </w:tr>
      <w:tr w:rsidR="00E00831" w:rsidTr="00E00831">
        <w:trPr>
          <w:trHeight w:hRule="exact" w:val="1282"/>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54" w:lineRule="exact"/>
              <w:ind w:left="120" w:firstLine="0"/>
              <w:jc w:val="left"/>
            </w:pPr>
            <w:r>
              <w:rPr>
                <w:rStyle w:val="10pt0pt"/>
              </w:rPr>
              <w:t>Детский батут для прыжков(только при страховке взрослым)</w:t>
            </w:r>
          </w:p>
        </w:tc>
        <w:tc>
          <w:tcPr>
            <w:tcW w:w="2165"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64" w:lineRule="exact"/>
              <w:ind w:firstLine="0"/>
              <w:jc w:val="center"/>
            </w:pPr>
            <w:r>
              <w:rPr>
                <w:rStyle w:val="10pt0pt"/>
              </w:rPr>
              <w:t>(диаметр 100-120 см)</w:t>
            </w:r>
          </w:p>
        </w:tc>
        <w:tc>
          <w:tcPr>
            <w:tcW w:w="1392"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264"/>
        </w:trPr>
        <w:tc>
          <w:tcPr>
            <w:tcW w:w="792"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3</w:t>
            </w:r>
          </w:p>
        </w:tc>
        <w:tc>
          <w:tcPr>
            <w:tcW w:w="2309"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Для катания,</w:t>
            </w: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Кегли (набор)</w:t>
            </w:r>
          </w:p>
        </w:tc>
        <w:tc>
          <w:tcPr>
            <w:tcW w:w="2165" w:type="dxa"/>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бросания, ловли</w:t>
            </w: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Мешочек с грузом малый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Масса 150-200 г</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2</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Мяч резиновый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10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5</w:t>
            </w:r>
          </w:p>
        </w:tc>
      </w:tr>
      <w:tr w:rsidR="00E00831" w:rsidTr="00E00831">
        <w:trPr>
          <w:trHeight w:hRule="exact" w:val="696"/>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45" w:lineRule="exact"/>
              <w:ind w:left="120" w:firstLine="0"/>
              <w:jc w:val="left"/>
            </w:pPr>
            <w:r>
              <w:rPr>
                <w:rStyle w:val="10pt0pt"/>
              </w:rPr>
              <w:t>Шар цветной (</w:t>
            </w:r>
            <w:proofErr w:type="spellStart"/>
            <w:r>
              <w:rPr>
                <w:rStyle w:val="10pt0pt"/>
              </w:rPr>
              <w:t>фибропластиковый</w:t>
            </w:r>
            <w:proofErr w:type="spellEnd"/>
            <w:r>
              <w:rPr>
                <w:rStyle w:val="10pt0pt"/>
              </w:rPr>
              <w:t>)</w:t>
            </w:r>
          </w:p>
        </w:tc>
        <w:tc>
          <w:tcPr>
            <w:tcW w:w="2165"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20-25 см</w:t>
            </w:r>
          </w:p>
        </w:tc>
        <w:tc>
          <w:tcPr>
            <w:tcW w:w="1392"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2</w:t>
            </w:r>
          </w:p>
        </w:tc>
      </w:tr>
      <w:tr w:rsidR="00E00831" w:rsidTr="00E00831">
        <w:trPr>
          <w:trHeight w:hRule="exact" w:val="264"/>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proofErr w:type="spellStart"/>
            <w:r>
              <w:rPr>
                <w:rStyle w:val="10pt0pt"/>
              </w:rPr>
              <w:t>Кольцеброс</w:t>
            </w:r>
            <w:proofErr w:type="spellEnd"/>
          </w:p>
        </w:tc>
        <w:tc>
          <w:tcPr>
            <w:tcW w:w="2165" w:type="dxa"/>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274"/>
        </w:trPr>
        <w:tc>
          <w:tcPr>
            <w:tcW w:w="792"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4</w:t>
            </w:r>
          </w:p>
        </w:tc>
        <w:tc>
          <w:tcPr>
            <w:tcW w:w="2309"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Для ползанья и</w:t>
            </w:r>
          </w:p>
        </w:tc>
        <w:tc>
          <w:tcPr>
            <w:tcW w:w="6941" w:type="dxa"/>
            <w:gridSpan w:val="3"/>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r>
      <w:tr w:rsidR="00E00831" w:rsidTr="00E00831">
        <w:trPr>
          <w:trHeight w:hRule="exact" w:val="85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лазанья</w:t>
            </w:r>
          </w:p>
        </w:tc>
        <w:tc>
          <w:tcPr>
            <w:tcW w:w="3384"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Полукольцо мягкое</w:t>
            </w:r>
          </w:p>
        </w:tc>
        <w:tc>
          <w:tcPr>
            <w:tcW w:w="2165"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50" w:lineRule="exact"/>
              <w:ind w:firstLine="0"/>
              <w:jc w:val="center"/>
            </w:pPr>
            <w:r>
              <w:rPr>
                <w:rStyle w:val="10pt0pt"/>
              </w:rPr>
              <w:t>Диаметр 120 см Высота 30 см Диаметр 5-6 см</w:t>
            </w:r>
          </w:p>
        </w:tc>
        <w:tc>
          <w:tcPr>
            <w:tcW w:w="1392"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346"/>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Туннель для лазанья</w:t>
            </w:r>
          </w:p>
        </w:tc>
        <w:tc>
          <w:tcPr>
            <w:tcW w:w="2165" w:type="dxa"/>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1392"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w:t>
            </w:r>
          </w:p>
        </w:tc>
      </w:tr>
      <w:tr w:rsidR="00E00831" w:rsidTr="00E00831">
        <w:trPr>
          <w:trHeight w:hRule="exact" w:val="331"/>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Горка</w:t>
            </w:r>
          </w:p>
        </w:tc>
        <w:tc>
          <w:tcPr>
            <w:tcW w:w="2165" w:type="dxa"/>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1392"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1-2</w:t>
            </w:r>
          </w:p>
        </w:tc>
      </w:tr>
      <w:tr w:rsidR="00E00831" w:rsidTr="00E00831">
        <w:trPr>
          <w:trHeight w:hRule="exact" w:val="264"/>
        </w:trPr>
        <w:tc>
          <w:tcPr>
            <w:tcW w:w="792"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5</w:t>
            </w:r>
          </w:p>
        </w:tc>
        <w:tc>
          <w:tcPr>
            <w:tcW w:w="2309"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vertAlign w:val="superscript"/>
              </w:rPr>
              <w:t>Для</w:t>
            </w: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Колечко резиновое</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5-6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10</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общеразвивающих</w:t>
            </w: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Лента цветная (короткая)</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Длина 50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10</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упражнений</w:t>
            </w: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Мяч массажный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8-10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10</w:t>
            </w:r>
          </w:p>
        </w:tc>
      </w:tr>
      <w:tr w:rsidR="00E00831" w:rsidTr="00E00831">
        <w:trPr>
          <w:trHeight w:hRule="exact" w:val="269"/>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Обруч плоский</w:t>
            </w:r>
          </w:p>
        </w:tc>
        <w:tc>
          <w:tcPr>
            <w:tcW w:w="2165"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Диаметр 40 см</w:t>
            </w: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10</w:t>
            </w:r>
          </w:p>
        </w:tc>
      </w:tr>
      <w:tr w:rsidR="00E00831" w:rsidTr="00E00831">
        <w:trPr>
          <w:trHeight w:hRule="exact" w:val="518"/>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54" w:lineRule="exact"/>
              <w:ind w:left="120" w:firstLine="0"/>
              <w:jc w:val="left"/>
            </w:pPr>
            <w:r>
              <w:rPr>
                <w:rStyle w:val="10pt0pt"/>
              </w:rPr>
              <w:t>Палка гимнастическая короткая</w:t>
            </w:r>
          </w:p>
        </w:tc>
        <w:tc>
          <w:tcPr>
            <w:tcW w:w="2165" w:type="dxa"/>
            <w:tcBorders>
              <w:top w:val="single" w:sz="4" w:space="0" w:color="auto"/>
              <w:left w:val="single" w:sz="4" w:space="0" w:color="auto"/>
            </w:tcBorders>
            <w:shd w:val="clear" w:color="auto" w:fill="FFFFFF"/>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Длина 75-80 см</w:t>
            </w:r>
          </w:p>
        </w:tc>
        <w:tc>
          <w:tcPr>
            <w:tcW w:w="1392"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10</w:t>
            </w:r>
          </w:p>
        </w:tc>
      </w:tr>
      <w:tr w:rsidR="00E00831" w:rsidTr="00E00831">
        <w:trPr>
          <w:trHeight w:hRule="exact" w:val="274"/>
        </w:trPr>
        <w:tc>
          <w:tcPr>
            <w:tcW w:w="792"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tcBorders>
            <w:shd w:val="clear" w:color="auto" w:fill="FFFFFF"/>
            <w:vAlign w:val="center"/>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Флажок</w:t>
            </w:r>
          </w:p>
        </w:tc>
        <w:tc>
          <w:tcPr>
            <w:tcW w:w="2165" w:type="dxa"/>
            <w:tcBorders>
              <w:top w:val="single" w:sz="4" w:space="0" w:color="auto"/>
              <w:left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13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10</w:t>
            </w:r>
          </w:p>
        </w:tc>
      </w:tr>
      <w:tr w:rsidR="00E00831" w:rsidTr="00E00831">
        <w:trPr>
          <w:trHeight w:hRule="exact" w:val="278"/>
        </w:trPr>
        <w:tc>
          <w:tcPr>
            <w:tcW w:w="792" w:type="dxa"/>
            <w:tcBorders>
              <w:left w:val="single" w:sz="4" w:space="0" w:color="auto"/>
              <w:bottom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2309" w:type="dxa"/>
            <w:tcBorders>
              <w:left w:val="single" w:sz="4" w:space="0" w:color="auto"/>
              <w:bottom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3384"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left="120" w:firstLine="0"/>
              <w:jc w:val="left"/>
            </w:pPr>
            <w:r>
              <w:rPr>
                <w:rStyle w:val="10pt0pt"/>
              </w:rPr>
              <w:t>Велосипед трехколесный</w:t>
            </w:r>
          </w:p>
        </w:tc>
        <w:tc>
          <w:tcPr>
            <w:tcW w:w="2165" w:type="dxa"/>
            <w:tcBorders>
              <w:top w:val="single" w:sz="4" w:space="0" w:color="auto"/>
              <w:left w:val="single" w:sz="4" w:space="0" w:color="auto"/>
              <w:bottom w:val="single" w:sz="4" w:space="0" w:color="auto"/>
            </w:tcBorders>
            <w:shd w:val="clear" w:color="auto" w:fill="FFFFFF"/>
          </w:tcPr>
          <w:p w:rsidR="00E00831" w:rsidRDefault="00E00831" w:rsidP="00B84C2B">
            <w:pPr>
              <w:framePr w:w="10042" w:h="13013" w:wrap="around" w:vAnchor="page" w:hAnchor="page" w:x="991" w:y="1576"/>
              <w:rPr>
                <w:sz w:val="10"/>
                <w:szCs w:val="10"/>
              </w:rPr>
            </w:pP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10042" w:h="13013" w:wrap="around" w:vAnchor="page" w:hAnchor="page" w:x="991" w:y="1576"/>
              <w:shd w:val="clear" w:color="auto" w:fill="auto"/>
              <w:spacing w:after="0" w:line="200" w:lineRule="exact"/>
              <w:ind w:firstLine="0"/>
              <w:jc w:val="center"/>
            </w:pPr>
            <w:r>
              <w:rPr>
                <w:rStyle w:val="10pt0pt"/>
              </w:rPr>
              <w:t>3-4</w:t>
            </w: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830"/>
        <w:gridCol w:w="7795"/>
        <w:gridCol w:w="1286"/>
      </w:tblGrid>
      <w:tr w:rsidR="00E00831" w:rsidTr="00E00831">
        <w:trPr>
          <w:trHeight w:hRule="exact" w:val="403"/>
        </w:trPr>
        <w:tc>
          <w:tcPr>
            <w:tcW w:w="9911" w:type="dxa"/>
            <w:gridSpan w:val="3"/>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1454" w:wrap="around" w:vAnchor="page" w:hAnchor="page" w:x="957" w:y="13878"/>
              <w:shd w:val="clear" w:color="auto" w:fill="auto"/>
              <w:spacing w:after="0" w:line="200" w:lineRule="exact"/>
              <w:ind w:firstLine="0"/>
              <w:jc w:val="center"/>
            </w:pPr>
            <w:r>
              <w:rPr>
                <w:rStyle w:val="10pt"/>
              </w:rPr>
              <w:t>«Уголок здоровья»</w:t>
            </w:r>
          </w:p>
        </w:tc>
      </w:tr>
      <w:tr w:rsidR="00E00831" w:rsidTr="00E00831">
        <w:trPr>
          <w:trHeight w:hRule="exact" w:val="518"/>
        </w:trPr>
        <w:tc>
          <w:tcPr>
            <w:tcW w:w="830" w:type="dxa"/>
            <w:tcBorders>
              <w:top w:val="single" w:sz="4" w:space="0" w:color="auto"/>
              <w:left w:val="single" w:sz="4" w:space="0" w:color="auto"/>
            </w:tcBorders>
            <w:shd w:val="clear" w:color="auto" w:fill="FFFFFF"/>
            <w:vAlign w:val="bottom"/>
          </w:tcPr>
          <w:p w:rsidR="00E00831" w:rsidRDefault="00E00831" w:rsidP="00E00831">
            <w:pPr>
              <w:pStyle w:val="51"/>
              <w:framePr w:w="9912" w:h="1454" w:wrap="around" w:vAnchor="page" w:hAnchor="page" w:x="957" w:y="13878"/>
              <w:shd w:val="clear" w:color="auto" w:fill="auto"/>
              <w:spacing w:after="60" w:line="200" w:lineRule="exact"/>
              <w:ind w:firstLine="0"/>
              <w:jc w:val="center"/>
            </w:pPr>
            <w:r>
              <w:rPr>
                <w:rStyle w:val="10pt"/>
              </w:rPr>
              <w:t>№</w:t>
            </w:r>
          </w:p>
          <w:p w:rsidR="00E00831" w:rsidRDefault="00E00831" w:rsidP="00E00831">
            <w:pPr>
              <w:pStyle w:val="51"/>
              <w:framePr w:w="9912" w:h="1454" w:wrap="around" w:vAnchor="page" w:hAnchor="page" w:x="957" w:y="13878"/>
              <w:shd w:val="clear" w:color="auto" w:fill="auto"/>
              <w:spacing w:before="60" w:after="0" w:line="200" w:lineRule="exact"/>
              <w:ind w:firstLine="0"/>
              <w:jc w:val="center"/>
            </w:pPr>
            <w:r>
              <w:rPr>
                <w:rStyle w:val="10pt"/>
              </w:rPr>
              <w:t>п/п</w:t>
            </w:r>
          </w:p>
        </w:tc>
        <w:tc>
          <w:tcPr>
            <w:tcW w:w="7795" w:type="dxa"/>
            <w:tcBorders>
              <w:top w:val="single" w:sz="4" w:space="0" w:color="auto"/>
              <w:left w:val="single" w:sz="4" w:space="0" w:color="auto"/>
            </w:tcBorders>
            <w:shd w:val="clear" w:color="auto" w:fill="FFFFFF"/>
            <w:vAlign w:val="bottom"/>
          </w:tcPr>
          <w:p w:rsidR="00E00831" w:rsidRDefault="00E00831" w:rsidP="00E00831">
            <w:pPr>
              <w:pStyle w:val="51"/>
              <w:framePr w:w="9912" w:h="1454" w:wrap="around" w:vAnchor="page" w:hAnchor="page" w:x="957" w:y="13878"/>
              <w:shd w:val="clear" w:color="auto" w:fill="auto"/>
              <w:spacing w:after="0" w:line="254" w:lineRule="exact"/>
              <w:ind w:firstLine="0"/>
              <w:jc w:val="center"/>
            </w:pPr>
            <w:r>
              <w:rPr>
                <w:rStyle w:val="10pt"/>
              </w:rPr>
              <w:t>Наименование оборудования и спортивно-игрового инвентаря</w:t>
            </w:r>
          </w:p>
        </w:tc>
        <w:tc>
          <w:tcPr>
            <w:tcW w:w="1286"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454" w:wrap="around" w:vAnchor="page" w:hAnchor="page" w:x="957" w:y="13878"/>
              <w:shd w:val="clear" w:color="auto" w:fill="auto"/>
              <w:spacing w:after="0" w:line="250" w:lineRule="exact"/>
              <w:ind w:firstLine="0"/>
              <w:jc w:val="center"/>
            </w:pPr>
            <w:r>
              <w:rPr>
                <w:rStyle w:val="10pt"/>
              </w:rPr>
              <w:t>Кол-во на группу</w:t>
            </w:r>
          </w:p>
        </w:tc>
      </w:tr>
      <w:tr w:rsidR="00E00831" w:rsidTr="00E00831">
        <w:trPr>
          <w:trHeight w:hRule="exact" w:val="533"/>
        </w:trPr>
        <w:tc>
          <w:tcPr>
            <w:tcW w:w="830" w:type="dxa"/>
            <w:tcBorders>
              <w:top w:val="single" w:sz="4" w:space="0" w:color="auto"/>
              <w:left w:val="single" w:sz="4" w:space="0" w:color="auto"/>
              <w:bottom w:val="single" w:sz="4" w:space="0" w:color="auto"/>
            </w:tcBorders>
            <w:shd w:val="clear" w:color="auto" w:fill="FFFFFF"/>
            <w:vAlign w:val="center"/>
          </w:tcPr>
          <w:p w:rsidR="00E00831" w:rsidRDefault="00E00831" w:rsidP="00E00831">
            <w:pPr>
              <w:pStyle w:val="51"/>
              <w:framePr w:w="9912" w:h="1454" w:wrap="around" w:vAnchor="page" w:hAnchor="page" w:x="957" w:y="13878"/>
              <w:shd w:val="clear" w:color="auto" w:fill="auto"/>
              <w:spacing w:after="0" w:line="200" w:lineRule="exact"/>
              <w:ind w:firstLine="0"/>
              <w:jc w:val="center"/>
            </w:pPr>
            <w:r>
              <w:rPr>
                <w:rStyle w:val="10pt0pt"/>
              </w:rPr>
              <w:t>1</w:t>
            </w:r>
          </w:p>
        </w:tc>
        <w:tc>
          <w:tcPr>
            <w:tcW w:w="7795"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12" w:h="1454" w:wrap="around" w:vAnchor="page" w:hAnchor="page" w:x="957" w:y="13878"/>
              <w:shd w:val="clear" w:color="auto" w:fill="auto"/>
              <w:spacing w:after="0" w:line="254" w:lineRule="exact"/>
              <w:ind w:firstLine="0"/>
            </w:pPr>
            <w:r>
              <w:rPr>
                <w:rStyle w:val="10pt0pt"/>
              </w:rPr>
              <w:t>Кукла-девочка, кукла-мальчик (для изучения лица, одежды мальчика и девочки в сравнении)</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E00831">
            <w:pPr>
              <w:pStyle w:val="51"/>
              <w:framePr w:w="9912" w:h="1454" w:wrap="around" w:vAnchor="page" w:hAnchor="page" w:x="957" w:y="13878"/>
              <w:shd w:val="clear" w:color="auto" w:fill="auto"/>
              <w:spacing w:after="0" w:line="200" w:lineRule="exact"/>
              <w:ind w:firstLine="0"/>
              <w:jc w:val="center"/>
            </w:pPr>
            <w:r>
              <w:rPr>
                <w:rStyle w:val="10pt0pt"/>
              </w:rPr>
              <w:t>1</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30"/>
        <w:gridCol w:w="7795"/>
        <w:gridCol w:w="1286"/>
      </w:tblGrid>
      <w:tr w:rsidR="00E00831" w:rsidTr="00E00831">
        <w:trPr>
          <w:trHeight w:hRule="exact" w:val="27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lastRenderedPageBreak/>
              <w:t>2</w:t>
            </w:r>
          </w:p>
        </w:tc>
        <w:tc>
          <w:tcPr>
            <w:tcW w:w="7795"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left="100" w:firstLine="0"/>
              <w:jc w:val="left"/>
            </w:pPr>
            <w:r>
              <w:rPr>
                <w:rStyle w:val="10pt0pt"/>
              </w:rPr>
              <w:t>Сюжетны картинки с изображением действий ребенка</w:t>
            </w:r>
          </w:p>
        </w:tc>
        <w:tc>
          <w:tcPr>
            <w:tcW w:w="1286"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1</w:t>
            </w:r>
          </w:p>
        </w:tc>
      </w:tr>
      <w:tr w:rsidR="00E00831" w:rsidTr="00E00831">
        <w:trPr>
          <w:trHeight w:hRule="exact" w:val="562"/>
        </w:trPr>
        <w:tc>
          <w:tcPr>
            <w:tcW w:w="830" w:type="dxa"/>
            <w:tcBorders>
              <w:top w:val="single" w:sz="4" w:space="0" w:color="auto"/>
              <w:left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3</w:t>
            </w:r>
          </w:p>
        </w:tc>
        <w:tc>
          <w:tcPr>
            <w:tcW w:w="7795" w:type="dxa"/>
            <w:tcBorders>
              <w:top w:val="single" w:sz="4" w:space="0" w:color="auto"/>
              <w:left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54" w:lineRule="exact"/>
              <w:ind w:left="100" w:firstLine="0"/>
              <w:jc w:val="left"/>
            </w:pPr>
            <w:r>
              <w:rPr>
                <w:rStyle w:val="10pt0pt"/>
              </w:rPr>
              <w:t>Блокнот с набором пословиц, поговорок, загадок, стихов о человеке, о здоровье и т.д.</w:t>
            </w:r>
          </w:p>
        </w:tc>
        <w:tc>
          <w:tcPr>
            <w:tcW w:w="1286"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1</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4</w:t>
            </w:r>
          </w:p>
        </w:tc>
        <w:tc>
          <w:tcPr>
            <w:tcW w:w="7795"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left="100" w:firstLine="0"/>
              <w:jc w:val="left"/>
            </w:pPr>
            <w:r>
              <w:rPr>
                <w:rStyle w:val="10pt0pt"/>
              </w:rPr>
              <w:t>Шаблоны фигурок детей, взрослого человека</w:t>
            </w:r>
          </w:p>
        </w:tc>
        <w:tc>
          <w:tcPr>
            <w:tcW w:w="1286"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1</w:t>
            </w:r>
          </w:p>
        </w:tc>
      </w:tr>
      <w:tr w:rsidR="00E00831" w:rsidTr="00E00831">
        <w:trPr>
          <w:trHeight w:hRule="exact" w:val="528"/>
        </w:trPr>
        <w:tc>
          <w:tcPr>
            <w:tcW w:w="830" w:type="dxa"/>
            <w:tcBorders>
              <w:top w:val="single" w:sz="4" w:space="0" w:color="auto"/>
              <w:left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5</w:t>
            </w:r>
          </w:p>
        </w:tc>
        <w:tc>
          <w:tcPr>
            <w:tcW w:w="7795"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50" w:lineRule="exact"/>
              <w:ind w:left="100" w:firstLine="0"/>
              <w:jc w:val="left"/>
            </w:pPr>
            <w:r>
              <w:rPr>
                <w:rStyle w:val="10pt0pt"/>
              </w:rPr>
              <w:t>Наборы иллюстраций: о девочке - девушке - женщине - бабушке; о мальчике - юноше - мужчине - дедушке</w:t>
            </w:r>
          </w:p>
        </w:tc>
        <w:tc>
          <w:tcPr>
            <w:tcW w:w="1286"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1</w:t>
            </w:r>
          </w:p>
        </w:tc>
      </w:tr>
      <w:tr w:rsidR="00E00831" w:rsidTr="00E00831">
        <w:trPr>
          <w:trHeight w:hRule="exact" w:val="518"/>
        </w:trPr>
        <w:tc>
          <w:tcPr>
            <w:tcW w:w="830" w:type="dxa"/>
            <w:tcBorders>
              <w:top w:val="single" w:sz="4" w:space="0" w:color="auto"/>
              <w:left w:val="single" w:sz="4" w:space="0" w:color="auto"/>
            </w:tcBorders>
            <w:shd w:val="clear" w:color="auto" w:fill="FFFFFF"/>
            <w:vAlign w:val="center"/>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6</w:t>
            </w:r>
          </w:p>
        </w:tc>
        <w:tc>
          <w:tcPr>
            <w:tcW w:w="7795" w:type="dxa"/>
            <w:tcBorders>
              <w:top w:val="single" w:sz="4" w:space="0" w:color="auto"/>
              <w:left w:val="single" w:sz="4" w:space="0" w:color="auto"/>
            </w:tcBorders>
            <w:shd w:val="clear" w:color="auto" w:fill="FFFFFF"/>
            <w:vAlign w:val="center"/>
          </w:tcPr>
          <w:p w:rsidR="00E00831" w:rsidRDefault="00E00831" w:rsidP="00B84C2B">
            <w:pPr>
              <w:pStyle w:val="51"/>
              <w:framePr w:w="9912" w:h="3451" w:wrap="around" w:vAnchor="page" w:hAnchor="page" w:x="1321" w:y="586"/>
              <w:shd w:val="clear" w:color="auto" w:fill="auto"/>
              <w:spacing w:after="0" w:line="254" w:lineRule="exact"/>
              <w:ind w:left="100" w:firstLine="0"/>
              <w:jc w:val="left"/>
            </w:pPr>
            <w:r>
              <w:rPr>
                <w:rStyle w:val="10pt0pt"/>
              </w:rPr>
              <w:t>Пластмассовые фигурки девочки и мальчика для изучения основных частей тела</w:t>
            </w:r>
          </w:p>
        </w:tc>
        <w:tc>
          <w:tcPr>
            <w:tcW w:w="1286"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1</w:t>
            </w:r>
          </w:p>
        </w:tc>
      </w:tr>
      <w:tr w:rsidR="00E00831" w:rsidTr="00E00831">
        <w:trPr>
          <w:trHeight w:hRule="exact" w:val="523"/>
        </w:trPr>
        <w:tc>
          <w:tcPr>
            <w:tcW w:w="830" w:type="dxa"/>
            <w:tcBorders>
              <w:top w:val="single" w:sz="4" w:space="0" w:color="auto"/>
              <w:left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7</w:t>
            </w:r>
          </w:p>
        </w:tc>
        <w:tc>
          <w:tcPr>
            <w:tcW w:w="7795"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54" w:lineRule="exact"/>
              <w:ind w:left="100" w:firstLine="0"/>
              <w:jc w:val="left"/>
            </w:pPr>
            <w:r>
              <w:rPr>
                <w:rStyle w:val="10pt0pt"/>
              </w:rPr>
              <w:t xml:space="preserve">Дидактические игры: «Угадай, кто это?» (по частям лица, головы угадать мальчика, девочку, тетю, дядю) и </w:t>
            </w:r>
            <w:proofErr w:type="spellStart"/>
            <w:r>
              <w:rPr>
                <w:rStyle w:val="10pt0pt"/>
              </w:rPr>
              <w:t>т.д</w:t>
            </w:r>
            <w:proofErr w:type="spellEnd"/>
          </w:p>
        </w:tc>
        <w:tc>
          <w:tcPr>
            <w:tcW w:w="1286"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3-4</w:t>
            </w:r>
          </w:p>
        </w:tc>
      </w:tr>
      <w:tr w:rsidR="00E00831" w:rsidTr="00E00831">
        <w:trPr>
          <w:trHeight w:hRule="exact" w:val="264"/>
        </w:trPr>
        <w:tc>
          <w:tcPr>
            <w:tcW w:w="830"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8</w:t>
            </w:r>
          </w:p>
        </w:tc>
        <w:tc>
          <w:tcPr>
            <w:tcW w:w="7795" w:type="dxa"/>
            <w:tcBorders>
              <w:top w:val="single" w:sz="4" w:space="0" w:color="auto"/>
              <w:lef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left="100" w:firstLine="0"/>
              <w:jc w:val="left"/>
            </w:pPr>
            <w:r>
              <w:rPr>
                <w:rStyle w:val="10pt0pt"/>
              </w:rPr>
              <w:t>Ростомер, «Стена здоровья» (пространство стены без плинтуса шириной 50 см)</w:t>
            </w:r>
          </w:p>
        </w:tc>
        <w:tc>
          <w:tcPr>
            <w:tcW w:w="1286"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1</w:t>
            </w:r>
          </w:p>
        </w:tc>
      </w:tr>
      <w:tr w:rsidR="00E00831" w:rsidTr="00E00831">
        <w:trPr>
          <w:trHeight w:hRule="exact" w:val="518"/>
        </w:trPr>
        <w:tc>
          <w:tcPr>
            <w:tcW w:w="830"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9</w:t>
            </w:r>
          </w:p>
        </w:tc>
        <w:tc>
          <w:tcPr>
            <w:tcW w:w="7795"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00" w:lineRule="exact"/>
              <w:ind w:left="100" w:firstLine="0"/>
              <w:jc w:val="left"/>
            </w:pPr>
            <w:r>
              <w:rPr>
                <w:rStyle w:val="10pt0pt"/>
              </w:rPr>
              <w:t>Пособия для развития дыхания (снежинки, бабочки на ниточках)</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rsidR="00E00831" w:rsidRDefault="00E00831" w:rsidP="00B84C2B">
            <w:pPr>
              <w:pStyle w:val="51"/>
              <w:framePr w:w="9912" w:h="3451" w:wrap="around" w:vAnchor="page" w:hAnchor="page" w:x="1321" w:y="586"/>
              <w:shd w:val="clear" w:color="auto" w:fill="auto"/>
              <w:spacing w:after="0" w:line="200" w:lineRule="exact"/>
              <w:ind w:firstLine="0"/>
              <w:jc w:val="center"/>
            </w:pPr>
            <w:r>
              <w:rPr>
                <w:rStyle w:val="10pt0pt"/>
              </w:rPr>
              <w:t>2-3</w:t>
            </w:r>
          </w:p>
        </w:tc>
      </w:tr>
    </w:tbl>
    <w:p w:rsidR="00E00831" w:rsidRDefault="00E00831" w:rsidP="00E00831">
      <w:pPr>
        <w:framePr w:wrap="around" w:vAnchor="page" w:hAnchor="page" w:x="3117" w:y="4334"/>
        <w:spacing w:line="200" w:lineRule="exact"/>
      </w:pPr>
      <w:r>
        <w:rPr>
          <w:rStyle w:val="38"/>
          <w:rFonts w:eastAsia="Courier New"/>
          <w:b w:val="0"/>
          <w:bCs w:val="0"/>
        </w:rPr>
        <w:t>Образовательная область «Социально-коммуникативная</w:t>
      </w:r>
    </w:p>
    <w:tbl>
      <w:tblPr>
        <w:tblpPr w:leftFromText="180" w:rightFromText="180" w:horzAnchor="margin" w:tblpXSpec="center" w:tblpY="570"/>
        <w:tblOverlap w:val="never"/>
        <w:tblW w:w="9868" w:type="dxa"/>
        <w:tblLayout w:type="fixed"/>
        <w:tblCellMar>
          <w:left w:w="10" w:type="dxa"/>
          <w:right w:w="10" w:type="dxa"/>
        </w:tblCellMar>
        <w:tblLook w:val="04A0" w:firstRow="1" w:lastRow="0" w:firstColumn="1" w:lastColumn="0" w:noHBand="0" w:noVBand="1"/>
      </w:tblPr>
      <w:tblGrid>
        <w:gridCol w:w="638"/>
        <w:gridCol w:w="7512"/>
        <w:gridCol w:w="1718"/>
      </w:tblGrid>
      <w:tr w:rsidR="00E00831" w:rsidTr="00B84C2B">
        <w:trPr>
          <w:trHeight w:hRule="exact" w:val="509"/>
        </w:trPr>
        <w:tc>
          <w:tcPr>
            <w:tcW w:w="9868" w:type="dxa"/>
            <w:gridSpan w:val="3"/>
            <w:tcBorders>
              <w:top w:val="single" w:sz="4" w:space="0" w:color="auto"/>
              <w:left w:val="single" w:sz="4" w:space="0" w:color="auto"/>
              <w:right w:val="single" w:sz="4" w:space="0" w:color="auto"/>
            </w:tcBorders>
            <w:shd w:val="clear" w:color="auto" w:fill="FFFFFF"/>
          </w:tcPr>
          <w:p w:rsidR="00E00831" w:rsidRDefault="00E00831" w:rsidP="00B84C2B">
            <w:pPr>
              <w:pStyle w:val="51"/>
              <w:shd w:val="clear" w:color="auto" w:fill="auto"/>
              <w:spacing w:after="0" w:line="200" w:lineRule="exact"/>
              <w:ind w:left="3740" w:firstLine="0"/>
              <w:jc w:val="left"/>
            </w:pPr>
            <w:r>
              <w:rPr>
                <w:rStyle w:val="10pt"/>
              </w:rPr>
              <w:t>«Гендерный уголок»</w:t>
            </w:r>
          </w:p>
        </w:tc>
      </w:tr>
      <w:tr w:rsidR="00E00831" w:rsidTr="00B84C2B">
        <w:trPr>
          <w:trHeight w:hRule="exact" w:val="518"/>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60" w:line="200" w:lineRule="exact"/>
              <w:ind w:left="220" w:firstLine="0"/>
              <w:jc w:val="left"/>
            </w:pPr>
            <w:r>
              <w:rPr>
                <w:rStyle w:val="10pt"/>
              </w:rPr>
              <w:t>№</w:t>
            </w:r>
          </w:p>
          <w:p w:rsidR="00E00831" w:rsidRDefault="00E00831" w:rsidP="00B84C2B">
            <w:pPr>
              <w:pStyle w:val="51"/>
              <w:shd w:val="clear" w:color="auto" w:fill="auto"/>
              <w:spacing w:before="60" w:after="0" w:line="200" w:lineRule="exact"/>
              <w:ind w:left="220" w:firstLine="0"/>
              <w:jc w:val="left"/>
            </w:pPr>
            <w:r>
              <w:rPr>
                <w:rStyle w:val="10pt"/>
              </w:rPr>
              <w:t>п/п</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4" w:lineRule="exact"/>
              <w:ind w:right="1720" w:firstLine="0"/>
              <w:jc w:val="right"/>
            </w:pPr>
            <w:r>
              <w:rPr>
                <w:rStyle w:val="10pt"/>
              </w:rPr>
              <w:t>Образовательные Наименование области оборудования</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jc w:val="center"/>
            </w:pPr>
            <w:r>
              <w:rPr>
                <w:rStyle w:val="10pt"/>
              </w:rPr>
              <w:t>Количество на группу</w:t>
            </w:r>
          </w:p>
        </w:tc>
      </w:tr>
      <w:tr w:rsidR="00E00831" w:rsidTr="00B84C2B">
        <w:trPr>
          <w:trHeight w:hRule="exact" w:val="518"/>
        </w:trPr>
        <w:tc>
          <w:tcPr>
            <w:tcW w:w="638" w:type="dxa"/>
            <w:tcBorders>
              <w:top w:val="single" w:sz="4" w:space="0" w:color="auto"/>
              <w:left w:val="single" w:sz="4" w:space="0" w:color="auto"/>
            </w:tcBorders>
            <w:shd w:val="clear" w:color="auto" w:fill="FFFFFF"/>
            <w:vAlign w:val="center"/>
          </w:tcPr>
          <w:p w:rsidR="00E00831" w:rsidRDefault="00E00831" w:rsidP="00B84C2B">
            <w:pPr>
              <w:pStyle w:val="51"/>
              <w:shd w:val="clear" w:color="auto" w:fill="auto"/>
              <w:spacing w:after="0" w:line="200" w:lineRule="exact"/>
              <w:ind w:left="260" w:firstLine="0"/>
              <w:jc w:val="left"/>
            </w:pPr>
            <w:r>
              <w:rPr>
                <w:rStyle w:val="10pt0pt"/>
              </w:rPr>
              <w:t>1.</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pPr>
            <w:r>
              <w:rPr>
                <w:rStyle w:val="10pt0pt"/>
              </w:rPr>
              <w:t>Куклы средние (20 - 35 см) разные, в том числе разных рас и с гендерными признаками</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shd w:val="clear" w:color="auto" w:fill="auto"/>
              <w:spacing w:after="0" w:line="200" w:lineRule="exact"/>
              <w:ind w:firstLine="0"/>
              <w:jc w:val="center"/>
            </w:pPr>
            <w:r>
              <w:rPr>
                <w:rStyle w:val="10pt0pt"/>
              </w:rPr>
              <w:t>7</w:t>
            </w:r>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2.</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Набор столовой посуды (крупной и средней)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3</w:t>
            </w:r>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3.</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Набор кухонной посуды (крупной и средней)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2</w:t>
            </w:r>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4.</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Комплект кукольных принадлежностей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5.</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Игрушечные утюг и гладильная доска</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6.</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Кукольные коляски, соразмерные куклам</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2 разные</w:t>
            </w:r>
          </w:p>
        </w:tc>
      </w:tr>
      <w:tr w:rsidR="00E00831" w:rsidTr="00B84C2B">
        <w:trPr>
          <w:trHeight w:hRule="exact" w:val="523"/>
        </w:trPr>
        <w:tc>
          <w:tcPr>
            <w:tcW w:w="638" w:type="dxa"/>
            <w:tcBorders>
              <w:top w:val="single" w:sz="4" w:space="0" w:color="auto"/>
              <w:left w:val="single" w:sz="4" w:space="0" w:color="auto"/>
            </w:tcBorders>
            <w:shd w:val="clear" w:color="auto" w:fill="FFFFFF"/>
          </w:tcPr>
          <w:p w:rsidR="00E00831" w:rsidRDefault="00E00831" w:rsidP="00B84C2B">
            <w:pPr>
              <w:pStyle w:val="51"/>
              <w:shd w:val="clear" w:color="auto" w:fill="auto"/>
              <w:spacing w:after="0" w:line="200" w:lineRule="exact"/>
              <w:ind w:left="220" w:firstLine="0"/>
              <w:jc w:val="left"/>
            </w:pPr>
            <w:r>
              <w:rPr>
                <w:rStyle w:val="10pt0pt"/>
              </w:rPr>
              <w:t>7.</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4" w:lineRule="exact"/>
              <w:ind w:firstLine="0"/>
            </w:pPr>
            <w:r>
              <w:rPr>
                <w:rStyle w:val="10pt0pt"/>
              </w:rPr>
              <w:t>Набор солдатиков (среднего размера - 8 - 12 см) и комплект стилизованных головных уборов российской армии (2 фуражки, 4пилотки)</w:t>
            </w:r>
          </w:p>
        </w:tc>
        <w:tc>
          <w:tcPr>
            <w:tcW w:w="1718"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778"/>
        </w:trPr>
        <w:tc>
          <w:tcPr>
            <w:tcW w:w="638" w:type="dxa"/>
            <w:tcBorders>
              <w:top w:val="single" w:sz="4" w:space="0" w:color="auto"/>
              <w:left w:val="single" w:sz="4" w:space="0" w:color="auto"/>
            </w:tcBorders>
            <w:shd w:val="clear" w:color="auto" w:fill="FFFFFF"/>
          </w:tcPr>
          <w:p w:rsidR="00E00831" w:rsidRDefault="00E00831" w:rsidP="00B84C2B">
            <w:pPr>
              <w:pStyle w:val="51"/>
              <w:shd w:val="clear" w:color="auto" w:fill="auto"/>
              <w:spacing w:after="0" w:line="200" w:lineRule="exact"/>
              <w:ind w:left="260" w:firstLine="0"/>
              <w:jc w:val="left"/>
            </w:pPr>
            <w:r>
              <w:rPr>
                <w:rStyle w:val="10pt0pt"/>
              </w:rPr>
              <w:t>8.</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pPr>
            <w:r>
              <w:rPr>
                <w:rStyle w:val="10pt0pt"/>
              </w:rPr>
              <w:t>Ролевые костюмы по профессиям (каска строителя, стилизованные головные уборы и плащ-накидки пожарного, врача, полицейского, водителя, капитана)</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rPr>
                <w:sz w:val="10"/>
                <w:szCs w:val="10"/>
              </w:rPr>
            </w:pPr>
          </w:p>
        </w:tc>
      </w:tr>
      <w:tr w:rsidR="00E00831" w:rsidTr="00B84C2B">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60" w:firstLine="0"/>
              <w:jc w:val="left"/>
            </w:pPr>
            <w:r>
              <w:rPr>
                <w:rStyle w:val="10pt0pt"/>
              </w:rPr>
              <w:t>9</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Молоток (пластмассовый) или набор инструментов (пластмассовых)</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523"/>
        </w:trPr>
        <w:tc>
          <w:tcPr>
            <w:tcW w:w="638" w:type="dxa"/>
            <w:tcBorders>
              <w:top w:val="single" w:sz="4" w:space="0" w:color="auto"/>
              <w:left w:val="single" w:sz="4" w:space="0" w:color="auto"/>
            </w:tcBorders>
            <w:shd w:val="clear" w:color="auto" w:fill="FFFFFF"/>
            <w:vAlign w:val="center"/>
          </w:tcPr>
          <w:p w:rsidR="00E00831" w:rsidRDefault="00E00831" w:rsidP="00B84C2B">
            <w:pPr>
              <w:pStyle w:val="51"/>
              <w:shd w:val="clear" w:color="auto" w:fill="auto"/>
              <w:spacing w:after="0" w:line="200" w:lineRule="exact"/>
              <w:ind w:left="220" w:firstLine="0"/>
              <w:jc w:val="left"/>
            </w:pPr>
            <w:r>
              <w:rPr>
                <w:rStyle w:val="10pt0pt"/>
              </w:rPr>
              <w:t>10</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pPr>
            <w:r>
              <w:rPr>
                <w:rStyle w:val="10pt0pt"/>
              </w:rPr>
              <w:t xml:space="preserve">Автомобили грузовые и легковые большого и среднего размера, в </w:t>
            </w:r>
            <w:proofErr w:type="spellStart"/>
            <w:r>
              <w:rPr>
                <w:rStyle w:val="10pt0pt"/>
              </w:rPr>
              <w:t>т.ч</w:t>
            </w:r>
            <w:proofErr w:type="spellEnd"/>
            <w:r>
              <w:rPr>
                <w:rStyle w:val="10pt0pt"/>
              </w:rPr>
              <w:t>. с открытым верхом</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shd w:val="clear" w:color="auto" w:fill="auto"/>
              <w:spacing w:after="0" w:line="200" w:lineRule="exact"/>
              <w:ind w:firstLine="0"/>
              <w:jc w:val="center"/>
            </w:pPr>
            <w:r>
              <w:rPr>
                <w:rStyle w:val="10pt0pt"/>
              </w:rPr>
              <w:t>4</w:t>
            </w:r>
          </w:p>
        </w:tc>
      </w:tr>
      <w:tr w:rsidR="00E00831" w:rsidTr="00B84C2B">
        <w:trPr>
          <w:trHeight w:hRule="exact" w:val="518"/>
        </w:trPr>
        <w:tc>
          <w:tcPr>
            <w:tcW w:w="638" w:type="dxa"/>
            <w:tcBorders>
              <w:top w:val="single" w:sz="4" w:space="0" w:color="auto"/>
              <w:left w:val="single" w:sz="4" w:space="0" w:color="auto"/>
            </w:tcBorders>
            <w:shd w:val="clear" w:color="auto" w:fill="FFFFFF"/>
            <w:vAlign w:val="center"/>
          </w:tcPr>
          <w:p w:rsidR="00E00831" w:rsidRDefault="00E00831" w:rsidP="00B84C2B">
            <w:pPr>
              <w:pStyle w:val="51"/>
              <w:shd w:val="clear" w:color="auto" w:fill="auto"/>
              <w:spacing w:after="0" w:line="200" w:lineRule="exact"/>
              <w:ind w:left="220" w:firstLine="0"/>
              <w:jc w:val="left"/>
            </w:pPr>
            <w:r>
              <w:rPr>
                <w:rStyle w:val="10pt0pt"/>
              </w:rPr>
              <w:t>11</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pPr>
            <w:r>
              <w:rPr>
                <w:rStyle w:val="10pt0pt"/>
              </w:rPr>
              <w:t xml:space="preserve">Автомобили служебные (большого и среднего размеров, в </w:t>
            </w:r>
            <w:proofErr w:type="spellStart"/>
            <w:r>
              <w:rPr>
                <w:rStyle w:val="10pt0pt"/>
              </w:rPr>
              <w:t>т.ч</w:t>
            </w:r>
            <w:proofErr w:type="spellEnd"/>
            <w:r>
              <w:rPr>
                <w:rStyle w:val="10pt0pt"/>
              </w:rPr>
              <w:t>. пожарная машина, скорая помощь, полицейская машина)</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shd w:val="clear" w:color="auto" w:fill="auto"/>
              <w:spacing w:after="0" w:line="200" w:lineRule="exact"/>
              <w:ind w:firstLine="0"/>
              <w:jc w:val="center"/>
            </w:pPr>
            <w:r>
              <w:rPr>
                <w:rStyle w:val="10pt0pt"/>
              </w:rPr>
              <w:t>5 - 6</w:t>
            </w:r>
          </w:p>
        </w:tc>
      </w:tr>
      <w:tr w:rsidR="00E00831" w:rsidTr="00B84C2B">
        <w:trPr>
          <w:trHeight w:hRule="exact" w:val="773"/>
        </w:trPr>
        <w:tc>
          <w:tcPr>
            <w:tcW w:w="638" w:type="dxa"/>
            <w:tcBorders>
              <w:top w:val="single" w:sz="4" w:space="0" w:color="auto"/>
              <w:left w:val="single" w:sz="4" w:space="0" w:color="auto"/>
            </w:tcBorders>
            <w:shd w:val="clear" w:color="auto" w:fill="FFFFFF"/>
          </w:tcPr>
          <w:p w:rsidR="00E00831" w:rsidRDefault="00E00831" w:rsidP="00B84C2B">
            <w:pPr>
              <w:pStyle w:val="51"/>
              <w:shd w:val="clear" w:color="auto" w:fill="auto"/>
              <w:spacing w:after="0" w:line="200" w:lineRule="exact"/>
              <w:ind w:left="220" w:firstLine="0"/>
              <w:jc w:val="left"/>
            </w:pPr>
            <w:r>
              <w:rPr>
                <w:rStyle w:val="10pt0pt"/>
              </w:rPr>
              <w:t>12</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pPr>
            <w:r>
              <w:rPr>
                <w:rStyle w:val="10pt0pt"/>
              </w:rPr>
              <w:t>Набор транспортных средств разного вида (автомобиль, автобус, самолет, кораблик, паровоз и т.д.) из пластичных, но прочных материалов разных цветов</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shd w:val="clear" w:color="auto" w:fill="auto"/>
              <w:spacing w:after="0" w:line="254" w:lineRule="exact"/>
              <w:ind w:firstLine="0"/>
              <w:jc w:val="center"/>
            </w:pPr>
            <w:r>
              <w:rPr>
                <w:rStyle w:val="10pt0pt"/>
              </w:rPr>
              <w:t>5 или более в наборе</w:t>
            </w:r>
          </w:p>
        </w:tc>
      </w:tr>
      <w:tr w:rsidR="00E00831" w:rsidTr="00B84C2B">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13</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Полосатый жезл</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14</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Бинокль(подзорная труба)</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15</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Руль</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16</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Сумки, корзинки, рюкзачки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7 разные</w:t>
            </w:r>
          </w:p>
        </w:tc>
      </w:tr>
      <w:tr w:rsidR="00E00831" w:rsidTr="00B84C2B">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17</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Игровой модуль «Кухня» (соразмерный ребенку) с плитой и аксессуарами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18</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Игровой модуль «Мастерская» (соразмерная ребенку) с инструментами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523"/>
        </w:trPr>
        <w:tc>
          <w:tcPr>
            <w:tcW w:w="638" w:type="dxa"/>
            <w:tcBorders>
              <w:top w:val="single" w:sz="4" w:space="0" w:color="auto"/>
              <w:left w:val="single" w:sz="4" w:space="0" w:color="auto"/>
            </w:tcBorders>
            <w:shd w:val="clear" w:color="auto" w:fill="FFFFFF"/>
          </w:tcPr>
          <w:p w:rsidR="00E00831" w:rsidRDefault="00E00831" w:rsidP="00B84C2B">
            <w:pPr>
              <w:pStyle w:val="51"/>
              <w:shd w:val="clear" w:color="auto" w:fill="auto"/>
              <w:spacing w:after="0" w:line="200" w:lineRule="exact"/>
              <w:ind w:left="220" w:firstLine="0"/>
              <w:jc w:val="left"/>
            </w:pPr>
            <w:r>
              <w:rPr>
                <w:rStyle w:val="10pt0pt"/>
              </w:rPr>
              <w:t>19</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4" w:lineRule="exact"/>
              <w:ind w:firstLine="0"/>
            </w:pPr>
            <w:r>
              <w:rPr>
                <w:rStyle w:val="10pt0pt"/>
              </w:rPr>
              <w:t>Комплект (модуль-основа и аксессуары) для ролевых игр (например, «</w:t>
            </w:r>
            <w:proofErr w:type="spellStart"/>
            <w:r>
              <w:rPr>
                <w:rStyle w:val="10pt0pt"/>
              </w:rPr>
              <w:t>Магазин»,«Парикмахерская</w:t>
            </w:r>
            <w:proofErr w:type="spellEnd"/>
            <w:r>
              <w:rPr>
                <w:rStyle w:val="10pt0pt"/>
              </w:rPr>
              <w:t>», «Больница»)</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shd w:val="clear" w:color="auto" w:fill="auto"/>
              <w:spacing w:after="0" w:line="200" w:lineRule="exact"/>
              <w:ind w:firstLine="0"/>
              <w:jc w:val="center"/>
            </w:pPr>
            <w:r>
              <w:rPr>
                <w:rStyle w:val="10pt0pt"/>
              </w:rPr>
              <w:t>2 разные</w:t>
            </w:r>
          </w:p>
        </w:tc>
      </w:tr>
      <w:tr w:rsidR="00E00831" w:rsidTr="00B84C2B">
        <w:trPr>
          <w:trHeight w:hRule="exact" w:val="523"/>
        </w:trPr>
        <w:tc>
          <w:tcPr>
            <w:tcW w:w="638" w:type="dxa"/>
            <w:tcBorders>
              <w:top w:val="single" w:sz="4" w:space="0" w:color="auto"/>
              <w:left w:val="single" w:sz="4" w:space="0" w:color="auto"/>
            </w:tcBorders>
            <w:shd w:val="clear" w:color="auto" w:fill="FFFFFF"/>
            <w:vAlign w:val="center"/>
          </w:tcPr>
          <w:p w:rsidR="00E00831" w:rsidRDefault="00E00831" w:rsidP="00B84C2B">
            <w:pPr>
              <w:pStyle w:val="51"/>
              <w:shd w:val="clear" w:color="auto" w:fill="auto"/>
              <w:spacing w:after="0" w:line="200" w:lineRule="exact"/>
              <w:ind w:left="220" w:firstLine="0"/>
              <w:jc w:val="left"/>
            </w:pPr>
            <w:r>
              <w:rPr>
                <w:rStyle w:val="10pt0pt"/>
              </w:rPr>
              <w:t>20</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pPr>
            <w:r>
              <w:rPr>
                <w:rStyle w:val="10pt0pt"/>
              </w:rPr>
              <w:t>Фотоальбомы с фотографиями детей группы: «Наши девочки», «Наши мальчики», «Моя семья»</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50" w:lineRule="exact"/>
              <w:ind w:firstLine="0"/>
              <w:jc w:val="center"/>
            </w:pPr>
            <w:r>
              <w:rPr>
                <w:rStyle w:val="10pt0pt"/>
              </w:rPr>
              <w:t>По 1 каждого вида</w:t>
            </w:r>
          </w:p>
        </w:tc>
      </w:tr>
      <w:tr w:rsidR="00E00831" w:rsidTr="00B84C2B">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21</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Д/игры «Одень девочку, одень мальчика», «Кто это?»</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1</w:t>
            </w:r>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22</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Альбомы: «Мужская, женская одежда», «Профессии»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 xml:space="preserve">По 1 </w:t>
            </w:r>
            <w:proofErr w:type="spellStart"/>
            <w:r>
              <w:rPr>
                <w:rStyle w:val="10pt0pt"/>
              </w:rPr>
              <w:t>кажд.вида</w:t>
            </w:r>
            <w:proofErr w:type="spellEnd"/>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23</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Маркеры гендерных различий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5-6</w:t>
            </w:r>
          </w:p>
        </w:tc>
      </w:tr>
      <w:tr w:rsidR="00E00831" w:rsidTr="00B84C2B">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24.</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Куклы крупные (35 - 50 см)</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3 разные</w:t>
            </w:r>
          </w:p>
        </w:tc>
      </w:tr>
      <w:tr w:rsidR="00E00831" w:rsidTr="00B84C2B">
        <w:trPr>
          <w:trHeight w:hRule="exact" w:val="523"/>
        </w:trPr>
        <w:tc>
          <w:tcPr>
            <w:tcW w:w="638" w:type="dxa"/>
            <w:tcBorders>
              <w:top w:val="single" w:sz="4" w:space="0" w:color="auto"/>
              <w:left w:val="single" w:sz="4" w:space="0" w:color="auto"/>
            </w:tcBorders>
            <w:shd w:val="clear" w:color="auto" w:fill="FFFFFF"/>
          </w:tcPr>
          <w:p w:rsidR="00E00831" w:rsidRDefault="00E00831" w:rsidP="00B84C2B">
            <w:pPr>
              <w:pStyle w:val="51"/>
              <w:shd w:val="clear" w:color="auto" w:fill="auto"/>
              <w:spacing w:after="0" w:line="200" w:lineRule="exact"/>
              <w:ind w:left="220" w:firstLine="0"/>
              <w:jc w:val="left"/>
            </w:pPr>
            <w:r>
              <w:rPr>
                <w:rStyle w:val="10pt0pt"/>
              </w:rPr>
              <w:t>25.</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shd w:val="clear" w:color="auto" w:fill="auto"/>
              <w:spacing w:after="0" w:line="254" w:lineRule="exact"/>
              <w:ind w:firstLine="0"/>
            </w:pPr>
            <w:r>
              <w:rPr>
                <w:rStyle w:val="10pt0pt"/>
              </w:rPr>
              <w:t>Куклы средние (20 - 35 см) разные, в том числе разных рас и с гендерными признаками</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shd w:val="clear" w:color="auto" w:fill="auto"/>
              <w:spacing w:after="0" w:line="200" w:lineRule="exact"/>
              <w:ind w:firstLine="0"/>
              <w:jc w:val="center"/>
            </w:pPr>
            <w:r>
              <w:rPr>
                <w:rStyle w:val="10pt0pt"/>
              </w:rPr>
              <w:t>7</w:t>
            </w:r>
          </w:p>
        </w:tc>
      </w:tr>
      <w:tr w:rsidR="00E00831" w:rsidTr="00B84C2B">
        <w:trPr>
          <w:trHeight w:hRule="exact" w:val="278"/>
        </w:trPr>
        <w:tc>
          <w:tcPr>
            <w:tcW w:w="638"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shd w:val="clear" w:color="auto" w:fill="auto"/>
              <w:spacing w:after="0" w:line="200" w:lineRule="exact"/>
              <w:ind w:left="220" w:firstLine="0"/>
              <w:jc w:val="left"/>
            </w:pPr>
            <w:r>
              <w:rPr>
                <w:rStyle w:val="10pt0pt"/>
              </w:rPr>
              <w:t>26.</w:t>
            </w:r>
          </w:p>
        </w:tc>
        <w:tc>
          <w:tcPr>
            <w:tcW w:w="7512"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pPr>
            <w:r>
              <w:rPr>
                <w:rStyle w:val="10pt0pt"/>
              </w:rPr>
              <w:t>Мягкие антропоморфные животные, крупные</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shd w:val="clear" w:color="auto" w:fill="auto"/>
              <w:spacing w:after="0" w:line="200" w:lineRule="exact"/>
              <w:ind w:firstLine="0"/>
              <w:jc w:val="center"/>
            </w:pPr>
            <w:r>
              <w:rPr>
                <w:rStyle w:val="10pt0pt"/>
              </w:rPr>
              <w:t>3 разные</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8"/>
        <w:gridCol w:w="7512"/>
        <w:gridCol w:w="1718"/>
      </w:tblGrid>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lastRenderedPageBreak/>
              <w:t>27.</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Мягкие антропоморфные животные, средние (20 - 35 см)</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7 разные</w:t>
            </w:r>
          </w:p>
        </w:tc>
      </w:tr>
      <w:tr w:rsidR="00E00831" w:rsidTr="00E00831">
        <w:trPr>
          <w:trHeight w:hRule="exact" w:val="518"/>
        </w:trPr>
        <w:tc>
          <w:tcPr>
            <w:tcW w:w="638" w:type="dxa"/>
            <w:tcBorders>
              <w:top w:val="single" w:sz="4" w:space="0" w:color="auto"/>
              <w:left w:val="single" w:sz="4" w:space="0" w:color="auto"/>
            </w:tcBorders>
            <w:shd w:val="clear" w:color="auto" w:fill="FFFFFF"/>
            <w:vAlign w:val="center"/>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28.</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4" w:lineRule="exact"/>
              <w:ind w:firstLine="0"/>
            </w:pPr>
            <w:r>
              <w:rPr>
                <w:rStyle w:val="10pt0pt"/>
              </w:rPr>
              <w:t>Звери и птицы, объемные и плоскостные на подставках (мягкие, пластиковые, деревянные, 10 - 15 см)</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15 - 20 разные</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29.</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наручных и пальчиковых кукол бибабо: семья</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30</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наручных и пальчиковых кукол бибабо: сказочные персонажи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31</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Ширма настольная или напольная для театрализованных игр</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518"/>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32</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0" w:lineRule="exact"/>
              <w:ind w:firstLine="0"/>
            </w:pPr>
            <w:r>
              <w:rPr>
                <w:rStyle w:val="10pt0pt"/>
              </w:rPr>
              <w:t>Набор плоскостных фигурок (среднего размера) на подставках: сказочные персонажи</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framePr w:w="9869" w:h="14861" w:wrap="around" w:vAnchor="page" w:hAnchor="page" w:x="1156" w:y="1096"/>
              <w:rPr>
                <w:sz w:val="10"/>
                <w:szCs w:val="10"/>
              </w:rPr>
            </w:pPr>
          </w:p>
        </w:tc>
      </w:tr>
      <w:tr w:rsidR="00E00831" w:rsidTr="00E00831">
        <w:trPr>
          <w:trHeight w:hRule="exact" w:val="523"/>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33</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4" w:lineRule="exact"/>
              <w:ind w:firstLine="0"/>
            </w:pPr>
            <w:r>
              <w:rPr>
                <w:rStyle w:val="10pt0pt"/>
              </w:rPr>
              <w:t>Набор солдатиков (среднего размера - 8 - 12 см) и комплект стилизованных головных уборов российской армии (2 фуражки, 4 пилотки)</w:t>
            </w:r>
          </w:p>
        </w:tc>
        <w:tc>
          <w:tcPr>
            <w:tcW w:w="1718"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34</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Матрешка-семья (5 фигурок от 4 - 6 до 12 - 18 см)</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778"/>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35</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0" w:lineRule="exact"/>
              <w:ind w:firstLine="0"/>
            </w:pPr>
            <w:r>
              <w:rPr>
                <w:rStyle w:val="10pt0pt"/>
              </w:rPr>
              <w:t>Ролевые костюмы по профессиям (каска строителя, стилизованные головные уборы и плащ-накидки пожарного, врача, полицейского, водителя, капитана)</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framePr w:w="9869" w:h="14861" w:wrap="around" w:vAnchor="page" w:hAnchor="page" w:x="1156" w:y="1096"/>
              <w:rPr>
                <w:sz w:val="10"/>
                <w:szCs w:val="10"/>
              </w:rPr>
            </w:pP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36</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масок сказочных животных</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3</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37</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столовой посуды (крупной и средней)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3</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38</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кухонной посуды (крупной и средней)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39</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Миски (тазики)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5</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40</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Ведерки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41</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Молоток (пластмассовый) или набор инструментов (пластмассовых)</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518"/>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42</w:t>
            </w:r>
          </w:p>
        </w:tc>
        <w:tc>
          <w:tcPr>
            <w:tcW w:w="7512"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Наборы для улицы: ведерко, формочки, совочек, лопатка, грабельки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0" w:lineRule="exact"/>
              <w:ind w:firstLine="0"/>
              <w:jc w:val="center"/>
            </w:pPr>
            <w:r>
              <w:rPr>
                <w:rStyle w:val="10pt0pt"/>
              </w:rPr>
              <w:t>На каждого ребенка</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43</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овощей и фруктов (объемные - муляжи)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44</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продуктов для завтрака - обеда (из пластмассы или дерева)</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3</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45</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Комплект кукольных принадлежностей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46</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Игрушечные утюг и гладильная доска</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47</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Игрушечный набор доктора (фонендоскоп, термометр, шпатель и др.)</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3</w:t>
            </w:r>
          </w:p>
        </w:tc>
      </w:tr>
      <w:tr w:rsidR="00E00831" w:rsidTr="00E00831">
        <w:trPr>
          <w:trHeight w:hRule="exact" w:val="523"/>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48</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4" w:lineRule="exact"/>
              <w:ind w:firstLine="0"/>
            </w:pPr>
            <w:r>
              <w:rPr>
                <w:rStyle w:val="10pt0pt"/>
              </w:rPr>
              <w:t>Грузовик (крупный, деревянный или пластмассовый, прочный), позволяющий детям садиться на него верхом</w:t>
            </w:r>
          </w:p>
        </w:tc>
        <w:tc>
          <w:tcPr>
            <w:tcW w:w="1718"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49</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Игрушечный кассовый аппарат</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50</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Тележка-ящик (крупная)</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5</w:t>
            </w:r>
          </w:p>
        </w:tc>
      </w:tr>
      <w:tr w:rsidR="00E00831" w:rsidTr="00E00831">
        <w:trPr>
          <w:trHeight w:hRule="exact" w:val="518"/>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51</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0" w:lineRule="exact"/>
              <w:ind w:firstLine="0"/>
            </w:pPr>
            <w:r>
              <w:rPr>
                <w:rStyle w:val="10pt0pt"/>
              </w:rPr>
              <w:t xml:space="preserve">Автомобили грузовые и легковые большого и среднего размера, в </w:t>
            </w:r>
            <w:proofErr w:type="spellStart"/>
            <w:r>
              <w:rPr>
                <w:rStyle w:val="10pt0pt"/>
              </w:rPr>
              <w:t>т.ч</w:t>
            </w:r>
            <w:proofErr w:type="spellEnd"/>
            <w:r>
              <w:rPr>
                <w:rStyle w:val="10pt0pt"/>
              </w:rPr>
              <w:t>. с открытым верхом</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4</w:t>
            </w:r>
          </w:p>
        </w:tc>
      </w:tr>
      <w:tr w:rsidR="00E00831" w:rsidTr="00E00831">
        <w:trPr>
          <w:trHeight w:hRule="exact" w:val="523"/>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52</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0" w:lineRule="exact"/>
              <w:ind w:firstLine="0"/>
            </w:pPr>
            <w:r>
              <w:rPr>
                <w:rStyle w:val="10pt0pt"/>
              </w:rPr>
              <w:t xml:space="preserve">Автомобили служебные (большого и среднего размеров, в </w:t>
            </w:r>
            <w:proofErr w:type="spellStart"/>
            <w:r>
              <w:rPr>
                <w:rStyle w:val="10pt0pt"/>
              </w:rPr>
              <w:t>т.ч</w:t>
            </w:r>
            <w:proofErr w:type="spellEnd"/>
            <w:r>
              <w:rPr>
                <w:rStyle w:val="10pt0pt"/>
              </w:rPr>
              <w:t>. пожарная машина, скорая помощь, мусоровоз, полицейская машина)</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5 - 6</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53</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Паровоз и вагончики с открытым верхом, средних размеров</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54</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Лодка, средних размеров</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55</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Самолет, средних размеров</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773"/>
        </w:trPr>
        <w:tc>
          <w:tcPr>
            <w:tcW w:w="638" w:type="dxa"/>
            <w:tcBorders>
              <w:top w:val="single" w:sz="4" w:space="0" w:color="auto"/>
              <w:lef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56</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50" w:lineRule="exact"/>
              <w:ind w:firstLine="0"/>
            </w:pPr>
            <w:r>
              <w:rPr>
                <w:rStyle w:val="10pt0pt"/>
              </w:rPr>
              <w:t>Набор транспортных средств разного вида (автомобиль, автобус, самолет, кораблик, паровоз и т.д.) из пластичных, но прочных материалов разных цветов</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869" w:h="14861" w:wrap="around" w:vAnchor="page" w:hAnchor="page" w:x="1156" w:y="1096"/>
              <w:shd w:val="clear" w:color="auto" w:fill="auto"/>
              <w:spacing w:after="0" w:line="254" w:lineRule="exact"/>
              <w:ind w:firstLine="0"/>
              <w:jc w:val="center"/>
            </w:pPr>
            <w:r>
              <w:rPr>
                <w:rStyle w:val="10pt0pt"/>
              </w:rPr>
              <w:t>5 или более в наборе</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57</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Автомобили-каталки, соразмерные росту ребенка, с крышей и дверцами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58</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Игрушечная бензоколонка</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59</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Кукольные коляски, соразмерные куклам</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 разные</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60</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Конь на колесах/качалка или каталки/ качалки в виде других животных</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61</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Конь на палочке</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3</w:t>
            </w:r>
          </w:p>
        </w:tc>
      </w:tr>
      <w:tr w:rsidR="00E00831" w:rsidTr="00E00831">
        <w:trPr>
          <w:trHeight w:hRule="exact" w:val="25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62</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Набор медицинских принадлежностей (фонендоскоп, градусник, шпатель)</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3</w:t>
            </w:r>
          </w:p>
        </w:tc>
      </w:tr>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63</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Полосатый жезл</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64</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Бинокль(подзорная труба)</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65</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Руль</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66</w:t>
            </w:r>
          </w:p>
        </w:tc>
        <w:tc>
          <w:tcPr>
            <w:tcW w:w="7512" w:type="dxa"/>
            <w:tcBorders>
              <w:top w:val="single" w:sz="4" w:space="0" w:color="auto"/>
              <w:left w:val="single" w:sz="4" w:space="0" w:color="auto"/>
            </w:tcBorders>
            <w:shd w:val="clear" w:color="auto" w:fill="FFFFFF"/>
            <w:vAlign w:val="center"/>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Весы</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67</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Сумки, корзинки, рюкзачки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7 разные</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68</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Телефон</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69</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Кукольный стол (крупный для куклы 35 - 50 см)</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70</w:t>
            </w:r>
          </w:p>
        </w:tc>
        <w:tc>
          <w:tcPr>
            <w:tcW w:w="7512" w:type="dxa"/>
            <w:tcBorders>
              <w:top w:val="single" w:sz="4" w:space="0" w:color="auto"/>
              <w:lef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Кукольный стул (крупный для куклы 35 - 50 см)</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4</w:t>
            </w:r>
          </w:p>
        </w:tc>
      </w:tr>
      <w:tr w:rsidR="00E00831" w:rsidTr="00E00831">
        <w:trPr>
          <w:trHeight w:hRule="exact" w:val="283"/>
        </w:trPr>
        <w:tc>
          <w:tcPr>
            <w:tcW w:w="638"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left="200" w:firstLine="0"/>
              <w:jc w:val="left"/>
            </w:pPr>
            <w:r>
              <w:rPr>
                <w:rStyle w:val="10pt0pt"/>
              </w:rPr>
              <w:t>71</w:t>
            </w:r>
          </w:p>
        </w:tc>
        <w:tc>
          <w:tcPr>
            <w:tcW w:w="7512"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pPr>
            <w:r>
              <w:rPr>
                <w:rStyle w:val="10pt0pt"/>
              </w:rPr>
              <w:t>Кукольная кровать или люлька (крупная, для куклы 35 - 50 см)</w:t>
            </w:r>
          </w:p>
        </w:tc>
        <w:tc>
          <w:tcPr>
            <w:tcW w:w="1718"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869" w:h="14861" w:wrap="around" w:vAnchor="page" w:hAnchor="page" w:x="1156" w:y="1096"/>
              <w:shd w:val="clear" w:color="auto" w:fill="auto"/>
              <w:spacing w:after="0" w:line="200" w:lineRule="exact"/>
              <w:ind w:firstLine="0"/>
              <w:jc w:val="center"/>
            </w:pPr>
            <w:r>
              <w:rPr>
                <w:rStyle w:val="10pt0pt"/>
              </w:rPr>
              <w:t>2</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8"/>
        <w:gridCol w:w="4819"/>
        <w:gridCol w:w="2693"/>
        <w:gridCol w:w="1718"/>
      </w:tblGrid>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lastRenderedPageBreak/>
              <w:t>72</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pPr>
            <w:r>
              <w:rPr>
                <w:rStyle w:val="10pt0pt"/>
              </w:rPr>
              <w:t>Кукольный диванчик</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t>73</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pPr>
            <w:r>
              <w:rPr>
                <w:rStyle w:val="10pt0pt"/>
              </w:rPr>
              <w:t>Шкафчик для кукольного белья</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t>74</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pPr>
            <w:r>
              <w:rPr>
                <w:rStyle w:val="10pt0pt"/>
              </w:rPr>
              <w:t>Игровой модуль «Кухня» (соразмерный ребенку) с плитой и аксессуарами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t>75</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pPr>
            <w:r>
              <w:rPr>
                <w:rStyle w:val="10pt0pt"/>
              </w:rPr>
              <w:t>Игровой модуль «Мастерская» (соразмерная ребенку) с инструментами</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523"/>
        </w:trPr>
        <w:tc>
          <w:tcPr>
            <w:tcW w:w="638" w:type="dxa"/>
            <w:tcBorders>
              <w:top w:val="single" w:sz="4" w:space="0" w:color="auto"/>
              <w:lef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t>76</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50" w:lineRule="exact"/>
              <w:ind w:firstLine="0"/>
            </w:pPr>
            <w:r>
              <w:rPr>
                <w:rStyle w:val="10pt0pt"/>
              </w:rPr>
              <w:t>Комплект (модуль-основа и аксессуары) для ролевых игр (например, «Магазин», «Парикмахерская», «Больница»)</w:t>
            </w:r>
          </w:p>
        </w:tc>
        <w:tc>
          <w:tcPr>
            <w:tcW w:w="1718"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2 разные</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t>77</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pPr>
            <w:r>
              <w:rPr>
                <w:rStyle w:val="10pt0pt"/>
              </w:rPr>
              <w:t>Ширма-прилавок или комплект «Супермаркет»</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t>78</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pPr>
            <w:r>
              <w:rPr>
                <w:rStyle w:val="10pt0pt"/>
              </w:rPr>
              <w:t>Объемные модули (набивные кубы, цилиндры, валики, параллелепипеды)</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00" w:firstLine="0"/>
              <w:jc w:val="left"/>
            </w:pPr>
            <w:r>
              <w:rPr>
                <w:rStyle w:val="10pt0pt"/>
              </w:rPr>
              <w:t>79</w:t>
            </w:r>
          </w:p>
        </w:tc>
        <w:tc>
          <w:tcPr>
            <w:tcW w:w="7512" w:type="dxa"/>
            <w:gridSpan w:val="2"/>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pPr>
            <w:r>
              <w:rPr>
                <w:rStyle w:val="10pt0pt"/>
              </w:rPr>
              <w:t>Ящик для мелких предметов- заместителей</w:t>
            </w:r>
          </w:p>
        </w:tc>
        <w:tc>
          <w:tcPr>
            <w:tcW w:w="171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384"/>
        </w:trPr>
        <w:tc>
          <w:tcPr>
            <w:tcW w:w="9868" w:type="dxa"/>
            <w:gridSpan w:val="4"/>
            <w:tcBorders>
              <w:top w:val="single" w:sz="4" w:space="0" w:color="auto"/>
              <w:left w:val="single" w:sz="4" w:space="0" w:color="auto"/>
              <w:righ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
              </w:rPr>
              <w:t>«Уголок дежурных» (со второй половины года)</w:t>
            </w:r>
          </w:p>
        </w:tc>
      </w:tr>
      <w:tr w:rsidR="00E00831" w:rsidTr="00E00831">
        <w:trPr>
          <w:trHeight w:hRule="exact" w:val="518"/>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60" w:line="200" w:lineRule="exact"/>
              <w:ind w:left="220" w:firstLine="0"/>
              <w:jc w:val="left"/>
            </w:pPr>
            <w:r>
              <w:rPr>
                <w:rStyle w:val="10pt"/>
              </w:rPr>
              <w:t>№</w:t>
            </w:r>
          </w:p>
          <w:p w:rsidR="00E00831" w:rsidRDefault="00E00831" w:rsidP="00E00831">
            <w:pPr>
              <w:pStyle w:val="51"/>
              <w:framePr w:w="9869" w:h="9216" w:wrap="around" w:vAnchor="page" w:hAnchor="page" w:x="995" w:y="615"/>
              <w:shd w:val="clear" w:color="auto" w:fill="auto"/>
              <w:spacing w:before="60" w:after="0" w:line="200" w:lineRule="exact"/>
              <w:ind w:left="220" w:firstLine="0"/>
              <w:jc w:val="left"/>
            </w:pPr>
            <w:r>
              <w:rPr>
                <w:rStyle w:val="10pt"/>
              </w:rPr>
              <w:t>п/п</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60" w:line="200" w:lineRule="exact"/>
              <w:ind w:firstLine="0"/>
              <w:jc w:val="center"/>
            </w:pPr>
            <w:r>
              <w:rPr>
                <w:rStyle w:val="10pt"/>
              </w:rPr>
              <w:t>Наименование</w:t>
            </w:r>
          </w:p>
          <w:p w:rsidR="00E00831" w:rsidRDefault="00E00831" w:rsidP="00E00831">
            <w:pPr>
              <w:pStyle w:val="51"/>
              <w:framePr w:w="9869" w:h="9216" w:wrap="around" w:vAnchor="page" w:hAnchor="page" w:x="995" w:y="615"/>
              <w:shd w:val="clear" w:color="auto" w:fill="auto"/>
              <w:spacing w:before="60" w:after="0" w:line="200" w:lineRule="exact"/>
              <w:ind w:firstLine="0"/>
              <w:jc w:val="center"/>
            </w:pPr>
            <w:r>
              <w:rPr>
                <w:rStyle w:val="10pt"/>
              </w:rPr>
              <w:t>оборудования</w:t>
            </w:r>
          </w:p>
        </w:tc>
        <w:tc>
          <w:tcPr>
            <w:tcW w:w="4411" w:type="dxa"/>
            <w:gridSpan w:val="2"/>
            <w:tcBorders>
              <w:top w:val="single" w:sz="4" w:space="0" w:color="auto"/>
              <w:left w:val="single" w:sz="4" w:space="0" w:color="auto"/>
              <w:righ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
              </w:rPr>
              <w:t>Количество на группу</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60" w:firstLine="0"/>
              <w:jc w:val="left"/>
            </w:pPr>
            <w:r>
              <w:rPr>
                <w:rStyle w:val="10pt0pt"/>
              </w:rPr>
              <w:t>1.</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Фартуки, колпаки (пилотки)</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На каждого дежурного ребенка</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2.</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proofErr w:type="spellStart"/>
            <w:r>
              <w:rPr>
                <w:rStyle w:val="10pt0pt"/>
              </w:rPr>
              <w:t>Салфетницы</w:t>
            </w:r>
            <w:proofErr w:type="spellEnd"/>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На каждый стол</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60" w:firstLine="0"/>
              <w:jc w:val="left"/>
            </w:pPr>
            <w:r>
              <w:rPr>
                <w:rStyle w:val="10pt0pt"/>
              </w:rPr>
              <w:t>3.</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Хлебницы</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На каждый стол</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4.</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«Уголок дежурных» по столовой - стенд</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60" w:firstLine="0"/>
              <w:jc w:val="left"/>
            </w:pPr>
            <w:r>
              <w:rPr>
                <w:rStyle w:val="10pt0pt"/>
              </w:rPr>
              <w:t>5.</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Карточки с фотографиями детей</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На каждого ребенка</w:t>
            </w:r>
          </w:p>
        </w:tc>
      </w:tr>
      <w:tr w:rsidR="00E00831" w:rsidTr="00E00831">
        <w:trPr>
          <w:trHeight w:hRule="exact" w:val="384"/>
        </w:trPr>
        <w:tc>
          <w:tcPr>
            <w:tcW w:w="9868" w:type="dxa"/>
            <w:gridSpan w:val="4"/>
            <w:tcBorders>
              <w:top w:val="single" w:sz="4" w:space="0" w:color="auto"/>
              <w:left w:val="single" w:sz="4" w:space="0" w:color="auto"/>
              <w:righ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left="3580" w:firstLine="0"/>
              <w:jc w:val="left"/>
            </w:pPr>
            <w:r>
              <w:rPr>
                <w:rStyle w:val="10pt"/>
              </w:rPr>
              <w:t>Уголок «Безопасность»</w:t>
            </w:r>
          </w:p>
        </w:tc>
      </w:tr>
      <w:tr w:rsidR="00E00831" w:rsidTr="00E00831">
        <w:trPr>
          <w:trHeight w:hRule="exact" w:val="518"/>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60" w:line="200" w:lineRule="exact"/>
              <w:ind w:left="220" w:firstLine="0"/>
              <w:jc w:val="left"/>
            </w:pPr>
            <w:r>
              <w:rPr>
                <w:rStyle w:val="10pt"/>
              </w:rPr>
              <w:t>№</w:t>
            </w:r>
          </w:p>
          <w:p w:rsidR="00E00831" w:rsidRDefault="00E00831" w:rsidP="00E00831">
            <w:pPr>
              <w:pStyle w:val="51"/>
              <w:framePr w:w="9869" w:h="9216" w:wrap="around" w:vAnchor="page" w:hAnchor="page" w:x="995" w:y="615"/>
              <w:shd w:val="clear" w:color="auto" w:fill="auto"/>
              <w:spacing w:before="60" w:after="0" w:line="200" w:lineRule="exact"/>
              <w:ind w:left="220" w:firstLine="0"/>
              <w:jc w:val="left"/>
            </w:pPr>
            <w:r>
              <w:rPr>
                <w:rStyle w:val="10pt"/>
              </w:rPr>
              <w:t>п/п</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60" w:line="200" w:lineRule="exact"/>
              <w:ind w:firstLine="0"/>
              <w:jc w:val="center"/>
            </w:pPr>
            <w:r>
              <w:rPr>
                <w:rStyle w:val="10pt"/>
              </w:rPr>
              <w:t>Наименование</w:t>
            </w:r>
          </w:p>
          <w:p w:rsidR="00E00831" w:rsidRDefault="00E00831" w:rsidP="00E00831">
            <w:pPr>
              <w:pStyle w:val="51"/>
              <w:framePr w:w="9869" w:h="9216" w:wrap="around" w:vAnchor="page" w:hAnchor="page" w:x="995" w:y="615"/>
              <w:shd w:val="clear" w:color="auto" w:fill="auto"/>
              <w:spacing w:before="60" w:after="0" w:line="200" w:lineRule="exact"/>
              <w:ind w:firstLine="0"/>
              <w:jc w:val="center"/>
            </w:pPr>
            <w:r>
              <w:rPr>
                <w:rStyle w:val="10pt"/>
              </w:rPr>
              <w:t>оборудования</w:t>
            </w:r>
          </w:p>
        </w:tc>
        <w:tc>
          <w:tcPr>
            <w:tcW w:w="4411" w:type="dxa"/>
            <w:gridSpan w:val="2"/>
            <w:tcBorders>
              <w:top w:val="single" w:sz="4" w:space="0" w:color="auto"/>
              <w:left w:val="single" w:sz="4" w:space="0" w:color="auto"/>
              <w:righ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
              </w:rPr>
              <w:t>Количество на группу</w:t>
            </w:r>
          </w:p>
        </w:tc>
      </w:tr>
      <w:tr w:rsidR="00E00831" w:rsidTr="00E00831">
        <w:trPr>
          <w:trHeight w:hRule="exact" w:val="773"/>
        </w:trPr>
        <w:tc>
          <w:tcPr>
            <w:tcW w:w="638" w:type="dxa"/>
            <w:tcBorders>
              <w:top w:val="single" w:sz="4" w:space="0" w:color="auto"/>
              <w:lef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left="260" w:firstLine="0"/>
              <w:jc w:val="left"/>
            </w:pPr>
            <w:r>
              <w:rPr>
                <w:rStyle w:val="10pt0pt"/>
              </w:rPr>
              <w:t>1.</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50" w:lineRule="exact"/>
              <w:ind w:left="120" w:firstLine="0"/>
              <w:jc w:val="left"/>
            </w:pPr>
            <w:r>
              <w:rPr>
                <w:rStyle w:val="10pt0pt"/>
              </w:rPr>
              <w:t xml:space="preserve">Автомобили служебные (большого и среднего размеров, в </w:t>
            </w:r>
            <w:proofErr w:type="spellStart"/>
            <w:r>
              <w:rPr>
                <w:rStyle w:val="10pt0pt"/>
              </w:rPr>
              <w:t>т.ч</w:t>
            </w:r>
            <w:proofErr w:type="spellEnd"/>
            <w:r>
              <w:rPr>
                <w:rStyle w:val="10pt0pt"/>
              </w:rPr>
              <w:t>. пожарная машина, скорая помощь, мусоровоз, полицейская машина)</w:t>
            </w:r>
          </w:p>
        </w:tc>
        <w:tc>
          <w:tcPr>
            <w:tcW w:w="4411" w:type="dxa"/>
            <w:gridSpan w:val="2"/>
            <w:tcBorders>
              <w:top w:val="single" w:sz="4" w:space="0" w:color="auto"/>
              <w:left w:val="single" w:sz="4" w:space="0" w:color="auto"/>
              <w:right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5 - 6</w:t>
            </w:r>
          </w:p>
        </w:tc>
      </w:tr>
      <w:tr w:rsidR="00E00831" w:rsidTr="00E00831">
        <w:trPr>
          <w:trHeight w:hRule="exact" w:val="518"/>
        </w:trPr>
        <w:tc>
          <w:tcPr>
            <w:tcW w:w="638" w:type="dxa"/>
            <w:tcBorders>
              <w:top w:val="single" w:sz="4" w:space="0" w:color="auto"/>
              <w:left w:val="single" w:sz="4" w:space="0" w:color="auto"/>
            </w:tcBorders>
            <w:shd w:val="clear" w:color="auto" w:fill="FFFFFF"/>
            <w:vAlign w:val="center"/>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2.</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50" w:lineRule="exact"/>
              <w:ind w:left="120" w:firstLine="0"/>
              <w:jc w:val="left"/>
            </w:pPr>
            <w:r>
              <w:rPr>
                <w:rStyle w:val="10pt0pt"/>
              </w:rPr>
              <w:t>Тематический игровой коврик (темы: "Дорожное движение" и т.д.)</w:t>
            </w:r>
          </w:p>
        </w:tc>
        <w:tc>
          <w:tcPr>
            <w:tcW w:w="4411"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2 комплекта</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3.</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Игрушечная бензоколонка</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4.</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Полосатый жезл</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5.</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Бинокль(подзорная труба)</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26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6.</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Телефон</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2</w:t>
            </w:r>
          </w:p>
        </w:tc>
      </w:tr>
      <w:tr w:rsidR="00E00831" w:rsidTr="00E00831">
        <w:trPr>
          <w:trHeight w:hRule="exact" w:val="27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220" w:firstLine="0"/>
              <w:jc w:val="left"/>
            </w:pPr>
            <w:r>
              <w:rPr>
                <w:rStyle w:val="10pt0pt"/>
              </w:rPr>
              <w:t>7.</w:t>
            </w:r>
          </w:p>
        </w:tc>
        <w:tc>
          <w:tcPr>
            <w:tcW w:w="4819" w:type="dxa"/>
            <w:tcBorders>
              <w:top w:val="single" w:sz="4" w:space="0" w:color="auto"/>
              <w:lef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left="120" w:firstLine="0"/>
              <w:jc w:val="left"/>
            </w:pPr>
            <w:r>
              <w:rPr>
                <w:rStyle w:val="10pt0pt"/>
              </w:rPr>
              <w:t>Руль</w:t>
            </w:r>
          </w:p>
        </w:tc>
        <w:tc>
          <w:tcPr>
            <w:tcW w:w="441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00" w:lineRule="exact"/>
              <w:ind w:firstLine="0"/>
              <w:jc w:val="center"/>
            </w:pPr>
            <w:r>
              <w:rPr>
                <w:rStyle w:val="10pt0pt"/>
              </w:rPr>
              <w:t>1</w:t>
            </w:r>
          </w:p>
        </w:tc>
      </w:tr>
      <w:tr w:rsidR="00E00831" w:rsidTr="00E00831">
        <w:trPr>
          <w:trHeight w:hRule="exact" w:val="1032"/>
        </w:trPr>
        <w:tc>
          <w:tcPr>
            <w:tcW w:w="638" w:type="dxa"/>
            <w:tcBorders>
              <w:top w:val="single" w:sz="4" w:space="0" w:color="auto"/>
              <w:left w:val="single" w:sz="4" w:space="0" w:color="auto"/>
              <w:bottom w:val="single" w:sz="4" w:space="0" w:color="auto"/>
            </w:tcBorders>
            <w:shd w:val="clear" w:color="auto" w:fill="FFFFFF"/>
          </w:tcPr>
          <w:p w:rsidR="00E00831" w:rsidRDefault="00E00831" w:rsidP="00E00831">
            <w:pPr>
              <w:pStyle w:val="51"/>
              <w:framePr w:w="9869" w:h="9216" w:wrap="around" w:vAnchor="page" w:hAnchor="page" w:x="995" w:y="615"/>
              <w:shd w:val="clear" w:color="auto" w:fill="auto"/>
              <w:spacing w:after="0" w:line="200" w:lineRule="exact"/>
              <w:ind w:left="260" w:firstLine="0"/>
              <w:jc w:val="left"/>
            </w:pPr>
            <w:r>
              <w:rPr>
                <w:rStyle w:val="10pt0pt"/>
              </w:rPr>
              <w:t>8</w:t>
            </w:r>
          </w:p>
        </w:tc>
        <w:tc>
          <w:tcPr>
            <w:tcW w:w="4819"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869" w:h="9216" w:wrap="around" w:vAnchor="page" w:hAnchor="page" w:x="995" w:y="615"/>
              <w:shd w:val="clear" w:color="auto" w:fill="auto"/>
              <w:spacing w:after="0" w:line="250" w:lineRule="exact"/>
              <w:ind w:firstLine="0"/>
            </w:pPr>
            <w:r>
              <w:rPr>
                <w:rStyle w:val="10pt0pt"/>
              </w:rPr>
              <w:t>Ролевые костюмы по профессиям (каска строителя, стилизованные головные уборы и плащ-накидки пожарного, врача, полицейского, водителя, капитана)</w:t>
            </w:r>
          </w:p>
        </w:tc>
        <w:tc>
          <w:tcPr>
            <w:tcW w:w="4411" w:type="dxa"/>
            <w:gridSpan w:val="2"/>
            <w:tcBorders>
              <w:top w:val="single" w:sz="4" w:space="0" w:color="auto"/>
              <w:left w:val="single" w:sz="4" w:space="0" w:color="auto"/>
              <w:bottom w:val="single" w:sz="4" w:space="0" w:color="auto"/>
              <w:right w:val="single" w:sz="4" w:space="0" w:color="auto"/>
            </w:tcBorders>
            <w:shd w:val="clear" w:color="auto" w:fill="FFFFFF"/>
          </w:tcPr>
          <w:p w:rsidR="00E00831" w:rsidRDefault="00E00831" w:rsidP="00E00831">
            <w:pPr>
              <w:framePr w:w="9869" w:h="9216" w:wrap="around" w:vAnchor="page" w:hAnchor="page" w:x="995" w:y="615"/>
              <w:rPr>
                <w:sz w:val="10"/>
                <w:szCs w:val="10"/>
              </w:rPr>
            </w:pPr>
          </w:p>
        </w:tc>
      </w:tr>
    </w:tbl>
    <w:p w:rsidR="00E00831" w:rsidRDefault="00E00831" w:rsidP="00E00831">
      <w:pPr>
        <w:framePr w:wrap="around" w:vAnchor="page" w:hAnchor="page" w:x="3295" w:y="10103"/>
        <w:spacing w:line="200" w:lineRule="exact"/>
      </w:pPr>
      <w:r>
        <w:t>Образовательная область «Познавательное развитие»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8"/>
        <w:gridCol w:w="7416"/>
        <w:gridCol w:w="1858"/>
      </w:tblGrid>
      <w:tr w:rsidR="00E00831" w:rsidTr="00E00831">
        <w:trPr>
          <w:trHeight w:hRule="exact" w:val="566"/>
        </w:trPr>
        <w:tc>
          <w:tcPr>
            <w:tcW w:w="638" w:type="dxa"/>
            <w:tcBorders>
              <w:top w:val="single" w:sz="4" w:space="0" w:color="auto"/>
              <w:left w:val="single" w:sz="4" w:space="0" w:color="auto"/>
            </w:tcBorders>
            <w:shd w:val="clear" w:color="auto" w:fill="FFFFFF"/>
          </w:tcPr>
          <w:p w:rsidR="00E00831" w:rsidRDefault="00E00831" w:rsidP="00E00831">
            <w:pPr>
              <w:framePr w:w="9912" w:h="4963" w:wrap="around" w:vAnchor="page" w:hAnchor="page" w:x="1000" w:y="10590"/>
              <w:rPr>
                <w:sz w:val="10"/>
                <w:szCs w:val="10"/>
              </w:rPr>
            </w:pPr>
          </w:p>
        </w:tc>
        <w:tc>
          <w:tcPr>
            <w:tcW w:w="7416" w:type="dxa"/>
            <w:tcBorders>
              <w:top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50" w:lineRule="exact"/>
              <w:ind w:left="3200" w:hanging="740"/>
              <w:jc w:val="left"/>
            </w:pPr>
            <w:r>
              <w:rPr>
                <w:rStyle w:val="10pt"/>
              </w:rPr>
              <w:t>Познавательно-речевое направление «Уголок природы»</w:t>
            </w:r>
          </w:p>
        </w:tc>
        <w:tc>
          <w:tcPr>
            <w:tcW w:w="1858" w:type="dxa"/>
            <w:tcBorders>
              <w:top w:val="single" w:sz="4" w:space="0" w:color="auto"/>
              <w:right w:val="single" w:sz="4" w:space="0" w:color="auto"/>
            </w:tcBorders>
            <w:shd w:val="clear" w:color="auto" w:fill="FFFFFF"/>
          </w:tcPr>
          <w:p w:rsidR="00E00831" w:rsidRDefault="00E00831" w:rsidP="00E00831">
            <w:pPr>
              <w:framePr w:w="9912" w:h="4963" w:wrap="around" w:vAnchor="page" w:hAnchor="page" w:x="1000" w:y="10590"/>
              <w:rPr>
                <w:sz w:val="10"/>
                <w:szCs w:val="10"/>
              </w:rPr>
            </w:pP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
              </w:rPr>
              <w:t>№</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
              </w:rPr>
              <w:t>Наименование</w:t>
            </w:r>
          </w:p>
        </w:tc>
        <w:tc>
          <w:tcPr>
            <w:tcW w:w="185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
              </w:rPr>
              <w:t>Количество на</w:t>
            </w:r>
          </w:p>
        </w:tc>
      </w:tr>
      <w:tr w:rsidR="00E00831" w:rsidTr="00E00831">
        <w:trPr>
          <w:trHeight w:hRule="exact" w:val="250"/>
        </w:trPr>
        <w:tc>
          <w:tcPr>
            <w:tcW w:w="638" w:type="dxa"/>
            <w:tcBorders>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
              </w:rPr>
              <w:t>п/п</w:t>
            </w:r>
          </w:p>
        </w:tc>
        <w:tc>
          <w:tcPr>
            <w:tcW w:w="7416" w:type="dxa"/>
            <w:tcBorders>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
              </w:rPr>
              <w:t>оборудования</w:t>
            </w:r>
          </w:p>
        </w:tc>
        <w:tc>
          <w:tcPr>
            <w:tcW w:w="1858" w:type="dxa"/>
            <w:tcBorders>
              <w:left w:val="single" w:sz="4" w:space="0" w:color="auto"/>
              <w:righ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
              </w:rPr>
              <w:t>группу</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left="260" w:firstLine="0"/>
              <w:jc w:val="left"/>
            </w:pPr>
            <w:r>
              <w:rPr>
                <w:rStyle w:val="10pt0pt"/>
              </w:rPr>
              <w:t>1.</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pPr>
            <w:r>
              <w:rPr>
                <w:rStyle w:val="10pt0pt"/>
              </w:rPr>
              <w:t>Паспорт уголка природы</w:t>
            </w:r>
          </w:p>
        </w:tc>
        <w:tc>
          <w:tcPr>
            <w:tcW w:w="185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0pt"/>
              </w:rPr>
              <w:t>1</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0pt"/>
              </w:rPr>
              <w:t>2.</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pPr>
            <w:r>
              <w:rPr>
                <w:rStyle w:val="10pt0pt"/>
              </w:rPr>
              <w:t>Календарь природы</w:t>
            </w:r>
          </w:p>
        </w:tc>
        <w:tc>
          <w:tcPr>
            <w:tcW w:w="185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0pt"/>
              </w:rPr>
              <w:t>1</w:t>
            </w:r>
          </w:p>
        </w:tc>
      </w:tr>
      <w:tr w:rsidR="00E00831" w:rsidTr="00E00831">
        <w:trPr>
          <w:trHeight w:hRule="exact" w:val="259"/>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0pt"/>
              </w:rPr>
              <w:t>3.</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pPr>
            <w:r>
              <w:rPr>
                <w:rStyle w:val="10pt0pt"/>
              </w:rPr>
              <w:t>Дидактическая кукла с набором одежды по сезонам</w:t>
            </w:r>
          </w:p>
        </w:tc>
        <w:tc>
          <w:tcPr>
            <w:tcW w:w="185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0pt"/>
              </w:rPr>
              <w:t>1</w:t>
            </w:r>
          </w:p>
        </w:tc>
      </w:tr>
      <w:tr w:rsidR="00E00831" w:rsidTr="00E00831">
        <w:trPr>
          <w:trHeight w:hRule="exact" w:val="264"/>
        </w:trPr>
        <w:tc>
          <w:tcPr>
            <w:tcW w:w="638"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0pt"/>
              </w:rPr>
              <w:t>4.</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pPr>
            <w:r>
              <w:rPr>
                <w:rStyle w:val="10pt0pt"/>
              </w:rPr>
              <w:t>Хозяин уголка природы</w:t>
            </w:r>
          </w:p>
        </w:tc>
        <w:tc>
          <w:tcPr>
            <w:tcW w:w="1858"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0pt"/>
              </w:rPr>
              <w:t>1</w:t>
            </w:r>
          </w:p>
        </w:tc>
      </w:tr>
      <w:tr w:rsidR="00E00831" w:rsidTr="00E00831">
        <w:trPr>
          <w:trHeight w:hRule="exact" w:val="768"/>
        </w:trPr>
        <w:tc>
          <w:tcPr>
            <w:tcW w:w="638" w:type="dxa"/>
            <w:tcBorders>
              <w:top w:val="single" w:sz="4" w:space="0" w:color="auto"/>
              <w:left w:val="single" w:sz="4" w:space="0" w:color="auto"/>
            </w:tcBorders>
            <w:shd w:val="clear" w:color="auto" w:fill="FFFFFF"/>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0pt"/>
              </w:rPr>
              <w:t>5.</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54" w:lineRule="exact"/>
              <w:ind w:firstLine="0"/>
            </w:pPr>
            <w:r>
              <w:rPr>
                <w:rStyle w:val="10pt0pt"/>
              </w:rPr>
              <w:t xml:space="preserve">Живые объекты: растения с четко выраженными основными частями (Бальзамин, герань зональная, бегония вечноцветущая, китайский розан, </w:t>
            </w:r>
            <w:proofErr w:type="spellStart"/>
            <w:r>
              <w:rPr>
                <w:rStyle w:val="10pt0pt"/>
              </w:rPr>
              <w:t>аспидистра</w:t>
            </w:r>
            <w:proofErr w:type="spellEnd"/>
            <w:r>
              <w:rPr>
                <w:rStyle w:val="10pt0pt"/>
              </w:rPr>
              <w:t xml:space="preserve">, примула, </w:t>
            </w:r>
            <w:proofErr w:type="spellStart"/>
            <w:r>
              <w:rPr>
                <w:rStyle w:val="10pt0pt"/>
              </w:rPr>
              <w:t>кливия</w:t>
            </w:r>
            <w:proofErr w:type="spellEnd"/>
            <w:r>
              <w:rPr>
                <w:rStyle w:val="10pt0pt"/>
              </w:rPr>
              <w:t xml:space="preserve">, фикус, традесканция, </w:t>
            </w:r>
            <w:proofErr w:type="spellStart"/>
            <w:r>
              <w:rPr>
                <w:rStyle w:val="10pt0pt"/>
              </w:rPr>
              <w:t>рейпекия</w:t>
            </w:r>
            <w:proofErr w:type="spellEnd"/>
            <w:r>
              <w:rPr>
                <w:rStyle w:val="10pt0pt"/>
              </w:rPr>
              <w:t>, драцена)</w:t>
            </w:r>
          </w:p>
        </w:tc>
        <w:tc>
          <w:tcPr>
            <w:tcW w:w="1858"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0pt"/>
              </w:rPr>
              <w:t>1-2</w:t>
            </w:r>
          </w:p>
        </w:tc>
      </w:tr>
      <w:tr w:rsidR="00E00831" w:rsidTr="00E00831">
        <w:trPr>
          <w:trHeight w:hRule="exact" w:val="773"/>
        </w:trPr>
        <w:tc>
          <w:tcPr>
            <w:tcW w:w="638" w:type="dxa"/>
            <w:tcBorders>
              <w:top w:val="single" w:sz="4" w:space="0" w:color="auto"/>
              <w:left w:val="single" w:sz="4" w:space="0" w:color="auto"/>
            </w:tcBorders>
            <w:shd w:val="clear" w:color="auto" w:fill="FFFFFF"/>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0pt"/>
              </w:rPr>
              <w:t>6.</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50" w:lineRule="exact"/>
              <w:ind w:firstLine="0"/>
            </w:pPr>
            <w:r>
              <w:rPr>
                <w:rStyle w:val="10pt0pt"/>
              </w:rPr>
              <w:t>Набор для экспериментирования с водой: стол-поддон, емкости одинакового и разного объема (4-5 шт.) и формы, черпачки, сачки, камешки</w:t>
            </w:r>
          </w:p>
        </w:tc>
        <w:tc>
          <w:tcPr>
            <w:tcW w:w="1858"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0pt"/>
              </w:rPr>
              <w:t>1</w:t>
            </w:r>
          </w:p>
        </w:tc>
      </w:tr>
      <w:tr w:rsidR="00E00831" w:rsidTr="00E00831">
        <w:trPr>
          <w:trHeight w:hRule="exact" w:val="514"/>
        </w:trPr>
        <w:tc>
          <w:tcPr>
            <w:tcW w:w="638" w:type="dxa"/>
            <w:tcBorders>
              <w:top w:val="single" w:sz="4" w:space="0" w:color="auto"/>
              <w:left w:val="single" w:sz="4" w:space="0" w:color="auto"/>
            </w:tcBorders>
            <w:shd w:val="clear" w:color="auto" w:fill="FFFFFF"/>
          </w:tcPr>
          <w:p w:rsidR="00E00831" w:rsidRDefault="00E00831" w:rsidP="00E00831">
            <w:pPr>
              <w:pStyle w:val="51"/>
              <w:framePr w:w="9912" w:h="4963" w:wrap="around" w:vAnchor="page" w:hAnchor="page" w:x="1000" w:y="10590"/>
              <w:shd w:val="clear" w:color="auto" w:fill="auto"/>
              <w:spacing w:after="0" w:line="200" w:lineRule="exact"/>
              <w:ind w:left="220" w:firstLine="0"/>
              <w:jc w:val="left"/>
            </w:pPr>
            <w:r>
              <w:rPr>
                <w:rStyle w:val="10pt0pt"/>
              </w:rPr>
              <w:t>7.</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50" w:lineRule="exact"/>
              <w:ind w:firstLine="0"/>
            </w:pPr>
            <w:r>
              <w:rPr>
                <w:rStyle w:val="10pt0pt"/>
              </w:rPr>
              <w:t>Набор для экспериментирования с песком: стол-песочница, формочки разной формы и размера, емкости, совочки, лопатки, камешки</w:t>
            </w:r>
          </w:p>
        </w:tc>
        <w:tc>
          <w:tcPr>
            <w:tcW w:w="1858"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4963" w:wrap="around" w:vAnchor="page" w:hAnchor="page" w:x="1000" w:y="10590"/>
              <w:shd w:val="clear" w:color="auto" w:fill="auto"/>
              <w:spacing w:after="0" w:line="200" w:lineRule="exact"/>
              <w:ind w:firstLine="0"/>
              <w:jc w:val="center"/>
            </w:pPr>
            <w:r>
              <w:rPr>
                <w:rStyle w:val="10pt0pt"/>
              </w:rPr>
              <w:t>1</w:t>
            </w:r>
          </w:p>
        </w:tc>
      </w:tr>
      <w:tr w:rsidR="00E00831" w:rsidTr="00E00831">
        <w:trPr>
          <w:trHeight w:hRule="exact" w:val="778"/>
        </w:trPr>
        <w:tc>
          <w:tcPr>
            <w:tcW w:w="638" w:type="dxa"/>
            <w:tcBorders>
              <w:top w:val="single" w:sz="4" w:space="0" w:color="auto"/>
              <w:left w:val="single" w:sz="4" w:space="0" w:color="auto"/>
              <w:bottom w:val="single" w:sz="4" w:space="0" w:color="auto"/>
            </w:tcBorders>
            <w:shd w:val="clear" w:color="auto" w:fill="FFFFFF"/>
          </w:tcPr>
          <w:p w:rsidR="00E00831" w:rsidRDefault="00E00831" w:rsidP="00E00831">
            <w:pPr>
              <w:pStyle w:val="51"/>
              <w:framePr w:w="9912" w:h="4963" w:wrap="around" w:vAnchor="page" w:hAnchor="page" w:x="1000" w:y="10590"/>
              <w:shd w:val="clear" w:color="auto" w:fill="auto"/>
              <w:spacing w:after="0" w:line="200" w:lineRule="exact"/>
              <w:ind w:left="260" w:firstLine="0"/>
              <w:jc w:val="left"/>
            </w:pPr>
            <w:r>
              <w:rPr>
                <w:rStyle w:val="10pt0pt"/>
              </w:rPr>
              <w:t>8.</w:t>
            </w:r>
          </w:p>
        </w:tc>
        <w:tc>
          <w:tcPr>
            <w:tcW w:w="7416"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54" w:lineRule="exact"/>
              <w:ind w:firstLine="0"/>
            </w:pPr>
            <w:r>
              <w:rPr>
                <w:rStyle w:val="10pt0pt"/>
              </w:rPr>
              <w:t>Наборы дидактических картинок (4-6 шт.) для группировки в каждой группе: домашние и дикие животные, животные с детенышами, птицы, рыбы, деревья, цветы, овощи, фрукты</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E00831">
            <w:pPr>
              <w:pStyle w:val="51"/>
              <w:framePr w:w="9912" w:h="4963" w:wrap="around" w:vAnchor="page" w:hAnchor="page" w:x="1000" w:y="10590"/>
              <w:shd w:val="clear" w:color="auto" w:fill="auto"/>
              <w:spacing w:after="0" w:line="250" w:lineRule="exact"/>
              <w:ind w:firstLine="0"/>
              <w:jc w:val="center"/>
            </w:pPr>
            <w:r>
              <w:rPr>
                <w:rStyle w:val="10pt0pt"/>
              </w:rPr>
              <w:t>По 1 набору каждой тематики</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34"/>
        <w:gridCol w:w="7416"/>
        <w:gridCol w:w="1853"/>
      </w:tblGrid>
      <w:tr w:rsidR="00E00831" w:rsidTr="00E00831">
        <w:trPr>
          <w:trHeight w:hRule="exact" w:val="773"/>
        </w:trPr>
        <w:tc>
          <w:tcPr>
            <w:tcW w:w="634" w:type="dxa"/>
            <w:tcBorders>
              <w:top w:val="single" w:sz="4" w:space="0" w:color="auto"/>
              <w:lef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lastRenderedPageBreak/>
              <w:t>9.</w:t>
            </w:r>
          </w:p>
        </w:tc>
        <w:tc>
          <w:tcPr>
            <w:tcW w:w="7416" w:type="dxa"/>
            <w:tcBorders>
              <w:top w:val="single" w:sz="4" w:space="0" w:color="auto"/>
              <w:lef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54" w:lineRule="exact"/>
              <w:ind w:firstLine="0"/>
            </w:pPr>
            <w:r>
              <w:rPr>
                <w:rStyle w:val="10pt0pt"/>
              </w:rPr>
              <w:t>Серии сюжетных картин «Времена года» (природа и сезонная деятельность детей)</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54" w:lineRule="exact"/>
              <w:ind w:firstLine="0"/>
              <w:jc w:val="center"/>
            </w:pPr>
            <w:r>
              <w:rPr>
                <w:rStyle w:val="10pt0pt"/>
              </w:rPr>
              <w:t>По 1 набору на каждое время года</w:t>
            </w:r>
          </w:p>
        </w:tc>
      </w:tr>
      <w:tr w:rsidR="00E00831" w:rsidTr="00E00831">
        <w:trPr>
          <w:trHeight w:hRule="exact" w:val="264"/>
        </w:trPr>
        <w:tc>
          <w:tcPr>
            <w:tcW w:w="634"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10</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firstLine="0"/>
            </w:pPr>
            <w:r>
              <w:rPr>
                <w:rStyle w:val="10pt0pt"/>
              </w:rPr>
              <w:t>Домино: животные, растения, фрукты, овощи</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1-2</w:t>
            </w:r>
          </w:p>
        </w:tc>
      </w:tr>
      <w:tr w:rsidR="00E00831" w:rsidTr="00E00831">
        <w:trPr>
          <w:trHeight w:hRule="exact" w:val="514"/>
        </w:trPr>
        <w:tc>
          <w:tcPr>
            <w:tcW w:w="634" w:type="dxa"/>
            <w:tcBorders>
              <w:top w:val="single" w:sz="4" w:space="0" w:color="auto"/>
              <w:left w:val="single" w:sz="4" w:space="0" w:color="auto"/>
            </w:tcBorders>
            <w:shd w:val="clear" w:color="auto" w:fill="FFFFFF"/>
            <w:vAlign w:val="center"/>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11</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54" w:lineRule="exact"/>
              <w:ind w:firstLine="0"/>
            </w:pPr>
            <w:r>
              <w:rPr>
                <w:rStyle w:val="10pt0pt"/>
              </w:rPr>
              <w:t>Дидактические игры «Чей домик?», «Времена года», «Во саду ли, в огороде», «Парочки»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2-3, разные</w:t>
            </w:r>
          </w:p>
        </w:tc>
      </w:tr>
      <w:tr w:rsidR="00E00831" w:rsidTr="00E00831">
        <w:trPr>
          <w:trHeight w:hRule="exact" w:val="518"/>
        </w:trPr>
        <w:tc>
          <w:tcPr>
            <w:tcW w:w="634" w:type="dxa"/>
            <w:tcBorders>
              <w:top w:val="single" w:sz="4" w:space="0" w:color="auto"/>
              <w:left w:val="single" w:sz="4" w:space="0" w:color="auto"/>
            </w:tcBorders>
            <w:shd w:val="clear" w:color="auto" w:fill="FFFFFF"/>
            <w:vAlign w:val="center"/>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12</w:t>
            </w:r>
          </w:p>
        </w:tc>
        <w:tc>
          <w:tcPr>
            <w:tcW w:w="7416" w:type="dxa"/>
            <w:tcBorders>
              <w:top w:val="single" w:sz="4" w:space="0" w:color="auto"/>
              <w:lef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firstLine="0"/>
            </w:pPr>
            <w:r>
              <w:rPr>
                <w:rStyle w:val="10pt0pt"/>
              </w:rPr>
              <w:t>Конструктор «Погода и мода»</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1</w:t>
            </w:r>
          </w:p>
        </w:tc>
      </w:tr>
      <w:tr w:rsidR="00E00831" w:rsidTr="00E00831">
        <w:trPr>
          <w:trHeight w:hRule="exact" w:val="259"/>
        </w:trPr>
        <w:tc>
          <w:tcPr>
            <w:tcW w:w="634"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13</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firstLine="0"/>
            </w:pPr>
            <w:r>
              <w:rPr>
                <w:rStyle w:val="10pt0pt"/>
              </w:rPr>
              <w:t>Игра «Разрезные картинки» различной тематики (4-6 частей)</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1-2 набора</w:t>
            </w:r>
          </w:p>
        </w:tc>
      </w:tr>
      <w:tr w:rsidR="00E00831" w:rsidTr="00E00831">
        <w:trPr>
          <w:trHeight w:hRule="exact" w:val="518"/>
        </w:trPr>
        <w:tc>
          <w:tcPr>
            <w:tcW w:w="634" w:type="dxa"/>
            <w:tcBorders>
              <w:top w:val="single" w:sz="4" w:space="0" w:color="auto"/>
              <w:lef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14</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54" w:lineRule="exact"/>
              <w:ind w:firstLine="0"/>
            </w:pPr>
            <w:r>
              <w:rPr>
                <w:rStyle w:val="10pt0pt"/>
              </w:rPr>
              <w:t>Кубики с предметными картинками (4-6 частей) с изображением объектов природы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2 набора</w:t>
            </w:r>
          </w:p>
        </w:tc>
      </w:tr>
      <w:tr w:rsidR="00E00831" w:rsidTr="00E00831">
        <w:trPr>
          <w:trHeight w:hRule="exact" w:val="389"/>
        </w:trPr>
        <w:tc>
          <w:tcPr>
            <w:tcW w:w="634" w:type="dxa"/>
            <w:tcBorders>
              <w:top w:val="single" w:sz="4" w:space="0" w:color="auto"/>
              <w:lef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15</w:t>
            </w:r>
          </w:p>
        </w:tc>
        <w:tc>
          <w:tcPr>
            <w:tcW w:w="7416" w:type="dxa"/>
            <w:tcBorders>
              <w:top w:val="single" w:sz="4" w:space="0" w:color="auto"/>
              <w:lef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firstLine="0"/>
            </w:pPr>
            <w:r>
              <w:rPr>
                <w:rStyle w:val="10pt0pt"/>
              </w:rPr>
              <w:t>Клеенка для стола</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1-2</w:t>
            </w:r>
          </w:p>
        </w:tc>
      </w:tr>
      <w:tr w:rsidR="00E00831" w:rsidTr="00E00831">
        <w:trPr>
          <w:trHeight w:hRule="exact" w:val="389"/>
        </w:trPr>
        <w:tc>
          <w:tcPr>
            <w:tcW w:w="634" w:type="dxa"/>
            <w:tcBorders>
              <w:top w:val="single" w:sz="4" w:space="0" w:color="auto"/>
              <w:left w:val="single" w:sz="4" w:space="0" w:color="auto"/>
            </w:tcBorders>
            <w:shd w:val="clear" w:color="auto" w:fill="FFFFFF"/>
            <w:vAlign w:val="center"/>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16</w:t>
            </w:r>
          </w:p>
        </w:tc>
        <w:tc>
          <w:tcPr>
            <w:tcW w:w="7416" w:type="dxa"/>
            <w:tcBorders>
              <w:top w:val="single" w:sz="4" w:space="0" w:color="auto"/>
              <w:lef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firstLine="0"/>
            </w:pPr>
            <w:r>
              <w:rPr>
                <w:rStyle w:val="10pt0pt"/>
              </w:rPr>
              <w:t>Лейка</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4-5</w:t>
            </w:r>
          </w:p>
        </w:tc>
      </w:tr>
      <w:tr w:rsidR="00E00831" w:rsidTr="00E00831">
        <w:trPr>
          <w:trHeight w:hRule="exact" w:val="264"/>
        </w:trPr>
        <w:tc>
          <w:tcPr>
            <w:tcW w:w="634"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17</w:t>
            </w:r>
          </w:p>
        </w:tc>
        <w:tc>
          <w:tcPr>
            <w:tcW w:w="7416" w:type="dxa"/>
            <w:tcBorders>
              <w:top w:val="single" w:sz="4" w:space="0" w:color="auto"/>
              <w:lef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firstLine="0"/>
            </w:pPr>
            <w:r>
              <w:rPr>
                <w:rStyle w:val="10pt0pt"/>
              </w:rPr>
              <w:t>Тазы для воды</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00" w:lineRule="exact"/>
              <w:ind w:firstLine="0"/>
              <w:jc w:val="center"/>
            </w:pPr>
            <w:r>
              <w:rPr>
                <w:rStyle w:val="10pt0pt"/>
              </w:rPr>
              <w:t>2-3</w:t>
            </w:r>
          </w:p>
        </w:tc>
      </w:tr>
      <w:tr w:rsidR="00E00831" w:rsidTr="00E00831">
        <w:trPr>
          <w:trHeight w:hRule="exact" w:val="528"/>
        </w:trPr>
        <w:tc>
          <w:tcPr>
            <w:tcW w:w="634" w:type="dxa"/>
            <w:tcBorders>
              <w:top w:val="single" w:sz="4" w:space="0" w:color="auto"/>
              <w:left w:val="single" w:sz="4" w:space="0" w:color="auto"/>
              <w:bottom w:val="single" w:sz="4" w:space="0" w:color="auto"/>
            </w:tcBorders>
            <w:shd w:val="clear" w:color="auto" w:fill="FFFFFF"/>
            <w:vAlign w:val="center"/>
          </w:tcPr>
          <w:p w:rsidR="00E00831" w:rsidRDefault="00E00831" w:rsidP="00E00831">
            <w:pPr>
              <w:pStyle w:val="51"/>
              <w:framePr w:w="9902" w:h="4416" w:wrap="around" w:vAnchor="page" w:hAnchor="page" w:x="1003" w:y="615"/>
              <w:shd w:val="clear" w:color="auto" w:fill="auto"/>
              <w:spacing w:after="0" w:line="200" w:lineRule="exact"/>
              <w:ind w:left="220" w:firstLine="0"/>
              <w:jc w:val="left"/>
            </w:pPr>
            <w:r>
              <w:rPr>
                <w:rStyle w:val="10pt0pt"/>
              </w:rPr>
              <w:t>18</w:t>
            </w:r>
          </w:p>
        </w:tc>
        <w:tc>
          <w:tcPr>
            <w:tcW w:w="7416"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02" w:h="4416" w:wrap="around" w:vAnchor="page" w:hAnchor="page" w:x="1003" w:y="615"/>
              <w:shd w:val="clear" w:color="auto" w:fill="auto"/>
              <w:spacing w:after="0" w:line="259" w:lineRule="exact"/>
              <w:ind w:firstLine="0"/>
            </w:pPr>
            <w:r>
              <w:rPr>
                <w:rStyle w:val="10pt0pt"/>
              </w:rPr>
              <w:t>Природный и бросовый материал: желуди, шишки; камешки, пробки, песок и т.д.;</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0831" w:rsidRDefault="00E00831" w:rsidP="00E00831">
            <w:pPr>
              <w:framePr w:w="9902" w:h="4416" w:wrap="around" w:vAnchor="page" w:hAnchor="page" w:x="1003" w:y="615"/>
              <w:rPr>
                <w:sz w:val="10"/>
                <w:szCs w:val="10"/>
              </w:rPr>
            </w:pPr>
          </w:p>
        </w:tc>
      </w:tr>
    </w:tbl>
    <w:p w:rsidR="00E00831" w:rsidRDefault="00E00831" w:rsidP="00E00831">
      <w:pPr>
        <w:framePr w:wrap="around" w:vAnchor="page" w:hAnchor="page" w:x="4348" w:y="5294"/>
        <w:spacing w:line="200" w:lineRule="exact"/>
      </w:pPr>
      <w:r>
        <w:rPr>
          <w:rStyle w:val="38"/>
          <w:rFonts w:eastAsia="Courier New"/>
          <w:b w:val="0"/>
          <w:bCs w:val="0"/>
        </w:rPr>
        <w:t>Перечень игрового оборудования</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7373"/>
        <w:gridCol w:w="1853"/>
      </w:tblGrid>
      <w:tr w:rsidR="00E00831" w:rsidTr="00E00831">
        <w:trPr>
          <w:trHeight w:hRule="exact" w:val="533"/>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60" w:line="200" w:lineRule="exact"/>
              <w:ind w:left="200" w:firstLine="0"/>
              <w:jc w:val="left"/>
            </w:pPr>
            <w:r>
              <w:rPr>
                <w:rStyle w:val="10pt"/>
              </w:rPr>
              <w:t>№</w:t>
            </w:r>
          </w:p>
          <w:p w:rsidR="00E00831" w:rsidRDefault="00E00831" w:rsidP="00E00831">
            <w:pPr>
              <w:pStyle w:val="51"/>
              <w:framePr w:w="9912" w:h="9984" w:wrap="around" w:vAnchor="page" w:hAnchor="page" w:x="998" w:y="5526"/>
              <w:shd w:val="clear" w:color="auto" w:fill="auto"/>
              <w:spacing w:before="60" w:after="0" w:line="200" w:lineRule="exact"/>
              <w:ind w:left="200" w:firstLine="0"/>
              <w:jc w:val="left"/>
            </w:pPr>
            <w:r>
              <w:rPr>
                <w:rStyle w:val="10pt"/>
              </w:rPr>
              <w:t>п/п</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60" w:line="200" w:lineRule="exact"/>
              <w:ind w:firstLine="0"/>
              <w:jc w:val="center"/>
            </w:pPr>
            <w:r>
              <w:rPr>
                <w:rStyle w:val="10pt"/>
              </w:rPr>
              <w:t>Наименование</w:t>
            </w:r>
          </w:p>
          <w:p w:rsidR="00E00831" w:rsidRDefault="00E00831" w:rsidP="00E00831">
            <w:pPr>
              <w:pStyle w:val="51"/>
              <w:framePr w:w="9912" w:h="9984" w:wrap="around" w:vAnchor="page" w:hAnchor="page" w:x="998" w:y="5526"/>
              <w:shd w:val="clear" w:color="auto" w:fill="auto"/>
              <w:spacing w:before="60" w:after="0" w:line="200" w:lineRule="exact"/>
              <w:ind w:firstLine="0"/>
              <w:jc w:val="center"/>
            </w:pPr>
            <w:r>
              <w:rPr>
                <w:rStyle w:val="10pt"/>
              </w:rPr>
              <w:t>оборудования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0" w:lineRule="exact"/>
              <w:ind w:firstLine="0"/>
              <w:jc w:val="center"/>
            </w:pPr>
            <w:r>
              <w:rPr>
                <w:rStyle w:val="10pt"/>
              </w:rPr>
              <w:t>Количество на группу</w:t>
            </w:r>
          </w:p>
        </w:tc>
      </w:tr>
      <w:tr w:rsidR="00E00831" w:rsidTr="00E00831">
        <w:trPr>
          <w:trHeight w:hRule="exact" w:val="264"/>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
              </w:rPr>
              <w:t>Оборудование для познавательно-исследовательской деятельности</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Пирамидки (6 - 10 элементов), окрашенные в основные цвета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6 - 8 разные</w:t>
            </w:r>
          </w:p>
        </w:tc>
      </w:tr>
      <w:tr w:rsidR="00E00831" w:rsidTr="00E00831">
        <w:trPr>
          <w:trHeight w:hRule="exact" w:val="523"/>
        </w:trPr>
        <w:tc>
          <w:tcPr>
            <w:tcW w:w="686" w:type="dxa"/>
            <w:tcBorders>
              <w:top w:val="single" w:sz="4" w:space="0" w:color="auto"/>
              <w:lef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2.</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9" w:lineRule="exact"/>
              <w:ind w:firstLine="0"/>
            </w:pPr>
            <w:r>
              <w:rPr>
                <w:rStyle w:val="10pt0pt"/>
              </w:rPr>
              <w:t>Стержни для нанизывания с цветными кольцами, шарами, катушками, полусферами (5 - 7 элементов)</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8</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3.</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0" w:lineRule="exact"/>
              <w:ind w:firstLine="0"/>
            </w:pPr>
            <w:r>
              <w:rPr>
                <w:rStyle w:val="10pt0pt"/>
              </w:rPr>
              <w:t>Набор из шнурков (не менее 10) и крупных элементов (не менее 40) разных форм и цветов для нанизывания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45" w:lineRule="exact"/>
              <w:ind w:firstLine="0"/>
              <w:jc w:val="center"/>
            </w:pPr>
            <w:r>
              <w:rPr>
                <w:rStyle w:val="10pt0pt"/>
              </w:rPr>
              <w:t>2 набора на группу</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4.</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4" w:lineRule="exact"/>
              <w:ind w:firstLine="0"/>
            </w:pPr>
            <w:r>
              <w:rPr>
                <w:rStyle w:val="10pt0pt"/>
              </w:rPr>
              <w:t>Объемные вкладыши из 5 - 10 элементов (миски, конусы, коробки с крышками разной формы)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6 - 8 шт.</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5.</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Матрешки (5 -7 элементов)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3 разные</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6.</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Матрешка-семья из 5 элементов (от 5 до 15 см высотой)</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7.</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4" w:lineRule="exact"/>
              <w:ind w:firstLine="0"/>
            </w:pPr>
            <w:r>
              <w:rPr>
                <w:rStyle w:val="10pt0pt"/>
              </w:rPr>
              <w:t>Доски с вкладышами (с основными формами, разделенными на 2 - 3 части)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6 - 8 шт.</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8.</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Набор объемных тел (кубы, цилиндры, бруски, шары, диски)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9.</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0" w:lineRule="exact"/>
              <w:ind w:firstLine="0"/>
            </w:pPr>
            <w:r>
              <w:rPr>
                <w:rStyle w:val="10pt0pt"/>
              </w:rPr>
              <w:t>Рамки-вкладыши с цветными (6 цветов) монолитными и составными формами, разными по величине</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10</w:t>
            </w:r>
          </w:p>
        </w:tc>
      </w:tr>
      <w:tr w:rsidR="00E00831" w:rsidTr="00E00831">
        <w:trPr>
          <w:trHeight w:hRule="exact" w:val="782"/>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10</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4" w:lineRule="exact"/>
              <w:ind w:firstLine="0"/>
            </w:pPr>
            <w:r>
              <w:rPr>
                <w:rStyle w:val="10pt0pt"/>
              </w:rPr>
              <w:t>Набор из пластмассовых крупных (4 -7 см) болтов и гаек четырех основных цветов 3-х геометр. Форм (круг, квадрат, треугольник): 18 и более элементов</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11</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Набор цветных палочек (по 5 - 7 каждого цвета)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2 - 3 шт.</w:t>
            </w:r>
          </w:p>
        </w:tc>
      </w:tr>
      <w:tr w:rsidR="00E00831" w:rsidTr="00E00831">
        <w:trPr>
          <w:trHeight w:hRule="exact" w:val="523"/>
        </w:trPr>
        <w:tc>
          <w:tcPr>
            <w:tcW w:w="686" w:type="dxa"/>
            <w:tcBorders>
              <w:top w:val="single" w:sz="4" w:space="0" w:color="auto"/>
              <w:lef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12</w:t>
            </w:r>
          </w:p>
        </w:tc>
        <w:tc>
          <w:tcPr>
            <w:tcW w:w="7373" w:type="dxa"/>
            <w:tcBorders>
              <w:top w:val="single" w:sz="4" w:space="0" w:color="auto"/>
              <w:lef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54" w:lineRule="exact"/>
              <w:ind w:firstLine="0"/>
            </w:pPr>
            <w:r>
              <w:rPr>
                <w:rStyle w:val="10pt0pt"/>
              </w:rPr>
              <w:t>Набор цветных кубиков с прозрачными гранями размером не менее 4 х 4 х 4 см</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13</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Набор объемных геометрических тел</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14</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0" w:lineRule="exact"/>
              <w:ind w:firstLine="0"/>
            </w:pPr>
            <w:r>
              <w:rPr>
                <w:rStyle w:val="10pt0pt"/>
              </w:rPr>
              <w:t xml:space="preserve">Наборы объемных тел для </w:t>
            </w:r>
            <w:proofErr w:type="spellStart"/>
            <w:r>
              <w:rPr>
                <w:rStyle w:val="10pt0pt"/>
              </w:rPr>
              <w:t>сериации</w:t>
            </w:r>
            <w:proofErr w:type="spellEnd"/>
            <w:r>
              <w:rPr>
                <w:rStyle w:val="10pt0pt"/>
              </w:rPr>
              <w:t xml:space="preserve"> по величине из 3 - 5 элементов (цилиндры, бруски и т 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2 - 3 шт.</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15</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Набор плоскостных геометрических форм</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16</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Набор для забивания: молоточек с втулками (пластмассовые)</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17</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4" w:lineRule="exact"/>
              <w:ind w:firstLine="0"/>
            </w:pPr>
            <w:r>
              <w:rPr>
                <w:rStyle w:val="10pt0pt"/>
              </w:rPr>
              <w:t>Емкости с крышками разного размера и/или цвета (для сортировки мелких предметов)</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10</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19</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pPr>
            <w:r>
              <w:rPr>
                <w:rStyle w:val="10pt0pt"/>
              </w:rPr>
              <w:t>Рамки с 2 - 3 видами застежек (шнуровка, пуговицы, крючки, кнопки)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2 - 3 рамки</w:t>
            </w:r>
          </w:p>
        </w:tc>
      </w:tr>
      <w:tr w:rsidR="00E00831" w:rsidTr="00E00831">
        <w:trPr>
          <w:trHeight w:hRule="exact" w:val="778"/>
        </w:trPr>
        <w:tc>
          <w:tcPr>
            <w:tcW w:w="686" w:type="dxa"/>
            <w:tcBorders>
              <w:top w:val="single" w:sz="4" w:space="0" w:color="auto"/>
              <w:lef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20</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0" w:lineRule="exact"/>
              <w:ind w:firstLine="0"/>
            </w:pPr>
            <w:r>
              <w:rPr>
                <w:rStyle w:val="10pt0pt"/>
              </w:rPr>
              <w:t xml:space="preserve">Панно или дидактическое пособие, выполненное в виде </w:t>
            </w:r>
            <w:proofErr w:type="spellStart"/>
            <w:r>
              <w:rPr>
                <w:rStyle w:val="10pt0pt"/>
              </w:rPr>
              <w:t>мягконабивного</w:t>
            </w:r>
            <w:proofErr w:type="spellEnd"/>
            <w:r>
              <w:rPr>
                <w:rStyle w:val="10pt0pt"/>
              </w:rPr>
              <w:t xml:space="preserve"> животного или предмета (черепахи, крокодила, божьей коровки, машины и т.д.) с разнообразными застежками и съемными элементами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523"/>
        </w:trPr>
        <w:tc>
          <w:tcPr>
            <w:tcW w:w="686" w:type="dxa"/>
            <w:tcBorders>
              <w:top w:val="single" w:sz="4" w:space="0" w:color="auto"/>
              <w:lef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21</w:t>
            </w:r>
          </w:p>
        </w:tc>
        <w:tc>
          <w:tcPr>
            <w:tcW w:w="7373" w:type="dxa"/>
            <w:tcBorders>
              <w:top w:val="single" w:sz="4" w:space="0" w:color="auto"/>
              <w:left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4" w:lineRule="exact"/>
              <w:ind w:firstLine="0"/>
            </w:pPr>
            <w:r>
              <w:rPr>
                <w:rStyle w:val="10pt0pt"/>
              </w:rPr>
              <w:t>Чудесный мешочек с набором объемных геометрических форм (5 - 7 элементов)</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r w:rsidR="00E00831" w:rsidTr="00E00831">
        <w:trPr>
          <w:trHeight w:hRule="exact" w:val="533"/>
        </w:trPr>
        <w:tc>
          <w:tcPr>
            <w:tcW w:w="686" w:type="dxa"/>
            <w:tcBorders>
              <w:top w:val="single" w:sz="4" w:space="0" w:color="auto"/>
              <w:left w:val="single" w:sz="4" w:space="0" w:color="auto"/>
              <w:bottom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left="260" w:firstLine="0"/>
              <w:jc w:val="left"/>
            </w:pPr>
            <w:r>
              <w:rPr>
                <w:rStyle w:val="10pt0pt"/>
              </w:rPr>
              <w:t>22</w:t>
            </w:r>
          </w:p>
        </w:tc>
        <w:tc>
          <w:tcPr>
            <w:tcW w:w="7373"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12" w:h="9984" w:wrap="around" w:vAnchor="page" w:hAnchor="page" w:x="998" w:y="5526"/>
              <w:shd w:val="clear" w:color="auto" w:fill="auto"/>
              <w:spacing w:after="0" w:line="254" w:lineRule="exact"/>
              <w:ind w:firstLine="0"/>
            </w:pPr>
            <w:r>
              <w:rPr>
                <w:rStyle w:val="10pt0pt"/>
              </w:rPr>
              <w:t xml:space="preserve">Красочное панно (коврик) или крупная </w:t>
            </w:r>
            <w:proofErr w:type="spellStart"/>
            <w:r>
              <w:rPr>
                <w:rStyle w:val="10pt0pt"/>
              </w:rPr>
              <w:t>мягконабивная</w:t>
            </w:r>
            <w:proofErr w:type="spellEnd"/>
            <w:r>
              <w:rPr>
                <w:rStyle w:val="10pt0pt"/>
              </w:rPr>
              <w:t xml:space="preserve"> игрушка из тканей различной фактуры</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E00831">
            <w:pPr>
              <w:pStyle w:val="51"/>
              <w:framePr w:w="9912" w:h="9984" w:wrap="around" w:vAnchor="page" w:hAnchor="page" w:x="998" w:y="5526"/>
              <w:shd w:val="clear" w:color="auto" w:fill="auto"/>
              <w:spacing w:after="0" w:line="200" w:lineRule="exact"/>
              <w:ind w:firstLine="0"/>
              <w:jc w:val="center"/>
            </w:pPr>
            <w:r>
              <w:rPr>
                <w:rStyle w:val="10pt0pt"/>
              </w:rPr>
              <w:t>1</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7373"/>
        <w:gridCol w:w="1853"/>
      </w:tblGrid>
      <w:tr w:rsidR="00E00831" w:rsidTr="00E00831">
        <w:trPr>
          <w:trHeight w:hRule="exact" w:val="274"/>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lastRenderedPageBreak/>
              <w:t>23</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Игрушки-головоломки (сборно- разборные из 2 - 3 элементов)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10</w:t>
            </w:r>
          </w:p>
        </w:tc>
      </w:tr>
      <w:tr w:rsidR="00E00831" w:rsidTr="00E00831">
        <w:trPr>
          <w:trHeight w:hRule="exact" w:val="1027"/>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24</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Игрушки-забавы с зависимостью эффекта от действия: народные игрушки, механические заводные (Ванька-встанька и другие неваляшки, клюющие курочки, двигающиеся животные, волчки, прыгающие лягушки и т.п.)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10 - 16 шт.</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25</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0" w:lineRule="exact"/>
              <w:ind w:firstLine="0"/>
            </w:pPr>
            <w:r>
              <w:rPr>
                <w:rStyle w:val="10pt0pt"/>
              </w:rPr>
              <w:t xml:space="preserve">Набор для забивания: молоточек и основа с </w:t>
            </w:r>
            <w:proofErr w:type="spellStart"/>
            <w:r>
              <w:rPr>
                <w:rStyle w:val="10pt0pt"/>
              </w:rPr>
              <w:t>втулочками</w:t>
            </w:r>
            <w:proofErr w:type="spellEnd"/>
            <w:r>
              <w:rPr>
                <w:rStyle w:val="10pt0pt"/>
              </w:rPr>
              <w:t xml:space="preserve"> (пластмассовые или деревянные)</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2</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26</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 xml:space="preserve">Набор шумовых коробочек (по </w:t>
            </w:r>
            <w:proofErr w:type="spellStart"/>
            <w:r>
              <w:rPr>
                <w:rStyle w:val="10pt0pt"/>
              </w:rPr>
              <w:t>Монтессори</w:t>
            </w:r>
            <w:proofErr w:type="spellEnd"/>
            <w:r>
              <w:rPr>
                <w:rStyle w:val="10pt0pt"/>
              </w:rPr>
              <w:t xml:space="preserve"> или аналогии)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w:t>
            </w:r>
          </w:p>
        </w:tc>
      </w:tr>
      <w:tr w:rsidR="00E00831" w:rsidTr="00E00831">
        <w:trPr>
          <w:trHeight w:hRule="exact" w:val="274"/>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27</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Разноцветная юла (волчок)</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38</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Ветряные вертушки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4 - 6 разные</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39</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Музыкальная шкатулка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30</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Звучащие инструменты (колокольчики, барабаны, резиновые пищалки, молоточки, трещотки, маракасы, тамбурины, и др.)</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9" w:lineRule="exact"/>
              <w:ind w:firstLine="0"/>
              <w:jc w:val="center"/>
            </w:pPr>
            <w:r>
              <w:rPr>
                <w:rStyle w:val="10pt0pt"/>
              </w:rPr>
              <w:t>по 1 шт. на каждого</w:t>
            </w:r>
          </w:p>
        </w:tc>
      </w:tr>
      <w:tr w:rsidR="00E00831" w:rsidTr="00E00831">
        <w:trPr>
          <w:trHeight w:hRule="exact" w:val="1027"/>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31</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0" w:lineRule="exact"/>
              <w:ind w:firstLine="0"/>
            </w:pPr>
            <w:r>
              <w:rPr>
                <w:rStyle w:val="10pt0pt"/>
              </w:rPr>
              <w:t>Набор для экспериментирования с водой: универсальный стол с емкостями для воды и песка, емкости 2 - 3 размеров и разной формы, предметы-орудия для переливания и вылавливания - черпаки, сачки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w:t>
            </w:r>
          </w:p>
        </w:tc>
      </w:tr>
      <w:tr w:rsidR="00E00831" w:rsidTr="00E00831">
        <w:trPr>
          <w:trHeight w:hRule="exact" w:val="1282"/>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32</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Наборы картинок для группировки, по 4 - 6 в каждой группе - животные, животные с детенышами, птицы (реалистические изображения):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50" w:lineRule="exact"/>
              <w:ind w:firstLine="0"/>
              <w:jc w:val="center"/>
            </w:pPr>
            <w:r>
              <w:rPr>
                <w:rStyle w:val="10pt0pt"/>
              </w:rPr>
              <w:t>по 1 -му набору каждой темы</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33</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Наборы парных картинок (предметные) для сравнения, той же тематики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10 разные</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34</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Наборы парных картинок типа «лото» (из 3 - 4 частей), той же тематики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5 - 6 разные</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35</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pPr>
            <w:r>
              <w:rPr>
                <w:rStyle w:val="10pt0pt"/>
              </w:rPr>
              <w:t>Наборы парных картинок типа «лото» с геометрическими формами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36</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Наборы предметных картинок для последовательной группировки по разным признакам (назначению, цвету, величине)</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3 - 4 разные</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37</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Разрезные (складные) кубики с предметными картинками, разделенными на 4 - 6 частей</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4 разные</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38</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Разрезные предметные картинки, разделенные на 2 - 4 части по горизонтали и вертикали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15 - 20 разные</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39</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 xml:space="preserve">Серии из 3 - 4 картинок для установления последовательности действий и событий (сказочные, </w:t>
            </w:r>
            <w:proofErr w:type="spellStart"/>
            <w:r>
              <w:rPr>
                <w:rStyle w:val="10pt0pt"/>
              </w:rPr>
              <w:t>социобытовые</w:t>
            </w:r>
            <w:proofErr w:type="spellEnd"/>
            <w:r>
              <w:rPr>
                <w:rStyle w:val="10pt0pt"/>
              </w:rPr>
              <w:t xml:space="preserve"> ситуации)</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10 разные</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40</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Серии из 4 картинок; части суток (деятельность людей ближайшего окружения)</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2 - 3 разные</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41</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Серии из 4 картинок; времена года (природа и сезонная деятельность людей)</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2 - 3 разные</w:t>
            </w:r>
          </w:p>
        </w:tc>
      </w:tr>
      <w:tr w:rsidR="00E00831" w:rsidTr="00E00831">
        <w:trPr>
          <w:trHeight w:hRule="exact" w:val="518"/>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42</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 xml:space="preserve">Сюжетные картинки (с различной тематикой, близкой ребенку - сказочной, </w:t>
            </w:r>
            <w:proofErr w:type="spellStart"/>
            <w:r>
              <w:rPr>
                <w:rStyle w:val="10pt0pt"/>
              </w:rPr>
              <w:t>социобытовой</w:t>
            </w:r>
            <w:proofErr w:type="spellEnd"/>
            <w:r>
              <w:rPr>
                <w:rStyle w:val="10pt0pt"/>
              </w:rPr>
              <w:t>), крупного формата (А4)</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0pt"/>
              </w:rPr>
              <w:t>20 - 30 разные</w:t>
            </w: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00" w:lineRule="exact"/>
              <w:ind w:firstLine="0"/>
              <w:jc w:val="center"/>
            </w:pPr>
            <w:r>
              <w:rPr>
                <w:rStyle w:val="10pt"/>
              </w:rPr>
              <w:t>Оборудование для конструирования</w:t>
            </w:r>
          </w:p>
        </w:tc>
      </w:tr>
      <w:tr w:rsidR="00E00831" w:rsidTr="00E00831">
        <w:trPr>
          <w:trHeight w:hRule="exact" w:val="773"/>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43</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Крупногабаритный настольный конструктор (из дерева: типа материалов Агаповой, В.П. Поликарпова,</w:t>
            </w:r>
          </w:p>
          <w:p w:rsidR="00E00831" w:rsidRDefault="00E00831" w:rsidP="00B84C2B">
            <w:pPr>
              <w:pStyle w:val="51"/>
              <w:framePr w:w="9912" w:h="14827" w:wrap="around" w:vAnchor="page" w:hAnchor="page" w:x="1081" w:y="931"/>
              <w:shd w:val="clear" w:color="auto" w:fill="auto"/>
              <w:spacing w:after="0" w:line="254" w:lineRule="exact"/>
              <w:ind w:firstLine="0"/>
            </w:pPr>
            <w:r>
              <w:rPr>
                <w:rStyle w:val="10pt0pt"/>
              </w:rPr>
              <w:t>Петербургский; аналогичные из полимерных материалов)</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50" w:lineRule="exact"/>
              <w:ind w:firstLine="0"/>
              <w:jc w:val="center"/>
            </w:pPr>
            <w:r>
              <w:rPr>
                <w:rStyle w:val="10pt0pt"/>
              </w:rPr>
              <w:t>1 - 2 набора на группу</w:t>
            </w:r>
          </w:p>
        </w:tc>
      </w:tr>
      <w:tr w:rsidR="00E00831" w:rsidTr="00E00831">
        <w:trPr>
          <w:trHeight w:hRule="exact" w:val="778"/>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44</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0" w:lineRule="exact"/>
              <w:ind w:firstLine="0"/>
            </w:pPr>
            <w:r>
              <w:rPr>
                <w:rStyle w:val="10pt0pt"/>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50" w:lineRule="exact"/>
              <w:ind w:firstLine="0"/>
              <w:jc w:val="center"/>
            </w:pPr>
            <w:r>
              <w:rPr>
                <w:rStyle w:val="10pt0pt"/>
              </w:rPr>
              <w:t>На каждого ребенка</w:t>
            </w:r>
          </w:p>
        </w:tc>
      </w:tr>
      <w:tr w:rsidR="00E00831" w:rsidTr="00E00831">
        <w:trPr>
          <w:trHeight w:hRule="exact" w:val="768"/>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45</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0" w:lineRule="exact"/>
              <w:ind w:firstLine="0"/>
            </w:pPr>
            <w:r>
              <w:rPr>
                <w:rStyle w:val="10pt0pt"/>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50" w:lineRule="exact"/>
              <w:ind w:firstLine="0"/>
              <w:jc w:val="center"/>
            </w:pPr>
            <w:r>
              <w:rPr>
                <w:rStyle w:val="10pt0pt"/>
              </w:rPr>
              <w:t>1 - 2 набора на группу</w:t>
            </w:r>
          </w:p>
        </w:tc>
      </w:tr>
      <w:tr w:rsidR="00E00831" w:rsidTr="00E00831">
        <w:trPr>
          <w:trHeight w:hRule="exact" w:val="1286"/>
        </w:trPr>
        <w:tc>
          <w:tcPr>
            <w:tcW w:w="686" w:type="dxa"/>
            <w:tcBorders>
              <w:top w:val="single" w:sz="4" w:space="0" w:color="auto"/>
              <w:lef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46</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0" w:lineRule="exact"/>
              <w:ind w:firstLine="0"/>
            </w:pPr>
            <w:r>
              <w:rPr>
                <w:rStyle w:val="10pt0pt"/>
              </w:rPr>
              <w:t xml:space="preserve">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w:t>
            </w:r>
            <w:proofErr w:type="spellStart"/>
            <w:r>
              <w:rPr>
                <w:rStyle w:val="10pt0pt"/>
              </w:rPr>
              <w:t>иконструкторы</w:t>
            </w:r>
            <w:proofErr w:type="spellEnd"/>
            <w:r>
              <w:rPr>
                <w:rStyle w:val="10pt0pt"/>
              </w:rPr>
              <w:t>, соединяющиеся по принципу ЛЕГО или иным образом, например, шарнирно или за счет вхождения пластин в пазы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54" w:lineRule="exact"/>
              <w:ind w:firstLine="0"/>
              <w:jc w:val="center"/>
            </w:pPr>
            <w:r>
              <w:rPr>
                <w:rStyle w:val="10pt0pt"/>
              </w:rPr>
              <w:t>По 1 - 2 набора разных видов на группу</w:t>
            </w:r>
          </w:p>
        </w:tc>
      </w:tr>
      <w:tr w:rsidR="00E00831" w:rsidTr="00E00831">
        <w:trPr>
          <w:trHeight w:hRule="exact" w:val="782"/>
        </w:trPr>
        <w:tc>
          <w:tcPr>
            <w:tcW w:w="686"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00" w:lineRule="exact"/>
              <w:ind w:left="220" w:firstLine="0"/>
              <w:jc w:val="left"/>
            </w:pPr>
            <w:r>
              <w:rPr>
                <w:rStyle w:val="10pt0pt"/>
              </w:rPr>
              <w:t>47</w:t>
            </w:r>
          </w:p>
        </w:tc>
        <w:tc>
          <w:tcPr>
            <w:tcW w:w="7373"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27" w:wrap="around" w:vAnchor="page" w:hAnchor="page" w:x="1081" w:y="931"/>
              <w:shd w:val="clear" w:color="auto" w:fill="auto"/>
              <w:spacing w:after="0" w:line="250" w:lineRule="exact"/>
              <w:ind w:firstLine="0"/>
            </w:pPr>
            <w:r>
              <w:rPr>
                <w:rStyle w:val="10pt0pt"/>
              </w:rPr>
              <w:t>Конструкторы, развивающие воображение: для сборки конструкций для прокатывания шаров, для сборки человечков с разными настроениями, для сборки фантастических животных и т.п.</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E00831" w:rsidRDefault="00E00831" w:rsidP="00B84C2B">
            <w:pPr>
              <w:pStyle w:val="51"/>
              <w:framePr w:w="9912" w:h="14827" w:wrap="around" w:vAnchor="page" w:hAnchor="page" w:x="1081" w:y="931"/>
              <w:shd w:val="clear" w:color="auto" w:fill="auto"/>
              <w:spacing w:after="0" w:line="250" w:lineRule="exact"/>
              <w:ind w:firstLine="0"/>
              <w:jc w:val="center"/>
            </w:pPr>
            <w:r>
              <w:rPr>
                <w:rStyle w:val="10pt0pt"/>
              </w:rPr>
              <w:t>1 - 2 набора на группу</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7373"/>
        <w:gridCol w:w="1853"/>
      </w:tblGrid>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B84C2B">
            <w:pPr>
              <w:pStyle w:val="51"/>
              <w:framePr w:w="9912" w:h="1579" w:wrap="around" w:vAnchor="page" w:hAnchor="page" w:x="1111" w:y="886"/>
              <w:shd w:val="clear" w:color="auto" w:fill="auto"/>
              <w:spacing w:after="0" w:line="200" w:lineRule="exact"/>
              <w:ind w:left="220" w:firstLine="0"/>
              <w:jc w:val="left"/>
            </w:pPr>
            <w:r>
              <w:rPr>
                <w:rStyle w:val="10pt0pt"/>
              </w:rPr>
              <w:lastRenderedPageBreak/>
              <w:t>48</w:t>
            </w:r>
          </w:p>
        </w:tc>
        <w:tc>
          <w:tcPr>
            <w:tcW w:w="7373" w:type="dxa"/>
            <w:tcBorders>
              <w:top w:val="single" w:sz="4" w:space="0" w:color="auto"/>
              <w:left w:val="single" w:sz="4" w:space="0" w:color="auto"/>
            </w:tcBorders>
            <w:shd w:val="clear" w:color="auto" w:fill="FFFFFF"/>
          </w:tcPr>
          <w:p w:rsidR="00E00831" w:rsidRDefault="00E00831" w:rsidP="00B84C2B">
            <w:pPr>
              <w:pStyle w:val="51"/>
              <w:framePr w:w="9912" w:h="1579" w:wrap="around" w:vAnchor="page" w:hAnchor="page" w:x="1111" w:y="886"/>
              <w:shd w:val="clear" w:color="auto" w:fill="auto"/>
              <w:spacing w:after="0" w:line="200" w:lineRule="exact"/>
              <w:ind w:firstLine="0"/>
            </w:pPr>
            <w:r>
              <w:rPr>
                <w:rStyle w:val="10pt0pt"/>
              </w:rPr>
              <w:t>Наборы из мягкого пластика для плоскостного конструирования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79" w:wrap="around" w:vAnchor="page" w:hAnchor="page" w:x="1111" w:y="886"/>
              <w:shd w:val="clear" w:color="auto" w:fill="auto"/>
              <w:spacing w:after="0" w:line="250" w:lineRule="exact"/>
              <w:ind w:firstLine="0"/>
              <w:jc w:val="center"/>
            </w:pPr>
            <w:r>
              <w:rPr>
                <w:rStyle w:val="10pt0pt"/>
              </w:rPr>
              <w:t>5 - 6 на группу</w:t>
            </w:r>
          </w:p>
        </w:tc>
      </w:tr>
      <w:tr w:rsidR="00E00831" w:rsidTr="00E00831">
        <w:trPr>
          <w:trHeight w:hRule="exact" w:val="523"/>
        </w:trPr>
        <w:tc>
          <w:tcPr>
            <w:tcW w:w="686" w:type="dxa"/>
            <w:tcBorders>
              <w:top w:val="single" w:sz="4" w:space="0" w:color="auto"/>
              <w:left w:val="single" w:sz="4" w:space="0" w:color="auto"/>
            </w:tcBorders>
            <w:shd w:val="clear" w:color="auto" w:fill="FFFFFF"/>
          </w:tcPr>
          <w:p w:rsidR="00E00831" w:rsidRDefault="00E00831" w:rsidP="00B84C2B">
            <w:pPr>
              <w:pStyle w:val="51"/>
              <w:framePr w:w="9912" w:h="1579" w:wrap="around" w:vAnchor="page" w:hAnchor="page" w:x="1111" w:y="886"/>
              <w:shd w:val="clear" w:color="auto" w:fill="auto"/>
              <w:spacing w:after="0" w:line="200" w:lineRule="exact"/>
              <w:ind w:left="220" w:firstLine="0"/>
              <w:jc w:val="left"/>
            </w:pPr>
            <w:r>
              <w:rPr>
                <w:rStyle w:val="10pt0pt"/>
              </w:rPr>
              <w:t>49</w:t>
            </w:r>
          </w:p>
        </w:tc>
        <w:tc>
          <w:tcPr>
            <w:tcW w:w="7373" w:type="dxa"/>
            <w:tcBorders>
              <w:top w:val="single" w:sz="4" w:space="0" w:color="auto"/>
              <w:left w:val="single" w:sz="4" w:space="0" w:color="auto"/>
            </w:tcBorders>
            <w:shd w:val="clear" w:color="auto" w:fill="FFFFFF"/>
            <w:vAlign w:val="bottom"/>
          </w:tcPr>
          <w:p w:rsidR="00E00831" w:rsidRDefault="00E00831" w:rsidP="00B84C2B">
            <w:pPr>
              <w:pStyle w:val="51"/>
              <w:framePr w:w="9912" w:h="1579" w:wrap="around" w:vAnchor="page" w:hAnchor="page" w:x="1111" w:y="886"/>
              <w:shd w:val="clear" w:color="auto" w:fill="auto"/>
              <w:spacing w:after="0" w:line="259" w:lineRule="exact"/>
              <w:ind w:firstLine="0"/>
            </w:pPr>
            <w:r>
              <w:rPr>
                <w:rStyle w:val="10pt0pt"/>
              </w:rPr>
              <w:t>Крупная мозаика (элементы основных цветов и форм 3 см каждый или более в количестве 60 шт. и более) с основой для выкладывания фигур</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79" w:wrap="around" w:vAnchor="page" w:hAnchor="page" w:x="1111" w:y="886"/>
              <w:shd w:val="clear" w:color="auto" w:fill="auto"/>
              <w:spacing w:after="0" w:line="250" w:lineRule="exact"/>
              <w:ind w:firstLine="0"/>
              <w:jc w:val="center"/>
            </w:pPr>
            <w:r>
              <w:rPr>
                <w:rStyle w:val="10pt0pt"/>
              </w:rPr>
              <w:t>1 - 3 набора на группу</w:t>
            </w:r>
          </w:p>
        </w:tc>
      </w:tr>
      <w:tr w:rsidR="00E00831" w:rsidTr="00E00831">
        <w:trPr>
          <w:trHeight w:hRule="exact" w:val="533"/>
        </w:trPr>
        <w:tc>
          <w:tcPr>
            <w:tcW w:w="686"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1579" w:wrap="around" w:vAnchor="page" w:hAnchor="page" w:x="1111" w:y="886"/>
              <w:shd w:val="clear" w:color="auto" w:fill="auto"/>
              <w:spacing w:after="0" w:line="200" w:lineRule="exact"/>
              <w:ind w:left="220" w:firstLine="0"/>
              <w:jc w:val="left"/>
            </w:pPr>
            <w:r>
              <w:rPr>
                <w:rStyle w:val="10pt0pt"/>
              </w:rPr>
              <w:t>50</w:t>
            </w:r>
          </w:p>
        </w:tc>
        <w:tc>
          <w:tcPr>
            <w:tcW w:w="7373"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1579" w:wrap="around" w:vAnchor="page" w:hAnchor="page" w:x="1111" w:y="886"/>
              <w:shd w:val="clear" w:color="auto" w:fill="auto"/>
              <w:spacing w:after="0" w:line="200" w:lineRule="exact"/>
              <w:ind w:firstLine="0"/>
            </w:pPr>
            <w:r>
              <w:rPr>
                <w:rStyle w:val="10pt0pt"/>
              </w:rPr>
              <w:t>Средние и мелкие мозаики для индивидуальной работы</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579" w:wrap="around" w:vAnchor="page" w:hAnchor="page" w:x="1111" w:y="886"/>
              <w:shd w:val="clear" w:color="auto" w:fill="auto"/>
              <w:spacing w:after="0" w:line="250" w:lineRule="exact"/>
              <w:ind w:firstLine="0"/>
              <w:jc w:val="center"/>
            </w:pPr>
            <w:r>
              <w:rPr>
                <w:rStyle w:val="10pt0pt"/>
              </w:rPr>
              <w:t>На каждого ребенка</w:t>
            </w:r>
          </w:p>
        </w:tc>
      </w:tr>
    </w:tbl>
    <w:p w:rsidR="00E00831" w:rsidRDefault="00E00831" w:rsidP="00B84C2B">
      <w:pPr>
        <w:framePr w:wrap="around" w:vAnchor="page" w:hAnchor="page" w:x="4066" w:y="2641"/>
        <w:spacing w:line="200" w:lineRule="exact"/>
      </w:pPr>
      <w:r>
        <w:t>Художественно-эстетическое развитие</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91"/>
        <w:gridCol w:w="7368"/>
        <w:gridCol w:w="1853"/>
      </w:tblGrid>
      <w:tr w:rsidR="00E00831" w:rsidTr="00E00831">
        <w:trPr>
          <w:trHeight w:hRule="exact" w:val="317"/>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
              </w:rPr>
              <w:t>Образовательная деятельность «Музыка»</w:t>
            </w:r>
          </w:p>
        </w:tc>
      </w:tr>
      <w:tr w:rsidR="00E00831" w:rsidTr="00E00831">
        <w:trPr>
          <w:trHeight w:hRule="exact" w:val="571"/>
        </w:trPr>
        <w:tc>
          <w:tcPr>
            <w:tcW w:w="691" w:type="dxa"/>
            <w:tcBorders>
              <w:top w:val="single" w:sz="4" w:space="0" w:color="auto"/>
              <w:left w:val="single" w:sz="4" w:space="0" w:color="auto"/>
            </w:tcBorders>
            <w:shd w:val="clear" w:color="auto" w:fill="FFFFFF"/>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
              </w:rPr>
              <w:t>№</w:t>
            </w:r>
          </w:p>
        </w:tc>
        <w:tc>
          <w:tcPr>
            <w:tcW w:w="7368" w:type="dxa"/>
            <w:tcBorders>
              <w:top w:val="single" w:sz="4" w:space="0" w:color="auto"/>
              <w:left w:val="single" w:sz="4" w:space="0" w:color="auto"/>
            </w:tcBorders>
            <w:shd w:val="clear" w:color="auto" w:fill="FFFFFF"/>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
              </w:rPr>
              <w:t>Наименование учебно-методических</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12586" w:wrap="around" w:vAnchor="page" w:hAnchor="page" w:x="998" w:y="2953"/>
              <w:shd w:val="clear" w:color="auto" w:fill="auto"/>
              <w:spacing w:after="0" w:line="245" w:lineRule="exact"/>
              <w:ind w:firstLine="0"/>
              <w:jc w:val="center"/>
            </w:pPr>
            <w:r>
              <w:rPr>
                <w:rStyle w:val="10pt"/>
              </w:rPr>
              <w:t>Количество на группу</w:t>
            </w:r>
          </w:p>
        </w:tc>
      </w:tr>
      <w:tr w:rsidR="00E00831" w:rsidTr="00E00831">
        <w:trPr>
          <w:trHeight w:hRule="exact" w:val="221"/>
        </w:trPr>
        <w:tc>
          <w:tcPr>
            <w:tcW w:w="691" w:type="dxa"/>
            <w:tcBorders>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
              </w:rPr>
              <w:t>п/п</w:t>
            </w:r>
          </w:p>
        </w:tc>
        <w:tc>
          <w:tcPr>
            <w:tcW w:w="7368" w:type="dxa"/>
            <w:tcBorders>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
              </w:rPr>
              <w:t>и игровых материалов</w:t>
            </w:r>
          </w:p>
        </w:tc>
        <w:tc>
          <w:tcPr>
            <w:tcW w:w="1853" w:type="dxa"/>
            <w:tcBorders>
              <w:left w:val="single" w:sz="4" w:space="0" w:color="auto"/>
              <w:right w:val="single" w:sz="4" w:space="0" w:color="auto"/>
            </w:tcBorders>
            <w:shd w:val="clear" w:color="auto" w:fill="FFFFFF"/>
          </w:tcPr>
          <w:p w:rsidR="00E00831" w:rsidRDefault="00E00831" w:rsidP="00E00831">
            <w:pPr>
              <w:framePr w:w="9912" w:h="12586" w:wrap="around" w:vAnchor="page" w:hAnchor="page" w:x="998" w:y="2953"/>
              <w:rPr>
                <w:sz w:val="10"/>
                <w:szCs w:val="10"/>
              </w:rPr>
            </w:pP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
              </w:rPr>
              <w:t>Оборудование</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right="260" w:firstLine="0"/>
              <w:jc w:val="right"/>
            </w:pPr>
            <w:r>
              <w:rPr>
                <w:rStyle w:val="10pt0pt"/>
              </w:rPr>
              <w:t>1.</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Магнитофон</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2.</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Детские музыкальные инструменты со звуком неопределённой высоты: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framePr w:w="9912" w:h="12586" w:wrap="around" w:vAnchor="page" w:hAnchor="page" w:x="998" w:y="2953"/>
              <w:rPr>
                <w:sz w:val="10"/>
                <w:szCs w:val="10"/>
              </w:rPr>
            </w:pP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3.</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Погремушки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10</w:t>
            </w:r>
          </w:p>
        </w:tc>
      </w:tr>
      <w:tr w:rsidR="00E00831" w:rsidTr="00E00831">
        <w:trPr>
          <w:trHeight w:hRule="exact" w:val="27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4.</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Бубен</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5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5.</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Треугольник</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7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6.</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Румба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7.</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Деревянные палочки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7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8.</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Кубики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9.</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Ложки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4</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10.</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Барабан</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11.</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Бубенчики (русский народный музыкальный инструмент)</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w:t>
            </w:r>
          </w:p>
        </w:tc>
      </w:tr>
      <w:tr w:rsidR="00E00831" w:rsidTr="00E00831">
        <w:trPr>
          <w:trHeight w:hRule="exact" w:val="27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12.</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Музыкальные молоточки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5</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13.</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proofErr w:type="spellStart"/>
            <w:r>
              <w:rPr>
                <w:rStyle w:val="10pt0pt"/>
              </w:rPr>
              <w:t>Колокольца</w:t>
            </w:r>
            <w:proofErr w:type="spellEnd"/>
            <w:r>
              <w:rPr>
                <w:rStyle w:val="10pt0pt"/>
              </w:rPr>
              <w:t xml:space="preserve"> (русский народный музыкальный инструмент)</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14.</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Браслет на руку с бубенчиками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5</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15.</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Детские музыкальные инструменты, издающие звук только одной высоты: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framePr w:w="9912" w:h="12586" w:wrap="around" w:vAnchor="page" w:hAnchor="page" w:x="998" w:y="2953"/>
              <w:rPr>
                <w:sz w:val="10"/>
                <w:szCs w:val="10"/>
              </w:rPr>
            </w:pPr>
          </w:p>
        </w:tc>
      </w:tr>
      <w:tr w:rsidR="00E00831" w:rsidTr="00E00831">
        <w:trPr>
          <w:trHeight w:hRule="exact" w:val="27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60" w:firstLine="0"/>
              <w:jc w:val="left"/>
            </w:pPr>
            <w:r>
              <w:rPr>
                <w:rStyle w:val="10pt0pt"/>
              </w:rPr>
              <w:t>16.</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Дудочка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3</w:t>
            </w:r>
          </w:p>
        </w:tc>
      </w:tr>
      <w:tr w:rsidR="00E00831" w:rsidTr="00E00831">
        <w:trPr>
          <w:trHeight w:hRule="exact" w:val="25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
              </w:rPr>
              <w:t>Детские музыкальные инструменты со звуком определённой высоты:</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40" w:firstLine="0"/>
              <w:jc w:val="left"/>
            </w:pPr>
            <w:r>
              <w:rPr>
                <w:rStyle w:val="10pt0pt"/>
              </w:rPr>
              <w:t>17.</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Пианино или рояль</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40" w:firstLine="0"/>
              <w:jc w:val="left"/>
            </w:pPr>
            <w:r>
              <w:rPr>
                <w:rStyle w:val="10pt0pt"/>
              </w:rPr>
              <w:t>18.</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Металлофон</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40" w:firstLine="0"/>
              <w:jc w:val="left"/>
            </w:pPr>
            <w:r>
              <w:rPr>
                <w:rStyle w:val="10pt0pt"/>
              </w:rPr>
              <w:t>19.</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Ксилофон</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40" w:firstLine="0"/>
              <w:jc w:val="left"/>
            </w:pPr>
            <w:r>
              <w:rPr>
                <w:rStyle w:val="10pt0pt"/>
              </w:rPr>
              <w:t>20.</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Гирлянда из фольги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5</w:t>
            </w: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
              </w:rPr>
              <w:t>Учебно-методические материалы</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21.</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Музыкально - дидактические игры: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framePr w:w="9912" w:h="12586" w:wrap="around" w:vAnchor="page" w:hAnchor="page" w:x="998" w:y="2953"/>
              <w:rPr>
                <w:sz w:val="10"/>
                <w:szCs w:val="10"/>
              </w:rPr>
            </w:pP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22.</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На обогащение слухового сенсорного опыта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23.</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На определение характера музыки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24.</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 xml:space="preserve">На развитие </w:t>
            </w:r>
            <w:proofErr w:type="spellStart"/>
            <w:r>
              <w:rPr>
                <w:rStyle w:val="10pt0pt"/>
              </w:rPr>
              <w:t>звуковысотного</w:t>
            </w:r>
            <w:proofErr w:type="spellEnd"/>
            <w:r>
              <w:rPr>
                <w:rStyle w:val="10pt0pt"/>
              </w:rPr>
              <w:t xml:space="preserve"> слуха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25.</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На развитие музыкально - слуховой памяти</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26.</w:t>
            </w:r>
          </w:p>
        </w:tc>
        <w:tc>
          <w:tcPr>
            <w:tcW w:w="7368" w:type="dxa"/>
            <w:tcBorders>
              <w:top w:val="single" w:sz="4" w:space="0" w:color="auto"/>
              <w:left w:val="single" w:sz="4" w:space="0" w:color="auto"/>
            </w:tcBorders>
            <w:shd w:val="clear" w:color="auto" w:fill="FFFFFF"/>
            <w:vAlign w:val="center"/>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На развитие тембрового слуха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27.</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На развитие чувства ритма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523"/>
        </w:trPr>
        <w:tc>
          <w:tcPr>
            <w:tcW w:w="691" w:type="dxa"/>
            <w:tcBorders>
              <w:top w:val="single" w:sz="4" w:space="0" w:color="auto"/>
              <w:left w:val="single" w:sz="4" w:space="0" w:color="auto"/>
            </w:tcBorders>
            <w:shd w:val="clear" w:color="auto" w:fill="FFFFFF"/>
            <w:vAlign w:val="center"/>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28.</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54" w:lineRule="exact"/>
              <w:ind w:left="100" w:firstLine="0"/>
              <w:jc w:val="left"/>
            </w:pPr>
            <w:r>
              <w:rPr>
                <w:rStyle w:val="10pt0pt"/>
              </w:rPr>
              <w:t>Набор иллюстраций (фотографий, репродукций, открыток и т.п.) к музыкальным произведениям</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29.</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Портреты композиторов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w:t>
            </w:r>
          </w:p>
        </w:tc>
      </w:tr>
      <w:tr w:rsidR="00E00831" w:rsidTr="00E00831">
        <w:trPr>
          <w:trHeight w:hRule="exact" w:val="523"/>
        </w:trPr>
        <w:tc>
          <w:tcPr>
            <w:tcW w:w="691" w:type="dxa"/>
            <w:tcBorders>
              <w:top w:val="single" w:sz="4" w:space="0" w:color="auto"/>
              <w:left w:val="single" w:sz="4" w:space="0" w:color="auto"/>
            </w:tcBorders>
            <w:shd w:val="clear" w:color="auto" w:fill="FFFFFF"/>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30.</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50" w:lineRule="exact"/>
              <w:ind w:left="100" w:firstLine="0"/>
              <w:jc w:val="left"/>
            </w:pPr>
            <w:r>
              <w:rPr>
                <w:rStyle w:val="10pt0pt"/>
              </w:rPr>
              <w:t>Комплект СБ - дисков с детскими музыкальными произведениями (5 дисков)</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31.</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Комплект СБ - дисков со звуками природы (3 диска)</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w:t>
            </w:r>
          </w:p>
        </w:tc>
      </w:tr>
      <w:tr w:rsidR="00E00831" w:rsidTr="00E00831">
        <w:trPr>
          <w:trHeight w:hRule="exact" w:val="269"/>
        </w:trPr>
        <w:tc>
          <w:tcPr>
            <w:tcW w:w="8059"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
              </w:rPr>
              <w:t>Игровые материалы</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E00831">
            <w:pPr>
              <w:framePr w:w="9912" w:h="12586" w:wrap="around" w:vAnchor="page" w:hAnchor="page" w:x="998" w:y="2953"/>
              <w:rPr>
                <w:sz w:val="10"/>
                <w:szCs w:val="10"/>
              </w:rPr>
            </w:pPr>
          </w:p>
        </w:tc>
      </w:tr>
      <w:tr w:rsidR="00E00831" w:rsidTr="00E00831">
        <w:trPr>
          <w:trHeight w:hRule="exact" w:val="523"/>
        </w:trPr>
        <w:tc>
          <w:tcPr>
            <w:tcW w:w="691" w:type="dxa"/>
            <w:tcBorders>
              <w:top w:val="single" w:sz="4" w:space="0" w:color="auto"/>
              <w:left w:val="single" w:sz="4" w:space="0" w:color="auto"/>
            </w:tcBorders>
            <w:shd w:val="clear" w:color="auto" w:fill="FFFFFF"/>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32.</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54" w:lineRule="exact"/>
              <w:ind w:left="100" w:firstLine="0"/>
              <w:jc w:val="left"/>
            </w:pPr>
            <w:r>
              <w:rPr>
                <w:rStyle w:val="10pt0pt"/>
              </w:rPr>
              <w:t>Музыкальные игрушки с фиксированной мелодией (музыкальные шкатулки, шарманки, органчики, волчки и т.п.)</w:t>
            </w:r>
          </w:p>
        </w:tc>
        <w:tc>
          <w:tcPr>
            <w:tcW w:w="1853"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4"/>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33.</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Каталки - конструкторы</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269"/>
        </w:trPr>
        <w:tc>
          <w:tcPr>
            <w:tcW w:w="691"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34.</w:t>
            </w:r>
          </w:p>
        </w:tc>
        <w:tc>
          <w:tcPr>
            <w:tcW w:w="7368" w:type="dxa"/>
            <w:tcBorders>
              <w:top w:val="single" w:sz="4" w:space="0" w:color="auto"/>
              <w:lef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left="100" w:firstLine="0"/>
              <w:jc w:val="left"/>
            </w:pPr>
            <w:r>
              <w:rPr>
                <w:rStyle w:val="10pt0pt"/>
              </w:rPr>
              <w:t>Звучащие шары (набор не менее 8 шт.)</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2</w:t>
            </w:r>
          </w:p>
        </w:tc>
      </w:tr>
      <w:tr w:rsidR="00E00831" w:rsidTr="00E00831">
        <w:trPr>
          <w:trHeight w:hRule="exact" w:val="533"/>
        </w:trPr>
        <w:tc>
          <w:tcPr>
            <w:tcW w:w="691" w:type="dxa"/>
            <w:tcBorders>
              <w:top w:val="single" w:sz="4" w:space="0" w:color="auto"/>
              <w:left w:val="single" w:sz="4" w:space="0" w:color="auto"/>
              <w:bottom w:val="single" w:sz="4" w:space="0" w:color="auto"/>
            </w:tcBorders>
            <w:shd w:val="clear" w:color="auto" w:fill="FFFFFF"/>
          </w:tcPr>
          <w:p w:rsidR="00E00831" w:rsidRDefault="00E00831" w:rsidP="00E00831">
            <w:pPr>
              <w:pStyle w:val="51"/>
              <w:framePr w:w="9912" w:h="12586" w:wrap="around" w:vAnchor="page" w:hAnchor="page" w:x="998" w:y="2953"/>
              <w:shd w:val="clear" w:color="auto" w:fill="auto"/>
              <w:spacing w:after="0" w:line="200" w:lineRule="exact"/>
              <w:ind w:left="220" w:firstLine="0"/>
              <w:jc w:val="left"/>
            </w:pPr>
            <w:r>
              <w:rPr>
                <w:rStyle w:val="10pt0pt"/>
              </w:rPr>
              <w:t>35.</w:t>
            </w:r>
          </w:p>
        </w:tc>
        <w:tc>
          <w:tcPr>
            <w:tcW w:w="7368"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12" w:h="12586" w:wrap="around" w:vAnchor="page" w:hAnchor="page" w:x="998" w:y="2953"/>
              <w:shd w:val="clear" w:color="auto" w:fill="auto"/>
              <w:spacing w:after="0" w:line="259" w:lineRule="exact"/>
              <w:ind w:left="100" w:firstLine="0"/>
              <w:jc w:val="left"/>
            </w:pPr>
            <w:r>
              <w:rPr>
                <w:rStyle w:val="10pt0pt"/>
              </w:rPr>
              <w:t>Конструктор с элементами декораций и персонажами сказки «Курочка Ряба»</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E00831">
            <w:pPr>
              <w:pStyle w:val="51"/>
              <w:framePr w:w="9912" w:h="12586" w:wrap="around" w:vAnchor="page" w:hAnchor="page" w:x="998" w:y="2953"/>
              <w:shd w:val="clear" w:color="auto" w:fill="auto"/>
              <w:spacing w:after="0" w:line="200" w:lineRule="exact"/>
              <w:ind w:firstLine="0"/>
              <w:jc w:val="center"/>
            </w:pPr>
            <w:r>
              <w:rPr>
                <w:rStyle w:val="10pt0pt"/>
              </w:rPr>
              <w:t>1</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58"/>
        <w:gridCol w:w="5275"/>
        <w:gridCol w:w="1272"/>
        <w:gridCol w:w="854"/>
        <w:gridCol w:w="1853"/>
      </w:tblGrid>
      <w:tr w:rsidR="00E00831" w:rsidTr="00E00831">
        <w:trPr>
          <w:trHeight w:hRule="exact" w:val="27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20" w:firstLine="0"/>
              <w:jc w:val="left"/>
            </w:pPr>
            <w:r>
              <w:rPr>
                <w:rStyle w:val="10pt0pt"/>
              </w:rPr>
              <w:lastRenderedPageBreak/>
              <w:t>36.</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Шапочка-маска для театрализованных представлений</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10</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20" w:firstLine="0"/>
              <w:jc w:val="left"/>
            </w:pPr>
            <w:r>
              <w:rPr>
                <w:rStyle w:val="10pt0pt"/>
              </w:rPr>
              <w:t>37.</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 xml:space="preserve">Комплект элементов костюма для уголка </w:t>
            </w:r>
            <w:proofErr w:type="spellStart"/>
            <w:r>
              <w:rPr>
                <w:rStyle w:val="10pt0pt"/>
              </w:rPr>
              <w:t>ряжения</w:t>
            </w:r>
            <w:proofErr w:type="spellEnd"/>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20" w:firstLine="0"/>
              <w:jc w:val="left"/>
            </w:pPr>
            <w:r>
              <w:rPr>
                <w:rStyle w:val="10pt0pt"/>
              </w:rPr>
              <w:t>38.</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Кукла перчаточная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5</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20" w:firstLine="0"/>
              <w:jc w:val="left"/>
            </w:pPr>
            <w:r>
              <w:rPr>
                <w:rStyle w:val="10pt0pt"/>
              </w:rPr>
              <w:t>39.</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Подставка для перчаточных кукол</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2</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20" w:firstLine="0"/>
              <w:jc w:val="left"/>
            </w:pPr>
            <w:r>
              <w:rPr>
                <w:rStyle w:val="10pt0pt"/>
              </w:rPr>
              <w:t>40.</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Ширма для кукольного театра настольная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20" w:firstLine="0"/>
              <w:jc w:val="left"/>
            </w:pPr>
            <w:r>
              <w:rPr>
                <w:rStyle w:val="10pt0pt"/>
              </w:rPr>
              <w:t>41.</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 xml:space="preserve">Ширма </w:t>
            </w:r>
            <w:proofErr w:type="spellStart"/>
            <w:r>
              <w:rPr>
                <w:rStyle w:val="10pt0pt"/>
              </w:rPr>
              <w:t>трехсекционная</w:t>
            </w:r>
            <w:proofErr w:type="spellEnd"/>
            <w:r>
              <w:rPr>
                <w:rStyle w:val="10pt0pt"/>
              </w:rPr>
              <w:t xml:space="preserve"> трансформируемая</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2</w:t>
            </w:r>
          </w:p>
        </w:tc>
      </w:tr>
      <w:tr w:rsidR="00E00831" w:rsidTr="00E00831">
        <w:trPr>
          <w:trHeight w:hRule="exact" w:val="326"/>
        </w:trPr>
        <w:tc>
          <w:tcPr>
            <w:tcW w:w="9912" w:type="dxa"/>
            <w:gridSpan w:val="5"/>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left="120" w:firstLine="0"/>
              <w:jc w:val="left"/>
            </w:pPr>
            <w:r>
              <w:rPr>
                <w:rStyle w:val="10pt"/>
              </w:rPr>
              <w:t>Учебно-методические материалы для развития эстетического восприятия</w:t>
            </w:r>
          </w:p>
        </w:tc>
      </w:tr>
      <w:tr w:rsidR="00E00831" w:rsidTr="00E00831">
        <w:trPr>
          <w:trHeight w:hRule="exact" w:val="518"/>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60" w:line="200" w:lineRule="exact"/>
              <w:ind w:left="280" w:firstLine="0"/>
              <w:jc w:val="left"/>
            </w:pPr>
            <w:r>
              <w:rPr>
                <w:rStyle w:val="10pt"/>
              </w:rPr>
              <w:t>№</w:t>
            </w:r>
          </w:p>
          <w:p w:rsidR="00E00831" w:rsidRDefault="00E00831" w:rsidP="00B84C2B">
            <w:pPr>
              <w:pStyle w:val="51"/>
              <w:framePr w:w="9912" w:h="14770" w:wrap="around" w:vAnchor="page" w:hAnchor="page" w:x="1051" w:y="871"/>
              <w:shd w:val="clear" w:color="auto" w:fill="auto"/>
              <w:spacing w:before="60" w:after="0" w:line="200" w:lineRule="exact"/>
              <w:ind w:left="200" w:firstLine="0"/>
              <w:jc w:val="left"/>
            </w:pPr>
            <w:r>
              <w:rPr>
                <w:rStyle w:val="10pt"/>
              </w:rPr>
              <w:t>п/п</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0" w:lineRule="exact"/>
              <w:ind w:firstLine="0"/>
              <w:jc w:val="center"/>
            </w:pPr>
            <w:r>
              <w:rPr>
                <w:rStyle w:val="10pt"/>
              </w:rPr>
              <w:t>Наименование учебно-методических и игровых материалов</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45" w:lineRule="exact"/>
              <w:ind w:firstLine="0"/>
              <w:jc w:val="center"/>
            </w:pPr>
            <w:r>
              <w:rPr>
                <w:rStyle w:val="10pt"/>
              </w:rPr>
              <w:t>Количество на группу</w:t>
            </w:r>
          </w:p>
        </w:tc>
      </w:tr>
      <w:tr w:rsidR="00E00831" w:rsidTr="00E00831">
        <w:trPr>
          <w:trHeight w:hRule="exact" w:val="77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80" w:firstLine="0"/>
              <w:jc w:val="left"/>
            </w:pPr>
            <w:r>
              <w:rPr>
                <w:rStyle w:val="10pt0pt"/>
              </w:rPr>
              <w:t>1</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4" w:lineRule="exact"/>
              <w:ind w:firstLine="0"/>
            </w:pPr>
            <w:r>
              <w:rPr>
                <w:rStyle w:val="10pt0pt"/>
              </w:rPr>
              <w:t xml:space="preserve">Репродукции картин разных жанров искусства (Т.Н. </w:t>
            </w:r>
            <w:proofErr w:type="spellStart"/>
            <w:r>
              <w:rPr>
                <w:rStyle w:val="10pt0pt"/>
              </w:rPr>
              <w:t>Доронова</w:t>
            </w:r>
            <w:proofErr w:type="spellEnd"/>
            <w:r>
              <w:rPr>
                <w:rStyle w:val="10pt0pt"/>
              </w:rPr>
              <w:t>. Дошкольникам об искусстве: учебно-наглядное пособие для детей дошкольного (младшего) возраста. - М.: Просвещение, 2000)</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набор</w:t>
            </w:r>
          </w:p>
        </w:tc>
      </w:tr>
      <w:tr w:rsidR="00E00831" w:rsidTr="00E00831">
        <w:trPr>
          <w:trHeight w:hRule="exact" w:val="52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80" w:firstLine="0"/>
              <w:jc w:val="left"/>
            </w:pPr>
            <w:r>
              <w:rPr>
                <w:rStyle w:val="10pt0pt"/>
              </w:rPr>
              <w:t>2</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4" w:lineRule="exact"/>
              <w:ind w:firstLine="0"/>
            </w:pPr>
            <w:r>
              <w:rPr>
                <w:rStyle w:val="10pt0pt"/>
              </w:rPr>
              <w:t>Произведения декоративно-прикладного искусства (</w:t>
            </w:r>
            <w:proofErr w:type="spellStart"/>
            <w:r>
              <w:rPr>
                <w:rStyle w:val="10pt0pt"/>
              </w:rPr>
              <w:t>богородская</w:t>
            </w:r>
            <w:proofErr w:type="spellEnd"/>
            <w:r>
              <w:rPr>
                <w:rStyle w:val="10pt0pt"/>
              </w:rPr>
              <w:t>, семеновская, городецкая игрушки и предметы др. промыслов)</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набор</w:t>
            </w:r>
          </w:p>
        </w:tc>
      </w:tr>
      <w:tr w:rsidR="00E00831" w:rsidTr="00E00831">
        <w:trPr>
          <w:trHeight w:hRule="exact" w:val="52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80" w:firstLine="0"/>
              <w:jc w:val="left"/>
            </w:pPr>
            <w:r>
              <w:rPr>
                <w:rStyle w:val="10pt0pt"/>
              </w:rPr>
              <w:t>3</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60" w:line="200" w:lineRule="exact"/>
              <w:ind w:firstLine="0"/>
            </w:pPr>
            <w:r>
              <w:rPr>
                <w:rStyle w:val="10pt0pt"/>
              </w:rPr>
              <w:t>Фотографии (рисунки) архитектурных построек (домов, мостов, дорог и т.</w:t>
            </w:r>
          </w:p>
          <w:p w:rsidR="00E00831" w:rsidRDefault="00E00831" w:rsidP="00B84C2B">
            <w:pPr>
              <w:pStyle w:val="51"/>
              <w:framePr w:w="9912" w:h="14770" w:wrap="around" w:vAnchor="page" w:hAnchor="page" w:x="1051" w:y="871"/>
              <w:shd w:val="clear" w:color="auto" w:fill="auto"/>
              <w:spacing w:before="60" w:after="0" w:line="200" w:lineRule="exact"/>
              <w:ind w:firstLine="0"/>
            </w:pPr>
            <w:r>
              <w:rPr>
                <w:rStyle w:val="10pt0pt"/>
              </w:rPr>
              <w:t>п)</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набор</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80" w:firstLine="0"/>
              <w:jc w:val="left"/>
            </w:pPr>
            <w:r>
              <w:rPr>
                <w:rStyle w:val="10pt0pt"/>
              </w:rPr>
              <w:t>4</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Посуда (хохлома, гжель и т. п.)</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1-2 набора</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80" w:firstLine="0"/>
              <w:jc w:val="left"/>
            </w:pPr>
            <w:r>
              <w:rPr>
                <w:rStyle w:val="10pt0pt"/>
              </w:rPr>
              <w:t>5</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Книги-игрушки, книги-раскраски, книжки-сюрпризы</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3-4</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80" w:firstLine="0"/>
              <w:jc w:val="left"/>
            </w:pPr>
            <w:r>
              <w:rPr>
                <w:rStyle w:val="10pt0pt"/>
              </w:rPr>
              <w:t>6</w:t>
            </w:r>
          </w:p>
        </w:tc>
        <w:tc>
          <w:tcPr>
            <w:tcW w:w="7401"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Произведения графики (иллюстрации детских книг)</w:t>
            </w:r>
          </w:p>
        </w:tc>
        <w:tc>
          <w:tcPr>
            <w:tcW w:w="1853"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3-4</w:t>
            </w:r>
          </w:p>
        </w:tc>
      </w:tr>
      <w:tr w:rsidR="00E00831" w:rsidTr="00E00831">
        <w:trPr>
          <w:trHeight w:hRule="exact" w:val="451"/>
        </w:trPr>
        <w:tc>
          <w:tcPr>
            <w:tcW w:w="658" w:type="dxa"/>
            <w:tcBorders>
              <w:top w:val="single" w:sz="4" w:space="0" w:color="auto"/>
              <w:lef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left="280" w:firstLine="0"/>
              <w:jc w:val="left"/>
            </w:pPr>
            <w:r>
              <w:rPr>
                <w:rStyle w:val="10pt0pt"/>
              </w:rPr>
              <w:t>7</w:t>
            </w:r>
          </w:p>
        </w:tc>
        <w:tc>
          <w:tcPr>
            <w:tcW w:w="7401" w:type="dxa"/>
            <w:gridSpan w:val="3"/>
            <w:tcBorders>
              <w:top w:val="single" w:sz="4" w:space="0" w:color="auto"/>
              <w:lef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pPr>
            <w:r>
              <w:rPr>
                <w:rStyle w:val="10pt0pt"/>
              </w:rPr>
              <w:t>Скульптура малых форм (животные, 4-6 шт., разные)</w:t>
            </w:r>
          </w:p>
        </w:tc>
        <w:tc>
          <w:tcPr>
            <w:tcW w:w="1853"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набор</w:t>
            </w:r>
          </w:p>
        </w:tc>
      </w:tr>
      <w:tr w:rsidR="00E00831" w:rsidTr="00E00831">
        <w:trPr>
          <w:trHeight w:hRule="exact" w:val="384"/>
        </w:trPr>
        <w:tc>
          <w:tcPr>
            <w:tcW w:w="9912" w:type="dxa"/>
            <w:gridSpan w:val="5"/>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
              </w:rPr>
              <w:t>Материалы для изобразительной деятельности</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8</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Бумага белая (альбом 30 листов)</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альбом на каждого ребенка</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9</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Наборы цветной бумаги</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5 наборов на каждого ребенка</w:t>
            </w:r>
          </w:p>
        </w:tc>
      </w:tr>
      <w:tr w:rsidR="00E00831" w:rsidTr="00E00831">
        <w:trPr>
          <w:trHeight w:hRule="exact" w:val="778"/>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10</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4" w:lineRule="exact"/>
              <w:ind w:left="200" w:firstLine="0"/>
              <w:jc w:val="left"/>
            </w:pPr>
            <w:r>
              <w:rPr>
                <w:rStyle w:val="10pt0pt"/>
              </w:rPr>
              <w:t>Бумага различной плотности, цвета и размера, которая подбирается педагогом в зависимости от задач обучения</w:t>
            </w:r>
          </w:p>
        </w:tc>
        <w:tc>
          <w:tcPr>
            <w:tcW w:w="3979" w:type="dxa"/>
            <w:gridSpan w:val="3"/>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5 наборов на каждого ребенка</w:t>
            </w:r>
          </w:p>
        </w:tc>
      </w:tr>
      <w:tr w:rsidR="00E00831" w:rsidTr="00E00831">
        <w:trPr>
          <w:trHeight w:hRule="exact" w:val="514"/>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11</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0" w:lineRule="exact"/>
              <w:ind w:left="200" w:firstLine="0"/>
              <w:jc w:val="left"/>
            </w:pPr>
            <w:r>
              <w:rPr>
                <w:rStyle w:val="10pt0pt"/>
              </w:rPr>
              <w:t>Фон разных цветов, размеров (17-30, 45-30 см) и форм (прямоугольник, овал, круг, квадрат)</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4" w:lineRule="exact"/>
              <w:ind w:firstLine="0"/>
              <w:jc w:val="center"/>
            </w:pPr>
            <w:r>
              <w:rPr>
                <w:rStyle w:val="10pt0pt"/>
              </w:rPr>
              <w:t>5-7 наборов каждого вида на каждого ребенка</w:t>
            </w:r>
          </w:p>
        </w:tc>
      </w:tr>
      <w:tr w:rsidR="00E00831" w:rsidTr="00E00831">
        <w:trPr>
          <w:trHeight w:hRule="exact" w:val="52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12</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9" w:lineRule="exact"/>
              <w:ind w:left="200" w:firstLine="0"/>
              <w:jc w:val="left"/>
            </w:pPr>
            <w:r>
              <w:rPr>
                <w:rStyle w:val="10pt0pt"/>
              </w:rPr>
              <w:t>Картон для аппликации разного качества в разделителе для разных сортов и размеров бумаги</w:t>
            </w:r>
          </w:p>
        </w:tc>
        <w:tc>
          <w:tcPr>
            <w:tcW w:w="3979" w:type="dxa"/>
            <w:gridSpan w:val="3"/>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2 набора на каждого ребенка</w:t>
            </w:r>
          </w:p>
        </w:tc>
      </w:tr>
      <w:tr w:rsidR="00E00831" w:rsidTr="00E00831">
        <w:trPr>
          <w:trHeight w:hRule="exact" w:val="494"/>
        </w:trPr>
        <w:tc>
          <w:tcPr>
            <w:tcW w:w="9912" w:type="dxa"/>
            <w:gridSpan w:val="5"/>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
              </w:rPr>
              <w:t>Изобразительные материалы</w:t>
            </w:r>
          </w:p>
        </w:tc>
      </w:tr>
      <w:tr w:rsidR="00E00831" w:rsidTr="00E00831">
        <w:trPr>
          <w:trHeight w:hRule="exact" w:val="25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13</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Глина влажная</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0,3 кг на каждого ребенка</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14</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Пластилин</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3 коробки на каждого ребенка</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15</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Краски пальчиковые</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5</w:t>
            </w:r>
          </w:p>
        </w:tc>
      </w:tr>
      <w:tr w:rsidR="00E00831" w:rsidTr="00E00831">
        <w:trPr>
          <w:trHeight w:hRule="exact" w:val="27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16</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Гуашь (6-12 цветов)</w:t>
            </w:r>
          </w:p>
        </w:tc>
        <w:tc>
          <w:tcPr>
            <w:tcW w:w="3979" w:type="dxa"/>
            <w:gridSpan w:val="3"/>
            <w:vMerge w:val="restart"/>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коробка на каждого ребенка</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17</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Тесто, масса для лепки</w:t>
            </w:r>
          </w:p>
        </w:tc>
        <w:tc>
          <w:tcPr>
            <w:tcW w:w="3979" w:type="dxa"/>
            <w:gridSpan w:val="3"/>
            <w:vMerge/>
            <w:tcBorders>
              <w:left w:val="single" w:sz="4" w:space="0" w:color="auto"/>
              <w:right w:val="single" w:sz="4" w:space="0" w:color="auto"/>
            </w:tcBorders>
            <w:shd w:val="clear" w:color="auto" w:fill="FFFFFF"/>
          </w:tcPr>
          <w:p w:rsidR="00E00831" w:rsidRDefault="00E00831" w:rsidP="00B84C2B">
            <w:pPr>
              <w:framePr w:w="9912" w:h="14770" w:wrap="around" w:vAnchor="page" w:hAnchor="page" w:x="1051" w:y="871"/>
            </w:pP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18</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Фломастеры цветные разной толщины (6-12 цветов)</w:t>
            </w:r>
          </w:p>
        </w:tc>
        <w:tc>
          <w:tcPr>
            <w:tcW w:w="3979" w:type="dxa"/>
            <w:gridSpan w:val="3"/>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набор на каждого ребенка</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19</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Карандаши цветные (6-12 цветов)</w:t>
            </w:r>
          </w:p>
        </w:tc>
        <w:tc>
          <w:tcPr>
            <w:tcW w:w="3979" w:type="dxa"/>
            <w:gridSpan w:val="3"/>
            <w:vMerge/>
            <w:tcBorders>
              <w:left w:val="single" w:sz="4" w:space="0" w:color="auto"/>
              <w:right w:val="single" w:sz="4" w:space="0" w:color="auto"/>
            </w:tcBorders>
            <w:shd w:val="clear" w:color="auto" w:fill="FFFFFF"/>
            <w:vAlign w:val="center"/>
          </w:tcPr>
          <w:p w:rsidR="00E00831" w:rsidRDefault="00E00831" w:rsidP="00B84C2B">
            <w:pPr>
              <w:framePr w:w="9912" w:h="14770" w:wrap="around" w:vAnchor="page" w:hAnchor="page" w:x="1051" w:y="871"/>
            </w:pP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60" w:firstLine="0"/>
              <w:jc w:val="left"/>
            </w:pPr>
            <w:r>
              <w:rPr>
                <w:rStyle w:val="10pt0pt"/>
              </w:rPr>
              <w:t>20</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Набор цветного и белого мела</w:t>
            </w:r>
          </w:p>
        </w:tc>
        <w:tc>
          <w:tcPr>
            <w:tcW w:w="3979" w:type="dxa"/>
            <w:gridSpan w:val="3"/>
            <w:vMerge/>
            <w:tcBorders>
              <w:left w:val="single" w:sz="4" w:space="0" w:color="auto"/>
              <w:right w:val="single" w:sz="4" w:space="0" w:color="auto"/>
            </w:tcBorders>
            <w:shd w:val="clear" w:color="auto" w:fill="FFFFFF"/>
            <w:vAlign w:val="center"/>
          </w:tcPr>
          <w:p w:rsidR="00E00831" w:rsidRDefault="00E00831" w:rsidP="00B84C2B">
            <w:pPr>
              <w:framePr w:w="9912" w:h="14770" w:wrap="around" w:vAnchor="page" w:hAnchor="page" w:x="1051" w:y="871"/>
            </w:pPr>
          </w:p>
        </w:tc>
      </w:tr>
      <w:tr w:rsidR="00E00831" w:rsidTr="00E00831">
        <w:trPr>
          <w:trHeight w:hRule="exact" w:val="461"/>
        </w:trPr>
        <w:tc>
          <w:tcPr>
            <w:tcW w:w="9912" w:type="dxa"/>
            <w:gridSpan w:val="5"/>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
              </w:rPr>
              <w:t>Инструменты</w:t>
            </w:r>
          </w:p>
        </w:tc>
      </w:tr>
      <w:tr w:rsidR="00E00831" w:rsidTr="00E00831">
        <w:trPr>
          <w:trHeight w:hRule="exact" w:val="25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22</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Доски для лепки (20 х 20 см)</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на каждого ребенка</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23</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Кисти круглые № 10-14, беличьи, колонковые</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По 1 на каждого ребенка</w:t>
            </w:r>
          </w:p>
        </w:tc>
      </w:tr>
      <w:tr w:rsidR="00E00831" w:rsidTr="00E00831">
        <w:trPr>
          <w:trHeight w:hRule="exact" w:val="528"/>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24</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4" w:lineRule="exact"/>
              <w:ind w:left="200" w:firstLine="0"/>
              <w:jc w:val="left"/>
            </w:pPr>
            <w:r>
              <w:rPr>
                <w:rStyle w:val="10pt0pt"/>
              </w:rPr>
              <w:t>Настольная точилка для карандашей (для воспитателя)</w:t>
            </w:r>
          </w:p>
        </w:tc>
        <w:tc>
          <w:tcPr>
            <w:tcW w:w="3979" w:type="dxa"/>
            <w:gridSpan w:val="3"/>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w:t>
            </w:r>
          </w:p>
        </w:tc>
      </w:tr>
      <w:tr w:rsidR="00E00831" w:rsidTr="00E00831">
        <w:trPr>
          <w:trHeight w:hRule="exact" w:val="514"/>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25</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50" w:lineRule="exact"/>
              <w:ind w:left="200" w:firstLine="0"/>
              <w:jc w:val="left"/>
            </w:pPr>
            <w:r>
              <w:rPr>
                <w:rStyle w:val="10pt0pt"/>
              </w:rPr>
              <w:t xml:space="preserve">Печатки, </w:t>
            </w:r>
            <w:proofErr w:type="spellStart"/>
            <w:r>
              <w:rPr>
                <w:rStyle w:val="10pt0pt"/>
              </w:rPr>
              <w:t>штампики</w:t>
            </w:r>
            <w:proofErr w:type="spellEnd"/>
            <w:r>
              <w:rPr>
                <w:rStyle w:val="10pt0pt"/>
              </w:rPr>
              <w:t xml:space="preserve"> (набор 4-6 шт.), формочки для декорирования лепных работ</w:t>
            </w:r>
          </w:p>
        </w:tc>
        <w:tc>
          <w:tcPr>
            <w:tcW w:w="3979" w:type="dxa"/>
            <w:gridSpan w:val="3"/>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1-2 на каждого ребенка</w:t>
            </w:r>
          </w:p>
        </w:tc>
      </w:tr>
      <w:tr w:rsidR="00E00831" w:rsidTr="00E00831">
        <w:trPr>
          <w:trHeight w:hRule="exact" w:val="27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26</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Резак для бумаги (для воспитателя)</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27</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Скатка (для лепки)</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1 на подгруппу</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28</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Стеки (набор из 4-6 шт.)</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2-3 на каждого ребенка</w:t>
            </w:r>
          </w:p>
        </w:tc>
      </w:tr>
      <w:tr w:rsidR="00E00831" w:rsidTr="00E00831">
        <w:trPr>
          <w:trHeight w:hRule="exact" w:val="302"/>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29</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00" w:firstLine="0"/>
              <w:jc w:val="left"/>
            </w:pPr>
            <w:r>
              <w:rPr>
                <w:rStyle w:val="10pt0pt"/>
              </w:rPr>
              <w:t>Кисти флейцевые (плоские) и щетинистые для клея</w:t>
            </w:r>
          </w:p>
        </w:tc>
        <w:tc>
          <w:tcPr>
            <w:tcW w:w="3979"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По 1 на каждого ребенка</w:t>
            </w:r>
          </w:p>
        </w:tc>
      </w:tr>
      <w:tr w:rsidR="00E00831" w:rsidTr="00E00831">
        <w:trPr>
          <w:trHeight w:hRule="exact" w:val="466"/>
        </w:trPr>
        <w:tc>
          <w:tcPr>
            <w:tcW w:w="9912" w:type="dxa"/>
            <w:gridSpan w:val="5"/>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
              </w:rPr>
              <w:t>Материалы для декорирования и оформления работ</w:t>
            </w:r>
          </w:p>
        </w:tc>
      </w:tr>
      <w:tr w:rsidR="00E00831" w:rsidTr="00E00831">
        <w:trPr>
          <w:trHeight w:hRule="exact" w:val="274"/>
        </w:trPr>
        <w:tc>
          <w:tcPr>
            <w:tcW w:w="658"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240" w:firstLine="0"/>
              <w:jc w:val="left"/>
            </w:pPr>
            <w:r>
              <w:rPr>
                <w:rStyle w:val="10pt0pt"/>
              </w:rPr>
              <w:t>30</w:t>
            </w:r>
          </w:p>
        </w:tc>
        <w:tc>
          <w:tcPr>
            <w:tcW w:w="6547" w:type="dxa"/>
            <w:gridSpan w:val="2"/>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left="120" w:firstLine="0"/>
              <w:jc w:val="left"/>
            </w:pPr>
            <w:r>
              <w:rPr>
                <w:rStyle w:val="10pt0pt"/>
              </w:rPr>
              <w:t>Нитки, пуговицы, бусины, семена, веточки, вырезки из журналов,</w:t>
            </w:r>
          </w:p>
        </w:tc>
        <w:tc>
          <w:tcPr>
            <w:tcW w:w="270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4770" w:wrap="around" w:vAnchor="page" w:hAnchor="page" w:x="1051" w:y="871"/>
              <w:shd w:val="clear" w:color="auto" w:fill="auto"/>
              <w:spacing w:after="0" w:line="200" w:lineRule="exact"/>
              <w:ind w:firstLine="0"/>
              <w:jc w:val="center"/>
            </w:pPr>
            <w:r>
              <w:rPr>
                <w:rStyle w:val="10pt0pt"/>
              </w:rPr>
              <w:t>По 1 набору</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58"/>
        <w:gridCol w:w="5275"/>
        <w:gridCol w:w="1272"/>
        <w:gridCol w:w="2707"/>
      </w:tblGrid>
      <w:tr w:rsidR="00E00831" w:rsidTr="00E00831">
        <w:trPr>
          <w:trHeight w:hRule="exact" w:val="274"/>
        </w:trPr>
        <w:tc>
          <w:tcPr>
            <w:tcW w:w="658" w:type="dxa"/>
            <w:tcBorders>
              <w:top w:val="single" w:sz="4" w:space="0" w:color="auto"/>
              <w:left w:val="single" w:sz="4" w:space="0" w:color="auto"/>
            </w:tcBorders>
            <w:shd w:val="clear" w:color="auto" w:fill="FFFFFF"/>
          </w:tcPr>
          <w:p w:rsidR="00E00831" w:rsidRDefault="00E00831" w:rsidP="00B84C2B">
            <w:pPr>
              <w:framePr w:w="9912" w:h="15024" w:wrap="around" w:vAnchor="page" w:hAnchor="page" w:x="1021" w:y="1066"/>
              <w:rPr>
                <w:sz w:val="10"/>
                <w:szCs w:val="10"/>
              </w:rPr>
            </w:pPr>
          </w:p>
        </w:tc>
        <w:tc>
          <w:tcPr>
            <w:tcW w:w="6547"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120" w:firstLine="0"/>
              <w:jc w:val="left"/>
            </w:pPr>
            <w:r>
              <w:rPr>
                <w:rStyle w:val="10pt0pt"/>
              </w:rPr>
              <w:t>обои, накрахмаленные лоскуты ткани, фантики, наклейки</w:t>
            </w:r>
          </w:p>
        </w:tc>
        <w:tc>
          <w:tcPr>
            <w:tcW w:w="2707" w:type="dxa"/>
            <w:tcBorders>
              <w:top w:val="single" w:sz="4" w:space="0" w:color="auto"/>
              <w:left w:val="single" w:sz="4" w:space="0" w:color="auto"/>
              <w:right w:val="single" w:sz="4" w:space="0" w:color="auto"/>
            </w:tcBorders>
            <w:shd w:val="clear" w:color="auto" w:fill="FFFFFF"/>
          </w:tcPr>
          <w:p w:rsidR="00E00831" w:rsidRDefault="00E00831" w:rsidP="00B84C2B">
            <w:pPr>
              <w:framePr w:w="9912" w:h="15024" w:wrap="around" w:vAnchor="page" w:hAnchor="page" w:x="1021" w:y="1066"/>
              <w:rPr>
                <w:sz w:val="10"/>
                <w:szCs w:val="10"/>
              </w:rPr>
            </w:pPr>
          </w:p>
        </w:tc>
      </w:tr>
      <w:tr w:rsidR="00E00831" w:rsidTr="00E00831">
        <w:trPr>
          <w:trHeight w:hRule="exact" w:val="442"/>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
              </w:rPr>
              <w:t>Материалы для творческого конструирования, дизайна</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31</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Готовые формы для выкладывания и наклеивания</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820" w:firstLine="0"/>
              <w:jc w:val="left"/>
            </w:pPr>
            <w:r>
              <w:rPr>
                <w:rStyle w:val="10pt0pt"/>
              </w:rPr>
              <w:t>По 1 на каждого ребенка</w:t>
            </w:r>
          </w:p>
        </w:tc>
      </w:tr>
      <w:tr w:rsidR="00E00831" w:rsidTr="00E00831">
        <w:trPr>
          <w:trHeight w:hRule="exact" w:val="52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32</w:t>
            </w:r>
          </w:p>
        </w:tc>
        <w:tc>
          <w:tcPr>
            <w:tcW w:w="5275" w:type="dxa"/>
            <w:tcBorders>
              <w:top w:val="single" w:sz="4" w:space="0" w:color="auto"/>
              <w:lef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50" w:lineRule="exact"/>
              <w:ind w:left="120" w:firstLine="0"/>
              <w:jc w:val="left"/>
            </w:pPr>
            <w:r>
              <w:rPr>
                <w:rStyle w:val="10pt0pt"/>
              </w:rPr>
              <w:t>Пластины, на которые дети кладут фигуры для намазывания клеем</w:t>
            </w:r>
          </w:p>
        </w:tc>
        <w:tc>
          <w:tcPr>
            <w:tcW w:w="3979"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100" w:firstLine="0"/>
              <w:jc w:val="left"/>
            </w:pPr>
            <w:r>
              <w:rPr>
                <w:rStyle w:val="10pt0pt"/>
              </w:rPr>
              <w:t>На каждого ребенка</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33</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Конструкторы "Лидер", "</w:t>
            </w:r>
            <w:proofErr w:type="spellStart"/>
            <w:r>
              <w:rPr>
                <w:rStyle w:val="10pt0pt"/>
              </w:rPr>
              <w:t>Элтик</w:t>
            </w:r>
            <w:proofErr w:type="spellEnd"/>
            <w:r>
              <w:rPr>
                <w:rStyle w:val="10pt0pt"/>
              </w:rPr>
              <w:t>-АВТО", "Кроха"</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1-2 набора</w:t>
            </w:r>
          </w:p>
        </w:tc>
      </w:tr>
      <w:tr w:rsidR="00E00831" w:rsidTr="00E00831">
        <w:trPr>
          <w:trHeight w:hRule="exact" w:val="52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34</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4" w:lineRule="exact"/>
              <w:ind w:firstLine="0"/>
            </w:pPr>
            <w:r>
              <w:rPr>
                <w:rStyle w:val="10pt0pt"/>
              </w:rPr>
              <w:t>Материалы для оформления группы ДОУ к праздникам (гирлянды, плакаты и т. п.)</w:t>
            </w:r>
          </w:p>
        </w:tc>
        <w:tc>
          <w:tcPr>
            <w:tcW w:w="3979"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 набор</w:t>
            </w:r>
          </w:p>
        </w:tc>
      </w:tr>
      <w:tr w:rsidR="00E00831" w:rsidTr="00E00831">
        <w:trPr>
          <w:trHeight w:hRule="exact" w:val="52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35</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9" w:lineRule="exact"/>
              <w:ind w:firstLine="0"/>
            </w:pPr>
            <w:r>
              <w:rPr>
                <w:rStyle w:val="10pt0pt"/>
              </w:rPr>
              <w:t>Конструктор «</w:t>
            </w:r>
            <w:proofErr w:type="spellStart"/>
            <w:r>
              <w:rPr>
                <w:rStyle w:val="10pt0pt"/>
              </w:rPr>
              <w:t>Лего</w:t>
            </w:r>
            <w:proofErr w:type="spellEnd"/>
            <w:r>
              <w:rPr>
                <w:rStyle w:val="10pt0pt"/>
              </w:rPr>
              <w:t xml:space="preserve">» (ЬЕОО БАСТА - </w:t>
            </w:r>
            <w:proofErr w:type="spellStart"/>
            <w:r>
              <w:rPr>
                <w:rStyle w:val="10pt0pt"/>
              </w:rPr>
              <w:t>Примо</w:t>
            </w:r>
            <w:proofErr w:type="spellEnd"/>
            <w:r>
              <w:rPr>
                <w:rStyle w:val="10pt0pt"/>
              </w:rPr>
              <w:t xml:space="preserve"> и Дупло) или </w:t>
            </w:r>
            <w:proofErr w:type="spellStart"/>
            <w:r>
              <w:rPr>
                <w:rStyle w:val="10pt0pt"/>
              </w:rPr>
              <w:t>максиблок</w:t>
            </w:r>
            <w:proofErr w:type="spellEnd"/>
            <w:r>
              <w:rPr>
                <w:rStyle w:val="10pt0pt"/>
              </w:rPr>
              <w:t xml:space="preserve"> (60 деталей)</w:t>
            </w:r>
          </w:p>
        </w:tc>
        <w:tc>
          <w:tcPr>
            <w:tcW w:w="3979"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3-4 набора</w:t>
            </w:r>
          </w:p>
        </w:tc>
      </w:tr>
      <w:tr w:rsidR="00E00831" w:rsidTr="00E00831">
        <w:trPr>
          <w:trHeight w:hRule="exact" w:val="518"/>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36</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0" w:lineRule="exact"/>
              <w:ind w:firstLine="0"/>
            </w:pPr>
            <w:r>
              <w:rPr>
                <w:rStyle w:val="10pt0pt"/>
              </w:rPr>
              <w:t>Набор мелкого строительного материала из 62-83 деталей (кубики, кирпичики, призмы, пластины)</w:t>
            </w:r>
          </w:p>
        </w:tc>
        <w:tc>
          <w:tcPr>
            <w:tcW w:w="3979"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4-5</w:t>
            </w:r>
          </w:p>
        </w:tc>
      </w:tr>
      <w:tr w:rsidR="00E00831" w:rsidTr="00E00831">
        <w:trPr>
          <w:trHeight w:hRule="exact" w:val="518"/>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37</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45" w:lineRule="exact"/>
              <w:ind w:firstLine="0"/>
            </w:pPr>
            <w:r>
              <w:rPr>
                <w:rStyle w:val="10pt0pt"/>
              </w:rPr>
              <w:t>Наборы для детского творчества ("Боцман", "Клоун" из серии "Я все могу")</w:t>
            </w:r>
          </w:p>
        </w:tc>
        <w:tc>
          <w:tcPr>
            <w:tcW w:w="3979"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2-3</w:t>
            </w:r>
          </w:p>
        </w:tc>
      </w:tr>
      <w:tr w:rsidR="00E00831" w:rsidTr="00E00831">
        <w:trPr>
          <w:trHeight w:hRule="exact" w:val="528"/>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38</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0" w:lineRule="exact"/>
              <w:ind w:firstLine="0"/>
            </w:pPr>
            <w:r>
              <w:rPr>
                <w:rStyle w:val="10pt0pt"/>
              </w:rPr>
              <w:t>Наборы из природного материала крупного размера (листья, семена, цветы, шишки и т. п.)</w:t>
            </w:r>
          </w:p>
        </w:tc>
        <w:tc>
          <w:tcPr>
            <w:tcW w:w="3979"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 набор</w:t>
            </w:r>
          </w:p>
        </w:tc>
      </w:tr>
      <w:tr w:rsidR="00E00831" w:rsidTr="00E00831">
        <w:trPr>
          <w:trHeight w:hRule="exact" w:val="1320"/>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39</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9" w:lineRule="exact"/>
              <w:ind w:firstLine="0"/>
            </w:pPr>
            <w:r>
              <w:rPr>
                <w:rStyle w:val="10pt0pt"/>
              </w:rPr>
              <w:t>Наборы конструкторов:</w:t>
            </w:r>
          </w:p>
          <w:p w:rsidR="00E00831" w:rsidRDefault="00E00831" w:rsidP="00B84C2B">
            <w:pPr>
              <w:pStyle w:val="51"/>
              <w:framePr w:w="9912" w:h="15024" w:wrap="around" w:vAnchor="page" w:hAnchor="page" w:x="1021" w:y="1066"/>
              <w:numPr>
                <w:ilvl w:val="0"/>
                <w:numId w:val="128"/>
              </w:numPr>
              <w:shd w:val="clear" w:color="auto" w:fill="auto"/>
              <w:tabs>
                <w:tab w:val="left" w:pos="259"/>
              </w:tabs>
              <w:spacing w:after="0" w:line="259" w:lineRule="exact"/>
              <w:ind w:firstLine="0"/>
            </w:pPr>
            <w:r>
              <w:rPr>
                <w:rStyle w:val="10pt0pt"/>
              </w:rPr>
              <w:t>крупногабаритный напольный конструктор (из дерева (Е.П. Поликарпова), "Петербургский", из полимерных материалов);</w:t>
            </w:r>
          </w:p>
          <w:p w:rsidR="00E00831" w:rsidRDefault="00E00831" w:rsidP="00B84C2B">
            <w:pPr>
              <w:pStyle w:val="51"/>
              <w:framePr w:w="9912" w:h="15024" w:wrap="around" w:vAnchor="page" w:hAnchor="page" w:x="1021" w:y="1066"/>
              <w:numPr>
                <w:ilvl w:val="0"/>
                <w:numId w:val="128"/>
              </w:numPr>
              <w:shd w:val="clear" w:color="auto" w:fill="auto"/>
              <w:tabs>
                <w:tab w:val="left" w:pos="240"/>
              </w:tabs>
              <w:spacing w:after="0" w:line="200" w:lineRule="exact"/>
              <w:ind w:firstLine="0"/>
            </w:pPr>
            <w:r>
              <w:rPr>
                <w:rStyle w:val="10pt0pt"/>
              </w:rPr>
              <w:t>плоскостные конструкторы</w:t>
            </w:r>
          </w:p>
        </w:tc>
        <w:tc>
          <w:tcPr>
            <w:tcW w:w="3979"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1-2 набора</w:t>
            </w:r>
          </w:p>
        </w:tc>
      </w:tr>
      <w:tr w:rsidR="00E00831" w:rsidTr="00E00831">
        <w:trPr>
          <w:trHeight w:hRule="exact" w:val="336"/>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
              </w:rPr>
              <w:t>Материалы, способствующие организации деятельности</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40</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Подставки для кисточек</w:t>
            </w:r>
          </w:p>
        </w:tc>
        <w:tc>
          <w:tcPr>
            <w:tcW w:w="3979" w:type="dxa"/>
            <w:gridSpan w:val="2"/>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На каждого ребенка</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41</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Подставки для карандашей</w:t>
            </w:r>
          </w:p>
        </w:tc>
        <w:tc>
          <w:tcPr>
            <w:tcW w:w="3979"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5024" w:wrap="around" w:vAnchor="page" w:hAnchor="page" w:x="1021" w:y="1066"/>
            </w:pP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42</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Подносы для размещения мелкого материала</w:t>
            </w:r>
          </w:p>
        </w:tc>
        <w:tc>
          <w:tcPr>
            <w:tcW w:w="3979"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5024" w:wrap="around" w:vAnchor="page" w:hAnchor="page" w:x="1021" w:y="1066"/>
            </w:pP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43</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Клеенчатые скатерти для столов</w:t>
            </w:r>
          </w:p>
        </w:tc>
        <w:tc>
          <w:tcPr>
            <w:tcW w:w="3979"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5024" w:wrap="around" w:vAnchor="page" w:hAnchor="page" w:x="1021" w:y="1066"/>
            </w:pP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44</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Розетки для клея</w:t>
            </w:r>
          </w:p>
        </w:tc>
        <w:tc>
          <w:tcPr>
            <w:tcW w:w="3979"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5024" w:wrap="around" w:vAnchor="page" w:hAnchor="page" w:x="1021" w:y="1066"/>
            </w:pP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45</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Вата, салфетки бумажные</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По 1 пачке</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46</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Мольберт двойной</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2</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47</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00" w:firstLine="0"/>
              <w:jc w:val="left"/>
            </w:pPr>
            <w:r>
              <w:rPr>
                <w:rStyle w:val="10pt0pt"/>
              </w:rPr>
              <w:t>Доска для рисования мелом</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820" w:firstLine="0"/>
              <w:jc w:val="left"/>
            </w:pPr>
            <w:r>
              <w:rPr>
                <w:rStyle w:val="10pt0pt"/>
              </w:rPr>
              <w:t>1</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48</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Губка</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820" w:firstLine="0"/>
              <w:jc w:val="left"/>
            </w:pPr>
            <w:r>
              <w:rPr>
                <w:rStyle w:val="10pt0pt"/>
              </w:rPr>
              <w:t>По 1 на каждого ребенка</w:t>
            </w:r>
          </w:p>
        </w:tc>
      </w:tr>
      <w:tr w:rsidR="00E00831" w:rsidTr="00E00831">
        <w:trPr>
          <w:trHeight w:hRule="exact" w:val="518"/>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49</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0" w:lineRule="exact"/>
              <w:ind w:firstLine="0"/>
            </w:pPr>
            <w:proofErr w:type="spellStart"/>
            <w:r>
              <w:rPr>
                <w:rStyle w:val="10pt0pt"/>
              </w:rPr>
              <w:t>Ковролин</w:t>
            </w:r>
            <w:proofErr w:type="spellEnd"/>
            <w:r>
              <w:rPr>
                <w:rStyle w:val="10pt0pt"/>
              </w:rPr>
              <w:t xml:space="preserve"> (</w:t>
            </w:r>
            <w:proofErr w:type="spellStart"/>
            <w:r>
              <w:rPr>
                <w:rStyle w:val="10pt0pt"/>
              </w:rPr>
              <w:t>фланелеграф</w:t>
            </w:r>
            <w:proofErr w:type="spellEnd"/>
            <w:r>
              <w:rPr>
                <w:rStyle w:val="10pt0pt"/>
              </w:rPr>
              <w:t>) и набор силуэтных изображений</w:t>
            </w:r>
          </w:p>
        </w:tc>
        <w:tc>
          <w:tcPr>
            <w:tcW w:w="3979"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50</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Стаканчики для воды (0,25 л)</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820" w:firstLine="0"/>
              <w:jc w:val="left"/>
            </w:pPr>
            <w:r>
              <w:rPr>
                <w:rStyle w:val="10pt0pt"/>
              </w:rPr>
              <w:t>По 1 на каждого ребенка</w:t>
            </w:r>
          </w:p>
        </w:tc>
      </w:tr>
      <w:tr w:rsidR="00E00831" w:rsidTr="00E00831">
        <w:trPr>
          <w:trHeight w:hRule="exact" w:val="336"/>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
              </w:rPr>
              <w:t>Инвентарь для уборки рабочего места</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51</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Ведро для мусора</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52</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Сметки, совок, веник (детский)</w:t>
            </w:r>
          </w:p>
        </w:tc>
        <w:tc>
          <w:tcPr>
            <w:tcW w:w="3979"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На подгруппу</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53</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Салфетки для кисти (15 х 15 см)</w:t>
            </w:r>
          </w:p>
        </w:tc>
        <w:tc>
          <w:tcPr>
            <w:tcW w:w="3979" w:type="dxa"/>
            <w:gridSpan w:val="2"/>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820" w:firstLine="0"/>
              <w:jc w:val="left"/>
            </w:pPr>
            <w:r>
              <w:rPr>
                <w:rStyle w:val="10pt0pt"/>
              </w:rPr>
              <w:t>По 1 на каждого ребенка</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54</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Тазик, тряпочка</w:t>
            </w:r>
          </w:p>
        </w:tc>
        <w:tc>
          <w:tcPr>
            <w:tcW w:w="3979"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5024" w:wrap="around" w:vAnchor="page" w:hAnchor="page" w:x="1021" w:y="1066"/>
            </w:pP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55</w:t>
            </w:r>
          </w:p>
        </w:tc>
        <w:tc>
          <w:tcPr>
            <w:tcW w:w="5275"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Фартук и нарукавники для детей</w:t>
            </w:r>
          </w:p>
        </w:tc>
        <w:tc>
          <w:tcPr>
            <w:tcW w:w="3979"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5024" w:wrap="around" w:vAnchor="page" w:hAnchor="page" w:x="1021" w:y="1066"/>
            </w:pPr>
          </w:p>
        </w:tc>
      </w:tr>
      <w:tr w:rsidR="00E00831" w:rsidTr="00E00831">
        <w:trPr>
          <w:trHeight w:hRule="exact" w:val="418"/>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
              </w:rPr>
              <w:t>Игровые материалы</w:t>
            </w:r>
          </w:p>
        </w:tc>
      </w:tr>
      <w:tr w:rsidR="00E00831" w:rsidTr="00E00831">
        <w:trPr>
          <w:trHeight w:hRule="exact" w:val="514"/>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56</w:t>
            </w:r>
          </w:p>
        </w:tc>
        <w:tc>
          <w:tcPr>
            <w:tcW w:w="6547"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4" w:lineRule="exact"/>
              <w:ind w:firstLine="0"/>
            </w:pPr>
            <w:r>
              <w:rPr>
                <w:rStyle w:val="10pt0pt"/>
              </w:rPr>
              <w:t>Игрушки для обыгрывания сюжета, продукта деятельности: машины, звери, птицы, куклы</w:t>
            </w:r>
          </w:p>
        </w:tc>
        <w:tc>
          <w:tcPr>
            <w:tcW w:w="2707"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3-4</w:t>
            </w:r>
          </w:p>
        </w:tc>
      </w:tr>
      <w:tr w:rsidR="00E00831" w:rsidTr="00E00831">
        <w:trPr>
          <w:trHeight w:hRule="exact" w:val="1027"/>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57</w:t>
            </w:r>
          </w:p>
        </w:tc>
        <w:tc>
          <w:tcPr>
            <w:tcW w:w="6547"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50" w:lineRule="exact"/>
              <w:ind w:firstLine="0"/>
            </w:pPr>
            <w:r>
              <w:rPr>
                <w:rStyle w:val="10pt0pt"/>
              </w:rPr>
              <w:t>Дидактические игры: "Подбери по цвету", "Какой формы?" и т. п.; "Народные промыслы", "Контуры", "Забавные превращения" (развивающая игра для детей 3-5 лет), "Занимательная палитра", "Цвета и краски"</w:t>
            </w:r>
          </w:p>
        </w:tc>
        <w:tc>
          <w:tcPr>
            <w:tcW w:w="2707"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2-4 на группу, разные</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58</w:t>
            </w:r>
          </w:p>
        </w:tc>
        <w:tc>
          <w:tcPr>
            <w:tcW w:w="6547"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Игрушки, предметы для рассматривания</w:t>
            </w:r>
          </w:p>
        </w:tc>
        <w:tc>
          <w:tcPr>
            <w:tcW w:w="2707"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1-2 набора</w:t>
            </w:r>
          </w:p>
        </w:tc>
      </w:tr>
      <w:tr w:rsidR="00E00831" w:rsidTr="00E00831">
        <w:trPr>
          <w:trHeight w:hRule="exact" w:val="470"/>
        </w:trPr>
        <w:tc>
          <w:tcPr>
            <w:tcW w:w="9912" w:type="dxa"/>
            <w:gridSpan w:val="4"/>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
              </w:rPr>
              <w:t>Материалы для конструирования</w:t>
            </w:r>
          </w:p>
        </w:tc>
      </w:tr>
      <w:tr w:rsidR="00E00831" w:rsidTr="00E00831">
        <w:trPr>
          <w:trHeight w:hRule="exact" w:val="264"/>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59</w:t>
            </w:r>
          </w:p>
        </w:tc>
        <w:tc>
          <w:tcPr>
            <w:tcW w:w="6547"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Крупногабаритные деревянные напольные конструкторы</w:t>
            </w:r>
          </w:p>
        </w:tc>
        <w:tc>
          <w:tcPr>
            <w:tcW w:w="2707"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1 - 2 набора на группу</w:t>
            </w:r>
          </w:p>
        </w:tc>
      </w:tr>
      <w:tr w:rsidR="00E00831" w:rsidTr="00E00831">
        <w:trPr>
          <w:trHeight w:hRule="exact" w:val="269"/>
        </w:trPr>
        <w:tc>
          <w:tcPr>
            <w:tcW w:w="658" w:type="dxa"/>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60</w:t>
            </w:r>
          </w:p>
        </w:tc>
        <w:tc>
          <w:tcPr>
            <w:tcW w:w="6547"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pPr>
            <w:r>
              <w:rPr>
                <w:rStyle w:val="10pt0pt"/>
              </w:rPr>
              <w:t>Комплект больших мягких модулей (22 - 52 элемента)</w:t>
            </w:r>
          </w:p>
        </w:tc>
        <w:tc>
          <w:tcPr>
            <w:tcW w:w="2707"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Один на группу</w:t>
            </w:r>
          </w:p>
        </w:tc>
      </w:tr>
      <w:tr w:rsidR="00E00831" w:rsidTr="00E00831">
        <w:trPr>
          <w:trHeight w:hRule="exact" w:val="893"/>
        </w:trPr>
        <w:tc>
          <w:tcPr>
            <w:tcW w:w="658" w:type="dxa"/>
            <w:tcBorders>
              <w:top w:val="single" w:sz="4" w:space="0" w:color="auto"/>
              <w:left w:val="single" w:sz="4" w:space="0" w:color="auto"/>
              <w:bottom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left="240" w:firstLine="0"/>
              <w:jc w:val="left"/>
            </w:pPr>
            <w:r>
              <w:rPr>
                <w:rStyle w:val="10pt0pt"/>
              </w:rPr>
              <w:t>61</w:t>
            </w:r>
          </w:p>
        </w:tc>
        <w:tc>
          <w:tcPr>
            <w:tcW w:w="6547" w:type="dxa"/>
            <w:gridSpan w:val="2"/>
            <w:tcBorders>
              <w:top w:val="single" w:sz="4" w:space="0" w:color="auto"/>
              <w:left w:val="single" w:sz="4" w:space="0" w:color="auto"/>
              <w:bottom w:val="single" w:sz="4" w:space="0" w:color="auto"/>
            </w:tcBorders>
            <w:shd w:val="clear" w:color="auto" w:fill="FFFFFF"/>
          </w:tcPr>
          <w:p w:rsidR="00E00831" w:rsidRDefault="00E00831" w:rsidP="00B84C2B">
            <w:pPr>
              <w:pStyle w:val="51"/>
              <w:framePr w:w="9912" w:h="15024" w:wrap="around" w:vAnchor="page" w:hAnchor="page" w:x="1021" w:y="1066"/>
              <w:shd w:val="clear" w:color="auto" w:fill="auto"/>
              <w:spacing w:after="0" w:line="250" w:lineRule="exact"/>
              <w:ind w:left="120" w:firstLine="0"/>
              <w:jc w:val="left"/>
            </w:pPr>
            <w:r>
              <w:rPr>
                <w:rStyle w:val="10pt0pt"/>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B84C2B">
            <w:pPr>
              <w:pStyle w:val="51"/>
              <w:framePr w:w="9912" w:h="15024" w:wrap="around" w:vAnchor="page" w:hAnchor="page" w:x="1021" w:y="1066"/>
              <w:shd w:val="clear" w:color="auto" w:fill="auto"/>
              <w:spacing w:after="0" w:line="200" w:lineRule="exact"/>
              <w:ind w:firstLine="0"/>
              <w:jc w:val="center"/>
            </w:pPr>
            <w:r>
              <w:rPr>
                <w:rStyle w:val="10pt0pt"/>
              </w:rPr>
              <w:t>На каждого ребенка</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58"/>
        <w:gridCol w:w="6547"/>
        <w:gridCol w:w="2707"/>
      </w:tblGrid>
      <w:tr w:rsidR="00E00831" w:rsidTr="00E00831">
        <w:trPr>
          <w:trHeight w:hRule="exact" w:val="782"/>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834" w:wrap="around" w:vAnchor="page" w:hAnchor="page" w:x="1021" w:y="1051"/>
              <w:shd w:val="clear" w:color="auto" w:fill="auto"/>
              <w:spacing w:after="0" w:line="200" w:lineRule="exact"/>
              <w:ind w:left="240" w:firstLine="0"/>
              <w:jc w:val="left"/>
            </w:pPr>
            <w:r>
              <w:rPr>
                <w:rStyle w:val="10pt0pt"/>
              </w:rPr>
              <w:lastRenderedPageBreak/>
              <w:t>62</w:t>
            </w:r>
          </w:p>
        </w:tc>
        <w:tc>
          <w:tcPr>
            <w:tcW w:w="6547" w:type="dxa"/>
            <w:tcBorders>
              <w:top w:val="single" w:sz="4" w:space="0" w:color="auto"/>
              <w:left w:val="single" w:sz="4" w:space="0" w:color="auto"/>
            </w:tcBorders>
            <w:shd w:val="clear" w:color="auto" w:fill="FFFFFF"/>
            <w:vAlign w:val="center"/>
          </w:tcPr>
          <w:p w:rsidR="00E00831" w:rsidRDefault="00E00831" w:rsidP="00B84C2B">
            <w:pPr>
              <w:pStyle w:val="51"/>
              <w:framePr w:w="9912" w:h="1834" w:wrap="around" w:vAnchor="page" w:hAnchor="page" w:x="1021" w:y="1051"/>
              <w:shd w:val="clear" w:color="auto" w:fill="auto"/>
              <w:spacing w:after="0" w:line="254" w:lineRule="exact"/>
              <w:ind w:left="120" w:firstLine="0"/>
              <w:jc w:val="left"/>
            </w:pPr>
            <w:r>
              <w:rPr>
                <w:rStyle w:val="10pt0pt"/>
              </w:rPr>
              <w:t>Наборы игрушек (транспорт и строительные машины, фигурки животных, людей и т.п.)</w:t>
            </w:r>
          </w:p>
        </w:tc>
        <w:tc>
          <w:tcPr>
            <w:tcW w:w="2707"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834" w:wrap="around" w:vAnchor="page" w:hAnchor="page" w:x="1021" w:y="1051"/>
              <w:shd w:val="clear" w:color="auto" w:fill="auto"/>
              <w:spacing w:after="0" w:line="250" w:lineRule="exact"/>
              <w:ind w:firstLine="0"/>
              <w:jc w:val="center"/>
            </w:pPr>
            <w:r>
              <w:rPr>
                <w:rStyle w:val="10pt0pt"/>
              </w:rPr>
              <w:t>см. "Материалы для игровой деятельности"</w:t>
            </w:r>
          </w:p>
        </w:tc>
      </w:tr>
      <w:tr w:rsidR="00E00831" w:rsidTr="00E00831">
        <w:trPr>
          <w:trHeight w:hRule="exact" w:val="773"/>
        </w:trPr>
        <w:tc>
          <w:tcPr>
            <w:tcW w:w="658" w:type="dxa"/>
            <w:tcBorders>
              <w:top w:val="single" w:sz="4" w:space="0" w:color="auto"/>
              <w:left w:val="single" w:sz="4" w:space="0" w:color="auto"/>
            </w:tcBorders>
            <w:shd w:val="clear" w:color="auto" w:fill="FFFFFF"/>
            <w:vAlign w:val="center"/>
          </w:tcPr>
          <w:p w:rsidR="00E00831" w:rsidRDefault="00E00831" w:rsidP="00B84C2B">
            <w:pPr>
              <w:pStyle w:val="51"/>
              <w:framePr w:w="9912" w:h="1834" w:wrap="around" w:vAnchor="page" w:hAnchor="page" w:x="1021" w:y="1051"/>
              <w:shd w:val="clear" w:color="auto" w:fill="auto"/>
              <w:spacing w:after="0" w:line="200" w:lineRule="exact"/>
              <w:ind w:left="240" w:firstLine="0"/>
              <w:jc w:val="left"/>
            </w:pPr>
            <w:r>
              <w:rPr>
                <w:rStyle w:val="10pt0pt"/>
              </w:rPr>
              <w:t>63</w:t>
            </w:r>
          </w:p>
        </w:tc>
        <w:tc>
          <w:tcPr>
            <w:tcW w:w="6547" w:type="dxa"/>
            <w:tcBorders>
              <w:top w:val="single" w:sz="4" w:space="0" w:color="auto"/>
              <w:left w:val="single" w:sz="4" w:space="0" w:color="auto"/>
            </w:tcBorders>
            <w:shd w:val="clear" w:color="auto" w:fill="FFFFFF"/>
            <w:vAlign w:val="bottom"/>
          </w:tcPr>
          <w:p w:rsidR="00E00831" w:rsidRDefault="00E00831" w:rsidP="00B84C2B">
            <w:pPr>
              <w:pStyle w:val="51"/>
              <w:framePr w:w="9912" w:h="1834" w:wrap="around" w:vAnchor="page" w:hAnchor="page" w:x="1021" w:y="1051"/>
              <w:shd w:val="clear" w:color="auto" w:fill="auto"/>
              <w:spacing w:after="0" w:line="250" w:lineRule="exact"/>
              <w:ind w:left="120" w:firstLine="0"/>
              <w:jc w:val="left"/>
            </w:pPr>
            <w:r>
              <w:rPr>
                <w:rStyle w:val="10pt0pt"/>
              </w:rPr>
              <w:t>Конструкторы, позволяющие детям без особых трудностей и помощи взрослых справиться с ними и проявить свое творчество и мальчикам, и девочкам</w:t>
            </w:r>
          </w:p>
        </w:tc>
        <w:tc>
          <w:tcPr>
            <w:tcW w:w="2707"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834" w:wrap="around" w:vAnchor="page" w:hAnchor="page" w:x="1021" w:y="1051"/>
              <w:shd w:val="clear" w:color="auto" w:fill="auto"/>
              <w:spacing w:after="0" w:line="200" w:lineRule="exact"/>
              <w:ind w:firstLine="0"/>
              <w:jc w:val="center"/>
            </w:pPr>
            <w:r>
              <w:rPr>
                <w:rStyle w:val="10pt0pt"/>
              </w:rPr>
              <w:t>4 -6 на группу</w:t>
            </w:r>
          </w:p>
        </w:tc>
      </w:tr>
      <w:tr w:rsidR="00E00831" w:rsidTr="00E00831">
        <w:trPr>
          <w:trHeight w:hRule="exact" w:val="278"/>
        </w:trPr>
        <w:tc>
          <w:tcPr>
            <w:tcW w:w="658"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834" w:wrap="around" w:vAnchor="page" w:hAnchor="page" w:x="1021" w:y="1051"/>
              <w:shd w:val="clear" w:color="auto" w:fill="auto"/>
              <w:spacing w:after="0" w:line="200" w:lineRule="exact"/>
              <w:ind w:left="240" w:firstLine="0"/>
              <w:jc w:val="left"/>
            </w:pPr>
            <w:r>
              <w:rPr>
                <w:rStyle w:val="10pt0pt"/>
              </w:rPr>
              <w:t>64</w:t>
            </w:r>
          </w:p>
        </w:tc>
        <w:tc>
          <w:tcPr>
            <w:tcW w:w="6547"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834" w:wrap="around" w:vAnchor="page" w:hAnchor="page" w:x="1021" w:y="1051"/>
              <w:shd w:val="clear" w:color="auto" w:fill="auto"/>
              <w:spacing w:after="0" w:line="200" w:lineRule="exact"/>
              <w:ind w:left="120" w:firstLine="0"/>
              <w:jc w:val="left"/>
            </w:pPr>
            <w:r>
              <w:rPr>
                <w:rStyle w:val="10pt0pt"/>
              </w:rPr>
              <w:t>Наборы из мягкого пластика для плоскостного конструирования</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834" w:wrap="around" w:vAnchor="page" w:hAnchor="page" w:x="1021" w:y="1051"/>
              <w:shd w:val="clear" w:color="auto" w:fill="auto"/>
              <w:spacing w:after="0" w:line="200" w:lineRule="exact"/>
              <w:ind w:firstLine="0"/>
              <w:jc w:val="center"/>
            </w:pPr>
            <w:r>
              <w:rPr>
                <w:rStyle w:val="10pt0pt"/>
              </w:rPr>
              <w:t>5 - 6 на группу</w:t>
            </w:r>
          </w:p>
        </w:tc>
      </w:tr>
    </w:tbl>
    <w:p w:rsidR="00E00831" w:rsidRDefault="00E00831" w:rsidP="00B84C2B">
      <w:pPr>
        <w:pStyle w:val="22"/>
        <w:framePr w:w="10114" w:h="1141" w:hRule="exact" w:wrap="around" w:vAnchor="page" w:hAnchor="page" w:x="946" w:y="3181"/>
        <w:shd w:val="clear" w:color="auto" w:fill="auto"/>
        <w:spacing w:after="0" w:line="370" w:lineRule="exact"/>
        <w:ind w:right="480"/>
        <w:jc w:val="center"/>
      </w:pPr>
      <w:bookmarkStart w:id="137" w:name="bookmark150"/>
      <w:r>
        <w:rPr>
          <w:rStyle w:val="20pt1"/>
        </w:rPr>
        <w:t>Перечень игрового оборудования для детей средней группы (4-5 лет)</w:t>
      </w:r>
      <w:bookmarkEnd w:id="137"/>
    </w:p>
    <w:tbl>
      <w:tblPr>
        <w:tblpPr w:leftFromText="180" w:rightFromText="180" w:vertAnchor="text" w:horzAnchor="margin" w:tblpXSpec="center" w:tblpY="682"/>
        <w:tblOverlap w:val="never"/>
        <w:tblW w:w="9634" w:type="dxa"/>
        <w:tblLayout w:type="fixed"/>
        <w:tblCellMar>
          <w:left w:w="10" w:type="dxa"/>
          <w:right w:w="10" w:type="dxa"/>
        </w:tblCellMar>
        <w:tblLook w:val="04A0" w:firstRow="1" w:lastRow="0" w:firstColumn="1" w:lastColumn="0" w:noHBand="0" w:noVBand="1"/>
      </w:tblPr>
      <w:tblGrid>
        <w:gridCol w:w="682"/>
        <w:gridCol w:w="1838"/>
        <w:gridCol w:w="3259"/>
        <w:gridCol w:w="2414"/>
        <w:gridCol w:w="1441"/>
      </w:tblGrid>
      <w:tr w:rsidR="00B84C2B" w:rsidTr="00B84C2B">
        <w:trPr>
          <w:trHeight w:hRule="exact" w:val="269"/>
        </w:trPr>
        <w:tc>
          <w:tcPr>
            <w:tcW w:w="9634" w:type="dxa"/>
            <w:gridSpan w:val="5"/>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
              </w:rPr>
              <w:t>«Физкультурный уголок»</w:t>
            </w:r>
          </w:p>
        </w:tc>
      </w:tr>
      <w:tr w:rsidR="00B84C2B" w:rsidTr="00B84C2B">
        <w:trPr>
          <w:trHeight w:hRule="exact" w:val="768"/>
        </w:trPr>
        <w:tc>
          <w:tcPr>
            <w:tcW w:w="682"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60" w:line="200" w:lineRule="exact"/>
              <w:ind w:firstLine="0"/>
              <w:jc w:val="center"/>
            </w:pPr>
            <w:r>
              <w:rPr>
                <w:rStyle w:val="10pt"/>
              </w:rPr>
              <w:t>№</w:t>
            </w:r>
          </w:p>
          <w:p w:rsidR="00B84C2B" w:rsidRDefault="00B84C2B" w:rsidP="00B84C2B">
            <w:pPr>
              <w:pStyle w:val="51"/>
              <w:shd w:val="clear" w:color="auto" w:fill="auto"/>
              <w:spacing w:before="60" w:after="0" w:line="200" w:lineRule="exact"/>
              <w:ind w:firstLine="0"/>
              <w:jc w:val="center"/>
            </w:pPr>
            <w:r>
              <w:rPr>
                <w:rStyle w:val="10pt"/>
              </w:rPr>
              <w:t>п/п</w:t>
            </w:r>
          </w:p>
        </w:tc>
        <w:tc>
          <w:tcPr>
            <w:tcW w:w="1838"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60" w:line="200" w:lineRule="exact"/>
              <w:ind w:firstLine="0"/>
              <w:jc w:val="center"/>
            </w:pPr>
            <w:r>
              <w:rPr>
                <w:rStyle w:val="10pt"/>
              </w:rPr>
              <w:t>Тип</w:t>
            </w:r>
          </w:p>
          <w:p w:rsidR="00B84C2B" w:rsidRDefault="00B84C2B" w:rsidP="00B84C2B">
            <w:pPr>
              <w:pStyle w:val="51"/>
              <w:shd w:val="clear" w:color="auto" w:fill="auto"/>
              <w:spacing w:before="60" w:after="0" w:line="200" w:lineRule="exact"/>
              <w:ind w:firstLine="0"/>
              <w:jc w:val="center"/>
            </w:pPr>
            <w:r>
              <w:rPr>
                <w:rStyle w:val="10pt"/>
              </w:rPr>
              <w:t>оборудования</w:t>
            </w:r>
          </w:p>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0" w:lineRule="exact"/>
              <w:ind w:firstLine="0"/>
              <w:jc w:val="center"/>
            </w:pPr>
            <w:r>
              <w:rPr>
                <w:rStyle w:val="10pt"/>
              </w:rPr>
              <w:t>Наименование оборудования и спортивно-игрового инвентаря</w:t>
            </w:r>
          </w:p>
        </w:tc>
        <w:tc>
          <w:tcPr>
            <w:tcW w:w="2414"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
              </w:rPr>
              <w:t>Размеры, масса</w:t>
            </w:r>
          </w:p>
        </w:tc>
        <w:tc>
          <w:tcPr>
            <w:tcW w:w="1441" w:type="dxa"/>
            <w:tcBorders>
              <w:top w:val="single" w:sz="4" w:space="0" w:color="auto"/>
              <w:left w:val="single" w:sz="4" w:space="0" w:color="auto"/>
              <w:right w:val="single" w:sz="4" w:space="0" w:color="auto"/>
            </w:tcBorders>
            <w:shd w:val="clear" w:color="auto" w:fill="FFFFFF"/>
          </w:tcPr>
          <w:p w:rsidR="00B84C2B" w:rsidRDefault="00B84C2B" w:rsidP="00B84C2B">
            <w:pPr>
              <w:pStyle w:val="51"/>
              <w:shd w:val="clear" w:color="auto" w:fill="auto"/>
              <w:spacing w:after="0" w:line="245" w:lineRule="exact"/>
              <w:ind w:firstLine="0"/>
              <w:jc w:val="center"/>
            </w:pPr>
            <w:r>
              <w:rPr>
                <w:rStyle w:val="10pt"/>
              </w:rPr>
              <w:t>Кол-во на группу</w:t>
            </w:r>
          </w:p>
        </w:tc>
      </w:tr>
      <w:tr w:rsidR="00B84C2B" w:rsidTr="00B84C2B">
        <w:trPr>
          <w:trHeight w:hRule="exact" w:val="514"/>
        </w:trPr>
        <w:tc>
          <w:tcPr>
            <w:tcW w:w="682"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1</w:t>
            </w:r>
          </w:p>
        </w:tc>
        <w:tc>
          <w:tcPr>
            <w:tcW w:w="1838"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54" w:lineRule="exact"/>
              <w:ind w:firstLine="0"/>
              <w:jc w:val="center"/>
            </w:pPr>
            <w:r>
              <w:rPr>
                <w:rStyle w:val="10pt0pt"/>
              </w:rPr>
              <w:t>Для ходьбы, бега, равновесия</w:t>
            </w:r>
          </w:p>
        </w:tc>
        <w:tc>
          <w:tcPr>
            <w:tcW w:w="3259"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left="120" w:firstLine="0"/>
              <w:jc w:val="left"/>
            </w:pPr>
            <w:r>
              <w:rPr>
                <w:rStyle w:val="10pt0pt"/>
              </w:rPr>
              <w:t>Коврик массажный</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0" w:lineRule="exact"/>
              <w:ind w:firstLine="0"/>
              <w:jc w:val="center"/>
            </w:pPr>
            <w:r>
              <w:rPr>
                <w:rStyle w:val="10pt0pt"/>
              </w:rPr>
              <w:t>Длина 75 см, Ширина 70 см</w:t>
            </w:r>
          </w:p>
        </w:tc>
        <w:tc>
          <w:tcPr>
            <w:tcW w:w="1441" w:type="dxa"/>
            <w:tcBorders>
              <w:top w:val="single" w:sz="4" w:space="0" w:color="auto"/>
              <w:left w:val="single" w:sz="4" w:space="0" w:color="auto"/>
              <w:right w:val="single" w:sz="4" w:space="0" w:color="auto"/>
            </w:tcBorders>
            <w:shd w:val="clear" w:color="auto" w:fill="FFFFFF"/>
            <w:vAlign w:val="center"/>
          </w:tcPr>
          <w:p w:rsidR="00B84C2B" w:rsidRDefault="00B84C2B" w:rsidP="00B84C2B">
            <w:pPr>
              <w:pStyle w:val="51"/>
              <w:shd w:val="clear" w:color="auto" w:fill="auto"/>
              <w:spacing w:after="0" w:line="200" w:lineRule="exact"/>
              <w:ind w:firstLine="0"/>
              <w:jc w:val="center"/>
            </w:pPr>
            <w:r>
              <w:rPr>
                <w:rStyle w:val="10pt0pt"/>
              </w:rPr>
              <w:t>10</w:t>
            </w:r>
          </w:p>
        </w:tc>
      </w:tr>
      <w:tr w:rsidR="00B84C2B" w:rsidTr="00B84C2B">
        <w:trPr>
          <w:trHeight w:hRule="exact" w:val="518"/>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tcPr>
          <w:p w:rsidR="00B84C2B" w:rsidRDefault="00B84C2B" w:rsidP="00B84C2B">
            <w:pPr>
              <w:rPr>
                <w:sz w:val="10"/>
                <w:szCs w:val="10"/>
              </w:rPr>
            </w:pP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4" w:lineRule="exact"/>
              <w:ind w:firstLine="0"/>
              <w:jc w:val="center"/>
            </w:pPr>
            <w:r>
              <w:rPr>
                <w:rStyle w:val="10pt0pt"/>
              </w:rPr>
              <w:t>Длина 150-см,Диаметр 2 см</w:t>
            </w:r>
          </w:p>
        </w:tc>
        <w:tc>
          <w:tcPr>
            <w:tcW w:w="1441" w:type="dxa"/>
            <w:tcBorders>
              <w:top w:val="single" w:sz="4" w:space="0" w:color="auto"/>
              <w:left w:val="single" w:sz="4" w:space="0" w:color="auto"/>
              <w:right w:val="single" w:sz="4" w:space="0" w:color="auto"/>
            </w:tcBorders>
            <w:shd w:val="clear" w:color="auto" w:fill="FFFFFF"/>
            <w:vAlign w:val="center"/>
          </w:tcPr>
          <w:p w:rsidR="00B84C2B" w:rsidRDefault="00B84C2B" w:rsidP="00B84C2B">
            <w:pPr>
              <w:pStyle w:val="51"/>
              <w:shd w:val="clear" w:color="auto" w:fill="auto"/>
              <w:spacing w:after="0" w:line="200" w:lineRule="exact"/>
              <w:ind w:firstLine="0"/>
              <w:jc w:val="center"/>
            </w:pPr>
            <w:r>
              <w:rPr>
                <w:rStyle w:val="10pt0pt"/>
              </w:rPr>
              <w:t>1</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Дорожки</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200х35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2</w:t>
            </w:r>
          </w:p>
        </w:tc>
      </w:tr>
      <w:tr w:rsidR="00B84C2B" w:rsidTr="00B84C2B">
        <w:trPr>
          <w:trHeight w:hRule="exact" w:val="264"/>
        </w:trPr>
        <w:tc>
          <w:tcPr>
            <w:tcW w:w="682"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2</w:t>
            </w:r>
          </w:p>
        </w:tc>
        <w:tc>
          <w:tcPr>
            <w:tcW w:w="1838"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Для прыжков</w:t>
            </w:r>
          </w:p>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Куб деревянный</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Ребро 20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5</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Мяч-попрыгунчик</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Диаметр 50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2</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7114" w:type="dxa"/>
            <w:gridSpan w:val="3"/>
            <w:tcBorders>
              <w:top w:val="single" w:sz="4" w:space="0" w:color="auto"/>
              <w:left w:val="single" w:sz="4" w:space="0" w:color="auto"/>
            </w:tcBorders>
            <w:shd w:val="clear" w:color="auto" w:fill="FFFFFF"/>
          </w:tcPr>
          <w:p w:rsidR="00B84C2B" w:rsidRDefault="00B84C2B" w:rsidP="00B84C2B">
            <w:pPr>
              <w:rPr>
                <w:sz w:val="10"/>
                <w:szCs w:val="10"/>
              </w:rPr>
            </w:pP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Палка гимнастическая короткая</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Длина 75-80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10</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Скакалка короткая</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Длина 120-150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3</w:t>
            </w:r>
          </w:p>
        </w:tc>
      </w:tr>
      <w:tr w:rsidR="00B84C2B" w:rsidTr="00B84C2B">
        <w:trPr>
          <w:trHeight w:hRule="exact" w:val="259"/>
        </w:trPr>
        <w:tc>
          <w:tcPr>
            <w:tcW w:w="682"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3</w:t>
            </w:r>
          </w:p>
        </w:tc>
        <w:tc>
          <w:tcPr>
            <w:tcW w:w="1838"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59" w:lineRule="exact"/>
              <w:ind w:firstLine="0"/>
              <w:jc w:val="center"/>
            </w:pPr>
            <w:r>
              <w:rPr>
                <w:rStyle w:val="10pt0pt"/>
              </w:rPr>
              <w:t>Для катания, бросания, ловли</w:t>
            </w:r>
          </w:p>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Кегли</w:t>
            </w:r>
          </w:p>
        </w:tc>
        <w:tc>
          <w:tcPr>
            <w:tcW w:w="2414" w:type="dxa"/>
            <w:tcBorders>
              <w:top w:val="single" w:sz="4" w:space="0" w:color="auto"/>
              <w:left w:val="single" w:sz="4" w:space="0" w:color="auto"/>
            </w:tcBorders>
            <w:shd w:val="clear" w:color="auto" w:fill="FFFFFF"/>
          </w:tcPr>
          <w:p w:rsidR="00B84C2B" w:rsidRDefault="00B84C2B" w:rsidP="00B84C2B">
            <w:pPr>
              <w:rPr>
                <w:sz w:val="10"/>
                <w:szCs w:val="10"/>
              </w:rPr>
            </w:pP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5</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proofErr w:type="spellStart"/>
            <w:r>
              <w:rPr>
                <w:rStyle w:val="10pt0pt"/>
              </w:rPr>
              <w:t>Кольцеброс</w:t>
            </w:r>
            <w:proofErr w:type="spellEnd"/>
            <w:r>
              <w:rPr>
                <w:rStyle w:val="10pt0pt"/>
              </w:rPr>
              <w:t>(набор)</w:t>
            </w:r>
          </w:p>
        </w:tc>
        <w:tc>
          <w:tcPr>
            <w:tcW w:w="2414" w:type="dxa"/>
            <w:tcBorders>
              <w:top w:val="single" w:sz="4" w:space="0" w:color="auto"/>
              <w:left w:val="single" w:sz="4" w:space="0" w:color="auto"/>
            </w:tcBorders>
            <w:shd w:val="clear" w:color="auto" w:fill="FFFFFF"/>
          </w:tcPr>
          <w:p w:rsidR="00B84C2B" w:rsidRDefault="00B84C2B" w:rsidP="00B84C2B">
            <w:pPr>
              <w:rPr>
                <w:sz w:val="10"/>
                <w:szCs w:val="10"/>
              </w:rPr>
            </w:pP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2</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Мешочек с грузом большой</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Масса 400 г</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2</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Обруч большой</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Диаметр 100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2</w:t>
            </w:r>
          </w:p>
        </w:tc>
      </w:tr>
      <w:tr w:rsidR="00B84C2B" w:rsidTr="00B84C2B">
        <w:trPr>
          <w:trHeight w:hRule="exact" w:val="523"/>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7114" w:type="dxa"/>
            <w:gridSpan w:val="3"/>
            <w:tcBorders>
              <w:top w:val="single" w:sz="4" w:space="0" w:color="auto"/>
              <w:left w:val="single" w:sz="4" w:space="0" w:color="auto"/>
            </w:tcBorders>
            <w:shd w:val="clear" w:color="auto" w:fill="FFFFFF"/>
          </w:tcPr>
          <w:p w:rsidR="00B84C2B" w:rsidRDefault="00B84C2B" w:rsidP="00B84C2B">
            <w:pPr>
              <w:rPr>
                <w:sz w:val="10"/>
                <w:szCs w:val="10"/>
              </w:rPr>
            </w:pP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center"/>
          </w:tcPr>
          <w:p w:rsidR="00B84C2B" w:rsidRDefault="00B84C2B" w:rsidP="00B84C2B">
            <w:pPr>
              <w:pStyle w:val="51"/>
              <w:shd w:val="clear" w:color="auto" w:fill="auto"/>
              <w:spacing w:after="0" w:line="200" w:lineRule="exact"/>
              <w:ind w:left="120" w:firstLine="0"/>
              <w:jc w:val="left"/>
            </w:pPr>
            <w:r>
              <w:rPr>
                <w:rStyle w:val="10pt0pt"/>
              </w:rPr>
              <w:t>Санки</w:t>
            </w:r>
          </w:p>
        </w:tc>
        <w:tc>
          <w:tcPr>
            <w:tcW w:w="2414" w:type="dxa"/>
            <w:tcBorders>
              <w:top w:val="single" w:sz="4" w:space="0" w:color="auto"/>
              <w:left w:val="single" w:sz="4" w:space="0" w:color="auto"/>
            </w:tcBorders>
            <w:shd w:val="clear" w:color="auto" w:fill="FFFFFF"/>
          </w:tcPr>
          <w:p w:rsidR="00B84C2B" w:rsidRDefault="00B84C2B" w:rsidP="00B84C2B">
            <w:pPr>
              <w:rPr>
                <w:sz w:val="10"/>
                <w:szCs w:val="10"/>
              </w:rPr>
            </w:pP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2</w:t>
            </w:r>
          </w:p>
        </w:tc>
      </w:tr>
      <w:tr w:rsidR="00B84C2B" w:rsidTr="00B84C2B">
        <w:trPr>
          <w:trHeight w:hRule="exact" w:val="768"/>
        </w:trPr>
        <w:tc>
          <w:tcPr>
            <w:tcW w:w="682"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4</w:t>
            </w:r>
          </w:p>
        </w:tc>
        <w:tc>
          <w:tcPr>
            <w:tcW w:w="1838"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54" w:lineRule="exact"/>
              <w:ind w:firstLine="0"/>
              <w:jc w:val="center"/>
            </w:pPr>
            <w:r>
              <w:rPr>
                <w:rStyle w:val="10pt0pt"/>
              </w:rPr>
              <w:t>Для ползания и лазанья</w:t>
            </w:r>
          </w:p>
        </w:tc>
        <w:tc>
          <w:tcPr>
            <w:tcW w:w="3259"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left="120" w:firstLine="0"/>
              <w:jc w:val="left"/>
            </w:pPr>
            <w:r>
              <w:rPr>
                <w:rStyle w:val="10pt0pt"/>
              </w:rPr>
              <w:t>Полукольцо мягкое</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0" w:lineRule="exact"/>
              <w:ind w:left="460" w:firstLine="180"/>
              <w:jc w:val="left"/>
            </w:pPr>
            <w:r>
              <w:rPr>
                <w:rStyle w:val="10pt0pt"/>
              </w:rPr>
              <w:t xml:space="preserve">Диаметр 120 </w:t>
            </w:r>
            <w:proofErr w:type="spellStart"/>
            <w:r>
              <w:rPr>
                <w:rStyle w:val="10pt0pt"/>
              </w:rPr>
              <w:t>см,Высота</w:t>
            </w:r>
            <w:proofErr w:type="spellEnd"/>
            <w:r>
              <w:rPr>
                <w:rStyle w:val="10pt0pt"/>
              </w:rPr>
              <w:t xml:space="preserve"> 30 см, Диаметр 5-6 см</w:t>
            </w:r>
          </w:p>
        </w:tc>
        <w:tc>
          <w:tcPr>
            <w:tcW w:w="1441" w:type="dxa"/>
            <w:tcBorders>
              <w:top w:val="single" w:sz="4" w:space="0" w:color="auto"/>
              <w:left w:val="single" w:sz="4" w:space="0" w:color="auto"/>
              <w:righ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1</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7114" w:type="dxa"/>
            <w:gridSpan w:val="3"/>
            <w:tcBorders>
              <w:top w:val="single" w:sz="4" w:space="0" w:color="auto"/>
              <w:left w:val="single" w:sz="4" w:space="0" w:color="auto"/>
            </w:tcBorders>
            <w:shd w:val="clear" w:color="auto" w:fill="FFFFFF"/>
          </w:tcPr>
          <w:p w:rsidR="00B84C2B" w:rsidRDefault="00B84C2B" w:rsidP="00B84C2B">
            <w:pPr>
              <w:rPr>
                <w:sz w:val="10"/>
                <w:szCs w:val="10"/>
              </w:rPr>
            </w:pPr>
          </w:p>
        </w:tc>
      </w:tr>
      <w:tr w:rsidR="00B84C2B" w:rsidTr="00B84C2B">
        <w:trPr>
          <w:trHeight w:hRule="exact" w:val="768"/>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0" w:lineRule="exact"/>
              <w:ind w:left="120" w:firstLine="0"/>
              <w:jc w:val="left"/>
            </w:pPr>
            <w:r>
              <w:rPr>
                <w:rStyle w:val="10pt0pt"/>
              </w:rPr>
              <w:t>Скамейка гимнастическая для упражнений в равновесии, спрыгивания</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0" w:lineRule="exact"/>
              <w:ind w:left="120" w:firstLine="0"/>
              <w:jc w:val="left"/>
            </w:pPr>
            <w:r>
              <w:rPr>
                <w:rStyle w:val="10pt0pt"/>
              </w:rPr>
              <w:t>Длина от 200 см, ширина 45-65 см, высота от 20 см</w:t>
            </w:r>
          </w:p>
        </w:tc>
        <w:tc>
          <w:tcPr>
            <w:tcW w:w="1441" w:type="dxa"/>
            <w:tcBorders>
              <w:top w:val="single" w:sz="4" w:space="0" w:color="auto"/>
              <w:left w:val="single" w:sz="4" w:space="0" w:color="auto"/>
              <w:righ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1</w:t>
            </w:r>
          </w:p>
        </w:tc>
      </w:tr>
      <w:tr w:rsidR="00B84C2B" w:rsidTr="00B84C2B">
        <w:trPr>
          <w:trHeight w:hRule="exact" w:val="773"/>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4" w:lineRule="exact"/>
              <w:ind w:left="120" w:firstLine="0"/>
              <w:jc w:val="left"/>
            </w:pPr>
            <w:r>
              <w:rPr>
                <w:rStyle w:val="10pt0pt"/>
              </w:rPr>
              <w:t>Дуги (</w:t>
            </w:r>
            <w:proofErr w:type="spellStart"/>
            <w:r>
              <w:rPr>
                <w:rStyle w:val="10pt0pt"/>
              </w:rPr>
              <w:t>воротики</w:t>
            </w:r>
            <w:proofErr w:type="spellEnd"/>
            <w:r>
              <w:rPr>
                <w:rStyle w:val="10pt0pt"/>
              </w:rPr>
              <w:t>) для прокаты</w:t>
            </w:r>
            <w:r>
              <w:rPr>
                <w:rStyle w:val="10pt0pt"/>
              </w:rPr>
              <w:softHyphen/>
              <w:t xml:space="preserve">вания мячей, </w:t>
            </w:r>
            <w:proofErr w:type="spellStart"/>
            <w:r>
              <w:rPr>
                <w:rStyle w:val="10pt0pt"/>
              </w:rPr>
              <w:t>проползания</w:t>
            </w:r>
            <w:proofErr w:type="spellEnd"/>
            <w:r>
              <w:rPr>
                <w:rStyle w:val="10pt0pt"/>
              </w:rPr>
              <w:t xml:space="preserve">, </w:t>
            </w:r>
            <w:proofErr w:type="spellStart"/>
            <w:r>
              <w:rPr>
                <w:rStyle w:val="10pt0pt"/>
              </w:rPr>
              <w:t>подлезания</w:t>
            </w:r>
            <w:proofErr w:type="spellEnd"/>
          </w:p>
        </w:tc>
        <w:tc>
          <w:tcPr>
            <w:tcW w:w="2414"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54" w:lineRule="exact"/>
              <w:ind w:left="120" w:firstLine="0"/>
              <w:jc w:val="left"/>
            </w:pPr>
            <w:r>
              <w:rPr>
                <w:rStyle w:val="10pt0pt"/>
              </w:rPr>
              <w:t>Ширина и высота 50 см</w:t>
            </w:r>
          </w:p>
        </w:tc>
        <w:tc>
          <w:tcPr>
            <w:tcW w:w="1441" w:type="dxa"/>
            <w:tcBorders>
              <w:top w:val="single" w:sz="4" w:space="0" w:color="auto"/>
              <w:left w:val="single" w:sz="4" w:space="0" w:color="auto"/>
              <w:righ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2</w:t>
            </w:r>
          </w:p>
        </w:tc>
      </w:tr>
      <w:tr w:rsidR="00B84C2B" w:rsidTr="00B84C2B">
        <w:trPr>
          <w:trHeight w:hRule="exact" w:val="51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9" w:lineRule="exact"/>
              <w:ind w:left="120" w:firstLine="0"/>
              <w:jc w:val="left"/>
            </w:pPr>
            <w:r>
              <w:rPr>
                <w:rStyle w:val="10pt0pt"/>
              </w:rPr>
              <w:t>Верёвка для натягивания на разной высоте</w:t>
            </w:r>
          </w:p>
        </w:tc>
        <w:tc>
          <w:tcPr>
            <w:tcW w:w="2414"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left="120" w:firstLine="0"/>
              <w:jc w:val="left"/>
            </w:pPr>
            <w:r>
              <w:rPr>
                <w:rStyle w:val="10pt0pt"/>
              </w:rPr>
              <w:t>Длина от 400-500 см</w:t>
            </w:r>
          </w:p>
        </w:tc>
        <w:tc>
          <w:tcPr>
            <w:tcW w:w="1441" w:type="dxa"/>
            <w:tcBorders>
              <w:top w:val="single" w:sz="4" w:space="0" w:color="auto"/>
              <w:left w:val="single" w:sz="4" w:space="0" w:color="auto"/>
              <w:right w:val="single" w:sz="4" w:space="0" w:color="auto"/>
            </w:tcBorders>
            <w:shd w:val="clear" w:color="auto" w:fill="FFFFFF"/>
            <w:vAlign w:val="center"/>
          </w:tcPr>
          <w:p w:rsidR="00B84C2B" w:rsidRDefault="00B84C2B" w:rsidP="00B84C2B">
            <w:pPr>
              <w:pStyle w:val="51"/>
              <w:shd w:val="clear" w:color="auto" w:fill="auto"/>
              <w:spacing w:after="0" w:line="200" w:lineRule="exact"/>
              <w:ind w:firstLine="0"/>
              <w:jc w:val="center"/>
            </w:pPr>
            <w:r>
              <w:rPr>
                <w:rStyle w:val="10pt0pt"/>
              </w:rPr>
              <w:t>1</w:t>
            </w:r>
          </w:p>
        </w:tc>
      </w:tr>
      <w:tr w:rsidR="00B84C2B" w:rsidTr="00B84C2B">
        <w:trPr>
          <w:trHeight w:hRule="exact" w:val="264"/>
        </w:trPr>
        <w:tc>
          <w:tcPr>
            <w:tcW w:w="682"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5</w:t>
            </w:r>
          </w:p>
        </w:tc>
        <w:tc>
          <w:tcPr>
            <w:tcW w:w="1838" w:type="dxa"/>
            <w:vMerge w:val="restart"/>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vertAlign w:val="superscript"/>
              </w:rPr>
              <w:t>Для</w:t>
            </w:r>
          </w:p>
          <w:p w:rsidR="00B84C2B" w:rsidRDefault="00B84C2B" w:rsidP="00B84C2B">
            <w:pPr>
              <w:pStyle w:val="51"/>
              <w:shd w:val="clear" w:color="auto" w:fill="auto"/>
              <w:spacing w:after="0" w:line="250" w:lineRule="exact"/>
              <w:ind w:firstLine="0"/>
              <w:jc w:val="center"/>
            </w:pPr>
            <w:r>
              <w:rPr>
                <w:rStyle w:val="10pt0pt"/>
              </w:rPr>
              <w:t>общеразвивающих упражнений</w:t>
            </w:r>
          </w:p>
        </w:tc>
        <w:tc>
          <w:tcPr>
            <w:tcW w:w="7114" w:type="dxa"/>
            <w:gridSpan w:val="3"/>
            <w:tcBorders>
              <w:top w:val="single" w:sz="4" w:space="0" w:color="auto"/>
              <w:left w:val="single" w:sz="4" w:space="0" w:color="auto"/>
            </w:tcBorders>
            <w:shd w:val="clear" w:color="auto" w:fill="FFFFFF"/>
          </w:tcPr>
          <w:p w:rsidR="00B84C2B" w:rsidRDefault="00B84C2B" w:rsidP="00B84C2B">
            <w:pPr>
              <w:rPr>
                <w:sz w:val="10"/>
                <w:szCs w:val="10"/>
              </w:rPr>
            </w:pP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Мешочек с грузом малый</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Масса 150-200 г</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10</w:t>
            </w:r>
          </w:p>
        </w:tc>
      </w:tr>
      <w:tr w:rsidR="00B84C2B" w:rsidTr="00B84C2B">
        <w:trPr>
          <w:trHeight w:hRule="exact" w:val="51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4" w:lineRule="exact"/>
              <w:ind w:left="120" w:firstLine="0"/>
              <w:jc w:val="left"/>
            </w:pPr>
            <w:r>
              <w:rPr>
                <w:rStyle w:val="10pt0pt"/>
              </w:rPr>
              <w:t>Мяч-шар (цветной, прозрачный)</w:t>
            </w:r>
          </w:p>
        </w:tc>
        <w:tc>
          <w:tcPr>
            <w:tcW w:w="2414"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Диаметр 10-12 см</w:t>
            </w:r>
          </w:p>
        </w:tc>
        <w:tc>
          <w:tcPr>
            <w:tcW w:w="1441" w:type="dxa"/>
            <w:tcBorders>
              <w:top w:val="single" w:sz="4" w:space="0" w:color="auto"/>
              <w:left w:val="single" w:sz="4" w:space="0" w:color="auto"/>
              <w:right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5</w:t>
            </w:r>
          </w:p>
        </w:tc>
      </w:tr>
      <w:tr w:rsidR="00B84C2B" w:rsidTr="00B84C2B">
        <w:trPr>
          <w:trHeight w:hRule="exact" w:val="518"/>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tcPr>
          <w:p w:rsidR="00B84C2B" w:rsidRDefault="00B84C2B" w:rsidP="00B84C2B">
            <w:pPr>
              <w:pStyle w:val="51"/>
              <w:shd w:val="clear" w:color="auto" w:fill="auto"/>
              <w:spacing w:after="0" w:line="200" w:lineRule="exact"/>
              <w:ind w:left="120" w:firstLine="0"/>
              <w:jc w:val="left"/>
            </w:pPr>
            <w:r>
              <w:rPr>
                <w:rStyle w:val="10pt0pt"/>
              </w:rPr>
              <w:t>Мячи</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54" w:lineRule="exact"/>
              <w:ind w:left="120" w:firstLine="0"/>
              <w:jc w:val="left"/>
            </w:pPr>
            <w:r>
              <w:rPr>
                <w:rStyle w:val="10pt0pt"/>
              </w:rPr>
              <w:t>Диаметр 20-25 см, 10</w:t>
            </w:r>
            <w:r>
              <w:rPr>
                <w:rStyle w:val="10pt0pt"/>
              </w:rPr>
              <w:softHyphen/>
              <w:t>12 см, 6-8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54" w:lineRule="exact"/>
              <w:ind w:firstLine="0"/>
              <w:jc w:val="center"/>
            </w:pPr>
            <w:r>
              <w:rPr>
                <w:rStyle w:val="10pt0pt"/>
              </w:rPr>
              <w:t>По 20 каждого вида</w:t>
            </w:r>
          </w:p>
        </w:tc>
      </w:tr>
      <w:tr w:rsidR="00B84C2B" w:rsidTr="00B84C2B">
        <w:trPr>
          <w:trHeight w:hRule="exact" w:val="264"/>
        </w:trPr>
        <w:tc>
          <w:tcPr>
            <w:tcW w:w="682" w:type="dxa"/>
            <w:vMerge/>
            <w:tcBorders>
              <w:left w:val="single" w:sz="4" w:space="0" w:color="auto"/>
            </w:tcBorders>
            <w:shd w:val="clear" w:color="auto" w:fill="FFFFFF"/>
          </w:tcPr>
          <w:p w:rsidR="00B84C2B" w:rsidRDefault="00B84C2B" w:rsidP="00B84C2B"/>
        </w:tc>
        <w:tc>
          <w:tcPr>
            <w:tcW w:w="1838" w:type="dxa"/>
            <w:vMerge/>
            <w:tcBorders>
              <w:left w:val="single" w:sz="4" w:space="0" w:color="auto"/>
            </w:tcBorders>
            <w:shd w:val="clear" w:color="auto" w:fill="FFFFFF"/>
          </w:tcPr>
          <w:p w:rsidR="00B84C2B" w:rsidRDefault="00B84C2B" w:rsidP="00B84C2B"/>
        </w:tc>
        <w:tc>
          <w:tcPr>
            <w:tcW w:w="3259"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left="120" w:firstLine="0"/>
              <w:jc w:val="left"/>
            </w:pPr>
            <w:r>
              <w:rPr>
                <w:rStyle w:val="10pt0pt"/>
              </w:rPr>
              <w:t>Обруч малый</w:t>
            </w:r>
          </w:p>
        </w:tc>
        <w:tc>
          <w:tcPr>
            <w:tcW w:w="2414" w:type="dxa"/>
            <w:tcBorders>
              <w:top w:val="single" w:sz="4" w:space="0" w:color="auto"/>
              <w:lef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Диаметр 55-65 см</w:t>
            </w:r>
          </w:p>
        </w:tc>
        <w:tc>
          <w:tcPr>
            <w:tcW w:w="1441" w:type="dxa"/>
            <w:tcBorders>
              <w:top w:val="single" w:sz="4" w:space="0" w:color="auto"/>
              <w:left w:val="single" w:sz="4" w:space="0" w:color="auto"/>
              <w:right w:val="single" w:sz="4" w:space="0" w:color="auto"/>
            </w:tcBorders>
            <w:shd w:val="clear" w:color="auto" w:fill="FFFFFF"/>
            <w:vAlign w:val="bottom"/>
          </w:tcPr>
          <w:p w:rsidR="00B84C2B" w:rsidRDefault="00B84C2B" w:rsidP="00B84C2B">
            <w:pPr>
              <w:pStyle w:val="51"/>
              <w:shd w:val="clear" w:color="auto" w:fill="auto"/>
              <w:spacing w:after="0" w:line="200" w:lineRule="exact"/>
              <w:ind w:firstLine="0"/>
              <w:jc w:val="center"/>
            </w:pPr>
            <w:r>
              <w:rPr>
                <w:rStyle w:val="10pt0pt"/>
              </w:rPr>
              <w:t>10</w:t>
            </w:r>
          </w:p>
        </w:tc>
      </w:tr>
      <w:tr w:rsidR="00B84C2B" w:rsidTr="00B84C2B">
        <w:trPr>
          <w:trHeight w:hRule="exact" w:val="336"/>
        </w:trPr>
        <w:tc>
          <w:tcPr>
            <w:tcW w:w="682" w:type="dxa"/>
            <w:vMerge/>
            <w:tcBorders>
              <w:left w:val="single" w:sz="4" w:space="0" w:color="auto"/>
              <w:bottom w:val="single" w:sz="4" w:space="0" w:color="auto"/>
            </w:tcBorders>
            <w:shd w:val="clear" w:color="auto" w:fill="FFFFFF"/>
          </w:tcPr>
          <w:p w:rsidR="00B84C2B" w:rsidRDefault="00B84C2B" w:rsidP="00B84C2B"/>
        </w:tc>
        <w:tc>
          <w:tcPr>
            <w:tcW w:w="1838" w:type="dxa"/>
            <w:vMerge/>
            <w:tcBorders>
              <w:left w:val="single" w:sz="4" w:space="0" w:color="auto"/>
              <w:bottom w:val="single" w:sz="4" w:space="0" w:color="auto"/>
            </w:tcBorders>
            <w:shd w:val="clear" w:color="auto" w:fill="FFFFFF"/>
          </w:tcPr>
          <w:p w:rsidR="00B84C2B" w:rsidRDefault="00B84C2B" w:rsidP="00B84C2B"/>
        </w:tc>
        <w:tc>
          <w:tcPr>
            <w:tcW w:w="3259" w:type="dxa"/>
            <w:tcBorders>
              <w:top w:val="single" w:sz="4" w:space="0" w:color="auto"/>
              <w:left w:val="single" w:sz="4" w:space="0" w:color="auto"/>
              <w:bottom w:val="single" w:sz="4" w:space="0" w:color="auto"/>
            </w:tcBorders>
            <w:shd w:val="clear" w:color="auto" w:fill="FFFFFF"/>
          </w:tcPr>
          <w:p w:rsidR="00B84C2B" w:rsidRDefault="00B84C2B" w:rsidP="00B84C2B">
            <w:pPr>
              <w:pStyle w:val="51"/>
              <w:shd w:val="clear" w:color="auto" w:fill="auto"/>
              <w:spacing w:after="0" w:line="200" w:lineRule="exact"/>
              <w:ind w:left="120" w:firstLine="0"/>
              <w:jc w:val="left"/>
            </w:pPr>
            <w:r>
              <w:rPr>
                <w:rStyle w:val="10pt0pt"/>
              </w:rPr>
              <w:t>Шнур короткий</w:t>
            </w:r>
          </w:p>
        </w:tc>
        <w:tc>
          <w:tcPr>
            <w:tcW w:w="2414" w:type="dxa"/>
            <w:tcBorders>
              <w:top w:val="single" w:sz="4" w:space="0" w:color="auto"/>
              <w:left w:val="single" w:sz="4" w:space="0" w:color="auto"/>
              <w:bottom w:val="single" w:sz="4" w:space="0" w:color="auto"/>
            </w:tcBorders>
            <w:shd w:val="clear" w:color="auto" w:fill="FFFFFF"/>
          </w:tcPr>
          <w:p w:rsidR="00B84C2B" w:rsidRDefault="00B84C2B" w:rsidP="00B84C2B">
            <w:pPr>
              <w:pStyle w:val="51"/>
              <w:shd w:val="clear" w:color="auto" w:fill="auto"/>
              <w:spacing w:after="0" w:line="200" w:lineRule="exact"/>
              <w:ind w:firstLine="0"/>
              <w:jc w:val="center"/>
            </w:pPr>
            <w:r>
              <w:rPr>
                <w:rStyle w:val="10pt0pt"/>
              </w:rPr>
              <w:t>Длина 75 см</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center"/>
          </w:tcPr>
          <w:p w:rsidR="00B84C2B" w:rsidRDefault="00B84C2B" w:rsidP="00B84C2B">
            <w:pPr>
              <w:pStyle w:val="51"/>
              <w:shd w:val="clear" w:color="auto" w:fill="auto"/>
              <w:spacing w:after="0" w:line="200" w:lineRule="exact"/>
              <w:ind w:firstLine="0"/>
              <w:jc w:val="center"/>
            </w:pPr>
            <w:r>
              <w:rPr>
                <w:rStyle w:val="10pt0pt"/>
              </w:rPr>
              <w:t>10</w:t>
            </w:r>
          </w:p>
        </w:tc>
      </w:tr>
    </w:tbl>
    <w:p w:rsidR="00674743" w:rsidRDefault="00674743" w:rsidP="00B84C2B">
      <w:pPr>
        <w:pStyle w:val="180"/>
        <w:framePr w:w="10114" w:h="1141" w:hRule="exact" w:wrap="around" w:vAnchor="page" w:hAnchor="page" w:x="946" w:y="3181"/>
        <w:shd w:val="clear" w:color="auto" w:fill="auto"/>
        <w:spacing w:after="0"/>
        <w:ind w:left="3400" w:right="2180"/>
      </w:pPr>
    </w:p>
    <w:p w:rsidR="00674743" w:rsidRDefault="00674743" w:rsidP="00B84C2B">
      <w:pPr>
        <w:pStyle w:val="180"/>
        <w:framePr w:w="10114" w:h="1141" w:hRule="exact" w:wrap="around" w:vAnchor="page" w:hAnchor="page" w:x="946" w:y="3181"/>
        <w:shd w:val="clear" w:color="auto" w:fill="auto"/>
        <w:spacing w:after="0"/>
        <w:ind w:left="3400" w:right="2180"/>
      </w:pPr>
    </w:p>
    <w:p w:rsidR="00E00831" w:rsidRDefault="00E00831" w:rsidP="00B84C2B">
      <w:pPr>
        <w:pStyle w:val="180"/>
        <w:framePr w:w="10114" w:h="1141" w:hRule="exact" w:wrap="around" w:vAnchor="page" w:hAnchor="page" w:x="946" w:y="3181"/>
        <w:shd w:val="clear" w:color="auto" w:fill="auto"/>
        <w:spacing w:after="0"/>
        <w:ind w:left="3400" w:right="2180"/>
      </w:pPr>
      <w:r>
        <w:t>Перечень оборудования и спортивно-игрового инвентаря для физического развития детей</w:t>
      </w:r>
    </w:p>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9937" w:type="dxa"/>
        <w:tblInd w:w="10" w:type="dxa"/>
        <w:tblLayout w:type="fixed"/>
        <w:tblCellMar>
          <w:left w:w="10" w:type="dxa"/>
          <w:right w:w="10" w:type="dxa"/>
        </w:tblCellMar>
        <w:tblLook w:val="04A0" w:firstRow="1" w:lastRow="0" w:firstColumn="1" w:lastColumn="0" w:noHBand="0" w:noVBand="1"/>
      </w:tblPr>
      <w:tblGrid>
        <w:gridCol w:w="706"/>
        <w:gridCol w:w="6528"/>
        <w:gridCol w:w="989"/>
        <w:gridCol w:w="1714"/>
      </w:tblGrid>
      <w:tr w:rsidR="00E00831" w:rsidTr="00B84C2B">
        <w:trPr>
          <w:trHeight w:hRule="exact" w:val="274"/>
        </w:trPr>
        <w:tc>
          <w:tcPr>
            <w:tcW w:w="9937"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
              </w:rPr>
              <w:lastRenderedPageBreak/>
              <w:t>«Уголок здоровья»</w:t>
            </w:r>
          </w:p>
        </w:tc>
      </w:tr>
      <w:tr w:rsidR="00E00831" w:rsidTr="00B84C2B">
        <w:trPr>
          <w:trHeight w:hRule="exact" w:val="518"/>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60" w:line="200" w:lineRule="exact"/>
              <w:ind w:left="340" w:firstLine="0"/>
              <w:jc w:val="left"/>
            </w:pPr>
            <w:r>
              <w:rPr>
                <w:rStyle w:val="10pt"/>
              </w:rPr>
              <w:t>№</w:t>
            </w:r>
          </w:p>
          <w:p w:rsidR="00E00831" w:rsidRDefault="00E00831" w:rsidP="00E00831">
            <w:pPr>
              <w:pStyle w:val="51"/>
              <w:framePr w:w="9936" w:h="11779" w:wrap="around" w:vAnchor="page" w:hAnchor="page" w:x="986" w:y="1681"/>
              <w:shd w:val="clear" w:color="auto" w:fill="auto"/>
              <w:spacing w:before="60" w:after="0" w:line="200" w:lineRule="exact"/>
              <w:ind w:left="260" w:firstLine="0"/>
              <w:jc w:val="left"/>
            </w:pPr>
            <w:r>
              <w:rPr>
                <w:rStyle w:val="10pt"/>
              </w:rPr>
              <w:t>п/п</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4" w:lineRule="exact"/>
              <w:ind w:firstLine="0"/>
              <w:jc w:val="center"/>
            </w:pPr>
            <w:r>
              <w:rPr>
                <w:rStyle w:val="10pt"/>
              </w:rPr>
              <w:t>Наименование оборудования и спортивно-игрового инвентаря</w:t>
            </w:r>
          </w:p>
        </w:tc>
        <w:tc>
          <w:tcPr>
            <w:tcW w:w="1714"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0" w:lineRule="exact"/>
              <w:ind w:firstLine="0"/>
              <w:jc w:val="center"/>
            </w:pPr>
            <w:r>
              <w:rPr>
                <w:rStyle w:val="10pt"/>
              </w:rPr>
              <w:t>Кол-во на группу</w:t>
            </w:r>
          </w:p>
        </w:tc>
      </w:tr>
      <w:tr w:rsidR="00E00831" w:rsidTr="00B84C2B">
        <w:trPr>
          <w:trHeight w:hRule="exact" w:val="523"/>
        </w:trPr>
        <w:tc>
          <w:tcPr>
            <w:tcW w:w="706" w:type="dxa"/>
            <w:tcBorders>
              <w:top w:val="single" w:sz="4" w:space="0" w:color="auto"/>
              <w:lef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left="340" w:firstLine="0"/>
              <w:jc w:val="left"/>
            </w:pPr>
            <w:r>
              <w:rPr>
                <w:rStyle w:val="10pt0pt"/>
              </w:rPr>
              <w:t>1</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9" w:lineRule="exact"/>
              <w:ind w:left="140" w:firstLine="0"/>
              <w:jc w:val="left"/>
            </w:pPr>
            <w:r>
              <w:rPr>
                <w:rStyle w:val="10pt0pt"/>
              </w:rPr>
              <w:t>Книги: «</w:t>
            </w:r>
            <w:proofErr w:type="spellStart"/>
            <w:r>
              <w:rPr>
                <w:rStyle w:val="10pt0pt"/>
              </w:rPr>
              <w:t>Мойдодыр</w:t>
            </w:r>
            <w:proofErr w:type="spellEnd"/>
            <w:r>
              <w:rPr>
                <w:rStyle w:val="10pt0pt"/>
              </w:rPr>
              <w:t xml:space="preserve">», К. Чуковский; «Уроки </w:t>
            </w:r>
            <w:proofErr w:type="spellStart"/>
            <w:r>
              <w:rPr>
                <w:rStyle w:val="10pt0pt"/>
              </w:rPr>
              <w:t>Мойдодыра</w:t>
            </w:r>
            <w:proofErr w:type="spellEnd"/>
            <w:r>
              <w:rPr>
                <w:rStyle w:val="10pt0pt"/>
              </w:rPr>
              <w:t xml:space="preserve">», Г.В. Зайцев; «Познай себя сам», К.А </w:t>
            </w:r>
            <w:proofErr w:type="spellStart"/>
            <w:r>
              <w:rPr>
                <w:rStyle w:val="10pt0pt"/>
              </w:rPr>
              <w:t>Пармз</w:t>
            </w:r>
            <w:proofErr w:type="spellEnd"/>
            <w:r>
              <w:rPr>
                <w:rStyle w:val="10pt0pt"/>
              </w:rPr>
              <w:t>; «Все обо всем» (Детская энциклопедия)</w:t>
            </w:r>
          </w:p>
        </w:tc>
        <w:tc>
          <w:tcPr>
            <w:tcW w:w="1714"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2-3</w:t>
            </w:r>
          </w:p>
        </w:tc>
      </w:tr>
      <w:tr w:rsidR="00E00831" w:rsidTr="00B84C2B">
        <w:trPr>
          <w:trHeight w:hRule="exact" w:val="1282"/>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left="340" w:firstLine="0"/>
              <w:jc w:val="left"/>
            </w:pPr>
            <w:r>
              <w:rPr>
                <w:rStyle w:val="10pt0pt"/>
              </w:rPr>
              <w:t>2</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0" w:lineRule="exact"/>
              <w:ind w:left="140" w:firstLine="0"/>
              <w:jc w:val="left"/>
            </w:pPr>
            <w:r>
              <w:rPr>
                <w:rStyle w:val="10pt0pt"/>
              </w:rPr>
              <w:t xml:space="preserve">Дидактические игры: «Составь портрет» (подобрать черты лица и описать их); «Узнай на ощупь» (развивать тактильную чувствительность); «Какую пользу приносят?» (о значении частей тела для человека); «Папа, мама, хочу все знать и уметь» (индивидуальные домашние задания по физической культуре) и </w:t>
            </w:r>
            <w:proofErr w:type="spellStart"/>
            <w:r>
              <w:rPr>
                <w:rStyle w:val="10pt0pt"/>
              </w:rPr>
              <w:t>т.д</w:t>
            </w:r>
            <w:proofErr w:type="spellEnd"/>
          </w:p>
        </w:tc>
        <w:tc>
          <w:tcPr>
            <w:tcW w:w="1714"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3-4</w:t>
            </w:r>
          </w:p>
        </w:tc>
      </w:tr>
      <w:tr w:rsidR="00E00831" w:rsidTr="00B84C2B">
        <w:trPr>
          <w:trHeight w:hRule="exact" w:val="749"/>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left="340" w:firstLine="0"/>
              <w:jc w:val="left"/>
            </w:pPr>
            <w:r>
              <w:rPr>
                <w:rStyle w:val="10pt0pt"/>
              </w:rPr>
              <w:t>3</w:t>
            </w:r>
          </w:p>
        </w:tc>
        <w:tc>
          <w:tcPr>
            <w:tcW w:w="7517" w:type="dxa"/>
            <w:gridSpan w:val="2"/>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59" w:lineRule="exact"/>
              <w:ind w:left="140" w:firstLine="0"/>
              <w:jc w:val="left"/>
            </w:pPr>
            <w:r>
              <w:rPr>
                <w:rStyle w:val="10pt0pt"/>
              </w:rPr>
              <w:t xml:space="preserve">Схемы, иллюстрации: «Как правильно чистить зубы»; «Я слежу за чистотой своего тела, каждая часть тела важна, но работает по-своему» и </w:t>
            </w:r>
            <w:proofErr w:type="spellStart"/>
            <w:r>
              <w:rPr>
                <w:rStyle w:val="10pt0pt"/>
              </w:rPr>
              <w:t>т.д</w:t>
            </w:r>
            <w:proofErr w:type="spellEnd"/>
          </w:p>
        </w:tc>
        <w:tc>
          <w:tcPr>
            <w:tcW w:w="1714"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3-4</w:t>
            </w:r>
          </w:p>
        </w:tc>
      </w:tr>
      <w:tr w:rsidR="00E00831" w:rsidTr="00B84C2B">
        <w:trPr>
          <w:trHeight w:hRule="exact" w:val="523"/>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left="340" w:firstLine="0"/>
              <w:jc w:val="left"/>
            </w:pPr>
            <w:r>
              <w:rPr>
                <w:rStyle w:val="10pt0pt"/>
              </w:rPr>
              <w:t>4</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0" w:lineRule="exact"/>
              <w:ind w:left="140" w:firstLine="0"/>
              <w:jc w:val="left"/>
            </w:pPr>
            <w:r>
              <w:rPr>
                <w:rStyle w:val="10pt0pt"/>
              </w:rPr>
              <w:t>Альбом «Помоги себе сам» (об элементарной помощи при царапинах, ушибах и т.д.);</w:t>
            </w:r>
          </w:p>
        </w:tc>
        <w:tc>
          <w:tcPr>
            <w:tcW w:w="1714"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r>
      <w:tr w:rsidR="00E00831" w:rsidTr="00B84C2B">
        <w:trPr>
          <w:trHeight w:hRule="exact" w:val="518"/>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left="340" w:firstLine="0"/>
              <w:jc w:val="left"/>
            </w:pPr>
            <w:r>
              <w:rPr>
                <w:rStyle w:val="10pt0pt"/>
              </w:rPr>
              <w:t>5</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4" w:lineRule="exact"/>
              <w:ind w:left="140" w:firstLine="0"/>
              <w:jc w:val="left"/>
            </w:pPr>
            <w:r>
              <w:rPr>
                <w:rStyle w:val="10pt0pt"/>
              </w:rPr>
              <w:t>Ростомер, «Стена здоровья» (пространство стены без плинтуса шириной 50 см)</w:t>
            </w:r>
          </w:p>
        </w:tc>
        <w:tc>
          <w:tcPr>
            <w:tcW w:w="1714"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r>
      <w:tr w:rsidR="00E00831" w:rsidTr="00B84C2B">
        <w:trPr>
          <w:trHeight w:hRule="exact" w:val="264"/>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340" w:firstLine="0"/>
              <w:jc w:val="left"/>
            </w:pPr>
            <w:r>
              <w:rPr>
                <w:rStyle w:val="10pt0pt"/>
              </w:rPr>
              <w:t>6</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140" w:firstLine="0"/>
              <w:jc w:val="left"/>
            </w:pPr>
            <w:r>
              <w:rPr>
                <w:rStyle w:val="10pt0pt"/>
              </w:rPr>
              <w:t>Пособия для развития дыхания (снежинки, бабочки на ниточках)</w:t>
            </w:r>
          </w:p>
        </w:tc>
        <w:tc>
          <w:tcPr>
            <w:tcW w:w="1714"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3-4</w:t>
            </w:r>
          </w:p>
        </w:tc>
      </w:tr>
      <w:tr w:rsidR="00E00831" w:rsidTr="00B84C2B">
        <w:trPr>
          <w:trHeight w:hRule="exact" w:val="523"/>
        </w:trPr>
        <w:tc>
          <w:tcPr>
            <w:tcW w:w="9937"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4" w:lineRule="exact"/>
              <w:ind w:firstLine="0"/>
              <w:jc w:val="center"/>
            </w:pPr>
            <w:r>
              <w:rPr>
                <w:rStyle w:val="10pt"/>
              </w:rPr>
              <w:t>Социально-коммуникативное развитие «Гендерный уголок»</w:t>
            </w:r>
          </w:p>
        </w:tc>
      </w:tr>
      <w:tr w:rsidR="00E00831" w:rsidTr="00B84C2B">
        <w:trPr>
          <w:trHeight w:hRule="exact" w:val="658"/>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60" w:line="200" w:lineRule="exact"/>
              <w:ind w:left="120" w:firstLine="0"/>
              <w:jc w:val="left"/>
            </w:pPr>
            <w:r>
              <w:rPr>
                <w:rStyle w:val="10pt"/>
              </w:rPr>
              <w:t>№</w:t>
            </w:r>
          </w:p>
          <w:p w:rsidR="00E00831" w:rsidRDefault="00E00831" w:rsidP="00E00831">
            <w:pPr>
              <w:pStyle w:val="51"/>
              <w:framePr w:w="9936" w:h="11779" w:wrap="around" w:vAnchor="page" w:hAnchor="page" w:x="986" w:y="1681"/>
              <w:shd w:val="clear" w:color="auto" w:fill="auto"/>
              <w:spacing w:before="60" w:after="0" w:line="200" w:lineRule="exact"/>
              <w:ind w:left="120" w:firstLine="0"/>
              <w:jc w:val="left"/>
            </w:pPr>
            <w:r>
              <w:rPr>
                <w:rStyle w:val="10pt"/>
              </w:rPr>
              <w:t>п/п</w:t>
            </w:r>
          </w:p>
        </w:tc>
        <w:tc>
          <w:tcPr>
            <w:tcW w:w="7517" w:type="dxa"/>
            <w:gridSpan w:val="2"/>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60" w:line="200" w:lineRule="exact"/>
              <w:ind w:firstLine="0"/>
              <w:jc w:val="center"/>
            </w:pPr>
            <w:r>
              <w:rPr>
                <w:rStyle w:val="10pt"/>
              </w:rPr>
              <w:t>Наименование</w:t>
            </w:r>
          </w:p>
          <w:p w:rsidR="00E00831" w:rsidRDefault="00E00831" w:rsidP="00E00831">
            <w:pPr>
              <w:pStyle w:val="51"/>
              <w:framePr w:w="9936" w:h="11779" w:wrap="around" w:vAnchor="page" w:hAnchor="page" w:x="986" w:y="1681"/>
              <w:shd w:val="clear" w:color="auto" w:fill="auto"/>
              <w:spacing w:before="60" w:after="0" w:line="200" w:lineRule="exact"/>
              <w:ind w:firstLine="0"/>
              <w:jc w:val="center"/>
            </w:pPr>
            <w:r>
              <w:rPr>
                <w:rStyle w:val="10pt"/>
              </w:rPr>
              <w:t>оборудования</w:t>
            </w:r>
          </w:p>
        </w:tc>
        <w:tc>
          <w:tcPr>
            <w:tcW w:w="1714"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45" w:lineRule="exact"/>
              <w:ind w:firstLine="0"/>
              <w:jc w:val="center"/>
            </w:pPr>
            <w:r>
              <w:rPr>
                <w:rStyle w:val="10pt"/>
              </w:rPr>
              <w:t>Количество на группу</w:t>
            </w:r>
          </w:p>
        </w:tc>
      </w:tr>
      <w:tr w:rsidR="00E00831" w:rsidTr="00B84C2B">
        <w:trPr>
          <w:trHeight w:hRule="exact" w:val="264"/>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140" w:firstLine="0"/>
              <w:jc w:val="left"/>
            </w:pPr>
            <w:r>
              <w:rPr>
                <w:rStyle w:val="10pt0pt"/>
              </w:rPr>
              <w:t>Куклы средние (в том числе - девочки и мальчики, разных рас)</w:t>
            </w:r>
          </w:p>
        </w:tc>
        <w:tc>
          <w:tcPr>
            <w:tcW w:w="1714"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6</w:t>
            </w:r>
          </w:p>
        </w:tc>
      </w:tr>
      <w:tr w:rsidR="00E00831" w:rsidTr="00B84C2B">
        <w:trPr>
          <w:trHeight w:hRule="exact" w:val="518"/>
        </w:trPr>
        <w:tc>
          <w:tcPr>
            <w:tcW w:w="706" w:type="dxa"/>
            <w:tcBorders>
              <w:top w:val="single" w:sz="4" w:space="0" w:color="auto"/>
              <w:lef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2</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4" w:lineRule="exact"/>
              <w:ind w:left="140" w:firstLine="0"/>
              <w:jc w:val="left"/>
            </w:pPr>
            <w:r>
              <w:rPr>
                <w:rStyle w:val="10pt0pt"/>
              </w:rPr>
              <w:t>Схемы действий, карточек-символов, отражающие культурные эталоны поведения представителей мужского и женского пола;</w:t>
            </w:r>
          </w:p>
        </w:tc>
        <w:tc>
          <w:tcPr>
            <w:tcW w:w="1714"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5-6</w:t>
            </w:r>
          </w:p>
        </w:tc>
      </w:tr>
      <w:tr w:rsidR="00E00831" w:rsidTr="00B84C2B">
        <w:trPr>
          <w:trHeight w:hRule="exact" w:val="528"/>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3</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4" w:lineRule="exact"/>
              <w:ind w:left="140" w:firstLine="0"/>
              <w:jc w:val="left"/>
            </w:pPr>
            <w:r>
              <w:rPr>
                <w:rStyle w:val="10pt0pt"/>
              </w:rPr>
              <w:t>Иллюстрированный альбомы: «Мужские и женские профессии» «Мужская и женская одежда» и т.п.</w:t>
            </w:r>
          </w:p>
        </w:tc>
        <w:tc>
          <w:tcPr>
            <w:tcW w:w="1714"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r>
      <w:tr w:rsidR="00E00831" w:rsidTr="00B84C2B">
        <w:trPr>
          <w:trHeight w:hRule="exact" w:val="264"/>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4</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140" w:firstLine="0"/>
              <w:jc w:val="left"/>
            </w:pPr>
            <w:r>
              <w:rPr>
                <w:rStyle w:val="10pt0pt"/>
              </w:rPr>
              <w:t>Дидактическая игра «Я-мальчик. Я-девочка»</w:t>
            </w:r>
          </w:p>
        </w:tc>
        <w:tc>
          <w:tcPr>
            <w:tcW w:w="1714"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r>
      <w:tr w:rsidR="00E00831" w:rsidTr="00B84C2B">
        <w:trPr>
          <w:trHeight w:hRule="exact" w:val="269"/>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5</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140" w:firstLine="0"/>
              <w:jc w:val="left"/>
            </w:pPr>
            <w:r>
              <w:rPr>
                <w:rStyle w:val="10pt0pt"/>
              </w:rPr>
              <w:t>Маркеры гендерных различий</w:t>
            </w:r>
          </w:p>
        </w:tc>
        <w:tc>
          <w:tcPr>
            <w:tcW w:w="1714"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5-6</w:t>
            </w:r>
          </w:p>
        </w:tc>
      </w:tr>
      <w:tr w:rsidR="00E00831" w:rsidTr="00B84C2B">
        <w:trPr>
          <w:trHeight w:hRule="exact" w:val="518"/>
        </w:trPr>
        <w:tc>
          <w:tcPr>
            <w:tcW w:w="706" w:type="dxa"/>
            <w:tcBorders>
              <w:top w:val="single" w:sz="4" w:space="0" w:color="auto"/>
              <w:lef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6</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0" w:lineRule="exact"/>
              <w:ind w:left="140" w:firstLine="0"/>
              <w:jc w:val="left"/>
            </w:pPr>
            <w:r>
              <w:rPr>
                <w:rStyle w:val="10pt0pt"/>
              </w:rPr>
              <w:t>Костюмы-накидки для ролевых игр по профессиям (военный, пожарный, врач, полицейский и пр.)</w:t>
            </w:r>
          </w:p>
        </w:tc>
        <w:tc>
          <w:tcPr>
            <w:tcW w:w="1714"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5-6</w:t>
            </w:r>
          </w:p>
        </w:tc>
      </w:tr>
      <w:tr w:rsidR="00E00831" w:rsidTr="00B84C2B">
        <w:trPr>
          <w:trHeight w:hRule="exact" w:val="269"/>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7</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140" w:firstLine="0"/>
              <w:jc w:val="left"/>
            </w:pPr>
            <w:r>
              <w:rPr>
                <w:rStyle w:val="10pt0pt"/>
              </w:rPr>
              <w:t>Игровой модуль "Мастерская" (соразмерная ребенку) с инструмент.</w:t>
            </w:r>
          </w:p>
        </w:tc>
        <w:tc>
          <w:tcPr>
            <w:tcW w:w="1714"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r>
      <w:tr w:rsidR="00E00831" w:rsidTr="00B84C2B">
        <w:trPr>
          <w:trHeight w:hRule="exact" w:val="523"/>
        </w:trPr>
        <w:tc>
          <w:tcPr>
            <w:tcW w:w="706" w:type="dxa"/>
            <w:tcBorders>
              <w:top w:val="single" w:sz="4" w:space="0" w:color="auto"/>
              <w:lef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8</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9" w:lineRule="exact"/>
              <w:ind w:left="140" w:firstLine="0"/>
              <w:jc w:val="left"/>
            </w:pPr>
            <w:r>
              <w:rPr>
                <w:rStyle w:val="10pt0pt"/>
              </w:rPr>
              <w:t>Игровой модуль "Кухня" (соразмерный ребенку) с плитой и аксессуарами</w:t>
            </w:r>
          </w:p>
        </w:tc>
        <w:tc>
          <w:tcPr>
            <w:tcW w:w="1714"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r>
      <w:tr w:rsidR="00E00831" w:rsidTr="00B84C2B">
        <w:trPr>
          <w:trHeight w:hRule="exact" w:val="518"/>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9</w:t>
            </w:r>
          </w:p>
        </w:tc>
        <w:tc>
          <w:tcPr>
            <w:tcW w:w="7517" w:type="dxa"/>
            <w:gridSpan w:val="2"/>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59" w:lineRule="exact"/>
              <w:ind w:left="140" w:firstLine="0"/>
              <w:jc w:val="left"/>
            </w:pPr>
            <w:r>
              <w:rPr>
                <w:rStyle w:val="10pt0pt"/>
              </w:rPr>
              <w:t>Набор косметических принадлежностей (расчески, зеркало, фен и т.д.)</w:t>
            </w:r>
          </w:p>
        </w:tc>
        <w:tc>
          <w:tcPr>
            <w:tcW w:w="1714"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r>
      <w:tr w:rsidR="00E00831" w:rsidTr="00B84C2B">
        <w:trPr>
          <w:trHeight w:hRule="exact" w:val="365"/>
        </w:trPr>
        <w:tc>
          <w:tcPr>
            <w:tcW w:w="9937" w:type="dxa"/>
            <w:gridSpan w:val="4"/>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
              </w:rPr>
              <w:t>«Уголок дежурных»</w:t>
            </w:r>
          </w:p>
        </w:tc>
      </w:tr>
      <w:tr w:rsidR="00E00831" w:rsidTr="00B84C2B">
        <w:trPr>
          <w:trHeight w:hRule="exact" w:val="518"/>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60" w:line="200" w:lineRule="exact"/>
              <w:ind w:firstLine="0"/>
              <w:jc w:val="center"/>
            </w:pPr>
            <w:r>
              <w:rPr>
                <w:rStyle w:val="10pt"/>
              </w:rPr>
              <w:t>№</w:t>
            </w:r>
          </w:p>
          <w:p w:rsidR="00E00831" w:rsidRDefault="00E00831" w:rsidP="00E00831">
            <w:pPr>
              <w:pStyle w:val="51"/>
              <w:framePr w:w="9936" w:h="11779" w:wrap="around" w:vAnchor="page" w:hAnchor="page" w:x="986" w:y="1681"/>
              <w:shd w:val="clear" w:color="auto" w:fill="auto"/>
              <w:spacing w:before="60" w:after="0" w:line="200" w:lineRule="exact"/>
              <w:ind w:firstLine="0"/>
              <w:jc w:val="center"/>
            </w:pPr>
            <w:r>
              <w:rPr>
                <w:rStyle w:val="10pt"/>
              </w:rPr>
              <w:t>п/п</w:t>
            </w:r>
          </w:p>
        </w:tc>
        <w:tc>
          <w:tcPr>
            <w:tcW w:w="6528"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60" w:line="200" w:lineRule="exact"/>
              <w:ind w:firstLine="0"/>
              <w:jc w:val="center"/>
            </w:pPr>
            <w:r>
              <w:rPr>
                <w:rStyle w:val="10pt"/>
              </w:rPr>
              <w:t>Наименование</w:t>
            </w:r>
          </w:p>
          <w:p w:rsidR="00E00831" w:rsidRDefault="00E00831" w:rsidP="00E00831">
            <w:pPr>
              <w:pStyle w:val="51"/>
              <w:framePr w:w="9936" w:h="11779" w:wrap="around" w:vAnchor="page" w:hAnchor="page" w:x="986" w:y="1681"/>
              <w:shd w:val="clear" w:color="auto" w:fill="auto"/>
              <w:spacing w:before="60" w:after="0" w:line="200" w:lineRule="exact"/>
              <w:ind w:firstLine="0"/>
              <w:jc w:val="center"/>
            </w:pPr>
            <w:r>
              <w:rPr>
                <w:rStyle w:val="10pt"/>
              </w:rPr>
              <w:t>оборудования</w:t>
            </w:r>
          </w:p>
        </w:tc>
        <w:tc>
          <w:tcPr>
            <w:tcW w:w="2703" w:type="dxa"/>
            <w:gridSpan w:val="2"/>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
              </w:rPr>
              <w:t>Количество на группу</w:t>
            </w:r>
          </w:p>
        </w:tc>
      </w:tr>
      <w:tr w:rsidR="00E00831" w:rsidTr="00B84C2B">
        <w:trPr>
          <w:trHeight w:hRule="exact" w:val="269"/>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1</w:t>
            </w:r>
          </w:p>
        </w:tc>
        <w:tc>
          <w:tcPr>
            <w:tcW w:w="6528"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20" w:firstLine="0"/>
              <w:jc w:val="left"/>
            </w:pPr>
            <w:r>
              <w:rPr>
                <w:rStyle w:val="10pt0pt"/>
              </w:rPr>
              <w:t>Фартуки, колпаки</w:t>
            </w:r>
          </w:p>
        </w:tc>
        <w:tc>
          <w:tcPr>
            <w:tcW w:w="2703"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На каждого ребенка</w:t>
            </w:r>
          </w:p>
        </w:tc>
      </w:tr>
      <w:tr w:rsidR="00E00831" w:rsidTr="00B84C2B">
        <w:trPr>
          <w:trHeight w:hRule="exact" w:val="269"/>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2</w:t>
            </w:r>
          </w:p>
        </w:tc>
        <w:tc>
          <w:tcPr>
            <w:tcW w:w="6528"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20" w:firstLine="0"/>
              <w:jc w:val="left"/>
            </w:pPr>
            <w:proofErr w:type="spellStart"/>
            <w:r>
              <w:rPr>
                <w:rStyle w:val="10pt0pt"/>
              </w:rPr>
              <w:t>Салфетницы</w:t>
            </w:r>
            <w:proofErr w:type="spellEnd"/>
          </w:p>
        </w:tc>
        <w:tc>
          <w:tcPr>
            <w:tcW w:w="2703"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На каждый стол</w:t>
            </w:r>
          </w:p>
        </w:tc>
      </w:tr>
      <w:tr w:rsidR="00E00831" w:rsidTr="00B84C2B">
        <w:trPr>
          <w:trHeight w:hRule="exact" w:val="307"/>
        </w:trPr>
        <w:tc>
          <w:tcPr>
            <w:tcW w:w="706"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3</w:t>
            </w:r>
          </w:p>
        </w:tc>
        <w:tc>
          <w:tcPr>
            <w:tcW w:w="6528" w:type="dxa"/>
            <w:tcBorders>
              <w:top w:val="single" w:sz="4" w:space="0" w:color="auto"/>
              <w:lef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left="20" w:firstLine="0"/>
              <w:jc w:val="left"/>
            </w:pPr>
            <w:r>
              <w:rPr>
                <w:rStyle w:val="10pt0pt"/>
              </w:rPr>
              <w:t>Хлебницы</w:t>
            </w:r>
          </w:p>
        </w:tc>
        <w:tc>
          <w:tcPr>
            <w:tcW w:w="2703" w:type="dxa"/>
            <w:gridSpan w:val="2"/>
            <w:tcBorders>
              <w:top w:val="single" w:sz="4" w:space="0" w:color="auto"/>
              <w:left w:val="single" w:sz="4" w:space="0" w:color="auto"/>
              <w:right w:val="single" w:sz="4" w:space="0" w:color="auto"/>
            </w:tcBorders>
            <w:shd w:val="clear" w:color="auto" w:fill="FFFFFF"/>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На каждый стол</w:t>
            </w:r>
          </w:p>
        </w:tc>
      </w:tr>
      <w:tr w:rsidR="00E00831" w:rsidTr="00B84C2B">
        <w:trPr>
          <w:trHeight w:hRule="exact" w:val="264"/>
        </w:trPr>
        <w:tc>
          <w:tcPr>
            <w:tcW w:w="706"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4</w:t>
            </w:r>
          </w:p>
        </w:tc>
        <w:tc>
          <w:tcPr>
            <w:tcW w:w="6528" w:type="dxa"/>
            <w:tcBorders>
              <w:top w:val="single" w:sz="4" w:space="0" w:color="auto"/>
              <w:lef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20" w:firstLine="0"/>
              <w:jc w:val="left"/>
            </w:pPr>
            <w:r>
              <w:rPr>
                <w:rStyle w:val="10pt0pt"/>
              </w:rPr>
              <w:t>Карточки с картинками «Виды дежурства»</w:t>
            </w:r>
          </w:p>
        </w:tc>
        <w:tc>
          <w:tcPr>
            <w:tcW w:w="2703"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По видам дежурства</w:t>
            </w:r>
          </w:p>
        </w:tc>
      </w:tr>
      <w:tr w:rsidR="00E00831" w:rsidTr="00B84C2B">
        <w:trPr>
          <w:trHeight w:hRule="exact" w:val="283"/>
        </w:trPr>
        <w:tc>
          <w:tcPr>
            <w:tcW w:w="706"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5</w:t>
            </w:r>
          </w:p>
        </w:tc>
        <w:tc>
          <w:tcPr>
            <w:tcW w:w="6528" w:type="dxa"/>
            <w:tcBorders>
              <w:top w:val="single" w:sz="4" w:space="0" w:color="auto"/>
              <w:left w:val="single" w:sz="4" w:space="0" w:color="auto"/>
              <w:bottom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left="20" w:firstLine="0"/>
              <w:jc w:val="left"/>
            </w:pPr>
            <w:r>
              <w:rPr>
                <w:rStyle w:val="10pt0pt"/>
              </w:rPr>
              <w:t>Карточки с фотографиями детей</w:t>
            </w:r>
          </w:p>
        </w:tc>
        <w:tc>
          <w:tcPr>
            <w:tcW w:w="27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E00831">
            <w:pPr>
              <w:pStyle w:val="51"/>
              <w:framePr w:w="9936" w:h="11779" w:wrap="around" w:vAnchor="page" w:hAnchor="page" w:x="986" w:y="1681"/>
              <w:shd w:val="clear" w:color="auto" w:fill="auto"/>
              <w:spacing w:after="0" w:line="200" w:lineRule="exact"/>
              <w:ind w:firstLine="0"/>
              <w:jc w:val="center"/>
            </w:pPr>
            <w:r>
              <w:rPr>
                <w:rStyle w:val="10pt0pt"/>
              </w:rPr>
              <w:t>На каждого ребенка</w:t>
            </w: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605"/>
        <w:gridCol w:w="2760"/>
        <w:gridCol w:w="4834"/>
        <w:gridCol w:w="1714"/>
      </w:tblGrid>
      <w:tr w:rsidR="00E00831" w:rsidTr="00E00831">
        <w:trPr>
          <w:trHeight w:hRule="exact" w:val="365"/>
        </w:trPr>
        <w:tc>
          <w:tcPr>
            <w:tcW w:w="9913" w:type="dxa"/>
            <w:gridSpan w:val="4"/>
            <w:tcBorders>
              <w:top w:val="single" w:sz="4" w:space="0" w:color="auto"/>
              <w:left w:val="single" w:sz="4" w:space="0" w:color="auto"/>
              <w:right w:val="single" w:sz="4" w:space="0" w:color="auto"/>
            </w:tcBorders>
            <w:shd w:val="clear" w:color="auto" w:fill="FFFFFF"/>
          </w:tcPr>
          <w:p w:rsidR="00E00831" w:rsidRDefault="00E00831" w:rsidP="00E00831">
            <w:pPr>
              <w:pStyle w:val="51"/>
              <w:framePr w:w="9912" w:h="1930" w:wrap="around" w:vAnchor="page" w:hAnchor="page" w:x="1010" w:y="13710"/>
              <w:shd w:val="clear" w:color="auto" w:fill="auto"/>
              <w:spacing w:after="0" w:line="200" w:lineRule="exact"/>
              <w:ind w:firstLine="0"/>
              <w:jc w:val="center"/>
            </w:pPr>
            <w:r>
              <w:rPr>
                <w:rStyle w:val="10pt"/>
              </w:rPr>
              <w:t>Игровое оборудование</w:t>
            </w:r>
          </w:p>
        </w:tc>
      </w:tr>
      <w:tr w:rsidR="00E00831" w:rsidTr="00E00831">
        <w:trPr>
          <w:trHeight w:hRule="exact" w:val="552"/>
        </w:trPr>
        <w:tc>
          <w:tcPr>
            <w:tcW w:w="605" w:type="dxa"/>
            <w:tcBorders>
              <w:top w:val="single" w:sz="4" w:space="0" w:color="auto"/>
              <w:left w:val="single" w:sz="4" w:space="0" w:color="auto"/>
            </w:tcBorders>
            <w:shd w:val="clear" w:color="auto" w:fill="FFFFFF"/>
          </w:tcPr>
          <w:p w:rsidR="00E00831" w:rsidRDefault="00E00831" w:rsidP="00E00831">
            <w:pPr>
              <w:pStyle w:val="51"/>
              <w:framePr w:w="9912" w:h="1930" w:wrap="around" w:vAnchor="page" w:hAnchor="page" w:x="1010" w:y="13710"/>
              <w:shd w:val="clear" w:color="auto" w:fill="auto"/>
              <w:spacing w:after="0" w:line="200" w:lineRule="exact"/>
              <w:ind w:left="180" w:firstLine="0"/>
              <w:jc w:val="left"/>
            </w:pPr>
            <w:r>
              <w:rPr>
                <w:rStyle w:val="10pt"/>
              </w:rPr>
              <w:t>№</w:t>
            </w:r>
          </w:p>
        </w:tc>
        <w:tc>
          <w:tcPr>
            <w:tcW w:w="2760" w:type="dxa"/>
            <w:tcBorders>
              <w:top w:val="single" w:sz="4" w:space="0" w:color="auto"/>
              <w:left w:val="single" w:sz="4" w:space="0" w:color="auto"/>
            </w:tcBorders>
            <w:shd w:val="clear" w:color="auto" w:fill="FFFFFF"/>
            <w:vAlign w:val="bottom"/>
          </w:tcPr>
          <w:p w:rsidR="00E00831" w:rsidRDefault="00E00831" w:rsidP="00E00831">
            <w:pPr>
              <w:pStyle w:val="51"/>
              <w:framePr w:w="9912" w:h="1930" w:wrap="around" w:vAnchor="page" w:hAnchor="page" w:x="1010" w:y="13710"/>
              <w:shd w:val="clear" w:color="auto" w:fill="auto"/>
              <w:spacing w:after="60" w:line="200" w:lineRule="exact"/>
              <w:ind w:firstLine="0"/>
              <w:jc w:val="center"/>
            </w:pPr>
            <w:r>
              <w:rPr>
                <w:rStyle w:val="10pt"/>
              </w:rPr>
              <w:t>Образовательные</w:t>
            </w:r>
          </w:p>
          <w:p w:rsidR="00E00831" w:rsidRDefault="00E00831" w:rsidP="00E00831">
            <w:pPr>
              <w:pStyle w:val="51"/>
              <w:framePr w:w="9912" w:h="1930" w:wrap="around" w:vAnchor="page" w:hAnchor="page" w:x="1010" w:y="13710"/>
              <w:shd w:val="clear" w:color="auto" w:fill="auto"/>
              <w:spacing w:before="60" w:after="0" w:line="200" w:lineRule="exact"/>
              <w:ind w:firstLine="0"/>
              <w:jc w:val="center"/>
            </w:pPr>
            <w:r>
              <w:rPr>
                <w:rStyle w:val="10pt"/>
              </w:rPr>
              <w:t>области</w:t>
            </w:r>
          </w:p>
        </w:tc>
        <w:tc>
          <w:tcPr>
            <w:tcW w:w="4834" w:type="dxa"/>
            <w:tcBorders>
              <w:top w:val="single" w:sz="4" w:space="0" w:color="auto"/>
              <w:left w:val="single" w:sz="4" w:space="0" w:color="auto"/>
            </w:tcBorders>
            <w:shd w:val="clear" w:color="auto" w:fill="FFFFFF"/>
          </w:tcPr>
          <w:p w:rsidR="00E00831" w:rsidRDefault="00E00831" w:rsidP="00E00831">
            <w:pPr>
              <w:pStyle w:val="51"/>
              <w:framePr w:w="9912" w:h="1930" w:wrap="around" w:vAnchor="page" w:hAnchor="page" w:x="1010" w:y="13710"/>
              <w:shd w:val="clear" w:color="auto" w:fill="auto"/>
              <w:spacing w:after="0" w:line="200" w:lineRule="exact"/>
              <w:ind w:firstLine="0"/>
              <w:jc w:val="center"/>
            </w:pPr>
            <w:r>
              <w:rPr>
                <w:rStyle w:val="10pt"/>
              </w:rPr>
              <w:t>Наименование</w:t>
            </w:r>
          </w:p>
        </w:tc>
        <w:tc>
          <w:tcPr>
            <w:tcW w:w="1714"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12" w:h="1930" w:wrap="around" w:vAnchor="page" w:hAnchor="page" w:x="1010" w:y="13710"/>
              <w:shd w:val="clear" w:color="auto" w:fill="auto"/>
              <w:spacing w:after="0" w:line="250" w:lineRule="exact"/>
              <w:ind w:firstLine="0"/>
              <w:jc w:val="center"/>
            </w:pPr>
            <w:r>
              <w:rPr>
                <w:rStyle w:val="10pt"/>
              </w:rPr>
              <w:t>Количество на группу</w:t>
            </w:r>
          </w:p>
        </w:tc>
      </w:tr>
      <w:tr w:rsidR="00E00831" w:rsidTr="00E00831">
        <w:trPr>
          <w:trHeight w:hRule="exact" w:val="245"/>
        </w:trPr>
        <w:tc>
          <w:tcPr>
            <w:tcW w:w="605" w:type="dxa"/>
            <w:tcBorders>
              <w:left w:val="single" w:sz="4" w:space="0" w:color="auto"/>
            </w:tcBorders>
            <w:shd w:val="clear" w:color="auto" w:fill="FFFFFF"/>
            <w:vAlign w:val="bottom"/>
          </w:tcPr>
          <w:p w:rsidR="00E00831" w:rsidRDefault="00E00831" w:rsidP="00E00831">
            <w:pPr>
              <w:pStyle w:val="51"/>
              <w:framePr w:w="9912" w:h="1930" w:wrap="around" w:vAnchor="page" w:hAnchor="page" w:x="1010" w:y="13710"/>
              <w:shd w:val="clear" w:color="auto" w:fill="auto"/>
              <w:spacing w:after="0" w:line="200" w:lineRule="exact"/>
              <w:ind w:left="180" w:firstLine="0"/>
              <w:jc w:val="left"/>
            </w:pPr>
            <w:r>
              <w:rPr>
                <w:rStyle w:val="10pt"/>
              </w:rPr>
              <w:t>п/п</w:t>
            </w:r>
          </w:p>
        </w:tc>
        <w:tc>
          <w:tcPr>
            <w:tcW w:w="2760" w:type="dxa"/>
            <w:tcBorders>
              <w:left w:val="single" w:sz="4" w:space="0" w:color="auto"/>
            </w:tcBorders>
            <w:shd w:val="clear" w:color="auto" w:fill="FFFFFF"/>
          </w:tcPr>
          <w:p w:rsidR="00E00831" w:rsidRDefault="00E00831" w:rsidP="00E00831">
            <w:pPr>
              <w:framePr w:w="9912" w:h="1930" w:wrap="around" w:vAnchor="page" w:hAnchor="page" w:x="1010" w:y="13710"/>
              <w:rPr>
                <w:sz w:val="10"/>
                <w:szCs w:val="10"/>
              </w:rPr>
            </w:pPr>
          </w:p>
        </w:tc>
        <w:tc>
          <w:tcPr>
            <w:tcW w:w="4834" w:type="dxa"/>
            <w:tcBorders>
              <w:left w:val="single" w:sz="4" w:space="0" w:color="auto"/>
            </w:tcBorders>
            <w:shd w:val="clear" w:color="auto" w:fill="FFFFFF"/>
            <w:vAlign w:val="bottom"/>
          </w:tcPr>
          <w:p w:rsidR="00E00831" w:rsidRDefault="00E00831" w:rsidP="00E00831">
            <w:pPr>
              <w:pStyle w:val="51"/>
              <w:framePr w:w="9912" w:h="1930" w:wrap="around" w:vAnchor="page" w:hAnchor="page" w:x="1010" w:y="13710"/>
              <w:shd w:val="clear" w:color="auto" w:fill="auto"/>
              <w:spacing w:after="0" w:line="200" w:lineRule="exact"/>
              <w:ind w:firstLine="0"/>
              <w:jc w:val="center"/>
            </w:pPr>
            <w:r>
              <w:rPr>
                <w:rStyle w:val="10pt"/>
              </w:rPr>
              <w:t>оборудования</w:t>
            </w:r>
          </w:p>
        </w:tc>
        <w:tc>
          <w:tcPr>
            <w:tcW w:w="1714" w:type="dxa"/>
            <w:tcBorders>
              <w:left w:val="single" w:sz="4" w:space="0" w:color="auto"/>
              <w:right w:val="single" w:sz="4" w:space="0" w:color="auto"/>
            </w:tcBorders>
            <w:shd w:val="clear" w:color="auto" w:fill="FFFFFF"/>
          </w:tcPr>
          <w:p w:rsidR="00E00831" w:rsidRDefault="00E00831" w:rsidP="00E00831">
            <w:pPr>
              <w:framePr w:w="9912" w:h="1930" w:wrap="around" w:vAnchor="page" w:hAnchor="page" w:x="1010" w:y="13710"/>
              <w:rPr>
                <w:sz w:val="10"/>
                <w:szCs w:val="10"/>
              </w:rPr>
            </w:pPr>
          </w:p>
        </w:tc>
      </w:tr>
      <w:tr w:rsidR="00E00831" w:rsidTr="00E00831">
        <w:trPr>
          <w:trHeight w:hRule="exact" w:val="389"/>
        </w:trPr>
        <w:tc>
          <w:tcPr>
            <w:tcW w:w="605" w:type="dxa"/>
            <w:tcBorders>
              <w:top w:val="single" w:sz="4" w:space="0" w:color="auto"/>
              <w:left w:val="single" w:sz="4" w:space="0" w:color="auto"/>
            </w:tcBorders>
            <w:shd w:val="clear" w:color="auto" w:fill="FFFFFF"/>
            <w:vAlign w:val="center"/>
          </w:tcPr>
          <w:p w:rsidR="00E00831" w:rsidRDefault="00E00831" w:rsidP="00E00831">
            <w:pPr>
              <w:pStyle w:val="51"/>
              <w:framePr w:w="9912" w:h="1930" w:wrap="around" w:vAnchor="page" w:hAnchor="page" w:x="1010" w:y="13710"/>
              <w:shd w:val="clear" w:color="auto" w:fill="auto"/>
              <w:spacing w:after="0" w:line="200" w:lineRule="exact"/>
              <w:ind w:left="280" w:firstLine="0"/>
              <w:jc w:val="left"/>
            </w:pPr>
            <w:r>
              <w:rPr>
                <w:rStyle w:val="10pt0pt"/>
              </w:rPr>
              <w:t>1</w:t>
            </w:r>
          </w:p>
        </w:tc>
        <w:tc>
          <w:tcPr>
            <w:tcW w:w="7594" w:type="dxa"/>
            <w:gridSpan w:val="2"/>
            <w:tcBorders>
              <w:top w:val="single" w:sz="4" w:space="0" w:color="auto"/>
              <w:left w:val="single" w:sz="4" w:space="0" w:color="auto"/>
            </w:tcBorders>
            <w:shd w:val="clear" w:color="auto" w:fill="FFFFFF"/>
            <w:vAlign w:val="center"/>
          </w:tcPr>
          <w:p w:rsidR="00E00831" w:rsidRDefault="00E00831" w:rsidP="00E00831">
            <w:pPr>
              <w:pStyle w:val="51"/>
              <w:framePr w:w="9912" w:h="1930" w:wrap="around" w:vAnchor="page" w:hAnchor="page" w:x="1010" w:y="13710"/>
              <w:shd w:val="clear" w:color="auto" w:fill="auto"/>
              <w:spacing w:after="0" w:line="200" w:lineRule="exact"/>
              <w:ind w:left="120" w:firstLine="0"/>
              <w:jc w:val="left"/>
            </w:pPr>
            <w:r>
              <w:rPr>
                <w:rStyle w:val="10pt0pt"/>
              </w:rPr>
              <w:t>Куклы крупные</w:t>
            </w:r>
          </w:p>
        </w:tc>
        <w:tc>
          <w:tcPr>
            <w:tcW w:w="1714"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12" w:h="1930" w:wrap="around" w:vAnchor="page" w:hAnchor="page" w:x="1010" w:y="13710"/>
              <w:shd w:val="clear" w:color="auto" w:fill="auto"/>
              <w:spacing w:after="0" w:line="200" w:lineRule="exact"/>
              <w:ind w:firstLine="0"/>
              <w:jc w:val="center"/>
            </w:pPr>
            <w:r>
              <w:rPr>
                <w:rStyle w:val="10pt0pt"/>
              </w:rPr>
              <w:t>2 разные</w:t>
            </w:r>
          </w:p>
        </w:tc>
      </w:tr>
      <w:tr w:rsidR="00E00831" w:rsidTr="00E00831">
        <w:trPr>
          <w:trHeight w:hRule="exact" w:val="379"/>
        </w:trPr>
        <w:tc>
          <w:tcPr>
            <w:tcW w:w="605" w:type="dxa"/>
            <w:tcBorders>
              <w:top w:val="single" w:sz="4" w:space="0" w:color="auto"/>
              <w:left w:val="single" w:sz="4" w:space="0" w:color="auto"/>
              <w:bottom w:val="single" w:sz="4" w:space="0" w:color="auto"/>
            </w:tcBorders>
            <w:shd w:val="clear" w:color="auto" w:fill="FFFFFF"/>
            <w:vAlign w:val="center"/>
          </w:tcPr>
          <w:p w:rsidR="00E00831" w:rsidRDefault="00E00831" w:rsidP="00E00831">
            <w:pPr>
              <w:pStyle w:val="51"/>
              <w:framePr w:w="9912" w:h="1930" w:wrap="around" w:vAnchor="page" w:hAnchor="page" w:x="1010" w:y="13710"/>
              <w:shd w:val="clear" w:color="auto" w:fill="auto"/>
              <w:spacing w:after="0" w:line="200" w:lineRule="exact"/>
              <w:ind w:left="280" w:firstLine="0"/>
              <w:jc w:val="left"/>
            </w:pPr>
            <w:r>
              <w:rPr>
                <w:rStyle w:val="10pt0pt"/>
              </w:rPr>
              <w:t>2</w:t>
            </w:r>
          </w:p>
        </w:tc>
        <w:tc>
          <w:tcPr>
            <w:tcW w:w="2760" w:type="dxa"/>
            <w:tcBorders>
              <w:top w:val="single" w:sz="4" w:space="0" w:color="auto"/>
              <w:left w:val="single" w:sz="4" w:space="0" w:color="auto"/>
              <w:bottom w:val="single" w:sz="4" w:space="0" w:color="auto"/>
            </w:tcBorders>
            <w:shd w:val="clear" w:color="auto" w:fill="FFFFFF"/>
            <w:vAlign w:val="center"/>
          </w:tcPr>
          <w:p w:rsidR="00E00831" w:rsidRDefault="00E00831" w:rsidP="00E00831">
            <w:pPr>
              <w:pStyle w:val="51"/>
              <w:framePr w:w="9912" w:h="1930" w:wrap="around" w:vAnchor="page" w:hAnchor="page" w:x="1010" w:y="13710"/>
              <w:shd w:val="clear" w:color="auto" w:fill="auto"/>
              <w:spacing w:after="0" w:line="200" w:lineRule="exact"/>
              <w:ind w:left="120" w:firstLine="0"/>
              <w:jc w:val="left"/>
            </w:pPr>
            <w:r>
              <w:rPr>
                <w:rStyle w:val="10pt0pt"/>
              </w:rPr>
              <w:t>Куклы средние (в том числе</w:t>
            </w:r>
          </w:p>
        </w:tc>
        <w:tc>
          <w:tcPr>
            <w:tcW w:w="4834" w:type="dxa"/>
            <w:tcBorders>
              <w:top w:val="single" w:sz="4" w:space="0" w:color="auto"/>
              <w:bottom w:val="single" w:sz="4" w:space="0" w:color="auto"/>
            </w:tcBorders>
            <w:shd w:val="clear" w:color="auto" w:fill="FFFFFF"/>
            <w:vAlign w:val="center"/>
          </w:tcPr>
          <w:p w:rsidR="00E00831" w:rsidRDefault="00E00831" w:rsidP="00E00831">
            <w:pPr>
              <w:pStyle w:val="51"/>
              <w:framePr w:w="9912" w:h="1930" w:wrap="around" w:vAnchor="page" w:hAnchor="page" w:x="1010" w:y="13710"/>
              <w:shd w:val="clear" w:color="auto" w:fill="auto"/>
              <w:spacing w:after="0" w:line="200" w:lineRule="exact"/>
              <w:ind w:left="60" w:firstLine="0"/>
              <w:jc w:val="left"/>
            </w:pPr>
            <w:r>
              <w:rPr>
                <w:rStyle w:val="10pt0pt"/>
              </w:rPr>
              <w:t>- девочки и мальчики, разных рас)</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E00831">
            <w:pPr>
              <w:pStyle w:val="51"/>
              <w:framePr w:w="9912" w:h="1930" w:wrap="around" w:vAnchor="page" w:hAnchor="page" w:x="1010" w:y="13710"/>
              <w:shd w:val="clear" w:color="auto" w:fill="auto"/>
              <w:spacing w:after="0" w:line="200" w:lineRule="exact"/>
              <w:ind w:firstLine="0"/>
              <w:jc w:val="center"/>
            </w:pPr>
            <w:r>
              <w:rPr>
                <w:rStyle w:val="10pt0pt"/>
              </w:rPr>
              <w:t>6 разные</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7"/>
        <w:gridCol w:w="7550"/>
        <w:gridCol w:w="144"/>
        <w:gridCol w:w="1570"/>
      </w:tblGrid>
      <w:tr w:rsidR="00E00831" w:rsidTr="00E00831">
        <w:trPr>
          <w:trHeight w:hRule="exact" w:val="27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lastRenderedPageBreak/>
              <w:t>3</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 xml:space="preserve">Набор наручных кукол </w:t>
            </w:r>
            <w:proofErr w:type="spellStart"/>
            <w:r>
              <w:rPr>
                <w:rStyle w:val="10pt0pt"/>
              </w:rPr>
              <w:t>би</w:t>
            </w:r>
            <w:proofErr w:type="spellEnd"/>
            <w:r>
              <w:rPr>
                <w:rStyle w:val="10pt0pt"/>
              </w:rPr>
              <w:t>-ба-</w:t>
            </w:r>
            <w:proofErr w:type="spellStart"/>
            <w:r>
              <w:rPr>
                <w:rStyle w:val="10pt0pt"/>
              </w:rPr>
              <w:t>бо</w:t>
            </w:r>
            <w:proofErr w:type="spellEnd"/>
            <w:r>
              <w:rPr>
                <w:rStyle w:val="10pt0pt"/>
              </w:rPr>
              <w:t>: семья</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4</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 xml:space="preserve">Набор пальчиковых кукол </w:t>
            </w:r>
            <w:proofErr w:type="spellStart"/>
            <w:r>
              <w:rPr>
                <w:rStyle w:val="10pt0pt"/>
              </w:rPr>
              <w:t>би</w:t>
            </w:r>
            <w:proofErr w:type="spellEnd"/>
            <w:r>
              <w:rPr>
                <w:rStyle w:val="10pt0pt"/>
              </w:rPr>
              <w:t>-ба-</w:t>
            </w:r>
            <w:proofErr w:type="spellStart"/>
            <w:r>
              <w:rPr>
                <w:rStyle w:val="10pt0pt"/>
              </w:rPr>
              <w:t>бо</w:t>
            </w:r>
            <w:proofErr w:type="spellEnd"/>
            <w:r>
              <w:rPr>
                <w:rStyle w:val="10pt0pt"/>
              </w:rPr>
              <w:t>: семья</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5</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 xml:space="preserve">Набор наручных кукол </w:t>
            </w:r>
            <w:proofErr w:type="spellStart"/>
            <w:r>
              <w:rPr>
                <w:rStyle w:val="10pt0pt"/>
              </w:rPr>
              <w:t>би</w:t>
            </w:r>
            <w:proofErr w:type="spellEnd"/>
            <w:r>
              <w:rPr>
                <w:rStyle w:val="10pt0pt"/>
              </w:rPr>
              <w:t>-ба-</w:t>
            </w:r>
            <w:proofErr w:type="spellStart"/>
            <w:r>
              <w:rPr>
                <w:rStyle w:val="10pt0pt"/>
              </w:rPr>
              <w:t>бо</w:t>
            </w:r>
            <w:proofErr w:type="spellEnd"/>
            <w:r>
              <w:rPr>
                <w:rStyle w:val="10pt0pt"/>
              </w:rPr>
              <w:t>: сказочные персонажи</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 разные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6</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 xml:space="preserve">Набор пальчиковых кукол </w:t>
            </w:r>
            <w:proofErr w:type="spellStart"/>
            <w:r>
              <w:rPr>
                <w:rStyle w:val="10pt0pt"/>
              </w:rPr>
              <w:t>би</w:t>
            </w:r>
            <w:proofErr w:type="spellEnd"/>
            <w:r>
              <w:rPr>
                <w:rStyle w:val="10pt0pt"/>
              </w:rPr>
              <w:t>-ба-</w:t>
            </w:r>
            <w:proofErr w:type="spellStart"/>
            <w:r>
              <w:rPr>
                <w:rStyle w:val="10pt0pt"/>
              </w:rPr>
              <w:t>бо</w:t>
            </w:r>
            <w:proofErr w:type="spellEnd"/>
            <w:r>
              <w:rPr>
                <w:rStyle w:val="10pt0pt"/>
              </w:rPr>
              <w:t>: сказочные персонажи</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 разные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7</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Фигурки-человечки, объемные, мелкие (7 - 10 см)</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10 разные</w:t>
            </w:r>
          </w:p>
        </w:tc>
      </w:tr>
      <w:tr w:rsidR="00E00831" w:rsidTr="00E00831">
        <w:trPr>
          <w:trHeight w:hRule="exact" w:val="523"/>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8</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50" w:lineRule="exact"/>
              <w:ind w:firstLine="0"/>
            </w:pPr>
            <w:r>
              <w:rPr>
                <w:rStyle w:val="10pt0pt"/>
              </w:rPr>
              <w:t>Костюмы-накидки для ролевых игр по профессиям (военный, пожарный, врач, полицейский и пр.)</w:t>
            </w:r>
          </w:p>
        </w:tc>
        <w:tc>
          <w:tcPr>
            <w:tcW w:w="1714"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4 - 6</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9</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масок (животные; сказочные персонажи)</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2 - 3 разные</w:t>
            </w:r>
          </w:p>
        </w:tc>
      </w:tr>
      <w:tr w:rsidR="00E00831" w:rsidTr="00E00831">
        <w:trPr>
          <w:trHeight w:hRule="exact" w:val="283"/>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10</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столовой и чайной посуды (средний)</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83"/>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11</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чайной посуды, средний</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w:t>
            </w:r>
          </w:p>
        </w:tc>
      </w:tr>
      <w:tr w:rsidR="00E00831" w:rsidTr="00E00831">
        <w:trPr>
          <w:trHeight w:hRule="exact" w:val="389"/>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12</w:t>
            </w:r>
          </w:p>
        </w:tc>
        <w:tc>
          <w:tcPr>
            <w:tcW w:w="7550"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кухонной посуды</w:t>
            </w:r>
          </w:p>
        </w:tc>
        <w:tc>
          <w:tcPr>
            <w:tcW w:w="1714"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w:t>
            </w:r>
          </w:p>
        </w:tc>
      </w:tr>
      <w:tr w:rsidR="00E00831" w:rsidTr="00E00831">
        <w:trPr>
          <w:trHeight w:hRule="exact" w:val="518"/>
        </w:trPr>
        <w:tc>
          <w:tcPr>
            <w:tcW w:w="677"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13</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54" w:lineRule="exact"/>
              <w:ind w:firstLine="0"/>
            </w:pPr>
            <w:r>
              <w:rPr>
                <w:rStyle w:val="10pt0pt"/>
              </w:rPr>
              <w:t>Набор принадлежностей для ухода за куклой (расческа, бутылочка с соской, посуда)</w:t>
            </w:r>
          </w:p>
        </w:tc>
        <w:tc>
          <w:tcPr>
            <w:tcW w:w="1714"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1 - 2</w:t>
            </w:r>
          </w:p>
        </w:tc>
      </w:tr>
      <w:tr w:rsidR="00E00831" w:rsidTr="00E00831">
        <w:trPr>
          <w:trHeight w:hRule="exact" w:val="264"/>
        </w:trPr>
        <w:tc>
          <w:tcPr>
            <w:tcW w:w="677"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14</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косметических принадлежностей (расчески, зеркало, и т.д.)</w:t>
            </w:r>
          </w:p>
        </w:tc>
        <w:tc>
          <w:tcPr>
            <w:tcW w:w="1714"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1 - 2</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15</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Комплект кукольных постельных принадлежностей</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3</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16</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Кукольная коляска, средних размеров (складная)</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17</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медицинских принадлежностей</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18</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Кукольный стол, крупный</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19</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Кукольная кровать или диванчик (крупный)</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20</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Игровой модуль "Кухня" (соразмерный ребенку) с плитой и аксессуарами</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394"/>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21</w:t>
            </w:r>
          </w:p>
        </w:tc>
        <w:tc>
          <w:tcPr>
            <w:tcW w:w="755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Игровой модуль "</w:t>
            </w:r>
            <w:proofErr w:type="spellStart"/>
            <w:r>
              <w:rPr>
                <w:rStyle w:val="10pt0pt"/>
              </w:rPr>
              <w:t>Мастерска</w:t>
            </w:r>
            <w:proofErr w:type="spellEnd"/>
            <w:r>
              <w:rPr>
                <w:rStyle w:val="10pt0pt"/>
              </w:rPr>
              <w:t xml:space="preserve"> (соразмерная ребенку) инструментами</w:t>
            </w:r>
          </w:p>
        </w:tc>
        <w:tc>
          <w:tcPr>
            <w:tcW w:w="1714"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51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22</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50" w:lineRule="exact"/>
              <w:ind w:firstLine="0"/>
            </w:pPr>
            <w:r>
              <w:rPr>
                <w:rStyle w:val="10pt0pt"/>
              </w:rPr>
              <w:t>Комплект (модуль-основа и аксессуары) для ролевых игр (например, "Магазин", "Парикмахерская", "Больница")</w:t>
            </w:r>
          </w:p>
        </w:tc>
        <w:tc>
          <w:tcPr>
            <w:tcW w:w="1714"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3</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left="260" w:firstLine="0"/>
              <w:jc w:val="left"/>
            </w:pPr>
            <w:r>
              <w:rPr>
                <w:rStyle w:val="10pt0pt"/>
              </w:rPr>
              <w:t>23</w:t>
            </w:r>
          </w:p>
        </w:tc>
        <w:tc>
          <w:tcPr>
            <w:tcW w:w="755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Игрушечные утюг и гладильная доска</w:t>
            </w:r>
          </w:p>
        </w:tc>
        <w:tc>
          <w:tcPr>
            <w:tcW w:w="1714"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523"/>
        </w:trPr>
        <w:tc>
          <w:tcPr>
            <w:tcW w:w="9941"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54" w:lineRule="exact"/>
              <w:ind w:firstLine="0"/>
              <w:jc w:val="center"/>
            </w:pPr>
            <w:r>
              <w:rPr>
                <w:rStyle w:val="10pt"/>
              </w:rPr>
              <w:t>Познавательное развитие «Уголок природы»</w:t>
            </w:r>
          </w:p>
        </w:tc>
      </w:tr>
      <w:tr w:rsidR="00E00831" w:rsidTr="00E00831">
        <w:trPr>
          <w:trHeight w:hRule="exact" w:val="331"/>
        </w:trPr>
        <w:tc>
          <w:tcPr>
            <w:tcW w:w="9941" w:type="dxa"/>
            <w:gridSpan w:val="4"/>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
              </w:rPr>
              <w:t>Познавательно-речевое направление</w:t>
            </w:r>
          </w:p>
        </w:tc>
      </w:tr>
      <w:tr w:rsidR="00E00831" w:rsidTr="00E00831">
        <w:trPr>
          <w:trHeight w:hRule="exact" w:val="51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60" w:line="200" w:lineRule="exact"/>
              <w:ind w:right="240" w:firstLine="0"/>
              <w:jc w:val="right"/>
            </w:pPr>
            <w:r>
              <w:rPr>
                <w:rStyle w:val="10pt"/>
              </w:rPr>
              <w:t>№</w:t>
            </w:r>
          </w:p>
          <w:p w:rsidR="00E00831" w:rsidRDefault="00E00831" w:rsidP="00B84C2B">
            <w:pPr>
              <w:pStyle w:val="51"/>
              <w:framePr w:w="9941" w:h="15024" w:wrap="around" w:vAnchor="page" w:hAnchor="page" w:x="1141" w:y="1051"/>
              <w:shd w:val="clear" w:color="auto" w:fill="auto"/>
              <w:spacing w:before="60" w:after="0" w:line="200" w:lineRule="exact"/>
              <w:ind w:right="240" w:firstLine="0"/>
              <w:jc w:val="right"/>
            </w:pPr>
            <w:r>
              <w:rPr>
                <w:rStyle w:val="10pt"/>
              </w:rPr>
              <w:t>п/п</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60" w:line="200" w:lineRule="exact"/>
              <w:ind w:firstLine="0"/>
              <w:jc w:val="center"/>
            </w:pPr>
            <w:r>
              <w:rPr>
                <w:rStyle w:val="10pt"/>
              </w:rPr>
              <w:t>Наименование</w:t>
            </w:r>
          </w:p>
          <w:p w:rsidR="00E00831" w:rsidRDefault="00E00831" w:rsidP="00B84C2B">
            <w:pPr>
              <w:pStyle w:val="51"/>
              <w:framePr w:w="9941" w:h="15024" w:wrap="around" w:vAnchor="page" w:hAnchor="page" w:x="1141" w:y="1051"/>
              <w:shd w:val="clear" w:color="auto" w:fill="auto"/>
              <w:spacing w:before="60" w:after="0" w:line="200" w:lineRule="exact"/>
              <w:ind w:firstLine="0"/>
              <w:jc w:val="center"/>
            </w:pPr>
            <w:r>
              <w:rPr>
                <w:rStyle w:val="10pt"/>
              </w:rPr>
              <w:t>оборудования</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45" w:lineRule="exact"/>
              <w:ind w:firstLine="0"/>
              <w:jc w:val="center"/>
            </w:pPr>
            <w:r>
              <w:rPr>
                <w:rStyle w:val="10pt"/>
              </w:rPr>
              <w:t>Количество на группу</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Мягкие антропоморфные животные, крупные</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 разные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2</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Мягкие антропоморфные животные, средние</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6 разные</w:t>
            </w:r>
          </w:p>
        </w:tc>
      </w:tr>
      <w:tr w:rsidR="00E00831" w:rsidTr="00E00831">
        <w:trPr>
          <w:trHeight w:hRule="exact" w:val="638"/>
        </w:trPr>
        <w:tc>
          <w:tcPr>
            <w:tcW w:w="677"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3</w:t>
            </w:r>
          </w:p>
        </w:tc>
        <w:tc>
          <w:tcPr>
            <w:tcW w:w="7694" w:type="dxa"/>
            <w:gridSpan w:val="2"/>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60" w:line="200" w:lineRule="exact"/>
              <w:ind w:firstLine="0"/>
            </w:pPr>
            <w:r>
              <w:rPr>
                <w:rStyle w:val="10pt0pt"/>
              </w:rPr>
              <w:t>Звери и птицы, объемные и</w:t>
            </w:r>
          </w:p>
          <w:p w:rsidR="00E00831" w:rsidRDefault="00E00831" w:rsidP="00B84C2B">
            <w:pPr>
              <w:pStyle w:val="51"/>
              <w:framePr w:w="9941" w:h="15024" w:wrap="around" w:vAnchor="page" w:hAnchor="page" w:x="1141" w:y="1051"/>
              <w:shd w:val="clear" w:color="auto" w:fill="auto"/>
              <w:spacing w:before="60" w:after="0" w:line="200" w:lineRule="exact"/>
              <w:ind w:firstLine="0"/>
            </w:pPr>
            <w:r>
              <w:rPr>
                <w:rStyle w:val="10pt0pt"/>
              </w:rPr>
              <w:t>плоскостные на подставках (мягкие, пластиковые, деревянные, 7 - 10 см)</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20 разные</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4</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кукол: профессии (10 - 15 см)</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5</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солдатиков (средние и мелкие, 7 - 15 см)</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 разные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6</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инструментов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7</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Наборы для улицы: ведерко, формочки, совочек, лопатка, грабельки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5 - 8</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8</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овощей и фруктов (объемные - муляжи)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7</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продуктов для завтрака - обеда (из пластмассы или дерева)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3</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10</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Грузовик, крупный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11</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Грузовые, легковые автомобили среднего размера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3 - 4</w:t>
            </w:r>
          </w:p>
        </w:tc>
      </w:tr>
      <w:tr w:rsidR="00E00831" w:rsidTr="00E00831">
        <w:trPr>
          <w:trHeight w:hRule="exact" w:val="518"/>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12</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45" w:lineRule="exact"/>
              <w:ind w:firstLine="0"/>
            </w:pPr>
            <w:r>
              <w:rPr>
                <w:rStyle w:val="10pt0pt"/>
              </w:rPr>
              <w:t>Служебные автомобили среднего размера (в том числе "скорая помощь", "пожарная" и проч.)</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5 - 7</w:t>
            </w:r>
          </w:p>
        </w:tc>
      </w:tr>
      <w:tr w:rsidR="00E00831" w:rsidTr="00E00831">
        <w:trPr>
          <w:trHeight w:hRule="exact" w:val="523"/>
        </w:trPr>
        <w:tc>
          <w:tcPr>
            <w:tcW w:w="677"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13</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54" w:lineRule="exact"/>
              <w:ind w:firstLine="0"/>
            </w:pPr>
            <w:r>
              <w:rPr>
                <w:rStyle w:val="10pt0pt"/>
              </w:rPr>
              <w:t>Набор транспортных средств разного вида (автомобиль, автобус, самолет, кораблик, паровоз и т.д.)</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5 в наборе</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14</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Подъемный кран</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15</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Набор: железная дорога (средних размеров)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16</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Самолеты, средних размеров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по 1 каждого</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17</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Автомобили мелкие</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10 разные</w:t>
            </w:r>
          </w:p>
        </w:tc>
      </w:tr>
      <w:tr w:rsidR="00E00831" w:rsidTr="00E00831">
        <w:trPr>
          <w:trHeight w:hRule="exact" w:val="27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18</w:t>
            </w:r>
          </w:p>
        </w:tc>
        <w:tc>
          <w:tcPr>
            <w:tcW w:w="7694"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Полосатый жезл</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9"/>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19</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Весы</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1</w:t>
            </w:r>
          </w:p>
        </w:tc>
      </w:tr>
      <w:tr w:rsidR="00E00831" w:rsidTr="00E00831">
        <w:trPr>
          <w:trHeight w:hRule="exact" w:val="264"/>
        </w:trPr>
        <w:tc>
          <w:tcPr>
            <w:tcW w:w="677"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20</w:t>
            </w:r>
          </w:p>
        </w:tc>
        <w:tc>
          <w:tcPr>
            <w:tcW w:w="7694"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Часы</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 разные</w:t>
            </w:r>
          </w:p>
        </w:tc>
      </w:tr>
      <w:tr w:rsidR="00E00831" w:rsidTr="00E00831">
        <w:trPr>
          <w:trHeight w:hRule="exact" w:val="365"/>
        </w:trPr>
        <w:tc>
          <w:tcPr>
            <w:tcW w:w="677"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21</w:t>
            </w:r>
          </w:p>
        </w:tc>
        <w:tc>
          <w:tcPr>
            <w:tcW w:w="7694"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Телефон</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3</w:t>
            </w:r>
          </w:p>
        </w:tc>
      </w:tr>
      <w:tr w:rsidR="00E00831" w:rsidTr="00E00831">
        <w:trPr>
          <w:trHeight w:hRule="exact" w:val="403"/>
        </w:trPr>
        <w:tc>
          <w:tcPr>
            <w:tcW w:w="677" w:type="dxa"/>
            <w:tcBorders>
              <w:top w:val="single" w:sz="4" w:space="0" w:color="auto"/>
              <w:left w:val="single" w:sz="4" w:space="0" w:color="auto"/>
              <w:bottom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right="240" w:firstLine="0"/>
              <w:jc w:val="right"/>
            </w:pPr>
            <w:r>
              <w:rPr>
                <w:rStyle w:val="10pt0pt"/>
              </w:rPr>
              <w:t>22</w:t>
            </w:r>
          </w:p>
        </w:tc>
        <w:tc>
          <w:tcPr>
            <w:tcW w:w="7694" w:type="dxa"/>
            <w:gridSpan w:val="2"/>
            <w:tcBorders>
              <w:top w:val="single" w:sz="4" w:space="0" w:color="auto"/>
              <w:left w:val="single" w:sz="4" w:space="0" w:color="auto"/>
              <w:bottom w:val="single" w:sz="4" w:space="0" w:color="auto"/>
            </w:tcBorders>
            <w:shd w:val="clear" w:color="auto" w:fill="FFFFFF"/>
          </w:tcPr>
          <w:p w:rsidR="00E00831" w:rsidRDefault="00E00831" w:rsidP="00B84C2B">
            <w:pPr>
              <w:pStyle w:val="51"/>
              <w:framePr w:w="9941" w:h="15024" w:wrap="around" w:vAnchor="page" w:hAnchor="page" w:x="1141" w:y="1051"/>
              <w:shd w:val="clear" w:color="auto" w:fill="auto"/>
              <w:spacing w:after="0" w:line="200" w:lineRule="exact"/>
              <w:ind w:firstLine="0"/>
            </w:pPr>
            <w:r>
              <w:rPr>
                <w:rStyle w:val="10pt0pt"/>
              </w:rPr>
              <w:t>Подзорная труба, бинокль</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B84C2B">
            <w:pPr>
              <w:pStyle w:val="51"/>
              <w:framePr w:w="9941" w:h="15024" w:wrap="around" w:vAnchor="page" w:hAnchor="page" w:x="1141" w:y="1051"/>
              <w:shd w:val="clear" w:color="auto" w:fill="auto"/>
              <w:spacing w:after="0" w:line="200" w:lineRule="exact"/>
              <w:ind w:firstLine="0"/>
              <w:jc w:val="center"/>
            </w:pPr>
            <w:r>
              <w:rPr>
                <w:rStyle w:val="10pt0pt"/>
              </w:rPr>
              <w:t>2</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15"/>
        <w:gridCol w:w="7656"/>
        <w:gridCol w:w="1565"/>
      </w:tblGrid>
      <w:tr w:rsidR="00E00831" w:rsidTr="00E00831">
        <w:trPr>
          <w:trHeight w:hRule="exact" w:val="293"/>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lastRenderedPageBreak/>
              <w:t>23</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Сумки, корзинки, рюкзачки</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5 разные</w:t>
            </w:r>
          </w:p>
        </w:tc>
      </w:tr>
      <w:tr w:rsidR="00E00831" w:rsidTr="00E00831">
        <w:trPr>
          <w:trHeight w:hRule="exact" w:val="26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24</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Макет "скотный двор" (для фигурок животных средней величины)</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25</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Светофор</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523"/>
        </w:trPr>
        <w:tc>
          <w:tcPr>
            <w:tcW w:w="715" w:type="dxa"/>
            <w:tcBorders>
              <w:top w:val="single" w:sz="4" w:space="0" w:color="auto"/>
              <w:lef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26</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4" w:lineRule="exact"/>
              <w:ind w:firstLine="0"/>
            </w:pPr>
            <w:r>
              <w:rPr>
                <w:rStyle w:val="10pt0pt"/>
              </w:rPr>
              <w:t>Тематические строительные наборы: город , замок (крепость) , ферма (зоопарк)</w:t>
            </w:r>
          </w:p>
        </w:tc>
        <w:tc>
          <w:tcPr>
            <w:tcW w:w="1565"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27</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Объемные модули, крупные, разных форм</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10</w:t>
            </w:r>
          </w:p>
        </w:tc>
      </w:tr>
      <w:tr w:rsidR="00E00831" w:rsidTr="00E00831">
        <w:trPr>
          <w:trHeight w:hRule="exact" w:val="26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28</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Крупный строительный набор</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29</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Ящик с мелкими предметами- заместителями</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30</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Крупные куски ткани (полотно, разного цвета, 1 х 1 м)</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5</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31</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Емкость с лоскутами мелкими и средними, разного цвета и фактуры</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32</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Кегли (набор)</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33</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proofErr w:type="spellStart"/>
            <w:r>
              <w:rPr>
                <w:rStyle w:val="10pt0pt"/>
              </w:rPr>
              <w:t>Кольцеброс</w:t>
            </w:r>
            <w:proofErr w:type="spellEnd"/>
            <w:r>
              <w:rPr>
                <w:rStyle w:val="10pt0pt"/>
              </w:rPr>
              <w:t xml:space="preserve"> (напольный)</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34</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Настольная игра "Поймай рыбку"</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35</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Настольная игра "лото" (с картами из 6 - 8 частей)</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6 - 8 разные</w:t>
            </w:r>
          </w:p>
        </w:tc>
      </w:tr>
      <w:tr w:rsidR="00E00831" w:rsidTr="00E00831">
        <w:trPr>
          <w:trHeight w:hRule="exact" w:val="528"/>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36</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4" w:lineRule="exact"/>
              <w:ind w:firstLine="0"/>
            </w:pPr>
            <w:r>
              <w:rPr>
                <w:rStyle w:val="10pt0pt"/>
              </w:rPr>
              <w:t>Настольная игра "гусек" (с маршрутом до 20 - 25 остановок, игральным кубиком (1 - 3 очка)</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3 разные</w:t>
            </w:r>
          </w:p>
        </w:tc>
      </w:tr>
      <w:tr w:rsidR="00E00831" w:rsidTr="00E00831">
        <w:trPr>
          <w:trHeight w:hRule="exact" w:val="26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37</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Домино (с картинками)</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2</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38</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Домино точечное</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39</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Домино с тактильными или объемными элементами</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по 1</w:t>
            </w:r>
          </w:p>
        </w:tc>
      </w:tr>
      <w:tr w:rsidR="00E00831" w:rsidTr="00E00831">
        <w:trPr>
          <w:trHeight w:hRule="exact" w:val="264"/>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40</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Крупногабаритные деревянные напольные конструкторы</w:t>
            </w:r>
          </w:p>
        </w:tc>
        <w:tc>
          <w:tcPr>
            <w:tcW w:w="1565"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1 - 2</w:t>
            </w:r>
          </w:p>
        </w:tc>
      </w:tr>
      <w:tr w:rsidR="00E00831" w:rsidTr="00E00831">
        <w:trPr>
          <w:trHeight w:hRule="exact" w:val="27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41</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Комплект больших мягких модулей</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768"/>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42</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0" w:lineRule="exact"/>
              <w:ind w:firstLine="0"/>
            </w:pPr>
            <w:r>
              <w:rPr>
                <w:rStyle w:val="10pt0pt"/>
              </w:rPr>
              <w:t>Крупногабаритные пластмассовые напольные конструкторы (с элементами без конструктивных возможностей соединения и с элементами, соединяющимися по принципу ЛЕГО)</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framePr w:w="9936" w:h="14928" w:wrap="around" w:vAnchor="page" w:hAnchor="page" w:x="1156" w:y="961"/>
              <w:rPr>
                <w:sz w:val="10"/>
                <w:szCs w:val="10"/>
              </w:rPr>
            </w:pPr>
          </w:p>
        </w:tc>
      </w:tr>
      <w:tr w:rsidR="00E00831" w:rsidTr="00E00831">
        <w:trPr>
          <w:trHeight w:hRule="exact" w:val="528"/>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43</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9" w:lineRule="exact"/>
              <w:ind w:firstLine="0"/>
            </w:pPr>
            <w:r>
              <w:rPr>
                <w:rStyle w:val="10pt0pt"/>
              </w:rPr>
              <w:t>Наборы игрушек (транспорт и строительные машины, фигурки животных, людей и т.п.)</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framePr w:w="9936" w:h="14928" w:wrap="around" w:vAnchor="page" w:hAnchor="page" w:x="1156" w:y="961"/>
              <w:rPr>
                <w:sz w:val="10"/>
                <w:szCs w:val="10"/>
              </w:rPr>
            </w:pPr>
          </w:p>
        </w:tc>
      </w:tr>
      <w:tr w:rsidR="00E00831" w:rsidTr="00E00831">
        <w:trPr>
          <w:trHeight w:hRule="exact" w:val="773"/>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44</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0" w:lineRule="exact"/>
              <w:ind w:firstLine="0"/>
            </w:pPr>
            <w:r>
              <w:rPr>
                <w:rStyle w:val="10pt0pt"/>
              </w:rPr>
              <w:t>Конструкторы, позволяющие детям без особых трудностей и помощи взрослых справиться с ними и проявить свое творчество и мальчикам, и девочкам</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50" w:lineRule="exact"/>
              <w:ind w:firstLine="0"/>
              <w:jc w:val="center"/>
            </w:pPr>
            <w:r>
              <w:rPr>
                <w:rStyle w:val="10pt0pt"/>
              </w:rPr>
              <w:t>3 - 4 на группу</w:t>
            </w:r>
          </w:p>
        </w:tc>
      </w:tr>
      <w:tr w:rsidR="00E00831" w:rsidTr="00E00831">
        <w:trPr>
          <w:trHeight w:hRule="exact" w:val="26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45</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Конструкторы из серии 'ЪЕОО-БАСТА" ("Город", "Железная дорога")</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3 набора</w:t>
            </w:r>
          </w:p>
        </w:tc>
      </w:tr>
      <w:tr w:rsidR="00E00831" w:rsidTr="00E00831">
        <w:trPr>
          <w:trHeight w:hRule="exact" w:val="773"/>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46</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0" w:lineRule="exact"/>
              <w:ind w:firstLine="0"/>
            </w:pPr>
            <w:r>
              <w:rPr>
                <w:rStyle w:val="10pt0pt"/>
              </w:rPr>
              <w:t xml:space="preserve">Конструкторы, развивающие воображение: для сборки </w:t>
            </w:r>
            <w:proofErr w:type="spellStart"/>
            <w:r>
              <w:rPr>
                <w:rStyle w:val="10pt0pt"/>
              </w:rPr>
              <w:t>конструк-ций</w:t>
            </w:r>
            <w:proofErr w:type="spellEnd"/>
            <w:r>
              <w:rPr>
                <w:rStyle w:val="10pt0pt"/>
              </w:rPr>
              <w:t xml:space="preserve"> для прокатывания шаров, для сборки человечков с разными настроениями, для сборки фантастических животных и т.п.</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45" w:lineRule="exact"/>
              <w:ind w:firstLine="0"/>
              <w:jc w:val="center"/>
            </w:pPr>
            <w:r>
              <w:rPr>
                <w:rStyle w:val="10pt0pt"/>
              </w:rPr>
              <w:t>2 - 3 набора на группу</w:t>
            </w:r>
          </w:p>
        </w:tc>
      </w:tr>
      <w:tr w:rsidR="00E00831" w:rsidTr="00E00831">
        <w:trPr>
          <w:trHeight w:hRule="exact" w:val="850"/>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47</w:t>
            </w:r>
          </w:p>
        </w:tc>
        <w:tc>
          <w:tcPr>
            <w:tcW w:w="7656"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50" w:lineRule="exact"/>
              <w:ind w:firstLine="0"/>
            </w:pPr>
            <w:r>
              <w:rPr>
                <w:rStyle w:val="10pt0pt"/>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54" w:lineRule="exact"/>
              <w:ind w:firstLine="0"/>
              <w:jc w:val="center"/>
            </w:pPr>
            <w:r>
              <w:rPr>
                <w:rStyle w:val="10pt0pt"/>
              </w:rPr>
              <w:t>На каждого ребенка</w:t>
            </w:r>
          </w:p>
        </w:tc>
      </w:tr>
      <w:tr w:rsidR="00E00831" w:rsidTr="00E00831">
        <w:trPr>
          <w:trHeight w:hRule="exact" w:val="518"/>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48</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4" w:lineRule="exact"/>
              <w:ind w:firstLine="0"/>
            </w:pPr>
            <w:r>
              <w:rPr>
                <w:rStyle w:val="10pt0pt"/>
              </w:rPr>
              <w:t>Набор геометрических фигур для группировки по цвету, форме, величине (7 форм разных цветов и размеров)</w:t>
            </w:r>
          </w:p>
        </w:tc>
        <w:tc>
          <w:tcPr>
            <w:tcW w:w="1565"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49</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Набор объемных геометрических тел (разного цвета и величины)</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523"/>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50</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4" w:lineRule="exact"/>
              <w:ind w:firstLine="0"/>
            </w:pPr>
            <w:r>
              <w:rPr>
                <w:rStyle w:val="10pt0pt"/>
              </w:rPr>
              <w:t>Рамки-вкладыши с цветными (7 и более цветов с оттенками) составными формами (4 - 5 частей)</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6 - 8 разные</w:t>
            </w:r>
          </w:p>
        </w:tc>
      </w:tr>
      <w:tr w:rsidR="00E00831" w:rsidTr="00E00831">
        <w:trPr>
          <w:trHeight w:hRule="exact" w:val="518"/>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52</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0" w:lineRule="exact"/>
              <w:ind w:firstLine="0"/>
            </w:pPr>
            <w:r>
              <w:rPr>
                <w:rStyle w:val="10pt0pt"/>
              </w:rPr>
              <w:t xml:space="preserve">Наборы для </w:t>
            </w:r>
            <w:proofErr w:type="spellStart"/>
            <w:r>
              <w:rPr>
                <w:rStyle w:val="10pt0pt"/>
              </w:rPr>
              <w:t>сериации</w:t>
            </w:r>
            <w:proofErr w:type="spellEnd"/>
            <w:r>
              <w:rPr>
                <w:rStyle w:val="10pt0pt"/>
              </w:rPr>
              <w:t xml:space="preserve"> по величине - бруски, цилиндры и т.п. (6 - 8 элементов каждого признака)</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3 - 4 разные</w:t>
            </w:r>
          </w:p>
        </w:tc>
      </w:tr>
      <w:tr w:rsidR="00E00831" w:rsidTr="00E00831">
        <w:trPr>
          <w:trHeight w:hRule="exact" w:val="523"/>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53</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9" w:lineRule="exact"/>
              <w:ind w:firstLine="0"/>
            </w:pPr>
            <w:r>
              <w:rPr>
                <w:rStyle w:val="10pt0pt"/>
              </w:rPr>
              <w:t>Набор плоскостных геометрических фигур для составления изображений по графическим образцам (из 4 - 6 элементов)</w:t>
            </w:r>
          </w:p>
        </w:tc>
        <w:tc>
          <w:tcPr>
            <w:tcW w:w="1565"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2 - 3</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54</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Мозаика разных форм и цвета (мелкая) с графическими образцами</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2 - 3</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55</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Чудесный мешочек с набором объемных тел (6 - 8 элементов)</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518"/>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56</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0" w:lineRule="exact"/>
              <w:ind w:firstLine="0"/>
            </w:pPr>
            <w:r>
              <w:rPr>
                <w:rStyle w:val="10pt0pt"/>
              </w:rPr>
              <w:t>Набор емкостей одинакового вида и размера с крышечками и с наполнением "звучащими" материалами (5 - 7 видов)</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0" w:lineRule="exact"/>
              <w:ind w:firstLine="0"/>
              <w:jc w:val="center"/>
            </w:pPr>
            <w:r>
              <w:rPr>
                <w:rStyle w:val="10pt0pt"/>
              </w:rPr>
              <w:t>1 - 2 на группу</w:t>
            </w:r>
          </w:p>
        </w:tc>
      </w:tr>
      <w:tr w:rsidR="00E00831" w:rsidTr="00E00831">
        <w:trPr>
          <w:trHeight w:hRule="exact" w:val="523"/>
        </w:trPr>
        <w:tc>
          <w:tcPr>
            <w:tcW w:w="715" w:type="dxa"/>
            <w:tcBorders>
              <w:top w:val="single" w:sz="4" w:space="0" w:color="auto"/>
              <w:left w:val="single" w:sz="4" w:space="0" w:color="auto"/>
            </w:tcBorders>
            <w:shd w:val="clear" w:color="auto" w:fill="FFFFFF"/>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57</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9" w:lineRule="exact"/>
              <w:ind w:firstLine="0"/>
            </w:pPr>
            <w:r>
              <w:rPr>
                <w:rStyle w:val="10pt0pt"/>
              </w:rPr>
              <w:t>Набор счетного материала в виде одинаковых по форме фигурок, но разных по размеру и массе</w:t>
            </w:r>
          </w:p>
        </w:tc>
        <w:tc>
          <w:tcPr>
            <w:tcW w:w="1565"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360"/>
        </w:trPr>
        <w:tc>
          <w:tcPr>
            <w:tcW w:w="715" w:type="dxa"/>
            <w:tcBorders>
              <w:top w:val="single" w:sz="4" w:space="0" w:color="auto"/>
              <w:lef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58</w:t>
            </w:r>
          </w:p>
        </w:tc>
        <w:tc>
          <w:tcPr>
            <w:tcW w:w="7656" w:type="dxa"/>
            <w:tcBorders>
              <w:top w:val="single" w:sz="4" w:space="0" w:color="auto"/>
              <w:lef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Часы с круглым циферблатом и стрелками</w:t>
            </w:r>
          </w:p>
        </w:tc>
        <w:tc>
          <w:tcPr>
            <w:tcW w:w="1565"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4"/>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59</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Набор волчков (мелкие, разной формы)</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w:t>
            </w:r>
          </w:p>
        </w:tc>
      </w:tr>
      <w:tr w:rsidR="00E00831" w:rsidTr="00E00831">
        <w:trPr>
          <w:trHeight w:hRule="exact" w:val="269"/>
        </w:trPr>
        <w:tc>
          <w:tcPr>
            <w:tcW w:w="715"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60</w:t>
            </w:r>
          </w:p>
        </w:tc>
        <w:tc>
          <w:tcPr>
            <w:tcW w:w="7656" w:type="dxa"/>
            <w:tcBorders>
              <w:top w:val="single" w:sz="4" w:space="0" w:color="auto"/>
              <w:lef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pPr>
            <w:r>
              <w:rPr>
                <w:rStyle w:val="10pt0pt"/>
              </w:rPr>
              <w:t>Вертушки разного размера</w:t>
            </w:r>
          </w:p>
        </w:tc>
        <w:tc>
          <w:tcPr>
            <w:tcW w:w="156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4 - 5</w:t>
            </w:r>
          </w:p>
        </w:tc>
      </w:tr>
      <w:tr w:rsidR="00E00831" w:rsidTr="00E00831">
        <w:trPr>
          <w:trHeight w:hRule="exact" w:val="528"/>
        </w:trPr>
        <w:tc>
          <w:tcPr>
            <w:tcW w:w="715" w:type="dxa"/>
            <w:tcBorders>
              <w:top w:val="single" w:sz="4" w:space="0" w:color="auto"/>
              <w:left w:val="single" w:sz="4" w:space="0" w:color="auto"/>
              <w:bottom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left="260" w:firstLine="0"/>
              <w:jc w:val="left"/>
            </w:pPr>
            <w:r>
              <w:rPr>
                <w:rStyle w:val="10pt0pt"/>
              </w:rPr>
              <w:t>61</w:t>
            </w:r>
          </w:p>
        </w:tc>
        <w:tc>
          <w:tcPr>
            <w:tcW w:w="7656"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36" w:h="14928" w:wrap="around" w:vAnchor="page" w:hAnchor="page" w:x="1156" w:y="961"/>
              <w:shd w:val="clear" w:color="auto" w:fill="auto"/>
              <w:spacing w:after="0" w:line="250" w:lineRule="exact"/>
              <w:ind w:firstLine="0"/>
            </w:pPr>
            <w:r>
              <w:rPr>
                <w:rStyle w:val="10pt0pt"/>
              </w:rPr>
              <w:t>Игрушки-забавы с зависимостью эффекта от действия (механические заводные и электрифицированные)</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B84C2B">
            <w:pPr>
              <w:pStyle w:val="51"/>
              <w:framePr w:w="9936" w:h="14928" w:wrap="around" w:vAnchor="page" w:hAnchor="page" w:x="1156" w:y="961"/>
              <w:shd w:val="clear" w:color="auto" w:fill="auto"/>
              <w:spacing w:after="0" w:line="200" w:lineRule="exact"/>
              <w:ind w:firstLine="0"/>
              <w:jc w:val="center"/>
            </w:pPr>
            <w:r>
              <w:rPr>
                <w:rStyle w:val="10pt0pt"/>
              </w:rPr>
              <w:t>10 разные</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10"/>
        <w:gridCol w:w="7661"/>
        <w:gridCol w:w="1570"/>
      </w:tblGrid>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lastRenderedPageBreak/>
              <w:t>62</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Игрушки-головоломки (сборно-</w:t>
            </w:r>
            <w:proofErr w:type="spellStart"/>
            <w:r>
              <w:rPr>
                <w:rStyle w:val="10pt0pt"/>
              </w:rPr>
              <w:t>разборныеиз</w:t>
            </w:r>
            <w:proofErr w:type="spellEnd"/>
            <w:r>
              <w:rPr>
                <w:rStyle w:val="10pt0pt"/>
              </w:rPr>
              <w:t xml:space="preserve"> 4 - 5 элементов)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6 - 8 разные</w:t>
            </w:r>
          </w:p>
        </w:tc>
      </w:tr>
      <w:tr w:rsidR="00E00831" w:rsidTr="00E00831">
        <w:trPr>
          <w:trHeight w:hRule="exact" w:val="26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63</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Объемные головоломки (сборные шары, кубы и т.п., из 4 - 5 элементов)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3 - 4 разные</w:t>
            </w:r>
          </w:p>
        </w:tc>
      </w:tr>
      <w:tr w:rsidR="00E00831" w:rsidTr="00E00831">
        <w:trPr>
          <w:trHeight w:hRule="exact" w:val="778"/>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64</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4" w:lineRule="exact"/>
              <w:ind w:firstLine="0"/>
            </w:pPr>
            <w:r>
              <w:rPr>
                <w:rStyle w:val="10pt0pt"/>
              </w:rPr>
              <w:t>Набор для экспериментирования с водой: стол-поддон, емкости одинакового и разного размеров (5 - 6) различной формы, мерные стаканчики, предметы из разных материалов (тонет - не тонет), черпачки, сачки, воронки</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773"/>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65</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0" w:lineRule="exact"/>
              <w:ind w:firstLine="0"/>
            </w:pPr>
            <w:r>
              <w:rPr>
                <w:rStyle w:val="10pt0pt"/>
              </w:rPr>
              <w:t>Набор для экспериментирования с песком: стол-песочница, емкости разного размера и формы (4 -6), предметы-орудия разных размеров, форм, конструкций</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1027"/>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66</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0" w:lineRule="exact"/>
              <w:ind w:firstLine="0"/>
            </w:pPr>
            <w:r>
              <w:rPr>
                <w:rStyle w:val="10pt0pt"/>
              </w:rPr>
              <w:t>Наборы картинок для группировки и обобщения (до 8 - 10 в каждой группе): животные, птицы, рыбы, насекомые, растения, продукты питания, одежда, мебель, здания, транспорт, профессии, предметы обихода и</w:t>
            </w:r>
          </w:p>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др.</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50" w:lineRule="exact"/>
              <w:ind w:right="400" w:firstLine="0"/>
              <w:jc w:val="right"/>
            </w:pPr>
            <w:r>
              <w:rPr>
                <w:rStyle w:val="10pt0pt"/>
              </w:rPr>
              <w:t>по 1 наб. каждой тематики</w:t>
            </w:r>
          </w:p>
        </w:tc>
      </w:tr>
      <w:tr w:rsidR="00E00831" w:rsidTr="00E00831">
        <w:trPr>
          <w:trHeight w:hRule="exact" w:val="773"/>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67</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4" w:lineRule="exact"/>
              <w:ind w:firstLine="0"/>
            </w:pPr>
            <w:r>
              <w:rPr>
                <w:rStyle w:val="10pt0pt"/>
              </w:rPr>
              <w:t>Наборы парных картинок типа "лото" из 6 - 8 частей (той же тематики, в том числе с сопоставлением реалистических и условно-схематических изображений)</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6 - 8</w:t>
            </w:r>
          </w:p>
        </w:tc>
      </w:tr>
      <w:tr w:rsidR="00E00831" w:rsidTr="00E00831">
        <w:trPr>
          <w:trHeight w:hRule="exact" w:val="528"/>
        </w:trPr>
        <w:tc>
          <w:tcPr>
            <w:tcW w:w="710"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68</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4" w:lineRule="exact"/>
              <w:ind w:firstLine="0"/>
            </w:pPr>
            <w:r>
              <w:rPr>
                <w:rStyle w:val="10pt0pt"/>
              </w:rPr>
              <w:t>Наборы парных картинок на соотнесение (сравнение): найди отличия (по внешнему виду), ошибки (по смыслу)</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10 - 15 разные</w:t>
            </w:r>
          </w:p>
        </w:tc>
      </w:tr>
      <w:tr w:rsidR="00E00831" w:rsidTr="00E00831">
        <w:trPr>
          <w:trHeight w:hRule="exact" w:val="518"/>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69</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9" w:lineRule="exact"/>
              <w:ind w:firstLine="0"/>
            </w:pPr>
            <w:r>
              <w:rPr>
                <w:rStyle w:val="10pt0pt"/>
              </w:rPr>
              <w:t>Наборы табличек и карточек для сравнения по 1 - 2 признакам (логические таблицы)</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2 - 3 разные</w:t>
            </w:r>
          </w:p>
        </w:tc>
      </w:tr>
      <w:tr w:rsidR="00E00831" w:rsidTr="00E00831">
        <w:trPr>
          <w:trHeight w:hRule="exact" w:val="518"/>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70</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9" w:lineRule="exact"/>
              <w:ind w:firstLine="0"/>
            </w:pPr>
            <w:r>
              <w:rPr>
                <w:rStyle w:val="10pt0pt"/>
              </w:rPr>
              <w:t>Наборы предметных картинок для группировки по разным признакам (2 - 3) последовательно или одновременно (назначение, цвет, величина)</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2-3 разные</w:t>
            </w:r>
          </w:p>
        </w:tc>
      </w:tr>
      <w:tr w:rsidR="00E00831" w:rsidTr="00E00831">
        <w:trPr>
          <w:trHeight w:hRule="exact" w:val="518"/>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71</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0" w:lineRule="exact"/>
              <w:ind w:firstLine="0"/>
            </w:pPr>
            <w:r>
              <w:rPr>
                <w:rStyle w:val="10pt0pt"/>
              </w:rPr>
              <w:t xml:space="preserve">Серии картинок (по 4 - 6) для установления последовательности событий (сказки, литературные сюжеты, </w:t>
            </w:r>
            <w:proofErr w:type="spellStart"/>
            <w:r>
              <w:rPr>
                <w:rStyle w:val="10pt0pt"/>
              </w:rPr>
              <w:t>социобытовые</w:t>
            </w:r>
            <w:proofErr w:type="spellEnd"/>
            <w:r>
              <w:rPr>
                <w:rStyle w:val="10pt0pt"/>
              </w:rPr>
              <w:t xml:space="preserve"> ситуации)</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10 - 15 разные</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72</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Серии картинок "Времена года" (сезонные явления и деятельность людей)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2 - 3 разные</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73</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 xml:space="preserve">Сюжетные картинки с разной </w:t>
            </w:r>
            <w:proofErr w:type="spellStart"/>
            <w:r>
              <w:rPr>
                <w:rStyle w:val="10pt0pt"/>
              </w:rPr>
              <w:t>тематикой,крупного</w:t>
            </w:r>
            <w:proofErr w:type="spellEnd"/>
            <w:r>
              <w:rPr>
                <w:rStyle w:val="10pt0pt"/>
              </w:rPr>
              <w:t xml:space="preserve"> и мелкого формата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20 - 30</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74</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Разрезные (складные) кубики с сюжетными картинками (6 - 8 частей)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4 - 5 разные</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75</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Разрезные сюжетные картинки (6 - 8 частей)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8 - 10 разные</w:t>
            </w:r>
          </w:p>
        </w:tc>
      </w:tr>
      <w:tr w:rsidR="00E00831" w:rsidTr="00E00831">
        <w:trPr>
          <w:trHeight w:hRule="exact" w:val="26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76</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Разрезные контурные картинки (4 - 6 частей)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8 - 10 разные</w:t>
            </w:r>
          </w:p>
        </w:tc>
      </w:tr>
      <w:tr w:rsidR="00E00831" w:rsidTr="00E00831">
        <w:trPr>
          <w:trHeight w:hRule="exact" w:val="523"/>
        </w:trPr>
        <w:tc>
          <w:tcPr>
            <w:tcW w:w="710" w:type="dxa"/>
            <w:tcBorders>
              <w:top w:val="single" w:sz="4" w:space="0" w:color="auto"/>
              <w:lef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77</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9" w:lineRule="exact"/>
              <w:ind w:firstLine="0"/>
            </w:pPr>
            <w:r>
              <w:rPr>
                <w:rStyle w:val="10pt0pt"/>
              </w:rPr>
              <w:t>Иллюстрированные книги, альбомы, плакаты, планшеты познавательного характера</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framePr w:w="9941" w:h="15024" w:wrap="around" w:vAnchor="page" w:hAnchor="page" w:x="1171" w:y="1051"/>
              <w:rPr>
                <w:sz w:val="10"/>
                <w:szCs w:val="10"/>
              </w:rPr>
            </w:pP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78</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Набор кубиков с буквами и цифрами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
              </w:rPr>
              <w:t>1</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79</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Набор карточек с изображением предмета и названием</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26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80</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Набор карточек с изображением количества предметов (от 1 до 5) и цифр</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81</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Набор кубиков с цифрами и числовыми фигурами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82</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Наборы моделей: деление на части (2 -4)</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w:t>
            </w:r>
          </w:p>
        </w:tc>
      </w:tr>
      <w:tr w:rsidR="00E00831" w:rsidTr="00E00831">
        <w:trPr>
          <w:trHeight w:hRule="exact" w:val="27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83</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Кассы настольные</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4 - 5</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60" w:firstLine="0"/>
              <w:jc w:val="left"/>
            </w:pPr>
            <w:r>
              <w:rPr>
                <w:rStyle w:val="10pt0pt"/>
              </w:rPr>
              <w:t>84</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pPr>
            <w:r>
              <w:rPr>
                <w:rStyle w:val="10pt0pt"/>
              </w:rPr>
              <w:t>Магнитная доска настенная</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307"/>
        </w:trPr>
        <w:tc>
          <w:tcPr>
            <w:tcW w:w="9941"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3840" w:firstLine="0"/>
              <w:jc w:val="left"/>
            </w:pPr>
            <w:r>
              <w:rPr>
                <w:rStyle w:val="10pt"/>
              </w:rPr>
              <w:t>Образовательная деятельность «Музыка»</w:t>
            </w:r>
          </w:p>
        </w:tc>
      </w:tr>
      <w:tr w:rsidR="00E00831" w:rsidTr="00E00831">
        <w:trPr>
          <w:trHeight w:hRule="exact" w:val="51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60" w:line="200" w:lineRule="exact"/>
              <w:ind w:left="240" w:firstLine="0"/>
              <w:jc w:val="left"/>
            </w:pPr>
            <w:r>
              <w:rPr>
                <w:rStyle w:val="10pt"/>
              </w:rPr>
              <w:t>№</w:t>
            </w:r>
          </w:p>
          <w:p w:rsidR="00E00831" w:rsidRDefault="00E00831" w:rsidP="00B84C2B">
            <w:pPr>
              <w:pStyle w:val="51"/>
              <w:framePr w:w="9941" w:h="15024" w:wrap="around" w:vAnchor="page" w:hAnchor="page" w:x="1171" w:y="1051"/>
              <w:shd w:val="clear" w:color="auto" w:fill="auto"/>
              <w:spacing w:before="60" w:after="0" w:line="200" w:lineRule="exact"/>
              <w:ind w:left="240" w:firstLine="0"/>
              <w:jc w:val="left"/>
            </w:pPr>
            <w:r>
              <w:rPr>
                <w:rStyle w:val="10pt"/>
              </w:rPr>
              <w:t>п/п</w:t>
            </w:r>
          </w:p>
        </w:tc>
        <w:tc>
          <w:tcPr>
            <w:tcW w:w="923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line="200" w:lineRule="exact"/>
              <w:ind w:right="280" w:firstLine="0"/>
              <w:jc w:val="right"/>
            </w:pPr>
            <w:r>
              <w:rPr>
                <w:rStyle w:val="10pt"/>
              </w:rPr>
              <w:t>Наименование оборудования, учебно-методических и игровых Количество на</w:t>
            </w:r>
          </w:p>
          <w:p w:rsidR="00E00831" w:rsidRDefault="00E00831" w:rsidP="00B84C2B">
            <w:pPr>
              <w:pStyle w:val="51"/>
              <w:framePr w:w="9941" w:h="15024" w:wrap="around" w:vAnchor="page" w:hAnchor="page" w:x="1171" w:y="1051"/>
              <w:shd w:val="clear" w:color="auto" w:fill="auto"/>
              <w:spacing w:before="120" w:after="0" w:line="200" w:lineRule="exact"/>
              <w:ind w:left="3040" w:firstLine="0"/>
              <w:jc w:val="left"/>
            </w:pPr>
            <w:r>
              <w:rPr>
                <w:rStyle w:val="10pt"/>
              </w:rPr>
              <w:t>материалов группу</w:t>
            </w:r>
          </w:p>
        </w:tc>
      </w:tr>
      <w:tr w:rsidR="00E00831" w:rsidTr="00E00831">
        <w:trPr>
          <w:trHeight w:hRule="exact" w:val="269"/>
        </w:trPr>
        <w:tc>
          <w:tcPr>
            <w:tcW w:w="9941"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
              </w:rPr>
              <w:t>Оборудование</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right="260" w:firstLine="0"/>
              <w:jc w:val="right"/>
            </w:pPr>
            <w:r>
              <w:rPr>
                <w:rStyle w:val="10pt0pt"/>
              </w:rPr>
              <w:t>1.</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Магнитофон</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518"/>
        </w:trPr>
        <w:tc>
          <w:tcPr>
            <w:tcW w:w="710"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71" w:y="1051"/>
              <w:shd w:val="clear" w:color="auto" w:fill="auto"/>
              <w:spacing w:after="0" w:line="200" w:lineRule="exact"/>
              <w:ind w:left="280" w:firstLine="0"/>
              <w:jc w:val="left"/>
            </w:pPr>
            <w:r>
              <w:rPr>
                <w:rStyle w:val="10pt0pt"/>
              </w:rPr>
              <w:t>2.</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50" w:lineRule="exact"/>
              <w:ind w:left="100" w:firstLine="0"/>
              <w:jc w:val="left"/>
            </w:pPr>
            <w:r>
              <w:rPr>
                <w:rStyle w:val="10pt0pt"/>
              </w:rPr>
              <w:t>Декоративный ящик или короб для мелких детских музыкальных инструментов</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right="260" w:firstLine="0"/>
              <w:jc w:val="right"/>
            </w:pPr>
            <w:r>
              <w:rPr>
                <w:rStyle w:val="10pt0pt"/>
              </w:rPr>
              <w:t>3.</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Детские музыкальные инструменты:</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framePr w:w="9941" w:h="15024" w:wrap="around" w:vAnchor="page" w:hAnchor="page" w:x="1171" w:y="1051"/>
              <w:rPr>
                <w:sz w:val="10"/>
                <w:szCs w:val="10"/>
              </w:rPr>
            </w:pPr>
          </w:p>
        </w:tc>
      </w:tr>
      <w:tr w:rsidR="00E00831" w:rsidTr="00E00831">
        <w:trPr>
          <w:trHeight w:hRule="exact" w:val="27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80" w:firstLine="0"/>
              <w:jc w:val="left"/>
            </w:pPr>
            <w:r>
              <w:rPr>
                <w:rStyle w:val="10pt0pt"/>
              </w:rPr>
              <w:t>4.</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Дудочка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3</w:t>
            </w:r>
          </w:p>
        </w:tc>
      </w:tr>
      <w:tr w:rsidR="00E00831" w:rsidTr="00E00831">
        <w:trPr>
          <w:trHeight w:hRule="exact" w:val="26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right="260" w:firstLine="0"/>
              <w:jc w:val="right"/>
            </w:pPr>
            <w:r>
              <w:rPr>
                <w:rStyle w:val="10pt0pt"/>
              </w:rPr>
              <w:t>5.</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Барабан</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3</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right="260" w:firstLine="0"/>
              <w:jc w:val="right"/>
            </w:pPr>
            <w:r>
              <w:rPr>
                <w:rStyle w:val="10pt0pt"/>
              </w:rPr>
              <w:t>6.</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Металлофон</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right="260" w:firstLine="0"/>
              <w:jc w:val="right"/>
            </w:pPr>
            <w:r>
              <w:rPr>
                <w:rStyle w:val="10pt0pt"/>
              </w:rPr>
              <w:t>7.</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Ксилофон</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w:t>
            </w:r>
          </w:p>
        </w:tc>
      </w:tr>
      <w:tr w:rsidR="00E00831" w:rsidTr="00E00831">
        <w:trPr>
          <w:trHeight w:hRule="exact" w:val="264"/>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right="260" w:firstLine="0"/>
              <w:jc w:val="right"/>
            </w:pPr>
            <w:r>
              <w:rPr>
                <w:rStyle w:val="10pt0pt"/>
              </w:rPr>
              <w:t>8.</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Треугольник</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right="260" w:firstLine="0"/>
              <w:jc w:val="right"/>
            </w:pPr>
            <w:r>
              <w:rPr>
                <w:rStyle w:val="10pt0pt"/>
              </w:rPr>
              <w:t>9.</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Маракасы</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80" w:firstLine="0"/>
              <w:jc w:val="left"/>
            </w:pPr>
            <w:r>
              <w:rPr>
                <w:rStyle w:val="10pt0pt"/>
              </w:rPr>
              <w:t>10.</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Трещотки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2</w:t>
            </w:r>
          </w:p>
        </w:tc>
      </w:tr>
      <w:tr w:rsidR="00E00831" w:rsidTr="00E00831">
        <w:trPr>
          <w:trHeight w:hRule="exact" w:val="269"/>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80" w:firstLine="0"/>
              <w:jc w:val="left"/>
            </w:pPr>
            <w:r>
              <w:rPr>
                <w:rStyle w:val="10pt0pt"/>
              </w:rPr>
              <w:t>11</w:t>
            </w:r>
          </w:p>
        </w:tc>
        <w:tc>
          <w:tcPr>
            <w:tcW w:w="7661"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Свисток (водяной, деревянный, пластмассовый, глиняный)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по 2</w:t>
            </w:r>
          </w:p>
        </w:tc>
      </w:tr>
      <w:tr w:rsidR="00E00831" w:rsidTr="00E00831">
        <w:trPr>
          <w:trHeight w:hRule="exact" w:val="317"/>
        </w:trPr>
        <w:tc>
          <w:tcPr>
            <w:tcW w:w="710" w:type="dxa"/>
            <w:tcBorders>
              <w:top w:val="single" w:sz="4" w:space="0" w:color="auto"/>
              <w:lef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left="280" w:firstLine="0"/>
              <w:jc w:val="left"/>
            </w:pPr>
            <w:r>
              <w:rPr>
                <w:rStyle w:val="10pt0pt"/>
              </w:rPr>
              <w:t>12</w:t>
            </w:r>
          </w:p>
        </w:tc>
        <w:tc>
          <w:tcPr>
            <w:tcW w:w="7661"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Набор шумовых музыкальных инструментов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331"/>
        </w:trPr>
        <w:tc>
          <w:tcPr>
            <w:tcW w:w="710"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71" w:y="1051"/>
              <w:shd w:val="clear" w:color="auto" w:fill="auto"/>
              <w:spacing w:after="0" w:line="200" w:lineRule="exact"/>
              <w:ind w:left="280" w:firstLine="0"/>
              <w:jc w:val="left"/>
            </w:pPr>
            <w:r>
              <w:rPr>
                <w:rStyle w:val="10pt0pt"/>
              </w:rPr>
              <w:t>13.</w:t>
            </w:r>
          </w:p>
        </w:tc>
        <w:tc>
          <w:tcPr>
            <w:tcW w:w="7661" w:type="dxa"/>
            <w:tcBorders>
              <w:top w:val="single" w:sz="4" w:space="0" w:color="auto"/>
              <w:left w:val="single" w:sz="4" w:space="0" w:color="auto"/>
            </w:tcBorders>
            <w:shd w:val="clear" w:color="auto" w:fill="FFFFFF"/>
            <w:vAlign w:val="center"/>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Музыкальные колокольчики</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1</w:t>
            </w:r>
          </w:p>
        </w:tc>
      </w:tr>
      <w:tr w:rsidR="00E00831" w:rsidTr="00E00831">
        <w:trPr>
          <w:trHeight w:hRule="exact" w:val="374"/>
        </w:trPr>
        <w:tc>
          <w:tcPr>
            <w:tcW w:w="710"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280" w:firstLine="0"/>
              <w:jc w:val="left"/>
            </w:pPr>
            <w:r>
              <w:rPr>
                <w:rStyle w:val="10pt0pt"/>
              </w:rPr>
              <w:t>14.</w:t>
            </w:r>
          </w:p>
        </w:tc>
        <w:tc>
          <w:tcPr>
            <w:tcW w:w="7661" w:type="dxa"/>
            <w:tcBorders>
              <w:top w:val="single" w:sz="4" w:space="0" w:color="auto"/>
              <w:left w:val="single" w:sz="4" w:space="0" w:color="auto"/>
              <w:bottom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left="100" w:firstLine="0"/>
              <w:jc w:val="left"/>
            </w:pPr>
            <w:r>
              <w:rPr>
                <w:rStyle w:val="10pt0pt"/>
              </w:rPr>
              <w:t>Браслет на лодыжку с бубенчиками</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E00831" w:rsidRDefault="00E00831" w:rsidP="00B84C2B">
            <w:pPr>
              <w:pStyle w:val="51"/>
              <w:framePr w:w="9941" w:h="15024" w:wrap="around" w:vAnchor="page" w:hAnchor="page" w:x="1171" w:y="1051"/>
              <w:shd w:val="clear" w:color="auto" w:fill="auto"/>
              <w:spacing w:after="0" w:line="200" w:lineRule="exact"/>
              <w:ind w:firstLine="0"/>
              <w:jc w:val="center"/>
            </w:pPr>
            <w:r>
              <w:rPr>
                <w:rStyle w:val="10pt0pt"/>
              </w:rPr>
              <w:t>5</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72"/>
        <w:gridCol w:w="7670"/>
        <w:gridCol w:w="1570"/>
      </w:tblGrid>
      <w:tr w:rsidR="00E00831" w:rsidTr="00E00831">
        <w:trPr>
          <w:trHeight w:hRule="exact" w:val="27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40" w:firstLine="0"/>
              <w:jc w:val="left"/>
            </w:pPr>
            <w:r>
              <w:rPr>
                <w:rStyle w:val="10pt0pt"/>
              </w:rPr>
              <w:lastRenderedPageBreak/>
              <w:t>15.</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Подставка или держатель для СБ - дисков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40" w:firstLine="0"/>
              <w:jc w:val="left"/>
            </w:pPr>
            <w:r>
              <w:rPr>
                <w:rStyle w:val="10pt0pt"/>
              </w:rPr>
              <w:t>16.</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 xml:space="preserve">Крупные куски ткани разной фактуры и цвета (полотно, </w:t>
            </w:r>
            <w:proofErr w:type="spellStart"/>
            <w:r>
              <w:rPr>
                <w:rStyle w:val="10pt0pt"/>
              </w:rPr>
              <w:t>органза</w:t>
            </w:r>
            <w:proofErr w:type="spellEnd"/>
            <w:r>
              <w:rPr>
                <w:rStyle w:val="10pt0pt"/>
              </w:rPr>
              <w:t>, шифон1*1м.)</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5</w:t>
            </w:r>
          </w:p>
        </w:tc>
      </w:tr>
      <w:tr w:rsidR="00E00831" w:rsidTr="00E00831">
        <w:trPr>
          <w:trHeight w:hRule="exact" w:val="528"/>
        </w:trPr>
        <w:tc>
          <w:tcPr>
            <w:tcW w:w="672" w:type="dxa"/>
            <w:tcBorders>
              <w:top w:val="single" w:sz="4" w:space="0" w:color="auto"/>
              <w:left w:val="single" w:sz="4" w:space="0" w:color="auto"/>
            </w:tcBorders>
            <w:shd w:val="clear" w:color="auto" w:fill="FFFFFF"/>
          </w:tcPr>
          <w:p w:rsidR="00E00831" w:rsidRDefault="00E00831" w:rsidP="00B84C2B">
            <w:pPr>
              <w:pStyle w:val="51"/>
              <w:framePr w:w="9912" w:h="14760" w:wrap="around" w:vAnchor="page" w:hAnchor="page" w:x="1156" w:y="1036"/>
              <w:shd w:val="clear" w:color="auto" w:fill="auto"/>
              <w:spacing w:after="0" w:line="200" w:lineRule="exact"/>
              <w:ind w:left="240" w:firstLine="0"/>
              <w:jc w:val="left"/>
            </w:pPr>
            <w:r>
              <w:rPr>
                <w:rStyle w:val="10pt0pt"/>
              </w:rPr>
              <w:t>17.</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9" w:lineRule="exact"/>
              <w:ind w:left="120" w:firstLine="0"/>
              <w:jc w:val="left"/>
            </w:pPr>
            <w:proofErr w:type="spellStart"/>
            <w:r>
              <w:rPr>
                <w:rStyle w:val="10pt0pt"/>
              </w:rPr>
              <w:t>Фланелеграф</w:t>
            </w:r>
            <w:proofErr w:type="spellEnd"/>
            <w:r>
              <w:rPr>
                <w:rStyle w:val="10pt0pt"/>
              </w:rPr>
              <w:t xml:space="preserve"> с набором цветных ноток, цифрами и другими условными обозначениями, нотный стан</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4"/>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
              </w:rPr>
              <w:t>Учебно-методические материалы</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18.</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Дидактические игры:</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framePr w:w="9912" w:h="14760" w:wrap="around" w:vAnchor="page" w:hAnchor="page" w:x="1156" w:y="1036"/>
              <w:rPr>
                <w:sz w:val="10"/>
                <w:szCs w:val="10"/>
              </w:rPr>
            </w:pP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19.</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Настольные, настольно - печатные</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3</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20.</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Активизирующие познавательный интерес к музыке</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3</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21.</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Активизирующие познавательный интерес к музыкальной культуре и истории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3</w:t>
            </w:r>
          </w:p>
        </w:tc>
      </w:tr>
      <w:tr w:rsidR="00E00831" w:rsidTr="00E00831">
        <w:trPr>
          <w:trHeight w:hRule="exact" w:val="523"/>
        </w:trPr>
        <w:tc>
          <w:tcPr>
            <w:tcW w:w="672" w:type="dxa"/>
            <w:tcBorders>
              <w:top w:val="single" w:sz="4" w:space="0" w:color="auto"/>
              <w:lef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22.</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4" w:lineRule="exact"/>
              <w:ind w:left="120" w:firstLine="0"/>
              <w:jc w:val="left"/>
            </w:pPr>
            <w:r>
              <w:rPr>
                <w:rStyle w:val="10pt0pt"/>
              </w:rPr>
              <w:t xml:space="preserve">Игры на экспериментирование со звуками, </w:t>
            </w:r>
            <w:proofErr w:type="spellStart"/>
            <w:r>
              <w:rPr>
                <w:rStyle w:val="10pt0pt"/>
              </w:rPr>
              <w:t>звукоувеличениями</w:t>
            </w:r>
            <w:proofErr w:type="spellEnd"/>
            <w:r>
              <w:rPr>
                <w:rStyle w:val="10pt0pt"/>
              </w:rPr>
              <w:t xml:space="preserve">, элементарными опытами совместного </w:t>
            </w:r>
            <w:proofErr w:type="spellStart"/>
            <w:r>
              <w:rPr>
                <w:rStyle w:val="10pt0pt"/>
              </w:rPr>
              <w:t>музицирования</w:t>
            </w:r>
            <w:proofErr w:type="spellEnd"/>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23.</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Музыкально - дидактические игры:</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framePr w:w="9912" w:h="14760" w:wrap="around" w:vAnchor="page" w:hAnchor="page" w:x="1156" w:y="1036"/>
              <w:rPr>
                <w:sz w:val="10"/>
                <w:szCs w:val="10"/>
              </w:rPr>
            </w:pP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24.</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На обогащение слухового сенсорного опыта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25.</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На определение характера музыки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26.</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 xml:space="preserve">На развитие </w:t>
            </w:r>
            <w:proofErr w:type="spellStart"/>
            <w:r>
              <w:rPr>
                <w:rStyle w:val="10pt0pt"/>
              </w:rPr>
              <w:t>звуковысотного</w:t>
            </w:r>
            <w:proofErr w:type="spellEnd"/>
            <w:r>
              <w:rPr>
                <w:rStyle w:val="10pt0pt"/>
              </w:rPr>
              <w:t xml:space="preserve"> слуха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27.</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На развитие музыкально - слуховой памяти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28.</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На развитие тембрового слуха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29.</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На развитие чувства ритма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523"/>
        </w:trPr>
        <w:tc>
          <w:tcPr>
            <w:tcW w:w="672" w:type="dxa"/>
            <w:tcBorders>
              <w:top w:val="single" w:sz="4" w:space="0" w:color="auto"/>
              <w:left w:val="single" w:sz="4" w:space="0" w:color="auto"/>
            </w:tcBorders>
            <w:shd w:val="clear" w:color="auto" w:fill="FFFFFF"/>
          </w:tcPr>
          <w:p w:rsidR="00E00831" w:rsidRDefault="00E00831" w:rsidP="00B84C2B">
            <w:pPr>
              <w:pStyle w:val="51"/>
              <w:framePr w:w="9912" w:h="14760" w:wrap="around" w:vAnchor="page" w:hAnchor="page" w:x="1156" w:y="1036"/>
              <w:shd w:val="clear" w:color="auto" w:fill="auto"/>
              <w:spacing w:after="0" w:line="200" w:lineRule="exact"/>
              <w:ind w:left="220" w:firstLine="0"/>
              <w:jc w:val="left"/>
            </w:pPr>
            <w:r>
              <w:rPr>
                <w:rStyle w:val="10pt0pt"/>
              </w:rPr>
              <w:t>30.</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9" w:lineRule="exact"/>
              <w:ind w:left="120" w:firstLine="0"/>
              <w:jc w:val="left"/>
            </w:pPr>
            <w:r>
              <w:rPr>
                <w:rStyle w:val="10pt0pt"/>
              </w:rPr>
              <w:t>Набор иллюстраций, фотографий, открыток, репродукций, портретов композиторов в соответствии с музыкальными произведениями программы</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
              </w:rPr>
              <w:t>Игровые материалы</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31.</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Музыкальные игрушки:</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framePr w:w="9912" w:h="14760" w:wrap="around" w:vAnchor="page" w:hAnchor="page" w:x="1156" w:y="1036"/>
              <w:rPr>
                <w:sz w:val="10"/>
                <w:szCs w:val="10"/>
              </w:rPr>
            </w:pP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32.</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 xml:space="preserve">С фиксированной мелодией (музыкальные шкатулки, лесенки, органчики и </w:t>
            </w:r>
            <w:proofErr w:type="spellStart"/>
            <w:r>
              <w:rPr>
                <w:rStyle w:val="10pt0pt"/>
              </w:rPr>
              <w:t>тд</w:t>
            </w:r>
            <w:proofErr w:type="spellEnd"/>
            <w:r>
              <w:rPr>
                <w:rStyle w:val="10pt0pt"/>
              </w:rPr>
              <w:t>)</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33.</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Образные игрушки со звучащей кнопкой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3</w:t>
            </w:r>
          </w:p>
        </w:tc>
      </w:tr>
      <w:tr w:rsidR="00E00831" w:rsidTr="00E00831">
        <w:trPr>
          <w:trHeight w:hRule="exact" w:val="523"/>
        </w:trPr>
        <w:tc>
          <w:tcPr>
            <w:tcW w:w="672" w:type="dxa"/>
            <w:tcBorders>
              <w:top w:val="single" w:sz="4" w:space="0" w:color="auto"/>
              <w:left w:val="single" w:sz="4" w:space="0" w:color="auto"/>
            </w:tcBorders>
            <w:shd w:val="clear" w:color="auto" w:fill="FFFFFF"/>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34.</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4" w:lineRule="exact"/>
              <w:ind w:firstLine="0"/>
            </w:pPr>
            <w:r>
              <w:rPr>
                <w:rStyle w:val="10pt0pt"/>
              </w:rPr>
              <w:t>Музыкальный микрофон, молоточки, музыкальная юла в сочетании 3х звуков разной высоты</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35.</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Синтезаторы с запрограммированными мелодиями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3</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36.</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 xml:space="preserve">Музыкальные игрушки </w:t>
            </w:r>
            <w:proofErr w:type="spellStart"/>
            <w:r>
              <w:rPr>
                <w:rStyle w:val="10pt0pt"/>
              </w:rPr>
              <w:t>неозвученные</w:t>
            </w:r>
            <w:proofErr w:type="spellEnd"/>
            <w:r>
              <w:rPr>
                <w:rStyle w:val="10pt0pt"/>
              </w:rPr>
              <w:t>:</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framePr w:w="9912" w:h="14760" w:wrap="around" w:vAnchor="page" w:hAnchor="page" w:x="1156" w:y="1036"/>
              <w:rPr>
                <w:sz w:val="10"/>
                <w:szCs w:val="10"/>
              </w:rPr>
            </w:pPr>
          </w:p>
        </w:tc>
      </w:tr>
      <w:tr w:rsidR="00E00831" w:rsidTr="00E00831">
        <w:trPr>
          <w:trHeight w:hRule="exact" w:val="27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37.</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Пианино</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38.</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Гармонь</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7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39.</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Балалайка</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40.</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Саксофон</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41.</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Набор перчаточных кукол к сказкам</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5</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42.</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Шапочки-маски для театрализованной деятельности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10</w:t>
            </w:r>
          </w:p>
        </w:tc>
      </w:tr>
      <w:tr w:rsidR="00E00831" w:rsidTr="00E00831">
        <w:trPr>
          <w:trHeight w:hRule="exact" w:val="264"/>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43.</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Подставка для перчаточных кукол</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44.</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Ширма для кукольного театра настольная</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left="200" w:firstLine="0"/>
              <w:jc w:val="left"/>
            </w:pPr>
            <w:r>
              <w:rPr>
                <w:rStyle w:val="10pt0pt"/>
              </w:rPr>
              <w:t>45.</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Комплект элементов костюма для театрализованной деятельности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
              </w:rPr>
              <w:t>Изобразительная деятельность</w:t>
            </w:r>
          </w:p>
        </w:tc>
      </w:tr>
      <w:tr w:rsidR="00E00831" w:rsidTr="00E00831">
        <w:trPr>
          <w:trHeight w:hRule="exact" w:val="518"/>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60" w:line="200" w:lineRule="exact"/>
              <w:ind w:left="120" w:firstLine="0"/>
              <w:jc w:val="left"/>
            </w:pPr>
            <w:r>
              <w:rPr>
                <w:rStyle w:val="10pt"/>
              </w:rPr>
              <w:t>№</w:t>
            </w:r>
          </w:p>
          <w:p w:rsidR="00E00831" w:rsidRDefault="00E00831" w:rsidP="00B84C2B">
            <w:pPr>
              <w:pStyle w:val="51"/>
              <w:framePr w:w="9912" w:h="14760" w:wrap="around" w:vAnchor="page" w:hAnchor="page" w:x="1156" w:y="1036"/>
              <w:shd w:val="clear" w:color="auto" w:fill="auto"/>
              <w:spacing w:before="60" w:after="0" w:line="200" w:lineRule="exact"/>
              <w:ind w:left="120" w:firstLine="0"/>
              <w:jc w:val="left"/>
            </w:pPr>
            <w:r>
              <w:rPr>
                <w:rStyle w:val="10pt"/>
              </w:rPr>
              <w:t>п/п</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4" w:lineRule="exact"/>
              <w:ind w:firstLine="0"/>
              <w:jc w:val="center"/>
            </w:pPr>
            <w:r>
              <w:rPr>
                <w:rStyle w:val="10pt"/>
              </w:rPr>
              <w:t>Наименование оборудования, учебно-методических и игровых материалов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0" w:lineRule="exact"/>
              <w:ind w:left="140" w:firstLine="0"/>
              <w:jc w:val="left"/>
            </w:pPr>
            <w:r>
              <w:rPr>
                <w:rStyle w:val="10pt"/>
              </w:rPr>
              <w:t>Количество на группу</w:t>
            </w: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
              </w:rPr>
              <w:t>Оборудование</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right="280" w:firstLine="0"/>
              <w:jc w:val="right"/>
            </w:pPr>
            <w:r>
              <w:rPr>
                <w:rStyle w:val="10pt0pt"/>
              </w:rPr>
              <w:t>1</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Доска для рисования мелом</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1-2</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right="280" w:firstLine="0"/>
              <w:jc w:val="right"/>
            </w:pPr>
            <w:r>
              <w:rPr>
                <w:rStyle w:val="10pt0pt"/>
              </w:rPr>
              <w:t>2</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Панно для выставки детских работ</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518"/>
        </w:trPr>
        <w:tc>
          <w:tcPr>
            <w:tcW w:w="672" w:type="dxa"/>
            <w:tcBorders>
              <w:top w:val="single" w:sz="4" w:space="0" w:color="auto"/>
              <w:lef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right="280" w:firstLine="0"/>
              <w:jc w:val="right"/>
            </w:pPr>
            <w:r>
              <w:rPr>
                <w:rStyle w:val="10pt0pt"/>
              </w:rPr>
              <w:t>3</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4" w:lineRule="exact"/>
              <w:ind w:firstLine="0"/>
            </w:pPr>
            <w:r>
              <w:rPr>
                <w:rStyle w:val="10pt0pt"/>
              </w:rPr>
              <w:t>Столы для самостоятельной изобразительной деятельности детей (ленточный стол)</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line="200" w:lineRule="exact"/>
              <w:ind w:firstLine="0"/>
              <w:jc w:val="center"/>
            </w:pPr>
            <w:r>
              <w:rPr>
                <w:rStyle w:val="10pt0pt"/>
              </w:rPr>
              <w:t>1-2</w:t>
            </w:r>
          </w:p>
          <w:p w:rsidR="00E00831" w:rsidRDefault="00E00831" w:rsidP="00B84C2B">
            <w:pPr>
              <w:pStyle w:val="51"/>
              <w:framePr w:w="9912" w:h="14760" w:wrap="around" w:vAnchor="page" w:hAnchor="page" w:x="1156" w:y="1036"/>
              <w:shd w:val="clear" w:color="auto" w:fill="auto"/>
              <w:spacing w:before="120" w:after="0" w:line="200" w:lineRule="exact"/>
              <w:ind w:firstLine="0"/>
              <w:jc w:val="center"/>
            </w:pPr>
            <w:r>
              <w:rPr>
                <w:rStyle w:val="10pt0pt"/>
              </w:rPr>
              <w:t>на группу</w:t>
            </w:r>
          </w:p>
        </w:tc>
      </w:tr>
      <w:tr w:rsidR="00E00831" w:rsidTr="00E00831">
        <w:trPr>
          <w:trHeight w:hRule="exact" w:val="269"/>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
              </w:rPr>
              <w:t>Учебно-методические материалы</w:t>
            </w:r>
          </w:p>
        </w:tc>
      </w:tr>
      <w:tr w:rsidR="00E00831" w:rsidTr="00E00831">
        <w:trPr>
          <w:trHeight w:hRule="exact" w:val="427"/>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
              </w:rPr>
              <w:t>Материалы для развития эстетического восприятия</w:t>
            </w:r>
          </w:p>
        </w:tc>
      </w:tr>
      <w:tr w:rsidR="00E00831" w:rsidTr="00E00831">
        <w:trPr>
          <w:trHeight w:hRule="exact" w:val="768"/>
        </w:trPr>
        <w:tc>
          <w:tcPr>
            <w:tcW w:w="672" w:type="dxa"/>
            <w:tcBorders>
              <w:top w:val="single" w:sz="4" w:space="0" w:color="auto"/>
              <w:lef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right="280" w:firstLine="0"/>
              <w:jc w:val="right"/>
            </w:pPr>
            <w:r>
              <w:rPr>
                <w:rStyle w:val="10pt0pt"/>
              </w:rPr>
              <w:t>4</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0" w:lineRule="exact"/>
              <w:ind w:firstLine="0"/>
            </w:pPr>
            <w:r>
              <w:rPr>
                <w:rStyle w:val="10pt0pt"/>
              </w:rPr>
              <w:t>Детские иллюстрированные энциклопедии, рабочие тетради, художественные фотографии, альбомы с подборкой художественных произведений и изображений (архитектурных, скульптурных, живописных и графических)</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w:t>
            </w:r>
          </w:p>
        </w:tc>
      </w:tr>
      <w:tr w:rsidR="00E00831" w:rsidTr="00E00831">
        <w:trPr>
          <w:trHeight w:hRule="exact" w:val="269"/>
        </w:trPr>
        <w:tc>
          <w:tcPr>
            <w:tcW w:w="672"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right="280" w:firstLine="0"/>
              <w:jc w:val="right"/>
            </w:pPr>
            <w:r>
              <w:rPr>
                <w:rStyle w:val="10pt0pt"/>
              </w:rPr>
              <w:t>5</w:t>
            </w:r>
          </w:p>
        </w:tc>
        <w:tc>
          <w:tcPr>
            <w:tcW w:w="7670" w:type="dxa"/>
            <w:tcBorders>
              <w:top w:val="single" w:sz="4" w:space="0" w:color="auto"/>
              <w:lef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Предметы народных промыслов - посуда (чашки, блюдца, кувшины, вазы)</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3-4</w:t>
            </w:r>
          </w:p>
        </w:tc>
      </w:tr>
      <w:tr w:rsidR="00E00831" w:rsidTr="00E00831">
        <w:trPr>
          <w:trHeight w:hRule="exact" w:val="778"/>
        </w:trPr>
        <w:tc>
          <w:tcPr>
            <w:tcW w:w="672" w:type="dxa"/>
            <w:tcBorders>
              <w:top w:val="single" w:sz="4" w:space="0" w:color="auto"/>
              <w:left w:val="single" w:sz="4" w:space="0" w:color="auto"/>
            </w:tcBorders>
            <w:shd w:val="clear" w:color="auto" w:fill="FFFFFF"/>
            <w:vAlign w:val="center"/>
          </w:tcPr>
          <w:p w:rsidR="00E00831" w:rsidRDefault="00E00831" w:rsidP="00B84C2B">
            <w:pPr>
              <w:pStyle w:val="51"/>
              <w:framePr w:w="9912" w:h="14760" w:wrap="around" w:vAnchor="page" w:hAnchor="page" w:x="1156" w:y="1036"/>
              <w:shd w:val="clear" w:color="auto" w:fill="auto"/>
              <w:spacing w:after="0" w:line="200" w:lineRule="exact"/>
              <w:ind w:right="280" w:firstLine="0"/>
              <w:jc w:val="right"/>
            </w:pPr>
            <w:r>
              <w:rPr>
                <w:rStyle w:val="10pt0pt"/>
              </w:rPr>
              <w:t>6</w:t>
            </w:r>
          </w:p>
        </w:tc>
        <w:tc>
          <w:tcPr>
            <w:tcW w:w="7670" w:type="dxa"/>
            <w:tcBorders>
              <w:top w:val="single" w:sz="4" w:space="0" w:color="auto"/>
              <w:left w:val="single" w:sz="4" w:space="0" w:color="auto"/>
            </w:tcBorders>
            <w:shd w:val="clear" w:color="auto" w:fill="FFFFFF"/>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Произведения графики (иллюстрации детских книг)</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54" w:lineRule="exact"/>
              <w:ind w:left="420" w:hanging="280"/>
              <w:jc w:val="left"/>
            </w:pPr>
            <w:r>
              <w:rPr>
                <w:rStyle w:val="10pt0pt"/>
              </w:rPr>
              <w:t>По 2-3 книги разных авторов</w:t>
            </w:r>
          </w:p>
        </w:tc>
      </w:tr>
      <w:tr w:rsidR="00E00831" w:rsidTr="00E00831">
        <w:trPr>
          <w:trHeight w:hRule="exact" w:val="278"/>
        </w:trPr>
        <w:tc>
          <w:tcPr>
            <w:tcW w:w="672"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right="280" w:firstLine="0"/>
              <w:jc w:val="right"/>
            </w:pPr>
            <w:r>
              <w:rPr>
                <w:rStyle w:val="10pt0pt"/>
              </w:rPr>
              <w:t>7</w:t>
            </w:r>
          </w:p>
        </w:tc>
        <w:tc>
          <w:tcPr>
            <w:tcW w:w="7670"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pPr>
            <w:r>
              <w:rPr>
                <w:rStyle w:val="10pt0pt"/>
              </w:rPr>
              <w:t>Произведения декоративно-прикладного искусства (промыслы определяются</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4760" w:wrap="around" w:vAnchor="page" w:hAnchor="page" w:x="1156" w:y="1036"/>
              <w:shd w:val="clear" w:color="auto" w:fill="auto"/>
              <w:spacing w:after="0" w:line="200" w:lineRule="exact"/>
              <w:ind w:firstLine="0"/>
              <w:jc w:val="center"/>
            </w:pPr>
            <w:r>
              <w:rPr>
                <w:rStyle w:val="10pt0pt"/>
              </w:rPr>
              <w:t>1 набор</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10"/>
        <w:gridCol w:w="7733"/>
        <w:gridCol w:w="1570"/>
      </w:tblGrid>
      <w:tr w:rsidR="00E00831" w:rsidTr="00E00831">
        <w:trPr>
          <w:trHeight w:hRule="exact" w:val="274"/>
        </w:trPr>
        <w:tc>
          <w:tcPr>
            <w:tcW w:w="610" w:type="dxa"/>
            <w:tcBorders>
              <w:top w:val="single" w:sz="4" w:space="0" w:color="auto"/>
              <w:left w:val="single" w:sz="4" w:space="0" w:color="auto"/>
            </w:tcBorders>
            <w:shd w:val="clear" w:color="auto" w:fill="FFFFFF"/>
          </w:tcPr>
          <w:p w:rsidR="00E00831" w:rsidRDefault="00E00831" w:rsidP="00B84C2B">
            <w:pPr>
              <w:framePr w:w="9912" w:h="14861" w:wrap="around" w:vAnchor="page" w:hAnchor="page" w:x="1156" w:y="1021"/>
              <w:rPr>
                <w:sz w:val="10"/>
                <w:szCs w:val="10"/>
              </w:rPr>
            </w:pP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согласно образовательной программе)</w:t>
            </w:r>
          </w:p>
        </w:tc>
        <w:tc>
          <w:tcPr>
            <w:tcW w:w="1570" w:type="dxa"/>
            <w:vMerge w:val="restart"/>
            <w:tcBorders>
              <w:top w:val="single" w:sz="4" w:space="0" w:color="auto"/>
              <w:left w:val="single" w:sz="4" w:space="0" w:color="auto"/>
              <w:right w:val="single" w:sz="4" w:space="0" w:color="auto"/>
            </w:tcBorders>
            <w:shd w:val="clear" w:color="auto" w:fill="FFFFFF"/>
          </w:tcPr>
          <w:p w:rsidR="00E00831" w:rsidRDefault="00E00831" w:rsidP="00B84C2B">
            <w:pPr>
              <w:framePr w:w="9912" w:h="14861" w:wrap="around" w:vAnchor="page" w:hAnchor="page" w:x="1156" w:y="1021"/>
              <w:rPr>
                <w:sz w:val="10"/>
                <w:szCs w:val="10"/>
              </w:rPr>
            </w:pPr>
          </w:p>
        </w:tc>
      </w:tr>
      <w:tr w:rsidR="00E00831" w:rsidTr="00E00831">
        <w:trPr>
          <w:trHeight w:hRule="exact" w:val="2035"/>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right="180" w:firstLine="0"/>
              <w:jc w:val="right"/>
            </w:pPr>
            <w:r>
              <w:rPr>
                <w:rStyle w:val="10pt0pt"/>
              </w:rPr>
              <w:t>8</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0" w:lineRule="exact"/>
              <w:ind w:firstLine="0"/>
            </w:pPr>
            <w:r>
              <w:rPr>
                <w:rStyle w:val="10pt0pt"/>
              </w:rPr>
              <w:t xml:space="preserve">Репродукции картин разных жанров искусства (варианты методических пособий с иллюстративным материалом: Т.Н. </w:t>
            </w:r>
            <w:proofErr w:type="spellStart"/>
            <w:r>
              <w:rPr>
                <w:rStyle w:val="10pt0pt"/>
              </w:rPr>
              <w:t>Доронова</w:t>
            </w:r>
            <w:proofErr w:type="spellEnd"/>
            <w:r>
              <w:rPr>
                <w:rStyle w:val="10pt0pt"/>
              </w:rPr>
              <w:t xml:space="preserve">. Дошкольникам об искусстве: учебно-наглядное пособие для детей дошкольного (среднего) возраста. - М.: Просвещение, 2000; Знакомство с натюрмортом / автор-сост. Н.А. Курочкина. - Л.: Детство-пресс, 2005; Знакомим с пейзажной живописью / автор-сост. Н.А. Курочкина. - Л.: Детство - пресс, 2005; А.А. </w:t>
            </w:r>
            <w:proofErr w:type="spellStart"/>
            <w:r>
              <w:rPr>
                <w:rStyle w:val="10pt0pt"/>
              </w:rPr>
              <w:t>Грибовская</w:t>
            </w:r>
            <w:proofErr w:type="spellEnd"/>
            <w:r>
              <w:rPr>
                <w:rStyle w:val="10pt0pt"/>
              </w:rPr>
              <w:t>. Детям о народном искусстве: учебно-наглядное пособие для. детей дошкольного возраста. - М.: Просвещение, 2001)</w:t>
            </w:r>
          </w:p>
        </w:tc>
        <w:tc>
          <w:tcPr>
            <w:tcW w:w="1570" w:type="dxa"/>
            <w:vMerge/>
            <w:tcBorders>
              <w:left w:val="single" w:sz="4" w:space="0" w:color="auto"/>
              <w:right w:val="single" w:sz="4" w:space="0" w:color="auto"/>
            </w:tcBorders>
            <w:shd w:val="clear" w:color="auto" w:fill="FFFFFF"/>
          </w:tcPr>
          <w:p w:rsidR="00E00831" w:rsidRDefault="00E00831" w:rsidP="00B84C2B">
            <w:pPr>
              <w:framePr w:w="9912" w:h="14861" w:wrap="around" w:vAnchor="page" w:hAnchor="page" w:x="1156" w:y="1021"/>
            </w:pPr>
          </w:p>
        </w:tc>
      </w:tr>
      <w:tr w:rsidR="00E00831" w:rsidTr="00E00831">
        <w:trPr>
          <w:trHeight w:hRule="exact" w:val="269"/>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right="180" w:firstLine="0"/>
              <w:jc w:val="right"/>
            </w:pPr>
            <w:r>
              <w:rPr>
                <w:rStyle w:val="10pt0pt"/>
              </w:rPr>
              <w:t>9</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 xml:space="preserve">Тетради для </w:t>
            </w:r>
            <w:proofErr w:type="spellStart"/>
            <w:r>
              <w:rPr>
                <w:rStyle w:val="10pt0pt"/>
              </w:rPr>
              <w:t>дорисовывания</w:t>
            </w:r>
            <w:proofErr w:type="spellEnd"/>
            <w:r>
              <w:rPr>
                <w:rStyle w:val="10pt0pt"/>
              </w:rPr>
              <w:t>, книги-раскраски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0pt"/>
              </w:rPr>
              <w:t>3-5 на группу</w:t>
            </w:r>
          </w:p>
        </w:tc>
      </w:tr>
      <w:tr w:rsidR="00E00831" w:rsidTr="00E00831">
        <w:trPr>
          <w:trHeight w:hRule="exact" w:val="274"/>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280" w:firstLine="0"/>
              <w:jc w:val="left"/>
            </w:pPr>
            <w:r>
              <w:rPr>
                <w:rStyle w:val="10pt0pt"/>
              </w:rPr>
              <w:t>10</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Бумага (альбом - 30 с.)</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0pt"/>
              </w:rPr>
              <w:t>1 на каждого</w:t>
            </w:r>
          </w:p>
        </w:tc>
      </w:tr>
      <w:tr w:rsidR="00E00831" w:rsidTr="00E00831">
        <w:trPr>
          <w:trHeight w:hRule="exact" w:val="518"/>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280" w:firstLine="0"/>
              <w:jc w:val="left"/>
            </w:pPr>
            <w:r>
              <w:rPr>
                <w:rStyle w:val="10pt0pt"/>
              </w:rPr>
              <w:t>11</w:t>
            </w:r>
          </w:p>
        </w:tc>
        <w:tc>
          <w:tcPr>
            <w:tcW w:w="7733"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Наборы из разных сортов цветной бумаги для занятий аппликацией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На каждого ребенка</w:t>
            </w:r>
          </w:p>
        </w:tc>
      </w:tr>
      <w:tr w:rsidR="00E00831" w:rsidTr="00E00831">
        <w:trPr>
          <w:trHeight w:hRule="exact" w:val="518"/>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280" w:firstLine="0"/>
              <w:jc w:val="left"/>
            </w:pPr>
            <w:r>
              <w:rPr>
                <w:rStyle w:val="10pt0pt"/>
              </w:rPr>
              <w:t>12</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left="200" w:firstLine="0"/>
              <w:jc w:val="left"/>
            </w:pPr>
            <w:r>
              <w:rPr>
                <w:rStyle w:val="10pt0pt"/>
              </w:rPr>
              <w:t>Наборы бумаги одинакового цвета, но разной формы (10 - 12 цветов, размером 10'12см или 6'7см)</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На каждого ребенка</w:t>
            </w:r>
          </w:p>
        </w:tc>
      </w:tr>
      <w:tr w:rsidR="00E00831" w:rsidTr="00E00831">
        <w:trPr>
          <w:trHeight w:hRule="exact" w:val="523"/>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280" w:firstLine="0"/>
              <w:jc w:val="left"/>
            </w:pPr>
            <w:r>
              <w:rPr>
                <w:rStyle w:val="10pt0pt"/>
              </w:rPr>
              <w:t>13</w:t>
            </w:r>
          </w:p>
        </w:tc>
        <w:tc>
          <w:tcPr>
            <w:tcW w:w="7733"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Файлы из прозрачной синтетической пленки для хранения обрезков бумаги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На каждого ребенка</w:t>
            </w:r>
          </w:p>
        </w:tc>
      </w:tr>
      <w:tr w:rsidR="00E00831" w:rsidTr="00E00831">
        <w:trPr>
          <w:trHeight w:hRule="exact" w:val="264"/>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280" w:firstLine="0"/>
              <w:jc w:val="left"/>
            </w:pPr>
            <w:r>
              <w:rPr>
                <w:rStyle w:val="10pt0pt"/>
              </w:rPr>
              <w:t>14</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Картон и бумага для конструирования (оригами, конструирования из бумаги)</w:t>
            </w:r>
          </w:p>
        </w:tc>
        <w:tc>
          <w:tcPr>
            <w:tcW w:w="1570" w:type="dxa"/>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1 набор на каждого</w:t>
            </w:r>
          </w:p>
        </w:tc>
      </w:tr>
      <w:tr w:rsidR="00E00831" w:rsidTr="00E00831">
        <w:trPr>
          <w:trHeight w:hRule="exact" w:val="528"/>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280" w:firstLine="0"/>
              <w:jc w:val="left"/>
            </w:pPr>
            <w:r>
              <w:rPr>
                <w:rStyle w:val="10pt0pt"/>
              </w:rPr>
              <w:t>15</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0" w:lineRule="exact"/>
              <w:ind w:firstLine="0"/>
            </w:pPr>
            <w:r>
              <w:rPr>
                <w:rStyle w:val="10pt0pt"/>
              </w:rPr>
              <w:t>Картон разного качества (в разделителе для разных сортов и размеров бумаги) для аппликации</w:t>
            </w:r>
          </w:p>
        </w:tc>
        <w:tc>
          <w:tcPr>
            <w:tcW w:w="1570" w:type="dxa"/>
            <w:vMerge/>
            <w:tcBorders>
              <w:left w:val="single" w:sz="4" w:space="0" w:color="auto"/>
              <w:right w:val="single" w:sz="4" w:space="0" w:color="auto"/>
            </w:tcBorders>
            <w:shd w:val="clear" w:color="auto" w:fill="FFFFFF"/>
            <w:vAlign w:val="center"/>
          </w:tcPr>
          <w:p w:rsidR="00E00831" w:rsidRDefault="00E00831" w:rsidP="00B84C2B">
            <w:pPr>
              <w:framePr w:w="9912" w:h="14861" w:wrap="around" w:vAnchor="page" w:hAnchor="page" w:x="1156" w:y="1021"/>
            </w:pPr>
          </w:p>
        </w:tc>
      </w:tr>
      <w:tr w:rsidR="00E00831" w:rsidTr="00E00831">
        <w:trPr>
          <w:trHeight w:hRule="exact" w:val="518"/>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280" w:firstLine="0"/>
              <w:jc w:val="left"/>
            </w:pPr>
            <w:r>
              <w:rPr>
                <w:rStyle w:val="10pt0pt"/>
              </w:rPr>
              <w:t>16</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9" w:lineRule="exact"/>
              <w:ind w:firstLine="0"/>
            </w:pPr>
            <w:r>
              <w:rPr>
                <w:rStyle w:val="10pt0pt"/>
              </w:rPr>
              <w:t>Предметная пооперационная карта (для оригами), схема сложения сложных построек (для конструирования из различных элементов)</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0pt"/>
              </w:rPr>
              <w:t>1-2 на группу</w:t>
            </w:r>
          </w:p>
        </w:tc>
      </w:tr>
      <w:tr w:rsidR="00E00831" w:rsidTr="00E00831">
        <w:trPr>
          <w:trHeight w:hRule="exact" w:val="374"/>
        </w:trPr>
        <w:tc>
          <w:tcPr>
            <w:tcW w:w="9913"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
              </w:rPr>
              <w:t>Краски и другой изобразительный материал</w:t>
            </w:r>
          </w:p>
        </w:tc>
      </w:tr>
      <w:tr w:rsidR="00E00831" w:rsidTr="00E00831">
        <w:trPr>
          <w:trHeight w:hRule="exact" w:val="514"/>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17</w:t>
            </w:r>
          </w:p>
        </w:tc>
        <w:tc>
          <w:tcPr>
            <w:tcW w:w="7733" w:type="dxa"/>
            <w:tcBorders>
              <w:top w:val="single" w:sz="4" w:space="0" w:color="auto"/>
              <w:left w:val="single" w:sz="4" w:space="0" w:color="auto"/>
            </w:tcBorders>
            <w:shd w:val="clear" w:color="auto" w:fill="FFFFFF"/>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Восковые мелки (6 цветов)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На каждого ребенка</w:t>
            </w:r>
          </w:p>
        </w:tc>
      </w:tr>
      <w:tr w:rsidR="00E00831" w:rsidTr="00E00831">
        <w:trPr>
          <w:trHeight w:hRule="exact" w:val="1027"/>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18</w:t>
            </w:r>
          </w:p>
        </w:tc>
        <w:tc>
          <w:tcPr>
            <w:tcW w:w="7733"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Ватман А1 для составления совместных композиций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0" w:lineRule="exact"/>
              <w:ind w:firstLine="0"/>
              <w:jc w:val="center"/>
            </w:pPr>
            <w:r>
              <w:rPr>
                <w:rStyle w:val="10pt0pt"/>
              </w:rPr>
              <w:t>По</w:t>
            </w:r>
          </w:p>
          <w:p w:rsidR="00E00831" w:rsidRDefault="00E00831" w:rsidP="00B84C2B">
            <w:pPr>
              <w:pStyle w:val="51"/>
              <w:framePr w:w="9912" w:h="14861" w:wrap="around" w:vAnchor="page" w:hAnchor="page" w:x="1156" w:y="1021"/>
              <w:shd w:val="clear" w:color="auto" w:fill="auto"/>
              <w:spacing w:after="0" w:line="250" w:lineRule="exact"/>
              <w:ind w:left="420" w:hanging="200"/>
              <w:jc w:val="left"/>
            </w:pPr>
            <w:r>
              <w:rPr>
                <w:rStyle w:val="10pt0pt"/>
              </w:rPr>
              <w:t>количеству детей в группе</w:t>
            </w:r>
          </w:p>
        </w:tc>
      </w:tr>
      <w:tr w:rsidR="00E00831" w:rsidTr="00E00831">
        <w:trPr>
          <w:trHeight w:hRule="exact" w:val="523"/>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19</w:t>
            </w:r>
          </w:p>
        </w:tc>
        <w:tc>
          <w:tcPr>
            <w:tcW w:w="7733"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Краски акварельные (12 цветов)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На каждого ребенка</w:t>
            </w:r>
          </w:p>
        </w:tc>
      </w:tr>
      <w:tr w:rsidR="00E00831" w:rsidTr="00E00831">
        <w:trPr>
          <w:trHeight w:hRule="exact" w:val="523"/>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20</w:t>
            </w:r>
          </w:p>
        </w:tc>
        <w:tc>
          <w:tcPr>
            <w:tcW w:w="7733"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Мелки масляные, пастель</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0" w:lineRule="exact"/>
              <w:ind w:firstLine="0"/>
              <w:jc w:val="center"/>
            </w:pPr>
            <w:r>
              <w:rPr>
                <w:rStyle w:val="10pt0pt"/>
              </w:rPr>
              <w:t>1 набор на каждого</w:t>
            </w:r>
          </w:p>
        </w:tc>
      </w:tr>
      <w:tr w:rsidR="00E00831" w:rsidTr="00E00831">
        <w:trPr>
          <w:trHeight w:hRule="exact" w:val="523"/>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21</w:t>
            </w:r>
          </w:p>
        </w:tc>
        <w:tc>
          <w:tcPr>
            <w:tcW w:w="7733"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Шариковые ручки (6 цветов)</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1 набор на каждого</w:t>
            </w:r>
          </w:p>
        </w:tc>
      </w:tr>
      <w:tr w:rsidR="00E00831" w:rsidTr="00E00831">
        <w:trPr>
          <w:trHeight w:hRule="exact" w:val="269"/>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22</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Гуашь (12 цветов), гуашь (белила)</w:t>
            </w:r>
          </w:p>
        </w:tc>
        <w:tc>
          <w:tcPr>
            <w:tcW w:w="1570" w:type="dxa"/>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На каждого ребенка</w:t>
            </w:r>
          </w:p>
        </w:tc>
      </w:tr>
      <w:tr w:rsidR="00E00831" w:rsidTr="00E00831">
        <w:trPr>
          <w:trHeight w:hRule="exact" w:val="264"/>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23</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Клей (в закрытой банке) ПВА (или крахмальный клейстер)</w:t>
            </w:r>
          </w:p>
        </w:tc>
        <w:tc>
          <w:tcPr>
            <w:tcW w:w="1570" w:type="dxa"/>
            <w:vMerge/>
            <w:tcBorders>
              <w:left w:val="single" w:sz="4" w:space="0" w:color="auto"/>
              <w:right w:val="single" w:sz="4" w:space="0" w:color="auto"/>
            </w:tcBorders>
            <w:shd w:val="clear" w:color="auto" w:fill="FFFFFF"/>
            <w:vAlign w:val="center"/>
          </w:tcPr>
          <w:p w:rsidR="00E00831" w:rsidRDefault="00E00831" w:rsidP="00B84C2B">
            <w:pPr>
              <w:framePr w:w="9912" w:h="14861" w:wrap="around" w:vAnchor="page" w:hAnchor="page" w:x="1156" w:y="1021"/>
            </w:pPr>
          </w:p>
        </w:tc>
      </w:tr>
      <w:tr w:rsidR="00E00831" w:rsidTr="00E00831">
        <w:trPr>
          <w:trHeight w:hRule="exact" w:val="264"/>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24</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Набор цветного и белого мела</w:t>
            </w:r>
          </w:p>
        </w:tc>
        <w:tc>
          <w:tcPr>
            <w:tcW w:w="1570" w:type="dxa"/>
            <w:vMerge/>
            <w:tcBorders>
              <w:left w:val="single" w:sz="4" w:space="0" w:color="auto"/>
              <w:right w:val="single" w:sz="4" w:space="0" w:color="auto"/>
            </w:tcBorders>
            <w:shd w:val="clear" w:color="auto" w:fill="FFFFFF"/>
            <w:vAlign w:val="center"/>
          </w:tcPr>
          <w:p w:rsidR="00E00831" w:rsidRDefault="00E00831" w:rsidP="00B84C2B">
            <w:pPr>
              <w:framePr w:w="9912" w:h="14861" w:wrap="around" w:vAnchor="page" w:hAnchor="page" w:x="1156" w:y="1021"/>
            </w:pPr>
          </w:p>
        </w:tc>
      </w:tr>
      <w:tr w:rsidR="00E00831" w:rsidTr="00E00831">
        <w:trPr>
          <w:trHeight w:hRule="exact" w:val="778"/>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25</w:t>
            </w:r>
          </w:p>
        </w:tc>
        <w:tc>
          <w:tcPr>
            <w:tcW w:w="7733" w:type="dxa"/>
            <w:tcBorders>
              <w:top w:val="single" w:sz="4" w:space="0" w:color="auto"/>
              <w:left w:val="single" w:sz="4" w:space="0" w:color="auto"/>
            </w:tcBorders>
            <w:shd w:val="clear" w:color="auto" w:fill="FFFFFF"/>
          </w:tcPr>
          <w:p w:rsidR="00E00831" w:rsidRDefault="00E00831" w:rsidP="00B84C2B">
            <w:pPr>
              <w:pStyle w:val="51"/>
              <w:framePr w:w="9912" w:h="14861" w:wrap="around" w:vAnchor="page" w:hAnchor="page" w:x="1156" w:y="1021"/>
              <w:shd w:val="clear" w:color="auto" w:fill="auto"/>
              <w:spacing w:after="0" w:line="250" w:lineRule="exact"/>
              <w:ind w:firstLine="0"/>
            </w:pPr>
            <w:r>
              <w:rPr>
                <w:rStyle w:val="10pt0pt"/>
              </w:rPr>
              <w:t>Наборы для детского творчества ("Гипсовые барельефы", "Боцман", "Клоун" из серии "Я все могу")</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2-3 разных на группу</w:t>
            </w:r>
          </w:p>
        </w:tc>
      </w:tr>
      <w:tr w:rsidR="00E00831" w:rsidTr="00E00831">
        <w:trPr>
          <w:trHeight w:hRule="exact" w:val="778"/>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26</w:t>
            </w:r>
          </w:p>
        </w:tc>
        <w:tc>
          <w:tcPr>
            <w:tcW w:w="7733" w:type="dxa"/>
            <w:tcBorders>
              <w:top w:val="single" w:sz="4" w:space="0" w:color="auto"/>
              <w:left w:val="single" w:sz="4" w:space="0" w:color="auto"/>
            </w:tcBorders>
            <w:shd w:val="clear" w:color="auto" w:fill="FFFFFF"/>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Пластилин</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jc w:val="center"/>
            </w:pPr>
            <w:r>
              <w:rPr>
                <w:rStyle w:val="10pt0pt"/>
              </w:rPr>
              <w:t>2 коробки на каждого</w:t>
            </w:r>
          </w:p>
        </w:tc>
      </w:tr>
      <w:tr w:rsidR="00E00831" w:rsidTr="00E00831">
        <w:trPr>
          <w:trHeight w:hRule="exact" w:val="773"/>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27</w:t>
            </w:r>
          </w:p>
        </w:tc>
        <w:tc>
          <w:tcPr>
            <w:tcW w:w="7733" w:type="dxa"/>
            <w:tcBorders>
              <w:top w:val="single" w:sz="4" w:space="0" w:color="auto"/>
              <w:left w:val="single" w:sz="4" w:space="0" w:color="auto"/>
            </w:tcBorders>
            <w:shd w:val="clear" w:color="auto" w:fill="FFFFFF"/>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Тесто, масса для лепки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0" w:lineRule="exact"/>
              <w:ind w:firstLine="0"/>
              <w:jc w:val="center"/>
            </w:pPr>
            <w:r>
              <w:rPr>
                <w:rStyle w:val="10pt0pt"/>
              </w:rPr>
              <w:t>1 коробка на каждого</w:t>
            </w:r>
          </w:p>
        </w:tc>
      </w:tr>
      <w:tr w:rsidR="00E00831" w:rsidTr="00E00831">
        <w:trPr>
          <w:trHeight w:hRule="exact" w:val="264"/>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28</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Фломастеры разной толщины (12 цветов)</w:t>
            </w:r>
          </w:p>
        </w:tc>
        <w:tc>
          <w:tcPr>
            <w:tcW w:w="1570" w:type="dxa"/>
            <w:vMerge w:val="restart"/>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0" w:lineRule="exact"/>
              <w:ind w:firstLine="0"/>
              <w:jc w:val="center"/>
            </w:pPr>
            <w:r>
              <w:rPr>
                <w:rStyle w:val="10pt0pt"/>
              </w:rPr>
              <w:t>На каждого ребенка</w:t>
            </w:r>
          </w:p>
        </w:tc>
      </w:tr>
      <w:tr w:rsidR="00E00831" w:rsidTr="00E00831">
        <w:trPr>
          <w:trHeight w:hRule="exact" w:val="269"/>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29</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Цветные карандаши (12-24 шт.)</w:t>
            </w:r>
          </w:p>
        </w:tc>
        <w:tc>
          <w:tcPr>
            <w:tcW w:w="1570" w:type="dxa"/>
            <w:vMerge/>
            <w:tcBorders>
              <w:left w:val="single" w:sz="4" w:space="0" w:color="auto"/>
              <w:right w:val="single" w:sz="4" w:space="0" w:color="auto"/>
            </w:tcBorders>
            <w:shd w:val="clear" w:color="auto" w:fill="FFFFFF"/>
            <w:vAlign w:val="bottom"/>
          </w:tcPr>
          <w:p w:rsidR="00E00831" w:rsidRDefault="00E00831" w:rsidP="00B84C2B">
            <w:pPr>
              <w:framePr w:w="9912" w:h="14861" w:wrap="around" w:vAnchor="page" w:hAnchor="page" w:x="1156" w:y="1021"/>
            </w:pPr>
          </w:p>
        </w:tc>
      </w:tr>
      <w:tr w:rsidR="00E00831" w:rsidTr="00E00831">
        <w:trPr>
          <w:trHeight w:hRule="exact" w:val="398"/>
        </w:trPr>
        <w:tc>
          <w:tcPr>
            <w:tcW w:w="9913"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
              </w:rPr>
              <w:t>Инструменты</w:t>
            </w:r>
          </w:p>
        </w:tc>
      </w:tr>
      <w:tr w:rsidR="00E00831" w:rsidTr="00E00831">
        <w:trPr>
          <w:trHeight w:hRule="exact" w:val="264"/>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29</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Валик</w:t>
            </w:r>
          </w:p>
        </w:tc>
        <w:tc>
          <w:tcPr>
            <w:tcW w:w="1570" w:type="dxa"/>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0pt"/>
              </w:rPr>
              <w:t>На подгруппу</w:t>
            </w:r>
          </w:p>
        </w:tc>
      </w:tr>
      <w:tr w:rsidR="00E00831" w:rsidTr="00E00831">
        <w:trPr>
          <w:trHeight w:hRule="exact" w:val="269"/>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30</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Доски для лепки (20 х 20 см)</w:t>
            </w:r>
          </w:p>
        </w:tc>
        <w:tc>
          <w:tcPr>
            <w:tcW w:w="1570" w:type="dxa"/>
            <w:vMerge/>
            <w:tcBorders>
              <w:left w:val="single" w:sz="4" w:space="0" w:color="auto"/>
              <w:right w:val="single" w:sz="4" w:space="0" w:color="auto"/>
            </w:tcBorders>
            <w:shd w:val="clear" w:color="auto" w:fill="FFFFFF"/>
            <w:vAlign w:val="center"/>
          </w:tcPr>
          <w:p w:rsidR="00E00831" w:rsidRDefault="00E00831" w:rsidP="00B84C2B">
            <w:pPr>
              <w:framePr w:w="9912" w:h="14861" w:wrap="around" w:vAnchor="page" w:hAnchor="page" w:x="1156" w:y="1021"/>
            </w:pPr>
          </w:p>
        </w:tc>
      </w:tr>
      <w:tr w:rsidR="00E00831" w:rsidTr="00E00831">
        <w:trPr>
          <w:trHeight w:hRule="exact" w:val="523"/>
        </w:trPr>
        <w:tc>
          <w:tcPr>
            <w:tcW w:w="610" w:type="dxa"/>
            <w:tcBorders>
              <w:top w:val="single" w:sz="4" w:space="0" w:color="auto"/>
              <w:left w:val="single" w:sz="4" w:space="0" w:color="auto"/>
            </w:tcBorders>
            <w:shd w:val="clear" w:color="auto" w:fill="FFFFFF"/>
            <w:vAlign w:val="center"/>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31</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54" w:lineRule="exact"/>
              <w:ind w:firstLine="0"/>
            </w:pPr>
            <w:r>
              <w:rPr>
                <w:rStyle w:val="10pt0pt"/>
              </w:rPr>
              <w:t>Кисти круглые № 10-14, беличьи, колонковые, флейцевые (плоские) кисти, щетинистые для клея</w:t>
            </w:r>
          </w:p>
        </w:tc>
        <w:tc>
          <w:tcPr>
            <w:tcW w:w="1570" w:type="dxa"/>
            <w:vMerge/>
            <w:tcBorders>
              <w:left w:val="single" w:sz="4" w:space="0" w:color="auto"/>
              <w:right w:val="single" w:sz="4" w:space="0" w:color="auto"/>
            </w:tcBorders>
            <w:shd w:val="clear" w:color="auto" w:fill="FFFFFF"/>
            <w:vAlign w:val="center"/>
          </w:tcPr>
          <w:p w:rsidR="00E00831" w:rsidRDefault="00E00831" w:rsidP="00B84C2B">
            <w:pPr>
              <w:framePr w:w="9912" w:h="14861" w:wrap="around" w:vAnchor="page" w:hAnchor="page" w:x="1156" w:y="1021"/>
            </w:pPr>
          </w:p>
        </w:tc>
      </w:tr>
      <w:tr w:rsidR="00E00831" w:rsidTr="00E00831">
        <w:trPr>
          <w:trHeight w:hRule="exact" w:val="264"/>
        </w:trPr>
        <w:tc>
          <w:tcPr>
            <w:tcW w:w="610"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32</w:t>
            </w:r>
          </w:p>
        </w:tc>
        <w:tc>
          <w:tcPr>
            <w:tcW w:w="7733" w:type="dxa"/>
            <w:tcBorders>
              <w:top w:val="single" w:sz="4" w:space="0" w:color="auto"/>
              <w:lef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Настольная точилка для карандашей (для воспитателя)</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0pt"/>
              </w:rPr>
              <w:t>1</w:t>
            </w:r>
          </w:p>
        </w:tc>
      </w:tr>
      <w:tr w:rsidR="00E00831" w:rsidTr="00E00831">
        <w:trPr>
          <w:trHeight w:hRule="exact" w:val="278"/>
        </w:trPr>
        <w:tc>
          <w:tcPr>
            <w:tcW w:w="610"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left="180" w:firstLine="0"/>
              <w:jc w:val="left"/>
            </w:pPr>
            <w:r>
              <w:rPr>
                <w:rStyle w:val="10pt0pt"/>
              </w:rPr>
              <w:t>33</w:t>
            </w:r>
          </w:p>
        </w:tc>
        <w:tc>
          <w:tcPr>
            <w:tcW w:w="7733"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pPr>
            <w:r>
              <w:rPr>
                <w:rStyle w:val="10pt0pt"/>
              </w:rPr>
              <w:t>Ножницы с тупыми концами</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4861" w:wrap="around" w:vAnchor="page" w:hAnchor="page" w:x="1156" w:y="1021"/>
              <w:shd w:val="clear" w:color="auto" w:fill="auto"/>
              <w:spacing w:after="0" w:line="200" w:lineRule="exact"/>
              <w:ind w:firstLine="0"/>
              <w:jc w:val="center"/>
            </w:pPr>
            <w:r>
              <w:rPr>
                <w:rStyle w:val="10pt0pt"/>
              </w:rPr>
              <w:t>На подгруппу</w:t>
            </w:r>
          </w:p>
        </w:tc>
      </w:tr>
    </w:tbl>
    <w:p w:rsidR="00E00831" w:rsidRDefault="00E00831" w:rsidP="00B625A4">
      <w:pPr>
        <w:framePr w:w="7286" w:h="615" w:hRule="exact" w:wrap="around" w:vAnchor="page" w:hAnchor="page" w:x="2935" w:y="15402"/>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62"/>
        <w:gridCol w:w="7358"/>
        <w:gridCol w:w="422"/>
        <w:gridCol w:w="1570"/>
      </w:tblGrid>
      <w:tr w:rsidR="00E00831" w:rsidTr="00E00831">
        <w:trPr>
          <w:trHeight w:hRule="exact" w:val="523"/>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lastRenderedPageBreak/>
              <w:t>34</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left="100" w:firstLine="0"/>
              <w:jc w:val="left"/>
            </w:pPr>
            <w:r>
              <w:rPr>
                <w:rStyle w:val="10pt0pt"/>
              </w:rPr>
              <w:t xml:space="preserve">Печатки, </w:t>
            </w:r>
            <w:proofErr w:type="spellStart"/>
            <w:r>
              <w:rPr>
                <w:rStyle w:val="10pt0pt"/>
              </w:rPr>
              <w:t>штампики</w:t>
            </w:r>
            <w:proofErr w:type="spellEnd"/>
            <w:r>
              <w:rPr>
                <w:rStyle w:val="10pt0pt"/>
              </w:rPr>
              <w:t xml:space="preserve"> (набор 4-6 шт.), формочки для декорирования лепных работ</w:t>
            </w:r>
          </w:p>
        </w:tc>
        <w:tc>
          <w:tcPr>
            <w:tcW w:w="1570" w:type="dxa"/>
            <w:vMerge w:val="restart"/>
            <w:tcBorders>
              <w:top w:val="single" w:sz="4" w:space="0" w:color="auto"/>
              <w:left w:val="single" w:sz="4" w:space="0" w:color="auto"/>
              <w:right w:val="single" w:sz="4" w:space="0" w:color="auto"/>
            </w:tcBorders>
            <w:shd w:val="clear" w:color="auto" w:fill="FFFFFF"/>
          </w:tcPr>
          <w:p w:rsidR="00E00831" w:rsidRDefault="00E00831" w:rsidP="00B84C2B">
            <w:pPr>
              <w:framePr w:w="9912" w:h="14856" w:wrap="around" w:vAnchor="page" w:hAnchor="page" w:x="1126" w:y="1156"/>
              <w:rPr>
                <w:sz w:val="10"/>
                <w:szCs w:val="10"/>
              </w:rPr>
            </w:pPr>
          </w:p>
        </w:tc>
      </w:tr>
      <w:tr w:rsidR="00E00831" w:rsidTr="00E00831">
        <w:trPr>
          <w:trHeight w:hRule="exact" w:val="27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35</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00" w:firstLine="0"/>
              <w:jc w:val="left"/>
            </w:pPr>
            <w:r>
              <w:rPr>
                <w:rStyle w:val="10pt0pt"/>
              </w:rPr>
              <w:t>Подставки для ножниц</w:t>
            </w:r>
          </w:p>
        </w:tc>
        <w:tc>
          <w:tcPr>
            <w:tcW w:w="1570" w:type="dxa"/>
            <w:vMerge/>
            <w:tcBorders>
              <w:left w:val="single" w:sz="4" w:space="0" w:color="auto"/>
              <w:right w:val="single" w:sz="4" w:space="0" w:color="auto"/>
            </w:tcBorders>
            <w:shd w:val="clear" w:color="auto" w:fill="FFFFFF"/>
          </w:tcPr>
          <w:p w:rsidR="00E00831" w:rsidRDefault="00E00831" w:rsidP="00B84C2B">
            <w:pPr>
              <w:framePr w:w="9912" w:h="14856" w:wrap="around" w:vAnchor="page" w:hAnchor="page" w:x="1126" w:y="1156"/>
            </w:pP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36</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pPr>
            <w:r>
              <w:rPr>
                <w:rStyle w:val="10pt0pt"/>
              </w:rPr>
              <w:t>Резак для бумаги (для воспитателя)</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160" w:firstLine="0"/>
              <w:jc w:val="left"/>
            </w:pPr>
            <w:r>
              <w:rPr>
                <w:rStyle w:val="10pt0pt"/>
              </w:rPr>
              <w:t>1</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37</w:t>
            </w:r>
          </w:p>
        </w:tc>
        <w:tc>
          <w:tcPr>
            <w:tcW w:w="7780"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firstLine="0"/>
            </w:pPr>
            <w:r>
              <w:rPr>
                <w:rStyle w:val="10pt0pt"/>
              </w:rPr>
              <w:t>Скатка (для лепки)</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firstLine="0"/>
              <w:jc w:val="center"/>
            </w:pPr>
            <w:r>
              <w:rPr>
                <w:rStyle w:val="10pt0pt"/>
              </w:rPr>
              <w:t>1 на подгруппу</w:t>
            </w:r>
          </w:p>
        </w:tc>
      </w:tr>
      <w:tr w:rsidR="00E00831" w:rsidTr="00E00831">
        <w:trPr>
          <w:trHeight w:hRule="exact" w:val="26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38</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pPr>
            <w:r>
              <w:rPr>
                <w:rStyle w:val="10pt0pt"/>
              </w:rPr>
              <w:t>Стеки разные (набор 4-6 шт.)</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На подгруппу</w:t>
            </w:r>
          </w:p>
        </w:tc>
      </w:tr>
      <w:tr w:rsidR="00E00831" w:rsidTr="00E00831">
        <w:trPr>
          <w:trHeight w:hRule="exact" w:val="77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39</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0" w:lineRule="exact"/>
              <w:ind w:firstLine="0"/>
            </w:pPr>
            <w:r>
              <w:rPr>
                <w:rStyle w:val="10pt0pt"/>
              </w:rPr>
              <w:t>Материалы для декорирования и оформления работ (нитки, пуговицы, бусины, семена, веточки, вырезки из журналов, обои, накрахмаленные лоскуты ткани, фантики, наклейки)</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50" w:lineRule="exact"/>
              <w:ind w:left="260" w:firstLine="0"/>
              <w:jc w:val="left"/>
            </w:pPr>
            <w:r>
              <w:rPr>
                <w:rStyle w:val="10pt0pt"/>
              </w:rPr>
              <w:t>1 набор на подгруппу</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40</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firstLine="0"/>
            </w:pPr>
            <w:r>
              <w:rPr>
                <w:rStyle w:val="10pt0pt"/>
              </w:rPr>
              <w:t>Материалы для творческого конструирования, дизайна: крупногабаритный напольный конструктор</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1-2 на группу</w:t>
            </w:r>
          </w:p>
        </w:tc>
      </w:tr>
      <w:tr w:rsidR="00E00831" w:rsidTr="00E00831">
        <w:trPr>
          <w:trHeight w:hRule="exact" w:val="523"/>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41</w:t>
            </w:r>
          </w:p>
        </w:tc>
        <w:tc>
          <w:tcPr>
            <w:tcW w:w="7780"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00" w:firstLine="0"/>
              <w:jc w:val="left"/>
            </w:pPr>
            <w:r>
              <w:rPr>
                <w:rStyle w:val="10pt0pt"/>
              </w:rPr>
              <w:t>Комплект больших мягких модулей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firstLine="0"/>
              <w:jc w:val="center"/>
            </w:pPr>
            <w:r>
              <w:rPr>
                <w:rStyle w:val="10pt0pt"/>
              </w:rPr>
              <w:t>Один на группу</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42</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0" w:lineRule="exact"/>
              <w:ind w:firstLine="0"/>
            </w:pPr>
            <w:r>
              <w:rPr>
                <w:rStyle w:val="10pt0pt"/>
              </w:rPr>
              <w:t>Набор мелкого строительного материала 62-83 детали (кубики, кирпичики, призмы, пластины)</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На каждого</w:t>
            </w:r>
          </w:p>
        </w:tc>
      </w:tr>
      <w:tr w:rsidR="00E00831" w:rsidTr="00E00831">
        <w:trPr>
          <w:trHeight w:hRule="exact" w:val="523"/>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43</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9" w:lineRule="exact"/>
              <w:ind w:left="100" w:firstLine="0"/>
              <w:jc w:val="left"/>
            </w:pPr>
            <w:r>
              <w:rPr>
                <w:rStyle w:val="10pt0pt"/>
              </w:rPr>
              <w:t>Наборы игрушек (транспорт и строительные машины, фигурки животных, людей и т.п.)</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0" w:lineRule="exact"/>
              <w:ind w:firstLine="0"/>
              <w:jc w:val="center"/>
            </w:pPr>
            <w:r>
              <w:rPr>
                <w:rStyle w:val="10pt0pt"/>
              </w:rPr>
              <w:t>3-4 набора на группу</w:t>
            </w: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44</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00" w:firstLine="0"/>
              <w:jc w:val="left"/>
            </w:pPr>
            <w:r>
              <w:rPr>
                <w:rStyle w:val="10pt0pt"/>
              </w:rPr>
              <w:t>Конструкторы для игр с песком и водой</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2</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45</w:t>
            </w:r>
          </w:p>
        </w:tc>
        <w:tc>
          <w:tcPr>
            <w:tcW w:w="7780"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00" w:firstLine="0"/>
              <w:jc w:val="left"/>
            </w:pPr>
            <w:r>
              <w:rPr>
                <w:rStyle w:val="10pt0pt"/>
              </w:rPr>
              <w:t>Наборы из мягкого пластика для плоскостного конструирования</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firstLine="0"/>
              <w:jc w:val="center"/>
            </w:pPr>
            <w:r>
              <w:rPr>
                <w:rStyle w:val="10pt0pt"/>
              </w:rPr>
              <w:t>5 - 6 на группу</w:t>
            </w:r>
          </w:p>
        </w:tc>
      </w:tr>
      <w:tr w:rsidR="00E00831" w:rsidTr="00E00831">
        <w:trPr>
          <w:trHeight w:hRule="exact" w:val="77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46</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0" w:lineRule="exact"/>
              <w:ind w:left="100" w:firstLine="0"/>
              <w:jc w:val="left"/>
            </w:pPr>
            <w:r>
              <w:rPr>
                <w:rStyle w:val="10pt0pt"/>
              </w:rPr>
              <w:t>Наборы цветных бумаг и тонкого картона с разной фактурой поверхности (глянцевая, матовая, с тиснением, гофрированная, прозрачная, шероховатая, блестящая и т.п.)</w:t>
            </w:r>
          </w:p>
        </w:tc>
        <w:tc>
          <w:tcPr>
            <w:tcW w:w="1570" w:type="dxa"/>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59" w:lineRule="exact"/>
              <w:ind w:firstLine="0"/>
              <w:jc w:val="center"/>
            </w:pPr>
            <w:r>
              <w:rPr>
                <w:rStyle w:val="10pt0pt"/>
              </w:rPr>
              <w:t>На каждого ребенка</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47</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left="100" w:firstLine="0"/>
              <w:jc w:val="left"/>
            </w:pPr>
            <w:r>
              <w:rPr>
                <w:rStyle w:val="10pt0pt"/>
              </w:rPr>
              <w:t>Подборка из фантиков от конфет и других кондитерских изделий и упаковочных материалов (фольга, бантики, ленты и т.п.)</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firstLine="0"/>
              <w:jc w:val="center"/>
            </w:pPr>
            <w:r>
              <w:rPr>
                <w:rStyle w:val="10pt0pt"/>
              </w:rPr>
              <w:t>На каждого ребенка</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48</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0" w:lineRule="exact"/>
              <w:ind w:firstLine="0"/>
            </w:pPr>
            <w:r>
              <w:rPr>
                <w:rStyle w:val="10pt0pt"/>
              </w:rPr>
              <w:t>Наборы для конструирования из природного материала (листья, семена, цветы, ветки, шишки, морские камни, ракушки, кусочки меха, сухоцвет и т. п.);</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45" w:lineRule="exact"/>
              <w:ind w:firstLine="0"/>
              <w:jc w:val="center"/>
            </w:pPr>
            <w:r>
              <w:rPr>
                <w:rStyle w:val="10pt0pt"/>
              </w:rPr>
              <w:t>1 набор на подгруппу</w:t>
            </w:r>
          </w:p>
        </w:tc>
      </w:tr>
      <w:tr w:rsidR="00E00831" w:rsidTr="00E00831">
        <w:trPr>
          <w:trHeight w:hRule="exact" w:val="523"/>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49</w:t>
            </w:r>
          </w:p>
        </w:tc>
        <w:tc>
          <w:tcPr>
            <w:tcW w:w="7780" w:type="dxa"/>
            <w:gridSpan w:val="2"/>
            <w:tcBorders>
              <w:top w:val="single" w:sz="4" w:space="0" w:color="auto"/>
              <w:left w:val="single" w:sz="4" w:space="0" w:color="auto"/>
            </w:tcBorders>
            <w:shd w:val="clear" w:color="auto" w:fill="FFFFFF"/>
          </w:tcPr>
          <w:p w:rsidR="00E00831" w:rsidRDefault="00E00831" w:rsidP="00B84C2B">
            <w:pPr>
              <w:pStyle w:val="51"/>
              <w:framePr w:w="9912" w:h="14856" w:wrap="around" w:vAnchor="page" w:hAnchor="page" w:x="1126" w:y="1156"/>
              <w:shd w:val="clear" w:color="auto" w:fill="auto"/>
              <w:spacing w:after="0" w:line="200" w:lineRule="exact"/>
              <w:ind w:firstLine="0"/>
            </w:pPr>
            <w:r>
              <w:rPr>
                <w:rStyle w:val="10pt0pt"/>
              </w:rPr>
              <w:t xml:space="preserve">Подборка из бросового материала (бутылки, пробки, катушки </w:t>
            </w:r>
            <w:proofErr w:type="spellStart"/>
            <w:r>
              <w:rPr>
                <w:rStyle w:val="10pt0pt"/>
              </w:rPr>
              <w:t>итп</w:t>
            </w:r>
            <w:proofErr w:type="spellEnd"/>
            <w:r>
              <w:rPr>
                <w:rStyle w:val="10pt0pt"/>
              </w:rPr>
              <w:t>.)</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0" w:lineRule="exact"/>
              <w:ind w:firstLine="0"/>
              <w:jc w:val="center"/>
            </w:pPr>
            <w:r>
              <w:rPr>
                <w:rStyle w:val="10pt0pt"/>
              </w:rPr>
              <w:t>1 набор на подгруппу</w:t>
            </w:r>
          </w:p>
        </w:tc>
      </w:tr>
      <w:tr w:rsidR="00E00831" w:rsidTr="00E00831">
        <w:trPr>
          <w:trHeight w:hRule="exact" w:val="523"/>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50</w:t>
            </w:r>
          </w:p>
        </w:tc>
        <w:tc>
          <w:tcPr>
            <w:tcW w:w="778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left="100" w:firstLine="0"/>
              <w:jc w:val="left"/>
            </w:pPr>
            <w:r>
              <w:rPr>
                <w:rStyle w:val="10pt0pt"/>
              </w:rPr>
              <w:t>Материалы для оформления группы ДОУ к праздникам (гирлянды, плакаты и т п.).</w:t>
            </w:r>
          </w:p>
        </w:tc>
        <w:tc>
          <w:tcPr>
            <w:tcW w:w="1570" w:type="dxa"/>
            <w:tcBorders>
              <w:top w:val="single" w:sz="4" w:space="0" w:color="auto"/>
              <w:left w:val="single" w:sz="4" w:space="0" w:color="auto"/>
              <w:right w:val="single" w:sz="4" w:space="0" w:color="auto"/>
            </w:tcBorders>
            <w:shd w:val="clear" w:color="auto" w:fill="FFFFFF"/>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1 набор</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51</w:t>
            </w:r>
          </w:p>
        </w:tc>
        <w:tc>
          <w:tcPr>
            <w:tcW w:w="7780" w:type="dxa"/>
            <w:gridSpan w:val="2"/>
            <w:tcBorders>
              <w:top w:val="single" w:sz="4" w:space="0" w:color="auto"/>
              <w:left w:val="single" w:sz="4" w:space="0" w:color="auto"/>
            </w:tcBorders>
            <w:shd w:val="clear" w:color="auto" w:fill="FFFFFF"/>
          </w:tcPr>
          <w:p w:rsidR="00E00831" w:rsidRDefault="00E00831" w:rsidP="00B84C2B">
            <w:pPr>
              <w:pStyle w:val="51"/>
              <w:framePr w:w="9912" w:h="14856" w:wrap="around" w:vAnchor="page" w:hAnchor="page" w:x="1126" w:y="1156"/>
              <w:shd w:val="clear" w:color="auto" w:fill="auto"/>
              <w:spacing w:after="0" w:line="200" w:lineRule="exact"/>
              <w:ind w:firstLine="0"/>
            </w:pPr>
            <w:r>
              <w:rPr>
                <w:rStyle w:val="10pt0pt"/>
              </w:rPr>
              <w:t>Трафареты для рисования</w:t>
            </w:r>
          </w:p>
        </w:tc>
        <w:tc>
          <w:tcPr>
            <w:tcW w:w="1570"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9" w:lineRule="exact"/>
              <w:ind w:firstLine="0"/>
              <w:jc w:val="center"/>
            </w:pPr>
            <w:r>
              <w:rPr>
                <w:rStyle w:val="10pt0pt"/>
              </w:rPr>
              <w:t>На каждого ребенка</w:t>
            </w:r>
          </w:p>
        </w:tc>
      </w:tr>
      <w:tr w:rsidR="00E00831" w:rsidTr="00E00831">
        <w:trPr>
          <w:trHeight w:hRule="exact" w:val="389"/>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
              </w:rPr>
              <w:t>Материалы, способствующие организации деятельности</w:t>
            </w:r>
          </w:p>
        </w:tc>
      </w:tr>
      <w:tr w:rsidR="00E00831" w:rsidTr="00E00831">
        <w:trPr>
          <w:trHeight w:hRule="exact" w:val="518"/>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52</w:t>
            </w:r>
          </w:p>
        </w:tc>
        <w:tc>
          <w:tcPr>
            <w:tcW w:w="7358" w:type="dxa"/>
            <w:tcBorders>
              <w:top w:val="single" w:sz="4" w:space="0" w:color="auto"/>
              <w:left w:val="single" w:sz="4" w:space="0" w:color="auto"/>
            </w:tcBorders>
            <w:shd w:val="clear" w:color="auto" w:fill="FFFFFF"/>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Вата, салфетки бумажные, для вытирания рук во время лепки</w:t>
            </w:r>
          </w:p>
        </w:tc>
        <w:tc>
          <w:tcPr>
            <w:tcW w:w="199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firstLine="0"/>
              <w:jc w:val="center"/>
            </w:pPr>
            <w:r>
              <w:rPr>
                <w:rStyle w:val="10pt0pt"/>
              </w:rPr>
              <w:t>На каждого ребенка</w:t>
            </w:r>
          </w:p>
        </w:tc>
      </w:tr>
      <w:tr w:rsidR="00E00831" w:rsidTr="00E00831">
        <w:trPr>
          <w:trHeight w:hRule="exact" w:val="523"/>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53</w:t>
            </w:r>
          </w:p>
        </w:tc>
        <w:tc>
          <w:tcPr>
            <w:tcW w:w="7358" w:type="dxa"/>
            <w:tcBorders>
              <w:top w:val="single" w:sz="4" w:space="0" w:color="auto"/>
              <w:left w:val="single" w:sz="4" w:space="0" w:color="auto"/>
            </w:tcBorders>
            <w:shd w:val="clear" w:color="auto" w:fill="FFFFFF"/>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Палитра</w:t>
            </w:r>
          </w:p>
        </w:tc>
        <w:tc>
          <w:tcPr>
            <w:tcW w:w="199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4" w:lineRule="exact"/>
              <w:ind w:firstLine="0"/>
              <w:jc w:val="center"/>
            </w:pPr>
            <w:r>
              <w:rPr>
                <w:rStyle w:val="10pt0pt"/>
              </w:rPr>
              <w:t>На каждого ребенка</w:t>
            </w:r>
          </w:p>
        </w:tc>
      </w:tr>
      <w:tr w:rsidR="00E00831" w:rsidTr="00E00831">
        <w:trPr>
          <w:trHeight w:hRule="exact" w:val="26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54</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Губка для смывания краски</w:t>
            </w:r>
          </w:p>
        </w:tc>
        <w:tc>
          <w:tcPr>
            <w:tcW w:w="1992" w:type="dxa"/>
            <w:gridSpan w:val="2"/>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На подгруппу</w:t>
            </w: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55</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Клеенчатые скатерти для столов</w:t>
            </w:r>
          </w:p>
        </w:tc>
        <w:tc>
          <w:tcPr>
            <w:tcW w:w="1992"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4856" w:wrap="around" w:vAnchor="page" w:hAnchor="page" w:x="1126" w:y="1156"/>
            </w:pP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56</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proofErr w:type="spellStart"/>
            <w:r>
              <w:rPr>
                <w:rStyle w:val="10pt0pt"/>
              </w:rPr>
              <w:t>Ковролин</w:t>
            </w:r>
            <w:proofErr w:type="spellEnd"/>
            <w:r>
              <w:rPr>
                <w:rStyle w:val="10pt0pt"/>
              </w:rPr>
              <w:t xml:space="preserve"> (</w:t>
            </w:r>
            <w:proofErr w:type="spellStart"/>
            <w:r>
              <w:rPr>
                <w:rStyle w:val="10pt0pt"/>
              </w:rPr>
              <w:t>фланелеграф</w:t>
            </w:r>
            <w:proofErr w:type="spellEnd"/>
            <w:r>
              <w:rPr>
                <w:rStyle w:val="10pt0pt"/>
              </w:rPr>
              <w:t>) и набор силуэтных изображений</w:t>
            </w:r>
          </w:p>
        </w:tc>
        <w:tc>
          <w:tcPr>
            <w:tcW w:w="199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360" w:firstLine="0"/>
              <w:jc w:val="left"/>
            </w:pPr>
            <w:r>
              <w:rPr>
                <w:rStyle w:val="10pt0pt"/>
              </w:rPr>
              <w:t>1</w:t>
            </w: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57</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20" w:firstLine="0"/>
              <w:jc w:val="left"/>
            </w:pPr>
            <w:r>
              <w:rPr>
                <w:rStyle w:val="10pt0pt"/>
              </w:rPr>
              <w:t>Мольберт</w:t>
            </w:r>
          </w:p>
        </w:tc>
        <w:tc>
          <w:tcPr>
            <w:tcW w:w="199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1</w:t>
            </w: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58</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Подносы для размещения мелкого материала</w:t>
            </w:r>
          </w:p>
        </w:tc>
        <w:tc>
          <w:tcPr>
            <w:tcW w:w="1992" w:type="dxa"/>
            <w:gridSpan w:val="2"/>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На подгруппу</w:t>
            </w:r>
          </w:p>
        </w:tc>
      </w:tr>
      <w:tr w:rsidR="00E00831" w:rsidTr="00E00831">
        <w:trPr>
          <w:trHeight w:hRule="exact" w:val="26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59</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Подставки для карандашей</w:t>
            </w:r>
          </w:p>
        </w:tc>
        <w:tc>
          <w:tcPr>
            <w:tcW w:w="1992"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4856" w:wrap="around" w:vAnchor="page" w:hAnchor="page" w:x="1126" w:y="1156"/>
            </w:pPr>
          </w:p>
        </w:tc>
      </w:tr>
      <w:tr w:rsidR="00E00831" w:rsidTr="00E00831">
        <w:trPr>
          <w:trHeight w:hRule="exact" w:val="27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60</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Подставки для кисточек</w:t>
            </w:r>
          </w:p>
        </w:tc>
        <w:tc>
          <w:tcPr>
            <w:tcW w:w="1992"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4856" w:wrap="around" w:vAnchor="page" w:hAnchor="page" w:x="1126" w:y="1156"/>
            </w:pP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61</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Розетки для клея</w:t>
            </w:r>
          </w:p>
        </w:tc>
        <w:tc>
          <w:tcPr>
            <w:tcW w:w="1992"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4856" w:wrap="around" w:vAnchor="page" w:hAnchor="page" w:x="1126" w:y="1156"/>
            </w:pPr>
          </w:p>
        </w:tc>
      </w:tr>
      <w:tr w:rsidR="00E00831" w:rsidTr="00E00831">
        <w:trPr>
          <w:trHeight w:hRule="exact" w:val="269"/>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62</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Стаканчики для воды (0,25 и 0,5 л)</w:t>
            </w:r>
          </w:p>
        </w:tc>
        <w:tc>
          <w:tcPr>
            <w:tcW w:w="1992"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4856" w:wrap="around" w:vAnchor="page" w:hAnchor="page" w:x="1126" w:y="1156"/>
            </w:pPr>
          </w:p>
        </w:tc>
      </w:tr>
      <w:tr w:rsidR="00E00831" w:rsidTr="00E00831">
        <w:trPr>
          <w:trHeight w:hRule="exact" w:val="26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63</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Файлы, коробки для хранения обрезков материалов</w:t>
            </w:r>
          </w:p>
        </w:tc>
        <w:tc>
          <w:tcPr>
            <w:tcW w:w="1992"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4856" w:wrap="around" w:vAnchor="page" w:hAnchor="page" w:x="1126" w:y="1156"/>
            </w:pPr>
          </w:p>
        </w:tc>
      </w:tr>
      <w:tr w:rsidR="00E00831" w:rsidTr="00E00831">
        <w:trPr>
          <w:trHeight w:hRule="exact" w:val="269"/>
        </w:trPr>
        <w:tc>
          <w:tcPr>
            <w:tcW w:w="9912" w:type="dxa"/>
            <w:gridSpan w:val="4"/>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
              </w:rPr>
              <w:t>Инвентарь для уборки рабочего места</w:t>
            </w:r>
          </w:p>
        </w:tc>
      </w:tr>
      <w:tr w:rsidR="00E00831" w:rsidTr="00E00831">
        <w:trPr>
          <w:trHeight w:hRule="exact" w:val="26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64</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Ведро для мусора</w:t>
            </w:r>
          </w:p>
        </w:tc>
        <w:tc>
          <w:tcPr>
            <w:tcW w:w="199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360" w:firstLine="0"/>
              <w:jc w:val="left"/>
            </w:pPr>
            <w:r>
              <w:rPr>
                <w:rStyle w:val="10pt0pt"/>
              </w:rPr>
              <w:t>1</w:t>
            </w:r>
          </w:p>
        </w:tc>
      </w:tr>
      <w:tr w:rsidR="00E00831" w:rsidTr="00E00831">
        <w:trPr>
          <w:trHeight w:hRule="exact" w:val="523"/>
        </w:trPr>
        <w:tc>
          <w:tcPr>
            <w:tcW w:w="562" w:type="dxa"/>
            <w:tcBorders>
              <w:top w:val="single" w:sz="4" w:space="0" w:color="auto"/>
              <w:lef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65</w:t>
            </w:r>
          </w:p>
        </w:tc>
        <w:tc>
          <w:tcPr>
            <w:tcW w:w="7358" w:type="dxa"/>
            <w:tcBorders>
              <w:top w:val="single" w:sz="4" w:space="0" w:color="auto"/>
              <w:left w:val="single" w:sz="4" w:space="0" w:color="auto"/>
            </w:tcBorders>
            <w:shd w:val="clear" w:color="auto" w:fill="FFFFFF"/>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Салфетки для промывания кисти и при наклеивании (20 х 20 см)</w:t>
            </w:r>
          </w:p>
        </w:tc>
        <w:tc>
          <w:tcPr>
            <w:tcW w:w="1992"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50" w:lineRule="exact"/>
              <w:ind w:firstLine="0"/>
              <w:jc w:val="center"/>
            </w:pPr>
            <w:r>
              <w:rPr>
                <w:rStyle w:val="10pt0pt"/>
              </w:rPr>
              <w:t>На каждого ребенка</w:t>
            </w:r>
          </w:p>
        </w:tc>
      </w:tr>
      <w:tr w:rsidR="00E00831" w:rsidTr="00E00831">
        <w:trPr>
          <w:trHeight w:hRule="exact" w:val="27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66</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Сметки, совок, веник (детский)</w:t>
            </w:r>
          </w:p>
        </w:tc>
        <w:tc>
          <w:tcPr>
            <w:tcW w:w="1992" w:type="dxa"/>
            <w:gridSpan w:val="2"/>
            <w:vMerge w:val="restart"/>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На подгруппу</w:t>
            </w:r>
          </w:p>
        </w:tc>
      </w:tr>
      <w:tr w:rsidR="00E00831" w:rsidTr="00E00831">
        <w:trPr>
          <w:trHeight w:hRule="exact" w:val="264"/>
        </w:trPr>
        <w:tc>
          <w:tcPr>
            <w:tcW w:w="562"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67</w:t>
            </w:r>
          </w:p>
        </w:tc>
        <w:tc>
          <w:tcPr>
            <w:tcW w:w="7358" w:type="dxa"/>
            <w:tcBorders>
              <w:top w:val="single" w:sz="4" w:space="0" w:color="auto"/>
              <w:lef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Тазик, тряпочки</w:t>
            </w:r>
          </w:p>
        </w:tc>
        <w:tc>
          <w:tcPr>
            <w:tcW w:w="1992" w:type="dxa"/>
            <w:gridSpan w:val="2"/>
            <w:vMerge/>
            <w:tcBorders>
              <w:left w:val="single" w:sz="4" w:space="0" w:color="auto"/>
              <w:right w:val="single" w:sz="4" w:space="0" w:color="auto"/>
            </w:tcBorders>
            <w:shd w:val="clear" w:color="auto" w:fill="FFFFFF"/>
            <w:vAlign w:val="center"/>
          </w:tcPr>
          <w:p w:rsidR="00E00831" w:rsidRDefault="00E00831" w:rsidP="00B84C2B">
            <w:pPr>
              <w:framePr w:w="9912" w:h="14856" w:wrap="around" w:vAnchor="page" w:hAnchor="page" w:x="1126" w:y="1156"/>
            </w:pPr>
          </w:p>
        </w:tc>
      </w:tr>
      <w:tr w:rsidR="00E00831" w:rsidTr="00E00831">
        <w:trPr>
          <w:trHeight w:hRule="exact" w:val="278"/>
        </w:trPr>
        <w:tc>
          <w:tcPr>
            <w:tcW w:w="562"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180" w:firstLine="0"/>
              <w:jc w:val="left"/>
            </w:pPr>
            <w:r>
              <w:rPr>
                <w:rStyle w:val="10pt0pt"/>
              </w:rPr>
              <w:t>68</w:t>
            </w:r>
          </w:p>
        </w:tc>
        <w:tc>
          <w:tcPr>
            <w:tcW w:w="7358"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left="200" w:firstLine="0"/>
              <w:jc w:val="left"/>
            </w:pPr>
            <w:r>
              <w:rPr>
                <w:rStyle w:val="10pt0pt"/>
              </w:rPr>
              <w:t>Фартук и нарукавники для детей</w:t>
            </w:r>
          </w:p>
        </w:tc>
        <w:tc>
          <w:tcPr>
            <w:tcW w:w="1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12" w:h="14856" w:wrap="around" w:vAnchor="page" w:hAnchor="page" w:x="1126" w:y="1156"/>
              <w:shd w:val="clear" w:color="auto" w:fill="auto"/>
              <w:spacing w:after="0" w:line="200" w:lineRule="exact"/>
              <w:ind w:firstLine="0"/>
              <w:jc w:val="center"/>
            </w:pPr>
            <w:r>
              <w:rPr>
                <w:rStyle w:val="10pt0pt"/>
              </w:rPr>
              <w:t>На каждого</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62"/>
        <w:gridCol w:w="7358"/>
        <w:gridCol w:w="1992"/>
      </w:tblGrid>
      <w:tr w:rsidR="00E00831" w:rsidTr="00E00831">
        <w:trPr>
          <w:trHeight w:hRule="exact" w:val="274"/>
        </w:trPr>
        <w:tc>
          <w:tcPr>
            <w:tcW w:w="562" w:type="dxa"/>
            <w:tcBorders>
              <w:top w:val="single" w:sz="4" w:space="0" w:color="auto"/>
              <w:left w:val="single" w:sz="4" w:space="0" w:color="auto"/>
            </w:tcBorders>
            <w:shd w:val="clear" w:color="auto" w:fill="FFFFFF"/>
          </w:tcPr>
          <w:p w:rsidR="00E00831" w:rsidRDefault="00E00831" w:rsidP="00B84C2B">
            <w:pPr>
              <w:framePr w:w="9912" w:h="1330" w:wrap="around" w:vAnchor="page" w:hAnchor="page" w:x="976" w:y="826"/>
              <w:rPr>
                <w:sz w:val="10"/>
                <w:szCs w:val="10"/>
              </w:rPr>
            </w:pPr>
          </w:p>
        </w:tc>
        <w:tc>
          <w:tcPr>
            <w:tcW w:w="7358" w:type="dxa"/>
            <w:tcBorders>
              <w:top w:val="single" w:sz="4" w:space="0" w:color="auto"/>
              <w:left w:val="single" w:sz="4" w:space="0" w:color="auto"/>
            </w:tcBorders>
            <w:shd w:val="clear" w:color="auto" w:fill="FFFFFF"/>
          </w:tcPr>
          <w:p w:rsidR="00E00831" w:rsidRDefault="00E00831" w:rsidP="00B84C2B">
            <w:pPr>
              <w:framePr w:w="9912" w:h="1330" w:wrap="around" w:vAnchor="page" w:hAnchor="page" w:x="976" w:y="826"/>
              <w:rPr>
                <w:sz w:val="10"/>
                <w:szCs w:val="10"/>
              </w:rPr>
            </w:pPr>
          </w:p>
        </w:tc>
        <w:tc>
          <w:tcPr>
            <w:tcW w:w="1992"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30" w:wrap="around" w:vAnchor="page" w:hAnchor="page" w:x="976" w:y="826"/>
              <w:shd w:val="clear" w:color="auto" w:fill="auto"/>
              <w:spacing w:after="0" w:line="200" w:lineRule="exact"/>
              <w:ind w:firstLine="0"/>
              <w:jc w:val="center"/>
            </w:pPr>
            <w:r>
              <w:rPr>
                <w:rStyle w:val="10pt0pt"/>
              </w:rPr>
              <w:t>ребенка</w:t>
            </w:r>
          </w:p>
        </w:tc>
      </w:tr>
      <w:tr w:rsidR="00E00831" w:rsidTr="00E00831">
        <w:trPr>
          <w:trHeight w:hRule="exact" w:val="264"/>
        </w:trPr>
        <w:tc>
          <w:tcPr>
            <w:tcW w:w="9912" w:type="dxa"/>
            <w:gridSpan w:val="3"/>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12" w:h="1330" w:wrap="around" w:vAnchor="page" w:hAnchor="page" w:x="976" w:y="826"/>
              <w:shd w:val="clear" w:color="auto" w:fill="auto"/>
              <w:spacing w:after="0" w:line="200" w:lineRule="exact"/>
              <w:ind w:firstLine="0"/>
              <w:jc w:val="center"/>
            </w:pPr>
            <w:r>
              <w:rPr>
                <w:rStyle w:val="10pt"/>
              </w:rPr>
              <w:t>Игровые материалы</w:t>
            </w:r>
          </w:p>
        </w:tc>
      </w:tr>
      <w:tr w:rsidR="00E00831" w:rsidTr="00E00831">
        <w:trPr>
          <w:trHeight w:hRule="exact" w:val="792"/>
        </w:trPr>
        <w:tc>
          <w:tcPr>
            <w:tcW w:w="562" w:type="dxa"/>
            <w:tcBorders>
              <w:top w:val="single" w:sz="4" w:space="0" w:color="auto"/>
              <w:left w:val="single" w:sz="4" w:space="0" w:color="auto"/>
              <w:bottom w:val="single" w:sz="4" w:space="0" w:color="auto"/>
            </w:tcBorders>
            <w:shd w:val="clear" w:color="auto" w:fill="FFFFFF"/>
            <w:vAlign w:val="center"/>
          </w:tcPr>
          <w:p w:rsidR="00E00831" w:rsidRDefault="00E00831" w:rsidP="00B84C2B">
            <w:pPr>
              <w:pStyle w:val="51"/>
              <w:framePr w:w="9912" w:h="1330" w:wrap="around" w:vAnchor="page" w:hAnchor="page" w:x="976" w:y="826"/>
              <w:shd w:val="clear" w:color="auto" w:fill="auto"/>
              <w:spacing w:after="0" w:line="200" w:lineRule="exact"/>
              <w:ind w:left="180" w:firstLine="0"/>
              <w:jc w:val="left"/>
            </w:pPr>
            <w:r>
              <w:rPr>
                <w:rStyle w:val="10pt0pt"/>
              </w:rPr>
              <w:t>69</w:t>
            </w:r>
          </w:p>
        </w:tc>
        <w:tc>
          <w:tcPr>
            <w:tcW w:w="7358" w:type="dxa"/>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12" w:h="1330" w:wrap="around" w:vAnchor="page" w:hAnchor="page" w:x="976" w:y="826"/>
              <w:shd w:val="clear" w:color="auto" w:fill="auto"/>
              <w:spacing w:after="0" w:line="250" w:lineRule="exact"/>
              <w:ind w:firstLine="0"/>
            </w:pPr>
            <w:r>
              <w:rPr>
                <w:rStyle w:val="10pt0pt"/>
              </w:rPr>
              <w:t>Дидактические и развивающие игры: "Народные промыслы", развивающая игра для детей 3-5 лет "Забавные превращения", "Занимательная палитра", "Контуры", "Цвета и краски"</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E00831" w:rsidRDefault="00E00831" w:rsidP="00B84C2B">
            <w:pPr>
              <w:pStyle w:val="51"/>
              <w:framePr w:w="9912" w:h="1330" w:wrap="around" w:vAnchor="page" w:hAnchor="page" w:x="976" w:y="826"/>
              <w:shd w:val="clear" w:color="auto" w:fill="auto"/>
              <w:spacing w:after="0" w:line="254" w:lineRule="exact"/>
              <w:ind w:firstLine="0"/>
              <w:jc w:val="center"/>
            </w:pPr>
            <w:r>
              <w:rPr>
                <w:rStyle w:val="10pt0pt"/>
              </w:rPr>
              <w:t>1-2 разных на группу</w:t>
            </w:r>
          </w:p>
        </w:tc>
      </w:tr>
    </w:tbl>
    <w:p w:rsidR="00E00831" w:rsidRDefault="00E00831" w:rsidP="00B84C2B">
      <w:pPr>
        <w:pStyle w:val="331"/>
        <w:framePr w:w="10234" w:h="1762" w:hRule="exact" w:wrap="around" w:vAnchor="page" w:hAnchor="page" w:x="1006" w:y="2431"/>
        <w:shd w:val="clear" w:color="auto" w:fill="auto"/>
        <w:spacing w:before="0"/>
        <w:ind w:left="200"/>
      </w:pPr>
      <w:bookmarkStart w:id="138" w:name="bookmark151"/>
      <w:r>
        <w:t>Перечень игрового оборудования для детей старшей группы (5-6 лет)</w:t>
      </w:r>
      <w:bookmarkEnd w:id="138"/>
    </w:p>
    <w:p w:rsidR="00E00831" w:rsidRDefault="00E00831" w:rsidP="00B84C2B">
      <w:pPr>
        <w:pStyle w:val="190"/>
        <w:framePr w:w="10234" w:h="1762" w:hRule="exact" w:wrap="around" w:vAnchor="page" w:hAnchor="page" w:x="1006" w:y="2431"/>
        <w:shd w:val="clear" w:color="auto" w:fill="auto"/>
        <w:spacing w:after="0"/>
        <w:ind w:left="200"/>
      </w:pPr>
      <w:r>
        <w:t>Перечень оборудования и спортивно-игрового инвентаря для физического развития детей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1987"/>
        <w:gridCol w:w="3542"/>
        <w:gridCol w:w="2270"/>
        <w:gridCol w:w="1502"/>
      </w:tblGrid>
      <w:tr w:rsidR="00E00831" w:rsidTr="00E00831">
        <w:trPr>
          <w:trHeight w:hRule="exact" w:val="355"/>
        </w:trPr>
        <w:tc>
          <w:tcPr>
            <w:tcW w:w="9987" w:type="dxa"/>
            <w:gridSpan w:val="5"/>
            <w:tcBorders>
              <w:top w:val="single" w:sz="4" w:space="0" w:color="auto"/>
              <w:left w:val="single" w:sz="4" w:space="0" w:color="auto"/>
              <w:righ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
              </w:rPr>
              <w:t>Физкультурный уголок</w:t>
            </w:r>
          </w:p>
        </w:tc>
      </w:tr>
      <w:tr w:rsidR="00E00831" w:rsidTr="00E00831">
        <w:trPr>
          <w:trHeight w:hRule="exact" w:val="514"/>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60" w:line="200" w:lineRule="exact"/>
              <w:ind w:firstLine="0"/>
              <w:jc w:val="center"/>
            </w:pPr>
            <w:r>
              <w:rPr>
                <w:rStyle w:val="10pt"/>
              </w:rPr>
              <w:t>№</w:t>
            </w:r>
          </w:p>
          <w:p w:rsidR="00E00831" w:rsidRDefault="00E00831" w:rsidP="00E00831">
            <w:pPr>
              <w:pStyle w:val="51"/>
              <w:framePr w:w="9989" w:h="12029" w:wrap="around" w:vAnchor="page" w:hAnchor="page" w:x="897" w:y="3893"/>
              <w:shd w:val="clear" w:color="auto" w:fill="auto"/>
              <w:spacing w:before="60" w:after="0" w:line="200" w:lineRule="exact"/>
              <w:ind w:firstLine="0"/>
              <w:jc w:val="center"/>
            </w:pPr>
            <w:r>
              <w:rPr>
                <w:rStyle w:val="10pt"/>
              </w:rPr>
              <w:t>п/п</w:t>
            </w:r>
          </w:p>
        </w:tc>
        <w:tc>
          <w:tcPr>
            <w:tcW w:w="1987"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60" w:line="200" w:lineRule="exact"/>
              <w:ind w:firstLine="0"/>
              <w:jc w:val="center"/>
            </w:pPr>
            <w:r>
              <w:rPr>
                <w:rStyle w:val="10pt"/>
              </w:rPr>
              <w:t>Тип</w:t>
            </w:r>
          </w:p>
          <w:p w:rsidR="00E00831" w:rsidRDefault="00E00831" w:rsidP="00E00831">
            <w:pPr>
              <w:pStyle w:val="51"/>
              <w:framePr w:w="9989" w:h="12029" w:wrap="around" w:vAnchor="page" w:hAnchor="page" w:x="897" w:y="3893"/>
              <w:shd w:val="clear" w:color="auto" w:fill="auto"/>
              <w:spacing w:before="60" w:after="0" w:line="200" w:lineRule="exact"/>
              <w:ind w:firstLine="0"/>
              <w:jc w:val="center"/>
            </w:pPr>
            <w:r>
              <w:rPr>
                <w:rStyle w:val="10pt"/>
              </w:rPr>
              <w:t>оборудования</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4" w:lineRule="exact"/>
              <w:ind w:firstLine="0"/>
              <w:jc w:val="center"/>
            </w:pPr>
            <w:r>
              <w:rPr>
                <w:rStyle w:val="10pt"/>
              </w:rPr>
              <w:t>Наименование оборудования и спортивно-игрового инвентаря</w:t>
            </w:r>
          </w:p>
        </w:tc>
        <w:tc>
          <w:tcPr>
            <w:tcW w:w="2270"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
              </w:rPr>
              <w:t>Размеры, масса</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0" w:lineRule="exact"/>
              <w:ind w:firstLine="0"/>
              <w:jc w:val="center"/>
            </w:pPr>
            <w:r>
              <w:rPr>
                <w:rStyle w:val="10pt"/>
              </w:rPr>
              <w:t>Кол-во на группу</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w:t>
            </w:r>
          </w:p>
        </w:tc>
        <w:tc>
          <w:tcPr>
            <w:tcW w:w="1987"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Для ходьбы, бега,</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Балансир-волчок</w:t>
            </w:r>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равновесия</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 xml:space="preserve">Коврик массажный со </w:t>
            </w:r>
            <w:proofErr w:type="spellStart"/>
            <w:r>
              <w:rPr>
                <w:rStyle w:val="10pt0pt"/>
              </w:rPr>
              <w:t>следочками</w:t>
            </w:r>
            <w:proofErr w:type="spellEnd"/>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10</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Шнур короткий (плетеный)</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Длина 75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5</w:t>
            </w:r>
          </w:p>
        </w:tc>
      </w:tr>
      <w:tr w:rsidR="00E00831" w:rsidTr="00E00831">
        <w:trPr>
          <w:trHeight w:hRule="exact" w:val="269"/>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2</w:t>
            </w:r>
          </w:p>
        </w:tc>
        <w:tc>
          <w:tcPr>
            <w:tcW w:w="1987"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Для прыжков</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Обруч малый</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Диаметр 55-65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5</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Скакалка короткая</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Длина 100-120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5</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3</w:t>
            </w:r>
          </w:p>
        </w:tc>
        <w:tc>
          <w:tcPr>
            <w:tcW w:w="1987"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Для катания,</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Кегли (набор)</w:t>
            </w:r>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3</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бросания, ловли</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proofErr w:type="spellStart"/>
            <w:r>
              <w:rPr>
                <w:rStyle w:val="10pt0pt"/>
              </w:rPr>
              <w:t>Кольцеброс</w:t>
            </w:r>
            <w:proofErr w:type="spellEnd"/>
            <w:r>
              <w:rPr>
                <w:rStyle w:val="10pt0pt"/>
              </w:rPr>
              <w:t>(набор)</w:t>
            </w:r>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2</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Мешочек малый с грузом</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Масса 150-200 г</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5</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Мяч большой</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Диаметр 18-20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5</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Мешочек с грузом большой</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Масса 400 г</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2</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Мяч для мини-баскетбола</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Масса 0,5 кг</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2</w:t>
            </w:r>
          </w:p>
        </w:tc>
      </w:tr>
      <w:tr w:rsidR="00E00831" w:rsidTr="00E00831">
        <w:trPr>
          <w:trHeight w:hRule="exact" w:val="523"/>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Мяч утяжеленный (набивной)</w:t>
            </w:r>
          </w:p>
        </w:tc>
        <w:tc>
          <w:tcPr>
            <w:tcW w:w="2270"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54" w:lineRule="exact"/>
              <w:ind w:left="120" w:firstLine="0"/>
              <w:jc w:val="left"/>
            </w:pPr>
            <w:r>
              <w:rPr>
                <w:rStyle w:val="10pt0pt"/>
              </w:rPr>
              <w:t>Масса 350 г, 500 г, 1 кг</w:t>
            </w:r>
          </w:p>
        </w:tc>
        <w:tc>
          <w:tcPr>
            <w:tcW w:w="1502"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w:t>
            </w:r>
          </w:p>
        </w:tc>
      </w:tr>
      <w:tr w:rsidR="00E00831" w:rsidTr="00E00831">
        <w:trPr>
          <w:trHeight w:hRule="exact" w:val="264"/>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Мяч-</w:t>
            </w:r>
            <w:proofErr w:type="spellStart"/>
            <w:r>
              <w:rPr>
                <w:rStyle w:val="10pt0pt"/>
              </w:rPr>
              <w:t>массажер</w:t>
            </w:r>
            <w:proofErr w:type="spellEnd"/>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2</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Обруч большой</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Диаметр 100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2</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Серсо(набор)</w:t>
            </w:r>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2</w:t>
            </w:r>
          </w:p>
        </w:tc>
      </w:tr>
      <w:tr w:rsidR="00E00831" w:rsidTr="00E00831">
        <w:trPr>
          <w:trHeight w:hRule="exact" w:val="518"/>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9" w:lineRule="exact"/>
              <w:ind w:left="120" w:firstLine="0"/>
              <w:jc w:val="left"/>
            </w:pPr>
            <w:r>
              <w:rPr>
                <w:rStyle w:val="10pt0pt"/>
              </w:rPr>
              <w:t>Мишень для метания навесная или нарисованная на стене</w:t>
            </w:r>
          </w:p>
        </w:tc>
        <w:tc>
          <w:tcPr>
            <w:tcW w:w="2270"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Диаметр 50-30 см</w:t>
            </w:r>
          </w:p>
        </w:tc>
        <w:tc>
          <w:tcPr>
            <w:tcW w:w="1502"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w:t>
            </w:r>
          </w:p>
        </w:tc>
      </w:tr>
      <w:tr w:rsidR="00E00831" w:rsidTr="00E00831">
        <w:trPr>
          <w:trHeight w:hRule="exact" w:val="528"/>
        </w:trPr>
        <w:tc>
          <w:tcPr>
            <w:tcW w:w="686"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4</w:t>
            </w:r>
          </w:p>
        </w:tc>
        <w:tc>
          <w:tcPr>
            <w:tcW w:w="1987"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9" w:lineRule="exact"/>
              <w:ind w:firstLine="0"/>
              <w:jc w:val="center"/>
            </w:pPr>
            <w:r>
              <w:rPr>
                <w:rStyle w:val="10pt0pt"/>
              </w:rPr>
              <w:t>Для ползания и лазанья</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9" w:lineRule="exact"/>
              <w:ind w:left="120" w:firstLine="0"/>
              <w:jc w:val="left"/>
            </w:pPr>
            <w:r>
              <w:rPr>
                <w:rStyle w:val="10pt0pt"/>
              </w:rPr>
              <w:t>Комплект мягких модулей (6-8 сегментов)</w:t>
            </w:r>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center"/>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w:t>
            </w:r>
          </w:p>
        </w:tc>
      </w:tr>
      <w:tr w:rsidR="00E00831" w:rsidTr="00E00831">
        <w:trPr>
          <w:trHeight w:hRule="exact" w:val="264"/>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7314" w:type="dxa"/>
            <w:gridSpan w:val="3"/>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r>
      <w:tr w:rsidR="00E00831" w:rsidTr="00E00831">
        <w:trPr>
          <w:trHeight w:hRule="exact" w:val="773"/>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0" w:lineRule="exact"/>
              <w:ind w:left="120" w:firstLine="0"/>
              <w:jc w:val="left"/>
            </w:pPr>
            <w:r>
              <w:rPr>
                <w:rStyle w:val="10pt0pt"/>
              </w:rPr>
              <w:t>Скамейка гимнастическая для упражнений в равновесии, спрыгивания</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0" w:lineRule="exact"/>
              <w:ind w:left="120" w:firstLine="0"/>
              <w:jc w:val="left"/>
            </w:pPr>
            <w:r>
              <w:rPr>
                <w:rStyle w:val="10pt0pt"/>
              </w:rPr>
              <w:t>Длина от 200 см, ширина 20-30 см, высота 30 см</w:t>
            </w:r>
          </w:p>
        </w:tc>
        <w:tc>
          <w:tcPr>
            <w:tcW w:w="1502"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w:t>
            </w:r>
          </w:p>
        </w:tc>
      </w:tr>
      <w:tr w:rsidR="00E00831" w:rsidTr="00E00831">
        <w:trPr>
          <w:trHeight w:hRule="exact" w:val="778"/>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Мат гимнастический</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4" w:lineRule="exact"/>
              <w:ind w:left="120" w:firstLine="0"/>
              <w:jc w:val="left"/>
            </w:pPr>
            <w:r>
              <w:rPr>
                <w:rStyle w:val="10pt0pt"/>
              </w:rPr>
              <w:t>Длина 100 см или 150 см, высота 7-10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4" w:lineRule="exact"/>
              <w:ind w:firstLine="0"/>
              <w:jc w:val="center"/>
            </w:pPr>
            <w:r>
              <w:rPr>
                <w:rStyle w:val="10pt0pt"/>
              </w:rPr>
              <w:t>По 2 каждого вида</w:t>
            </w:r>
          </w:p>
        </w:tc>
      </w:tr>
      <w:tr w:rsidR="00E00831" w:rsidTr="00E00831">
        <w:trPr>
          <w:trHeight w:hRule="exact" w:val="715"/>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50" w:lineRule="exact"/>
              <w:ind w:firstLine="0"/>
            </w:pPr>
            <w:r>
              <w:rPr>
                <w:rStyle w:val="10pt0pt"/>
              </w:rPr>
              <w:t>Верёвка для натягивания на разной высоте</w:t>
            </w:r>
          </w:p>
        </w:tc>
        <w:tc>
          <w:tcPr>
            <w:tcW w:w="2270"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Длина от 4м</w:t>
            </w:r>
          </w:p>
        </w:tc>
        <w:tc>
          <w:tcPr>
            <w:tcW w:w="1502" w:type="dxa"/>
            <w:tcBorders>
              <w:top w:val="single" w:sz="4" w:space="0" w:color="auto"/>
              <w:left w:val="single" w:sz="4" w:space="0" w:color="auto"/>
              <w:righ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w:t>
            </w:r>
          </w:p>
        </w:tc>
      </w:tr>
      <w:tr w:rsidR="00E00831" w:rsidTr="00E00831">
        <w:trPr>
          <w:trHeight w:hRule="exact" w:val="264"/>
        </w:trPr>
        <w:tc>
          <w:tcPr>
            <w:tcW w:w="686"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5</w:t>
            </w:r>
          </w:p>
        </w:tc>
        <w:tc>
          <w:tcPr>
            <w:tcW w:w="1987"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vertAlign w:val="superscript"/>
              </w:rPr>
              <w:t>Для</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Гантели детские</w:t>
            </w:r>
          </w:p>
        </w:tc>
        <w:tc>
          <w:tcPr>
            <w:tcW w:w="2270" w:type="dxa"/>
            <w:tcBorders>
              <w:top w:val="single" w:sz="4" w:space="0" w:color="auto"/>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10</w:t>
            </w:r>
          </w:p>
        </w:tc>
      </w:tr>
      <w:tr w:rsidR="00E00831" w:rsidTr="00E00831">
        <w:trPr>
          <w:trHeight w:hRule="exact" w:val="264"/>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общеразвивающих</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Кольцо малое</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Диаметр 13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10</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упражнений</w:t>
            </w: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Лента короткая</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Длина 50-60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10</w:t>
            </w:r>
          </w:p>
        </w:tc>
      </w:tr>
      <w:tr w:rsidR="00E00831" w:rsidTr="00E00831">
        <w:trPr>
          <w:trHeight w:hRule="exact" w:val="269"/>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Мяч средний</w:t>
            </w:r>
          </w:p>
        </w:tc>
        <w:tc>
          <w:tcPr>
            <w:tcW w:w="2270" w:type="dxa"/>
            <w:tcBorders>
              <w:top w:val="single" w:sz="4" w:space="0" w:color="auto"/>
              <w:lef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Диаметр 10-12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00" w:lineRule="exact"/>
              <w:ind w:firstLine="0"/>
              <w:jc w:val="center"/>
            </w:pPr>
            <w:r>
              <w:rPr>
                <w:rStyle w:val="10pt0pt"/>
              </w:rPr>
              <w:t>10</w:t>
            </w:r>
          </w:p>
        </w:tc>
      </w:tr>
      <w:tr w:rsidR="00E00831" w:rsidTr="00E00831">
        <w:trPr>
          <w:trHeight w:hRule="exact" w:val="773"/>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Палка гимнастическая короткая</w:t>
            </w:r>
          </w:p>
        </w:tc>
        <w:tc>
          <w:tcPr>
            <w:tcW w:w="2270"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Длина 80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0" w:lineRule="exact"/>
              <w:ind w:firstLine="0"/>
              <w:jc w:val="center"/>
            </w:pPr>
            <w:r>
              <w:rPr>
                <w:rStyle w:val="10pt0pt"/>
              </w:rPr>
              <w:t>По 1 на каждого ребенка</w:t>
            </w:r>
          </w:p>
        </w:tc>
      </w:tr>
      <w:tr w:rsidR="00E00831" w:rsidTr="00E00831">
        <w:trPr>
          <w:trHeight w:hRule="exact" w:val="816"/>
        </w:trPr>
        <w:tc>
          <w:tcPr>
            <w:tcW w:w="686"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1987" w:type="dxa"/>
            <w:tcBorders>
              <w:left w:val="single" w:sz="4" w:space="0" w:color="auto"/>
            </w:tcBorders>
            <w:shd w:val="clear" w:color="auto" w:fill="FFFFFF"/>
          </w:tcPr>
          <w:p w:rsidR="00E00831" w:rsidRDefault="00E00831" w:rsidP="00E00831">
            <w:pPr>
              <w:framePr w:w="9989" w:h="12029" w:wrap="around" w:vAnchor="page" w:hAnchor="page" w:x="897" w:y="3893"/>
              <w:rPr>
                <w:sz w:val="10"/>
                <w:szCs w:val="10"/>
              </w:rPr>
            </w:pPr>
          </w:p>
        </w:tc>
        <w:tc>
          <w:tcPr>
            <w:tcW w:w="3542"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00" w:lineRule="exact"/>
              <w:ind w:left="120" w:firstLine="0"/>
              <w:jc w:val="left"/>
            </w:pPr>
            <w:r>
              <w:rPr>
                <w:rStyle w:val="10pt0pt"/>
              </w:rPr>
              <w:t>Мячи</w:t>
            </w:r>
          </w:p>
        </w:tc>
        <w:tc>
          <w:tcPr>
            <w:tcW w:w="2270" w:type="dxa"/>
            <w:tcBorders>
              <w:top w:val="single" w:sz="4" w:space="0" w:color="auto"/>
              <w:left w:val="single" w:sz="4" w:space="0" w:color="auto"/>
            </w:tcBorders>
            <w:shd w:val="clear" w:color="auto" w:fill="FFFFFF"/>
          </w:tcPr>
          <w:p w:rsidR="00E00831" w:rsidRDefault="00E00831" w:rsidP="00E00831">
            <w:pPr>
              <w:pStyle w:val="51"/>
              <w:framePr w:w="9989" w:h="12029" w:wrap="around" w:vAnchor="page" w:hAnchor="page" w:x="897" w:y="3893"/>
              <w:shd w:val="clear" w:color="auto" w:fill="auto"/>
              <w:spacing w:after="0" w:line="250" w:lineRule="exact"/>
              <w:ind w:left="120" w:firstLine="0"/>
              <w:jc w:val="left"/>
            </w:pPr>
            <w:r>
              <w:rPr>
                <w:rStyle w:val="10pt0pt"/>
              </w:rPr>
              <w:t>Диаметр 20-25 см, 10-12 см, 6-8 см</w:t>
            </w:r>
          </w:p>
        </w:tc>
        <w:tc>
          <w:tcPr>
            <w:tcW w:w="1502" w:type="dxa"/>
            <w:tcBorders>
              <w:top w:val="single" w:sz="4" w:space="0" w:color="auto"/>
              <w:left w:val="single" w:sz="4" w:space="0" w:color="auto"/>
              <w:right w:val="single" w:sz="4" w:space="0" w:color="auto"/>
            </w:tcBorders>
            <w:shd w:val="clear" w:color="auto" w:fill="FFFFFF"/>
            <w:vAlign w:val="bottom"/>
          </w:tcPr>
          <w:p w:rsidR="00E00831" w:rsidRDefault="00E00831" w:rsidP="00E00831">
            <w:pPr>
              <w:pStyle w:val="51"/>
              <w:framePr w:w="9989" w:h="12029" w:wrap="around" w:vAnchor="page" w:hAnchor="page" w:x="897" w:y="3893"/>
              <w:shd w:val="clear" w:color="auto" w:fill="auto"/>
              <w:spacing w:after="0" w:line="254" w:lineRule="exact"/>
              <w:ind w:firstLine="0"/>
              <w:jc w:val="center"/>
            </w:pPr>
            <w:r>
              <w:rPr>
                <w:rStyle w:val="10pt0pt"/>
              </w:rPr>
              <w:t>По 1 на каждого ребенка</w:t>
            </w:r>
          </w:p>
        </w:tc>
      </w:tr>
      <w:tr w:rsidR="00E00831" w:rsidTr="00E00831">
        <w:trPr>
          <w:trHeight w:hRule="exact" w:val="653"/>
        </w:trPr>
        <w:tc>
          <w:tcPr>
            <w:tcW w:w="9987" w:type="dxa"/>
            <w:gridSpan w:val="5"/>
            <w:tcBorders>
              <w:top w:val="single" w:sz="4" w:space="0" w:color="auto"/>
            </w:tcBorders>
            <w:shd w:val="clear" w:color="auto" w:fill="FFFFFF"/>
            <w:vAlign w:val="bottom"/>
          </w:tcPr>
          <w:p w:rsidR="00E00831" w:rsidRDefault="00E00831" w:rsidP="00DC2EE1">
            <w:pPr>
              <w:pStyle w:val="51"/>
              <w:framePr w:w="9989" w:h="12029" w:wrap="around" w:vAnchor="page" w:hAnchor="page" w:x="897" w:y="3893"/>
              <w:shd w:val="clear" w:color="auto" w:fill="auto"/>
              <w:spacing w:after="0" w:line="274" w:lineRule="exact"/>
              <w:ind w:left="2480" w:hanging="2020"/>
              <w:jc w:val="center"/>
            </w:pP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20"/>
        <w:gridCol w:w="139"/>
        <w:gridCol w:w="1848"/>
        <w:gridCol w:w="3542"/>
        <w:gridCol w:w="1704"/>
        <w:gridCol w:w="566"/>
        <w:gridCol w:w="1435"/>
      </w:tblGrid>
      <w:tr w:rsidR="00E00831" w:rsidTr="00E00831">
        <w:trPr>
          <w:trHeight w:hRule="exact" w:val="778"/>
        </w:trPr>
        <w:tc>
          <w:tcPr>
            <w:tcW w:w="720" w:type="dxa"/>
            <w:vMerge w:val="restart"/>
            <w:tcBorders>
              <w:top w:val="single" w:sz="4" w:space="0" w:color="auto"/>
              <w:left w:val="single" w:sz="4" w:space="0" w:color="auto"/>
            </w:tcBorders>
            <w:shd w:val="clear" w:color="auto" w:fill="FFFFFF"/>
          </w:tcPr>
          <w:p w:rsidR="00E00831" w:rsidRDefault="00E00831" w:rsidP="00B84C2B">
            <w:pPr>
              <w:framePr w:w="9955" w:h="14962" w:wrap="around" w:vAnchor="page" w:hAnchor="page" w:x="1111" w:y="826"/>
              <w:rPr>
                <w:sz w:val="10"/>
                <w:szCs w:val="10"/>
              </w:rPr>
            </w:pPr>
          </w:p>
        </w:tc>
        <w:tc>
          <w:tcPr>
            <w:tcW w:w="1987" w:type="dxa"/>
            <w:gridSpan w:val="2"/>
            <w:vMerge w:val="restart"/>
            <w:tcBorders>
              <w:top w:val="single" w:sz="4" w:space="0" w:color="auto"/>
              <w:left w:val="single" w:sz="4" w:space="0" w:color="auto"/>
            </w:tcBorders>
            <w:shd w:val="clear" w:color="auto" w:fill="FFFFFF"/>
          </w:tcPr>
          <w:p w:rsidR="00E00831" w:rsidRDefault="00E00831" w:rsidP="00B84C2B">
            <w:pPr>
              <w:framePr w:w="9955" w:h="14962" w:wrap="around" w:vAnchor="page" w:hAnchor="page" w:x="1111" w:y="826"/>
              <w:rPr>
                <w:sz w:val="10"/>
                <w:szCs w:val="10"/>
              </w:rPr>
            </w:pPr>
          </w:p>
        </w:tc>
        <w:tc>
          <w:tcPr>
            <w:tcW w:w="3542"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Скакалка</w:t>
            </w:r>
          </w:p>
        </w:tc>
        <w:tc>
          <w:tcPr>
            <w:tcW w:w="2270" w:type="dxa"/>
            <w:gridSpan w:val="2"/>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Длина 1,2-1,5 м</w:t>
            </w:r>
          </w:p>
        </w:tc>
        <w:tc>
          <w:tcPr>
            <w:tcW w:w="143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firstLine="0"/>
            </w:pPr>
            <w:r>
              <w:rPr>
                <w:rStyle w:val="10pt0pt"/>
              </w:rPr>
              <w:t>По 1 на каждого ребенка</w:t>
            </w:r>
          </w:p>
        </w:tc>
      </w:tr>
      <w:tr w:rsidR="00E00831" w:rsidTr="00E00831">
        <w:trPr>
          <w:trHeight w:hRule="exact" w:val="274"/>
        </w:trPr>
        <w:tc>
          <w:tcPr>
            <w:tcW w:w="720" w:type="dxa"/>
            <w:vMerge/>
            <w:tcBorders>
              <w:left w:val="single" w:sz="4" w:space="0" w:color="auto"/>
            </w:tcBorders>
            <w:shd w:val="clear" w:color="auto" w:fill="FFFFFF"/>
          </w:tcPr>
          <w:p w:rsidR="00E00831" w:rsidRDefault="00E00831" w:rsidP="00B84C2B">
            <w:pPr>
              <w:framePr w:w="9955" w:h="14962" w:wrap="around" w:vAnchor="page" w:hAnchor="page" w:x="1111" w:y="826"/>
            </w:pPr>
          </w:p>
        </w:tc>
        <w:tc>
          <w:tcPr>
            <w:tcW w:w="1987" w:type="dxa"/>
            <w:gridSpan w:val="2"/>
            <w:vMerge/>
            <w:tcBorders>
              <w:left w:val="single" w:sz="4" w:space="0" w:color="auto"/>
            </w:tcBorders>
            <w:shd w:val="clear" w:color="auto" w:fill="FFFFFF"/>
          </w:tcPr>
          <w:p w:rsidR="00E00831" w:rsidRDefault="00E00831" w:rsidP="00B84C2B">
            <w:pPr>
              <w:framePr w:w="9955" w:h="14962" w:wrap="around" w:vAnchor="page" w:hAnchor="page" w:x="1111" w:y="826"/>
            </w:pPr>
          </w:p>
        </w:tc>
        <w:tc>
          <w:tcPr>
            <w:tcW w:w="3542"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Скакалка</w:t>
            </w:r>
          </w:p>
        </w:tc>
        <w:tc>
          <w:tcPr>
            <w:tcW w:w="2270"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Длина 3 м</w:t>
            </w:r>
          </w:p>
        </w:tc>
        <w:tc>
          <w:tcPr>
            <w:tcW w:w="1435" w:type="dxa"/>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264"/>
        </w:trPr>
        <w:tc>
          <w:tcPr>
            <w:tcW w:w="9954" w:type="dxa"/>
            <w:gridSpan w:val="7"/>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
              </w:rPr>
              <w:t>«Уголок здоровья»</w:t>
            </w:r>
          </w:p>
        </w:tc>
      </w:tr>
      <w:tr w:rsidR="00E00831" w:rsidTr="00E00831">
        <w:trPr>
          <w:trHeight w:hRule="exact" w:val="518"/>
        </w:trPr>
        <w:tc>
          <w:tcPr>
            <w:tcW w:w="720"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60" w:line="200" w:lineRule="exact"/>
              <w:ind w:firstLine="0"/>
              <w:jc w:val="center"/>
            </w:pPr>
            <w:r>
              <w:rPr>
                <w:rStyle w:val="10pt"/>
              </w:rPr>
              <w:t>№</w:t>
            </w:r>
          </w:p>
          <w:p w:rsidR="00E00831" w:rsidRDefault="00E00831" w:rsidP="00B84C2B">
            <w:pPr>
              <w:pStyle w:val="51"/>
              <w:framePr w:w="9955" w:h="14962" w:wrap="around" w:vAnchor="page" w:hAnchor="page" w:x="1111" w:y="826"/>
              <w:shd w:val="clear" w:color="auto" w:fill="auto"/>
              <w:spacing w:before="60" w:after="0" w:line="200" w:lineRule="exact"/>
              <w:ind w:firstLine="0"/>
              <w:jc w:val="center"/>
            </w:pPr>
            <w:r>
              <w:rPr>
                <w:rStyle w:val="10pt"/>
              </w:rPr>
              <w:t>п/п</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firstLine="0"/>
              <w:jc w:val="center"/>
            </w:pPr>
            <w:r>
              <w:rPr>
                <w:rStyle w:val="10pt"/>
              </w:rPr>
              <w:t>Наименование оборудования и спортивно-игрового инвентаря</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
              </w:rPr>
              <w:t>Кол-во на группу</w:t>
            </w:r>
          </w:p>
        </w:tc>
      </w:tr>
      <w:tr w:rsidR="00E00831" w:rsidTr="00E00831">
        <w:trPr>
          <w:trHeight w:hRule="exact" w:val="523"/>
        </w:trPr>
        <w:tc>
          <w:tcPr>
            <w:tcW w:w="720" w:type="dxa"/>
            <w:tcBorders>
              <w:top w:val="single" w:sz="4" w:space="0" w:color="auto"/>
              <w:lef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left="120" w:firstLine="0"/>
              <w:jc w:val="left"/>
            </w:pPr>
            <w:r>
              <w:rPr>
                <w:rStyle w:val="10pt0pt"/>
              </w:rPr>
              <w:t>Дидактические игры: «Собери фигуру человека», «Угадай на ощупь», «Найди правильную осанку и опиши её», «Удивительное лицо» (мимика)</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3-4</w:t>
            </w:r>
          </w:p>
        </w:tc>
      </w:tr>
      <w:tr w:rsidR="00E00831" w:rsidTr="00E00831">
        <w:trPr>
          <w:trHeight w:hRule="exact" w:val="1027"/>
        </w:trPr>
        <w:tc>
          <w:tcPr>
            <w:tcW w:w="720"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0" w:lineRule="exact"/>
              <w:ind w:left="120" w:firstLine="0"/>
              <w:jc w:val="left"/>
            </w:pPr>
            <w:r>
              <w:rPr>
                <w:rStyle w:val="10pt0pt"/>
              </w:rPr>
              <w:t>Игры издательства «Весна-дизайн»: «Как избежать неприятностей дома», «Как избежать неприятностей на улице», «Как избежать неприятностей, на природе», «Здоровый малыш», «Зубы, уши, глаза», «Кожа, питание, сон», «Если малыш поранился»</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3-4</w:t>
            </w:r>
          </w:p>
        </w:tc>
      </w:tr>
      <w:tr w:rsidR="00E00831" w:rsidTr="00E00831">
        <w:trPr>
          <w:trHeight w:hRule="exact" w:val="518"/>
        </w:trPr>
        <w:tc>
          <w:tcPr>
            <w:tcW w:w="720"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3</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0" w:lineRule="exact"/>
              <w:ind w:left="120" w:firstLine="0"/>
              <w:jc w:val="left"/>
            </w:pPr>
            <w:r>
              <w:rPr>
                <w:rStyle w:val="10pt0pt"/>
              </w:rPr>
              <w:t>Познавательные игры-лото («Полезные продукты», «Полезные и ядовитые грибы и ягоды» и др.)</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3-4</w:t>
            </w:r>
          </w:p>
        </w:tc>
      </w:tr>
      <w:tr w:rsidR="00E00831" w:rsidTr="00E00831">
        <w:trPr>
          <w:trHeight w:hRule="exact" w:val="571"/>
        </w:trPr>
        <w:tc>
          <w:tcPr>
            <w:tcW w:w="720"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4</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left="120" w:firstLine="0"/>
              <w:jc w:val="left"/>
            </w:pPr>
            <w:r>
              <w:rPr>
                <w:rStyle w:val="10pt0pt"/>
              </w:rPr>
              <w:t>Книги: «От А до Я», Н.Б. Коростелев, «Тайна Анатомии» (</w:t>
            </w:r>
            <w:proofErr w:type="spellStart"/>
            <w:r>
              <w:rPr>
                <w:rStyle w:val="10pt0pt"/>
              </w:rPr>
              <w:t>пер.с</w:t>
            </w:r>
            <w:proofErr w:type="spellEnd"/>
            <w:r>
              <w:rPr>
                <w:rStyle w:val="10pt0pt"/>
              </w:rPr>
              <w:t xml:space="preserve"> англ. ИГ. Гуровой)</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3-4</w:t>
            </w:r>
          </w:p>
        </w:tc>
      </w:tr>
      <w:tr w:rsidR="00E00831" w:rsidTr="00E00831">
        <w:trPr>
          <w:trHeight w:hRule="exact" w:val="259"/>
        </w:trPr>
        <w:tc>
          <w:tcPr>
            <w:tcW w:w="720"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5</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Индивидуальные мини-тетради: «Я здоровье берегу, сам себе я помогу»</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720" w:type="dxa"/>
            <w:tcBorders>
              <w:top w:val="single" w:sz="4" w:space="0" w:color="auto"/>
              <w:lef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6</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left="120" w:firstLine="0"/>
              <w:jc w:val="left"/>
            </w:pPr>
            <w:r>
              <w:rPr>
                <w:rStyle w:val="10pt0pt"/>
              </w:rPr>
              <w:t>Тетрадь «Хочу все уметь и знать» (индивидуальные домашние задания по физической культуре)</w:t>
            </w:r>
          </w:p>
        </w:tc>
        <w:tc>
          <w:tcPr>
            <w:tcW w:w="2001"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18"/>
        </w:trPr>
        <w:tc>
          <w:tcPr>
            <w:tcW w:w="720"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7</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45" w:lineRule="exact"/>
              <w:ind w:left="120" w:firstLine="0"/>
              <w:jc w:val="left"/>
            </w:pPr>
            <w:r>
              <w:rPr>
                <w:rStyle w:val="10pt0pt"/>
              </w:rPr>
              <w:t>Папка (альбом) с иллюстрациями: «Человек и его организм», «Первая помощь при травмах»;</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2-3</w:t>
            </w:r>
          </w:p>
        </w:tc>
      </w:tr>
      <w:tr w:rsidR="00E00831" w:rsidTr="00E00831">
        <w:trPr>
          <w:trHeight w:hRule="exact" w:val="269"/>
        </w:trPr>
        <w:tc>
          <w:tcPr>
            <w:tcW w:w="720"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8</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Ширмы по темам: «Можно - нельзя»; «Полезно - вредное»;</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2-3</w:t>
            </w:r>
          </w:p>
        </w:tc>
      </w:tr>
      <w:tr w:rsidR="00E00831" w:rsidTr="00E00831">
        <w:trPr>
          <w:trHeight w:hRule="exact" w:val="269"/>
        </w:trPr>
        <w:tc>
          <w:tcPr>
            <w:tcW w:w="720"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9</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Пособие - советы: «Береги зрение»; «Учись различать запахи»;</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2-3</w:t>
            </w:r>
          </w:p>
        </w:tc>
      </w:tr>
      <w:tr w:rsidR="00E00831" w:rsidTr="00E00831">
        <w:trPr>
          <w:trHeight w:hRule="exact" w:val="1027"/>
        </w:trPr>
        <w:tc>
          <w:tcPr>
            <w:tcW w:w="720"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10</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0" w:lineRule="exact"/>
              <w:ind w:left="120" w:firstLine="0"/>
              <w:jc w:val="left"/>
            </w:pPr>
            <w:r>
              <w:rPr>
                <w:rStyle w:val="10pt0pt"/>
              </w:rPr>
              <w:t>Папка с материалами для определения состояния своего здоровья: «Определи остроту своего зрения», «Различи цвета», «Острота твоего слуха», «Правильна ли моя осанка», «Тесты на определение силы, ловкости, выносливости, быстроты, гибкости»,</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720" w:type="dxa"/>
            <w:tcBorders>
              <w:top w:val="single" w:sz="4" w:space="0" w:color="auto"/>
              <w:lef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11</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left="120" w:firstLine="0"/>
              <w:jc w:val="left"/>
            </w:pPr>
            <w:r>
              <w:rPr>
                <w:rStyle w:val="10pt0pt"/>
              </w:rPr>
              <w:t>Предметы для индивидуальных занятий по профилактике плоскостопия, нарушения осанки;</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3-4</w:t>
            </w:r>
          </w:p>
        </w:tc>
      </w:tr>
      <w:tr w:rsidR="00E00831" w:rsidTr="00E00831">
        <w:trPr>
          <w:trHeight w:hRule="exact" w:val="264"/>
        </w:trPr>
        <w:tc>
          <w:tcPr>
            <w:tcW w:w="720"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12</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Аптечка с предметами для оказания первой помощи</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720"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13</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left="120" w:firstLine="0"/>
              <w:jc w:val="left"/>
            </w:pPr>
            <w:r>
              <w:rPr>
                <w:rStyle w:val="10pt0pt"/>
              </w:rPr>
              <w:t>Микроскоп, микропрепараты, песочные часы, муляжи для проведения наблюдений, экспериментирования</w:t>
            </w:r>
          </w:p>
        </w:tc>
        <w:tc>
          <w:tcPr>
            <w:tcW w:w="2001"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269"/>
        </w:trPr>
        <w:tc>
          <w:tcPr>
            <w:tcW w:w="720"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14</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Дневник настроений</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720" w:type="dxa"/>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15</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0" w:lineRule="exact"/>
              <w:ind w:left="120" w:firstLine="0"/>
              <w:jc w:val="left"/>
            </w:pPr>
            <w:r>
              <w:rPr>
                <w:rStyle w:val="10pt0pt"/>
              </w:rPr>
              <w:t>Ростомер, «Стена здоровья» (пространство стены без плинтуса шириной 50 см)</w:t>
            </w:r>
          </w:p>
        </w:tc>
        <w:tc>
          <w:tcPr>
            <w:tcW w:w="2001"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720" w:type="dxa"/>
            <w:tcBorders>
              <w:top w:val="single" w:sz="4" w:space="0" w:color="auto"/>
              <w:lef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16</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9" w:lineRule="exact"/>
              <w:ind w:left="120" w:firstLine="0"/>
              <w:jc w:val="left"/>
            </w:pPr>
            <w:r>
              <w:rPr>
                <w:rStyle w:val="10pt0pt"/>
              </w:rPr>
              <w:t>Самодельные пособия для коррекции зрения (жуки, бабочки, елочки на палочке)</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2-3</w:t>
            </w:r>
          </w:p>
        </w:tc>
      </w:tr>
      <w:tr w:rsidR="00E00831" w:rsidTr="00E00831">
        <w:trPr>
          <w:trHeight w:hRule="exact" w:val="264"/>
        </w:trPr>
        <w:tc>
          <w:tcPr>
            <w:tcW w:w="720" w:type="dxa"/>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17</w:t>
            </w:r>
          </w:p>
        </w:tc>
        <w:tc>
          <w:tcPr>
            <w:tcW w:w="7233" w:type="dxa"/>
            <w:gridSpan w:val="4"/>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Пособия для развития дыхания (снежинки, бабочки на ниточках)</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2-3</w:t>
            </w:r>
          </w:p>
        </w:tc>
      </w:tr>
      <w:tr w:rsidR="00E00831" w:rsidTr="00E00831">
        <w:trPr>
          <w:trHeight w:hRule="exact" w:val="518"/>
        </w:trPr>
        <w:tc>
          <w:tcPr>
            <w:tcW w:w="9954" w:type="dxa"/>
            <w:gridSpan w:val="7"/>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0" w:lineRule="exact"/>
              <w:ind w:left="4220" w:hanging="1300"/>
              <w:jc w:val="left"/>
            </w:pPr>
            <w:r>
              <w:rPr>
                <w:rStyle w:val="10pt"/>
              </w:rPr>
              <w:t>Социально - коммуникативное развитие «Гендерный уголок»</w:t>
            </w:r>
          </w:p>
        </w:tc>
      </w:tr>
      <w:tr w:rsidR="00E00831" w:rsidTr="00E00831">
        <w:trPr>
          <w:trHeight w:hRule="exact" w:val="523"/>
        </w:trPr>
        <w:tc>
          <w:tcPr>
            <w:tcW w:w="859"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60" w:line="200" w:lineRule="exact"/>
              <w:ind w:firstLine="0"/>
              <w:jc w:val="center"/>
            </w:pPr>
            <w:r>
              <w:rPr>
                <w:rStyle w:val="10pt"/>
              </w:rPr>
              <w:t>№</w:t>
            </w:r>
          </w:p>
          <w:p w:rsidR="00E00831" w:rsidRDefault="00E00831" w:rsidP="00B84C2B">
            <w:pPr>
              <w:pStyle w:val="51"/>
              <w:framePr w:w="9955" w:h="14962" w:wrap="around" w:vAnchor="page" w:hAnchor="page" w:x="1111" w:y="826"/>
              <w:shd w:val="clear" w:color="auto" w:fill="auto"/>
              <w:spacing w:before="60" w:after="0" w:line="200" w:lineRule="exact"/>
              <w:ind w:firstLine="0"/>
              <w:jc w:val="center"/>
            </w:pPr>
            <w:r>
              <w:rPr>
                <w:rStyle w:val="10pt"/>
              </w:rPr>
              <w:t>п/п</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60" w:line="200" w:lineRule="exact"/>
              <w:ind w:firstLine="0"/>
              <w:jc w:val="center"/>
            </w:pPr>
            <w:r>
              <w:rPr>
                <w:rStyle w:val="10pt"/>
              </w:rPr>
              <w:t>Наименование</w:t>
            </w:r>
          </w:p>
          <w:p w:rsidR="00E00831" w:rsidRDefault="00E00831" w:rsidP="00B84C2B">
            <w:pPr>
              <w:pStyle w:val="51"/>
              <w:framePr w:w="9955" w:h="14962" w:wrap="around" w:vAnchor="page" w:hAnchor="page" w:x="1111" w:y="826"/>
              <w:shd w:val="clear" w:color="auto" w:fill="auto"/>
              <w:spacing w:before="60" w:after="0" w:line="200" w:lineRule="exact"/>
              <w:ind w:firstLine="0"/>
              <w:jc w:val="center"/>
            </w:pPr>
            <w:r>
              <w:rPr>
                <w:rStyle w:val="10pt"/>
              </w:rPr>
              <w:t>оборудования</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0" w:lineRule="exact"/>
              <w:ind w:firstLine="0"/>
              <w:jc w:val="center"/>
            </w:pPr>
            <w:r>
              <w:rPr>
                <w:rStyle w:val="10pt"/>
              </w:rPr>
              <w:t>Количество на группу</w:t>
            </w:r>
          </w:p>
        </w:tc>
      </w:tr>
      <w:tr w:rsidR="00E00831" w:rsidTr="00E00831">
        <w:trPr>
          <w:trHeight w:hRule="exact" w:val="773"/>
        </w:trPr>
        <w:tc>
          <w:tcPr>
            <w:tcW w:w="859" w:type="dxa"/>
            <w:gridSpan w:val="2"/>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0" w:lineRule="exact"/>
              <w:ind w:left="120" w:firstLine="0"/>
              <w:jc w:val="left"/>
            </w:pPr>
            <w:r>
              <w:rPr>
                <w:rStyle w:val="10pt0pt"/>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tc>
        <w:tc>
          <w:tcPr>
            <w:tcW w:w="2001" w:type="dxa"/>
            <w:gridSpan w:val="2"/>
            <w:tcBorders>
              <w:top w:val="single" w:sz="4" w:space="0" w:color="auto"/>
              <w:left w:val="single" w:sz="4" w:space="0" w:color="auto"/>
              <w:righ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859" w:type="dxa"/>
            <w:gridSpan w:val="2"/>
            <w:tcBorders>
              <w:top w:val="single" w:sz="4" w:space="0" w:color="auto"/>
              <w:lef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left="120" w:firstLine="0"/>
              <w:jc w:val="left"/>
            </w:pPr>
            <w:r>
              <w:rPr>
                <w:rStyle w:val="10pt0pt"/>
              </w:rPr>
              <w:t>Комплект транспортных средств к напольному коврику «Дорожное движение»</w:t>
            </w:r>
          </w:p>
        </w:tc>
        <w:tc>
          <w:tcPr>
            <w:tcW w:w="2001"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859" w:type="dxa"/>
            <w:gridSpan w:val="2"/>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3</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9" w:lineRule="exact"/>
              <w:ind w:left="120" w:firstLine="0"/>
              <w:jc w:val="left"/>
            </w:pPr>
            <w:r>
              <w:rPr>
                <w:rStyle w:val="10pt0pt"/>
              </w:rPr>
              <w:t>Комплект демонстрационного материала по теме «Знаменитые люди России»</w:t>
            </w:r>
          </w:p>
        </w:tc>
        <w:tc>
          <w:tcPr>
            <w:tcW w:w="2001"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264"/>
        </w:trPr>
        <w:tc>
          <w:tcPr>
            <w:tcW w:w="859"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4</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Куклы-младенцы разных рас и с гендерными признаками</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w:t>
            </w:r>
          </w:p>
        </w:tc>
      </w:tr>
      <w:tr w:rsidR="00E00831" w:rsidTr="00E00831">
        <w:trPr>
          <w:trHeight w:hRule="exact" w:val="269"/>
        </w:trPr>
        <w:tc>
          <w:tcPr>
            <w:tcW w:w="859"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5</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Куклы-карапузы разных рас и с гендерными признаками</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4</w:t>
            </w:r>
          </w:p>
        </w:tc>
      </w:tr>
      <w:tr w:rsidR="00E00831" w:rsidTr="00E00831">
        <w:trPr>
          <w:trHeight w:hRule="exact" w:val="264"/>
        </w:trPr>
        <w:tc>
          <w:tcPr>
            <w:tcW w:w="859"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6</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Набор фигурок людей - представителей различных профессий</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523"/>
        </w:trPr>
        <w:tc>
          <w:tcPr>
            <w:tcW w:w="859" w:type="dxa"/>
            <w:gridSpan w:val="2"/>
            <w:tcBorders>
              <w:top w:val="single" w:sz="4" w:space="0" w:color="auto"/>
              <w:left w:val="single" w:sz="4" w:space="0" w:color="auto"/>
            </w:tcBorders>
            <w:shd w:val="clear" w:color="auto" w:fill="FFFFFF"/>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7</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54" w:lineRule="exact"/>
              <w:ind w:left="120" w:firstLine="0"/>
              <w:jc w:val="left"/>
            </w:pPr>
            <w:r>
              <w:rPr>
                <w:rStyle w:val="10pt0pt"/>
              </w:rPr>
              <w:t>Наборы фигурок людей трех поколений с характерными чертами представителей различных рас</w:t>
            </w:r>
          </w:p>
        </w:tc>
        <w:tc>
          <w:tcPr>
            <w:tcW w:w="2001" w:type="dxa"/>
            <w:gridSpan w:val="2"/>
            <w:tcBorders>
              <w:top w:val="single" w:sz="4" w:space="0" w:color="auto"/>
              <w:left w:val="single" w:sz="4" w:space="0" w:color="auto"/>
              <w:right w:val="single" w:sz="4" w:space="0" w:color="auto"/>
            </w:tcBorders>
            <w:shd w:val="clear" w:color="auto" w:fill="FFFFFF"/>
            <w:vAlign w:val="center"/>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1</w:t>
            </w:r>
          </w:p>
        </w:tc>
      </w:tr>
      <w:tr w:rsidR="00E00831" w:rsidTr="00E00831">
        <w:trPr>
          <w:trHeight w:hRule="exact" w:val="269"/>
        </w:trPr>
        <w:tc>
          <w:tcPr>
            <w:tcW w:w="859" w:type="dxa"/>
            <w:gridSpan w:val="2"/>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8</w:t>
            </w:r>
          </w:p>
        </w:tc>
        <w:tc>
          <w:tcPr>
            <w:tcW w:w="7094" w:type="dxa"/>
            <w:gridSpan w:val="3"/>
            <w:tcBorders>
              <w:top w:val="single" w:sz="4" w:space="0" w:color="auto"/>
              <w:lef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Служебные автомобили различного назначения</w:t>
            </w:r>
          </w:p>
        </w:tc>
        <w:tc>
          <w:tcPr>
            <w:tcW w:w="2001" w:type="dxa"/>
            <w:gridSpan w:val="2"/>
            <w:tcBorders>
              <w:top w:val="single" w:sz="4" w:space="0" w:color="auto"/>
              <w:left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8</w:t>
            </w:r>
          </w:p>
        </w:tc>
      </w:tr>
      <w:tr w:rsidR="00E00831" w:rsidTr="00E00831">
        <w:trPr>
          <w:trHeight w:hRule="exact" w:val="283"/>
        </w:trPr>
        <w:tc>
          <w:tcPr>
            <w:tcW w:w="859" w:type="dxa"/>
            <w:gridSpan w:val="2"/>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9</w:t>
            </w:r>
          </w:p>
        </w:tc>
        <w:tc>
          <w:tcPr>
            <w:tcW w:w="7094" w:type="dxa"/>
            <w:gridSpan w:val="3"/>
            <w:tcBorders>
              <w:top w:val="single" w:sz="4" w:space="0" w:color="auto"/>
              <w:left w:val="single" w:sz="4" w:space="0" w:color="auto"/>
              <w:bottom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left="120" w:firstLine="0"/>
              <w:jc w:val="left"/>
            </w:pPr>
            <w:r>
              <w:rPr>
                <w:rStyle w:val="10pt0pt"/>
              </w:rPr>
              <w:t>Комплекты одежды для кукол-младенцев</w:t>
            </w:r>
          </w:p>
        </w:tc>
        <w:tc>
          <w:tcPr>
            <w:tcW w:w="200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0831" w:rsidRDefault="00E00831" w:rsidP="00B84C2B">
            <w:pPr>
              <w:pStyle w:val="51"/>
              <w:framePr w:w="9955" w:h="14962" w:wrap="around" w:vAnchor="page" w:hAnchor="page" w:x="1111" w:y="826"/>
              <w:shd w:val="clear" w:color="auto" w:fill="auto"/>
              <w:spacing w:after="0" w:line="200" w:lineRule="exact"/>
              <w:ind w:firstLine="0"/>
              <w:jc w:val="center"/>
            </w:pPr>
            <w:r>
              <w:rPr>
                <w:rStyle w:val="10pt0pt"/>
              </w:rPr>
              <w:t>2</w:t>
            </w:r>
          </w:p>
        </w:tc>
      </w:tr>
    </w:tbl>
    <w:p w:rsidR="00E00831" w:rsidRDefault="00E00831" w:rsidP="00E00831">
      <w:pPr>
        <w:rPr>
          <w:sz w:val="2"/>
          <w:szCs w:val="2"/>
        </w:rPr>
        <w:sectPr w:rsidR="00E00831" w:rsidSect="00331D2A">
          <w:pgSz w:w="11906" w:h="16838"/>
          <w:pgMar w:top="1134" w:right="850" w:bottom="1134" w:left="1701" w:header="0" w:footer="3" w:gutter="0"/>
          <w:cols w:space="720"/>
          <w:noEndnote/>
          <w:docGrid w:linePitch="360"/>
        </w:sectPr>
      </w:pPr>
    </w:p>
    <w:tbl>
      <w:tblPr>
        <w:tblpPr w:leftFromText="180" w:rightFromText="180" w:vertAnchor="text" w:horzAnchor="margin" w:tblpXSpec="center" w:tblpY="361"/>
        <w:tblOverlap w:val="never"/>
        <w:tblW w:w="0" w:type="auto"/>
        <w:tblLayout w:type="fixed"/>
        <w:tblCellMar>
          <w:left w:w="10" w:type="dxa"/>
          <w:right w:w="10" w:type="dxa"/>
        </w:tblCellMar>
        <w:tblLook w:val="04A0" w:firstRow="1" w:lastRow="0" w:firstColumn="1" w:lastColumn="0" w:noHBand="0" w:noVBand="1"/>
      </w:tblPr>
      <w:tblGrid>
        <w:gridCol w:w="859"/>
        <w:gridCol w:w="7094"/>
        <w:gridCol w:w="2002"/>
      </w:tblGrid>
      <w:tr w:rsidR="0073172D" w:rsidTr="00F10214">
        <w:trPr>
          <w:trHeight w:hRule="exact" w:val="274"/>
        </w:trPr>
        <w:tc>
          <w:tcPr>
            <w:tcW w:w="859"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lastRenderedPageBreak/>
              <w:t>10</w:t>
            </w:r>
          </w:p>
        </w:tc>
        <w:tc>
          <w:tcPr>
            <w:tcW w:w="7094"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pPr>
            <w:r>
              <w:rPr>
                <w:rStyle w:val="10pt0pt"/>
              </w:rPr>
              <w:t>Комплекты одежды для кукол-карапузов</w:t>
            </w:r>
          </w:p>
        </w:tc>
        <w:tc>
          <w:tcPr>
            <w:tcW w:w="2002"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4</w:t>
            </w:r>
          </w:p>
        </w:tc>
      </w:tr>
      <w:tr w:rsidR="0073172D" w:rsidTr="00F10214">
        <w:trPr>
          <w:trHeight w:hRule="exact" w:val="264"/>
        </w:trPr>
        <w:tc>
          <w:tcPr>
            <w:tcW w:w="859"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11</w:t>
            </w:r>
          </w:p>
        </w:tc>
        <w:tc>
          <w:tcPr>
            <w:tcW w:w="7094"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pPr>
            <w:r>
              <w:rPr>
                <w:rStyle w:val="10pt0pt"/>
              </w:rPr>
              <w:t>Коляска для куклы крупногабаритная, соразмерная росту ребенка</w:t>
            </w:r>
          </w:p>
        </w:tc>
        <w:tc>
          <w:tcPr>
            <w:tcW w:w="2002"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3</w:t>
            </w:r>
          </w:p>
        </w:tc>
      </w:tr>
      <w:tr w:rsidR="0073172D" w:rsidTr="00F10214">
        <w:trPr>
          <w:trHeight w:hRule="exact" w:val="269"/>
        </w:trPr>
        <w:tc>
          <w:tcPr>
            <w:tcW w:w="859"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12</w:t>
            </w:r>
          </w:p>
        </w:tc>
        <w:tc>
          <w:tcPr>
            <w:tcW w:w="7094"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pPr>
            <w:r>
              <w:rPr>
                <w:rStyle w:val="10pt0pt"/>
              </w:rPr>
              <w:t>Набор инструментов парикмахера в чемоданчике</w:t>
            </w:r>
          </w:p>
        </w:tc>
        <w:tc>
          <w:tcPr>
            <w:tcW w:w="2002"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w:t>
            </w:r>
          </w:p>
        </w:tc>
      </w:tr>
      <w:tr w:rsidR="0073172D" w:rsidTr="00F10214">
        <w:trPr>
          <w:trHeight w:hRule="exact" w:val="269"/>
        </w:trPr>
        <w:tc>
          <w:tcPr>
            <w:tcW w:w="859"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13</w:t>
            </w:r>
          </w:p>
        </w:tc>
        <w:tc>
          <w:tcPr>
            <w:tcW w:w="7094"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pPr>
            <w:r>
              <w:rPr>
                <w:rStyle w:val="10pt0pt"/>
              </w:rPr>
              <w:t>Комплект кухонной посуды для игры с куклой</w:t>
            </w:r>
          </w:p>
        </w:tc>
        <w:tc>
          <w:tcPr>
            <w:tcW w:w="2002"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w:t>
            </w:r>
          </w:p>
        </w:tc>
      </w:tr>
      <w:tr w:rsidR="0073172D" w:rsidTr="00F10214">
        <w:trPr>
          <w:trHeight w:hRule="exact" w:val="269"/>
        </w:trPr>
        <w:tc>
          <w:tcPr>
            <w:tcW w:w="859"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14</w:t>
            </w:r>
          </w:p>
        </w:tc>
        <w:tc>
          <w:tcPr>
            <w:tcW w:w="7094"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pPr>
            <w:r>
              <w:rPr>
                <w:rStyle w:val="10pt0pt"/>
              </w:rPr>
              <w:t>Комплект столовой посуды для игры с куклой</w:t>
            </w:r>
          </w:p>
        </w:tc>
        <w:tc>
          <w:tcPr>
            <w:tcW w:w="2002"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w:t>
            </w:r>
          </w:p>
        </w:tc>
      </w:tr>
      <w:tr w:rsidR="0073172D" w:rsidTr="00F10214">
        <w:trPr>
          <w:trHeight w:hRule="exact" w:val="274"/>
        </w:trPr>
        <w:tc>
          <w:tcPr>
            <w:tcW w:w="859"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15</w:t>
            </w:r>
          </w:p>
        </w:tc>
        <w:tc>
          <w:tcPr>
            <w:tcW w:w="7094"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pPr>
            <w:r>
              <w:rPr>
                <w:rStyle w:val="10pt0pt"/>
              </w:rPr>
              <w:t>Дом для кукол с мебелью, посудой, семьей кукол</w:t>
            </w:r>
          </w:p>
        </w:tc>
        <w:tc>
          <w:tcPr>
            <w:tcW w:w="2002"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w:t>
            </w:r>
          </w:p>
        </w:tc>
      </w:tr>
      <w:tr w:rsidR="0073172D" w:rsidTr="00F10214">
        <w:trPr>
          <w:trHeight w:hRule="exact" w:val="518"/>
        </w:trPr>
        <w:tc>
          <w:tcPr>
            <w:tcW w:w="859" w:type="dxa"/>
            <w:tcBorders>
              <w:top w:val="single" w:sz="4" w:space="0" w:color="auto"/>
              <w:left w:val="single" w:sz="4" w:space="0" w:color="auto"/>
            </w:tcBorders>
            <w:shd w:val="clear" w:color="auto" w:fill="FFFFFF"/>
            <w:vAlign w:val="center"/>
          </w:tcPr>
          <w:p w:rsidR="0073172D" w:rsidRDefault="0073172D" w:rsidP="00F10214">
            <w:pPr>
              <w:pStyle w:val="51"/>
              <w:shd w:val="clear" w:color="auto" w:fill="auto"/>
              <w:spacing w:after="0" w:line="200" w:lineRule="exact"/>
              <w:ind w:firstLine="0"/>
              <w:jc w:val="center"/>
            </w:pPr>
            <w:r>
              <w:rPr>
                <w:rStyle w:val="10pt0pt"/>
              </w:rPr>
              <w:t>16</w:t>
            </w:r>
          </w:p>
        </w:tc>
        <w:tc>
          <w:tcPr>
            <w:tcW w:w="7094" w:type="dxa"/>
            <w:tcBorders>
              <w:top w:val="single" w:sz="4" w:space="0" w:color="auto"/>
              <w:left w:val="single" w:sz="4" w:space="0" w:color="auto"/>
            </w:tcBorders>
            <w:shd w:val="clear" w:color="auto" w:fill="FFFFFF"/>
            <w:vAlign w:val="bottom"/>
          </w:tcPr>
          <w:p w:rsidR="0073172D" w:rsidRDefault="0073172D" w:rsidP="00F10214">
            <w:pPr>
              <w:pStyle w:val="51"/>
              <w:shd w:val="clear" w:color="auto" w:fill="auto"/>
              <w:spacing w:after="0" w:line="250" w:lineRule="exact"/>
              <w:ind w:firstLine="0"/>
            </w:pPr>
            <w:r>
              <w:rPr>
                <w:rStyle w:val="10pt0pt"/>
              </w:rPr>
              <w:t>Схемы-действия, карточки-символы способствующие усвоению правил мужского и женского поведения</w:t>
            </w:r>
          </w:p>
        </w:tc>
        <w:tc>
          <w:tcPr>
            <w:tcW w:w="2002"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shd w:val="clear" w:color="auto" w:fill="auto"/>
              <w:spacing w:after="0" w:line="200" w:lineRule="exact"/>
              <w:ind w:firstLine="0"/>
              <w:jc w:val="center"/>
            </w:pPr>
            <w:r>
              <w:rPr>
                <w:rStyle w:val="10pt0pt"/>
              </w:rPr>
              <w:t>1</w:t>
            </w:r>
          </w:p>
        </w:tc>
      </w:tr>
      <w:tr w:rsidR="0073172D" w:rsidTr="00F10214">
        <w:trPr>
          <w:trHeight w:hRule="exact" w:val="278"/>
        </w:trPr>
        <w:tc>
          <w:tcPr>
            <w:tcW w:w="859"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17</w:t>
            </w:r>
          </w:p>
        </w:tc>
        <w:tc>
          <w:tcPr>
            <w:tcW w:w="7094"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pPr>
            <w:r>
              <w:rPr>
                <w:rStyle w:val="10pt0pt"/>
              </w:rPr>
              <w:t>Маркеры гендерных различий</w:t>
            </w:r>
          </w:p>
        </w:tc>
        <w:tc>
          <w:tcPr>
            <w:tcW w:w="2002"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F10214">
            <w:pPr>
              <w:pStyle w:val="51"/>
              <w:shd w:val="clear" w:color="auto" w:fill="auto"/>
              <w:spacing w:after="0" w:line="200" w:lineRule="exact"/>
              <w:ind w:firstLine="0"/>
              <w:jc w:val="center"/>
            </w:pPr>
            <w:r>
              <w:rPr>
                <w:rStyle w:val="10pt0pt"/>
              </w:rPr>
              <w:t>1</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22"/>
        <w:gridCol w:w="7310"/>
        <w:gridCol w:w="1714"/>
      </w:tblGrid>
      <w:tr w:rsidR="0073172D" w:rsidTr="00F10214">
        <w:trPr>
          <w:trHeight w:hRule="exact" w:val="523"/>
        </w:trPr>
        <w:tc>
          <w:tcPr>
            <w:tcW w:w="922" w:type="dxa"/>
            <w:tcBorders>
              <w:top w:val="single" w:sz="4" w:space="0" w:color="auto"/>
              <w:lef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lastRenderedPageBreak/>
              <w:t>9</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4" w:lineRule="exact"/>
              <w:ind w:left="120" w:firstLine="0"/>
              <w:jc w:val="left"/>
            </w:pPr>
            <w:r>
              <w:rPr>
                <w:rStyle w:val="10pt0pt"/>
              </w:rPr>
              <w:t>Наборы фигурок людей трех поколений с характерными чертами представителей различных рас</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7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10</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Лейка пластмассовая детская</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5</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11</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Служебные автомобили различного назначения</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8</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12</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 транспортных средств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13</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Грузовые, легковые автомобили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6</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14</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Комплекты одежды для кукол-младенцев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15</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Комплекты одежды для кукол-карапузов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4</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16</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Коляска для куклы крупногабаритная, соразмерная росту ребенка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17</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Набор медицинских принадлежностей доктора в чемоданчике</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18</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Набор инструментов парикмахера в чемоданчике</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19</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 кухонной посуды для игры с куклой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20</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 столовой посуды для игры с куклой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7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21</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Столик или тележка для ухода за куклой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22</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Дом для кукол с мебелью, посудой, семьей кукол</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23</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 приборов домашнего обихода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23"/>
        </w:trPr>
        <w:tc>
          <w:tcPr>
            <w:tcW w:w="922" w:type="dxa"/>
            <w:tcBorders>
              <w:top w:val="single" w:sz="4" w:space="0" w:color="auto"/>
              <w:lef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24</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0" w:lineRule="exact"/>
              <w:ind w:left="120" w:firstLine="0"/>
              <w:jc w:val="left"/>
            </w:pPr>
            <w:r>
              <w:rPr>
                <w:rStyle w:val="10pt0pt"/>
              </w:rPr>
              <w:t>Комплект (модуль-основа, соразмерная росту ребенка, и аксессуары) для ролевой игры «Магазин»</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18"/>
        </w:trPr>
        <w:tc>
          <w:tcPr>
            <w:tcW w:w="922" w:type="dxa"/>
            <w:tcBorders>
              <w:top w:val="single" w:sz="4" w:space="0" w:color="auto"/>
              <w:lef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25</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0" w:lineRule="exact"/>
              <w:ind w:left="120" w:firstLine="0"/>
              <w:jc w:val="left"/>
            </w:pPr>
            <w:r>
              <w:rPr>
                <w:rStyle w:val="10pt0pt"/>
              </w:rPr>
              <w:t>Комплект (модуль-основа, соразмерная росту ребенка, и аксессуары) для ролевой игры «Поликлиника»</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23"/>
        </w:trPr>
        <w:tc>
          <w:tcPr>
            <w:tcW w:w="922" w:type="dxa"/>
            <w:tcBorders>
              <w:top w:val="single" w:sz="4" w:space="0" w:color="auto"/>
              <w:lef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26</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0" w:lineRule="exact"/>
              <w:ind w:left="120" w:firstLine="0"/>
              <w:jc w:val="left"/>
            </w:pPr>
            <w:r>
              <w:rPr>
                <w:rStyle w:val="10pt0pt"/>
              </w:rPr>
              <w:t>Комплект (модуль-основа, соразмерная росту ребенка, и аксессуары) для ролевой игры «Парикмахерская»</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27</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Игровой модуль «Мастерская» (соразмерная ребенку) с инструментами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23"/>
        </w:trPr>
        <w:tc>
          <w:tcPr>
            <w:tcW w:w="922" w:type="dxa"/>
            <w:tcBorders>
              <w:top w:val="single" w:sz="4" w:space="0" w:color="auto"/>
              <w:lef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28</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4" w:lineRule="exact"/>
              <w:ind w:left="120" w:firstLine="0"/>
              <w:jc w:val="left"/>
            </w:pPr>
            <w:r>
              <w:rPr>
                <w:rStyle w:val="10pt0pt"/>
              </w:rPr>
              <w:t>Игровой модуль «Кухня» (соразмерная ребенку) с плитой, посудой и аксессуарами</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29</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Тематический игровой набор с мелкими персонажами.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773"/>
        </w:trPr>
        <w:tc>
          <w:tcPr>
            <w:tcW w:w="922" w:type="dxa"/>
            <w:tcBorders>
              <w:top w:val="single" w:sz="4" w:space="0" w:color="auto"/>
              <w:lef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30</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0" w:lineRule="exact"/>
              <w:ind w:left="120" w:firstLine="0"/>
              <w:jc w:val="left"/>
            </w:pPr>
            <w:r>
              <w:rPr>
                <w:rStyle w:val="10pt0pt"/>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23"/>
        </w:trPr>
        <w:tc>
          <w:tcPr>
            <w:tcW w:w="922" w:type="dxa"/>
            <w:tcBorders>
              <w:top w:val="single" w:sz="4" w:space="0" w:color="auto"/>
              <w:lef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31</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0" w:lineRule="exact"/>
              <w:ind w:left="120" w:firstLine="0"/>
              <w:jc w:val="left"/>
            </w:pPr>
            <w:r>
              <w:rPr>
                <w:rStyle w:val="10pt0pt"/>
              </w:rPr>
              <w:t>Комплект транспортных средств к напольному коврику «Дорожное движение»</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32</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 по патриотическому воспитанию.</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33</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Конструктор с элементами городского пейзажа и фигурками жителей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23"/>
        </w:trPr>
        <w:tc>
          <w:tcPr>
            <w:tcW w:w="922" w:type="dxa"/>
            <w:tcBorders>
              <w:top w:val="single" w:sz="4" w:space="0" w:color="auto"/>
              <w:lef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34</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4" w:lineRule="exact"/>
              <w:ind w:left="120" w:firstLine="0"/>
              <w:jc w:val="left"/>
            </w:pPr>
            <w:r>
              <w:rPr>
                <w:rStyle w:val="10pt0pt"/>
              </w:rPr>
              <w:t>Конструктор с элементами в виде транспортных средств, строений, фигурок людей</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23"/>
        </w:trPr>
        <w:tc>
          <w:tcPr>
            <w:tcW w:w="922" w:type="dxa"/>
            <w:tcBorders>
              <w:top w:val="single" w:sz="4" w:space="0" w:color="auto"/>
              <w:left w:val="single" w:sz="4" w:space="0" w:color="auto"/>
            </w:tcBorders>
            <w:shd w:val="clear" w:color="auto" w:fill="FFFFFF"/>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35</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4" w:lineRule="exact"/>
              <w:ind w:left="120" w:firstLine="0"/>
              <w:jc w:val="left"/>
            </w:pPr>
            <w:r>
              <w:rPr>
                <w:rStyle w:val="10pt0pt"/>
              </w:rPr>
              <w:t>Комплект демонстрационного материала по теме «Знаменитые люди России»</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518"/>
        </w:trPr>
        <w:tc>
          <w:tcPr>
            <w:tcW w:w="9946"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4" w:lineRule="exact"/>
              <w:ind w:firstLine="0"/>
              <w:jc w:val="center"/>
            </w:pPr>
            <w:r>
              <w:rPr>
                <w:rStyle w:val="10pt"/>
              </w:rPr>
              <w:t>Познавательное развитие «Уголок природы»</w:t>
            </w:r>
          </w:p>
        </w:tc>
      </w:tr>
      <w:tr w:rsidR="0073172D" w:rsidTr="00F10214">
        <w:trPr>
          <w:trHeight w:hRule="exact" w:val="518"/>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60" w:line="200" w:lineRule="exact"/>
              <w:ind w:firstLine="0"/>
              <w:jc w:val="center"/>
            </w:pPr>
            <w:r>
              <w:rPr>
                <w:rStyle w:val="10pt"/>
              </w:rPr>
              <w:t>№</w:t>
            </w:r>
          </w:p>
          <w:p w:rsidR="0073172D" w:rsidRDefault="0073172D" w:rsidP="00B84C2B">
            <w:pPr>
              <w:pStyle w:val="51"/>
              <w:framePr w:w="9946" w:h="14846" w:wrap="around" w:vAnchor="page" w:hAnchor="page" w:x="1141" w:y="1006"/>
              <w:shd w:val="clear" w:color="auto" w:fill="auto"/>
              <w:spacing w:before="60" w:after="0" w:line="200" w:lineRule="exact"/>
              <w:ind w:firstLine="0"/>
              <w:jc w:val="center"/>
            </w:pPr>
            <w:r>
              <w:rPr>
                <w:rStyle w:val="10pt"/>
              </w:rPr>
              <w:t>п/п</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60" w:line="200" w:lineRule="exact"/>
              <w:ind w:firstLine="0"/>
              <w:jc w:val="center"/>
            </w:pPr>
            <w:r>
              <w:rPr>
                <w:rStyle w:val="10pt"/>
              </w:rPr>
              <w:t>Наименование</w:t>
            </w:r>
          </w:p>
          <w:p w:rsidR="0073172D" w:rsidRDefault="0073172D" w:rsidP="00B84C2B">
            <w:pPr>
              <w:pStyle w:val="51"/>
              <w:framePr w:w="9946" w:h="14846" w:wrap="around" w:vAnchor="page" w:hAnchor="page" w:x="1141" w:y="1006"/>
              <w:shd w:val="clear" w:color="auto" w:fill="auto"/>
              <w:spacing w:before="60" w:after="0" w:line="200" w:lineRule="exact"/>
              <w:ind w:firstLine="0"/>
              <w:jc w:val="center"/>
            </w:pPr>
            <w:r>
              <w:rPr>
                <w:rStyle w:val="10pt"/>
              </w:rPr>
              <w:t>оборудования</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50" w:lineRule="exact"/>
              <w:ind w:firstLine="0"/>
              <w:jc w:val="center"/>
            </w:pPr>
            <w:r>
              <w:rPr>
                <w:rStyle w:val="10pt"/>
              </w:rPr>
              <w:t>Количество на группу</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Традесканция</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 вида</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Комнатный виноград</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7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3</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Вьющийся плющ</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4</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Фикус</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5</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proofErr w:type="spellStart"/>
            <w:r>
              <w:rPr>
                <w:rStyle w:val="10pt0pt"/>
              </w:rPr>
              <w:t>Зигокактус</w:t>
            </w:r>
            <w:proofErr w:type="spellEnd"/>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6</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proofErr w:type="spellStart"/>
            <w:r>
              <w:rPr>
                <w:rStyle w:val="10pt0pt"/>
              </w:rPr>
              <w:t>Эпифиллюм</w:t>
            </w:r>
            <w:proofErr w:type="spellEnd"/>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7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7</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Цикламен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8</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Примула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9</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Амариллис</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7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10</w:t>
            </w:r>
          </w:p>
        </w:tc>
        <w:tc>
          <w:tcPr>
            <w:tcW w:w="7310" w:type="dxa"/>
            <w:tcBorders>
              <w:top w:val="single" w:sz="4" w:space="0" w:color="auto"/>
              <w:left w:val="single" w:sz="4" w:space="0" w:color="auto"/>
            </w:tcBorders>
            <w:shd w:val="clear" w:color="auto" w:fill="FFFFFF"/>
            <w:vAlign w:val="center"/>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proofErr w:type="spellStart"/>
            <w:r>
              <w:rPr>
                <w:rStyle w:val="10pt0pt"/>
              </w:rPr>
              <w:t>Кливия</w:t>
            </w:r>
            <w:proofErr w:type="spellEnd"/>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w:t>
            </w:r>
          </w:p>
        </w:tc>
      </w:tr>
      <w:tr w:rsidR="0073172D" w:rsidTr="00F10214">
        <w:trPr>
          <w:trHeight w:hRule="exact" w:val="264"/>
        </w:trPr>
        <w:tc>
          <w:tcPr>
            <w:tcW w:w="922" w:type="dxa"/>
            <w:tcBorders>
              <w:top w:val="single" w:sz="4" w:space="0" w:color="auto"/>
              <w:left w:val="single" w:sz="4" w:space="0" w:color="auto"/>
            </w:tcBorders>
            <w:shd w:val="clear" w:color="auto" w:fill="FFFFFF"/>
          </w:tcPr>
          <w:p w:rsidR="0073172D" w:rsidRDefault="0073172D" w:rsidP="00B84C2B">
            <w:pPr>
              <w:framePr w:w="9946" w:h="14846" w:wrap="around" w:vAnchor="page" w:hAnchor="page" w:x="1141" w:y="1006"/>
              <w:rPr>
                <w:sz w:val="10"/>
                <w:szCs w:val="10"/>
              </w:rPr>
            </w:pP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Набор мерных стаканчиков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11</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Набор мерных пробирок</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w:t>
            </w:r>
          </w:p>
        </w:tc>
      </w:tr>
      <w:tr w:rsidR="0073172D" w:rsidTr="00F10214">
        <w:trPr>
          <w:trHeight w:hRule="exact" w:val="264"/>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12</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 пробирок большого размера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w:t>
            </w:r>
          </w:p>
        </w:tc>
      </w:tr>
      <w:tr w:rsidR="0073172D" w:rsidTr="00F10214">
        <w:trPr>
          <w:trHeight w:hRule="exact" w:val="269"/>
        </w:trPr>
        <w:tc>
          <w:tcPr>
            <w:tcW w:w="922"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13</w:t>
            </w:r>
          </w:p>
        </w:tc>
        <w:tc>
          <w:tcPr>
            <w:tcW w:w="7310" w:type="dxa"/>
            <w:tcBorders>
              <w:top w:val="single" w:sz="4" w:space="0" w:color="auto"/>
              <w:lef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Комплект пробирок</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w:t>
            </w:r>
          </w:p>
        </w:tc>
      </w:tr>
      <w:tr w:rsidR="0073172D" w:rsidTr="00F10214">
        <w:trPr>
          <w:trHeight w:hRule="exact" w:val="283"/>
        </w:trPr>
        <w:tc>
          <w:tcPr>
            <w:tcW w:w="922" w:type="dxa"/>
            <w:tcBorders>
              <w:top w:val="single" w:sz="4" w:space="0" w:color="auto"/>
              <w:left w:val="single" w:sz="4" w:space="0" w:color="auto"/>
              <w:bottom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14</w:t>
            </w:r>
          </w:p>
        </w:tc>
        <w:tc>
          <w:tcPr>
            <w:tcW w:w="7310" w:type="dxa"/>
            <w:tcBorders>
              <w:top w:val="single" w:sz="4" w:space="0" w:color="auto"/>
              <w:left w:val="single" w:sz="4" w:space="0" w:color="auto"/>
              <w:bottom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left="120" w:firstLine="0"/>
              <w:jc w:val="left"/>
            </w:pPr>
            <w:r>
              <w:rPr>
                <w:rStyle w:val="10pt0pt"/>
              </w:rPr>
              <w:t>Пробирки для экспериментов</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B84C2B">
            <w:pPr>
              <w:pStyle w:val="51"/>
              <w:framePr w:w="9946" w:h="14846" w:wrap="around" w:vAnchor="page" w:hAnchor="page" w:x="1141" w:y="1006"/>
              <w:shd w:val="clear" w:color="auto" w:fill="auto"/>
              <w:spacing w:after="0" w:line="200" w:lineRule="exact"/>
              <w:ind w:firstLine="0"/>
              <w:jc w:val="center"/>
            </w:pPr>
            <w:r>
              <w:rPr>
                <w:rStyle w:val="10pt0pt"/>
              </w:rPr>
              <w:t>2</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70"/>
        <w:gridCol w:w="7262"/>
        <w:gridCol w:w="1714"/>
      </w:tblGrid>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lastRenderedPageBreak/>
              <w:t>15</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Лабораторные контейнеры с крышкой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16</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Чашка Петри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4</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17</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Комплект воронок</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18</w:t>
            </w:r>
          </w:p>
        </w:tc>
        <w:tc>
          <w:tcPr>
            <w:tcW w:w="7262" w:type="dxa"/>
            <w:tcBorders>
              <w:top w:val="single" w:sz="4" w:space="0" w:color="auto"/>
              <w:left w:val="single" w:sz="4" w:space="0" w:color="auto"/>
            </w:tcBorders>
            <w:shd w:val="clear" w:color="auto" w:fill="FFFFFF"/>
            <w:vAlign w:val="center"/>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Комплект пипеток</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19</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Телескопический стаканчик с крышкой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20</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Увеличительная шкатулка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21</w:t>
            </w:r>
          </w:p>
        </w:tc>
        <w:tc>
          <w:tcPr>
            <w:tcW w:w="7262" w:type="dxa"/>
            <w:tcBorders>
              <w:top w:val="single" w:sz="4" w:space="0" w:color="auto"/>
              <w:left w:val="single" w:sz="4" w:space="0" w:color="auto"/>
            </w:tcBorders>
            <w:shd w:val="clear" w:color="auto" w:fill="FFFFFF"/>
            <w:vAlign w:val="center"/>
          </w:tcPr>
          <w:p w:rsidR="0073172D" w:rsidRDefault="0073172D" w:rsidP="00B84C2B">
            <w:pPr>
              <w:pStyle w:val="51"/>
              <w:framePr w:w="9946" w:h="8443" w:wrap="around" w:vAnchor="page" w:hAnchor="page" w:x="1081" w:y="1036"/>
              <w:shd w:val="clear" w:color="auto" w:fill="auto"/>
              <w:spacing w:after="0" w:line="250" w:lineRule="exact"/>
              <w:ind w:left="120" w:firstLine="0"/>
              <w:jc w:val="left"/>
            </w:pPr>
            <w:r>
              <w:rPr>
                <w:rStyle w:val="10pt0pt"/>
              </w:rPr>
              <w:t>Установка со встроенным микрофоном для изучения звуков, издаваемых насекомыми</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22</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Игровой модуль-конструктор для действий с песком и водой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23</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Набор игрушек для игры с песком</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5</w:t>
            </w:r>
          </w:p>
        </w:tc>
      </w:tr>
      <w:tr w:rsidR="0073172D" w:rsidTr="00F10214">
        <w:trPr>
          <w:trHeight w:hRule="exact" w:val="269"/>
        </w:trPr>
        <w:tc>
          <w:tcPr>
            <w:tcW w:w="9946"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
              </w:rPr>
              <w:t>Учебно-методические материалы</w:t>
            </w:r>
          </w:p>
        </w:tc>
      </w:tr>
      <w:tr w:rsidR="0073172D" w:rsidTr="00F10214">
        <w:trPr>
          <w:trHeight w:hRule="exact" w:val="773"/>
        </w:trPr>
        <w:tc>
          <w:tcPr>
            <w:tcW w:w="970"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24</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50" w:lineRule="exact"/>
              <w:ind w:left="120" w:firstLine="0"/>
              <w:jc w:val="left"/>
            </w:pPr>
            <w:r>
              <w:rPr>
                <w:rStyle w:val="10pt0pt"/>
              </w:rPr>
              <w:t>Набор для экспериментирования с водой: стол-поддон, емкости одинакового и разного объема и формы, черпачки, сачки, камешки, мерные стаканы, воронки</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25</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54" w:lineRule="exact"/>
              <w:ind w:left="120" w:firstLine="0"/>
              <w:jc w:val="left"/>
            </w:pPr>
            <w:r>
              <w:rPr>
                <w:rStyle w:val="10pt0pt"/>
              </w:rPr>
              <w:t>Набор для экспериментирования с песком: стол-песочница, емкости и формочки разной формы и размера, совочки, лопатки, камешки</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26</w:t>
            </w:r>
          </w:p>
        </w:tc>
        <w:tc>
          <w:tcPr>
            <w:tcW w:w="7262"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Коллекции семян, плодов, минералов, частей растений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54" w:lineRule="exact"/>
              <w:ind w:firstLine="0"/>
              <w:jc w:val="center"/>
            </w:pPr>
            <w:r>
              <w:rPr>
                <w:rStyle w:val="10pt0pt"/>
              </w:rPr>
              <w:t>по 1 каждого вида</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27</w:t>
            </w:r>
          </w:p>
        </w:tc>
        <w:tc>
          <w:tcPr>
            <w:tcW w:w="7262"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Набор картинок для классификации: виды животных и виды растений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50" w:lineRule="exact"/>
              <w:ind w:firstLine="0"/>
              <w:jc w:val="center"/>
            </w:pPr>
            <w:r>
              <w:rPr>
                <w:rStyle w:val="10pt0pt"/>
              </w:rPr>
              <w:t>1 набор каждой тематики</w:t>
            </w:r>
          </w:p>
        </w:tc>
      </w:tr>
      <w:tr w:rsidR="0073172D" w:rsidTr="00F10214">
        <w:trPr>
          <w:trHeight w:hRule="exact" w:val="25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28</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Набор моделей существенных признаков: рыб, птиц, зверей, растений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по 1 набору</w:t>
            </w:r>
          </w:p>
        </w:tc>
      </w:tr>
      <w:tr w:rsidR="0073172D" w:rsidTr="00F10214">
        <w:trPr>
          <w:trHeight w:hRule="exact" w:val="528"/>
        </w:trPr>
        <w:tc>
          <w:tcPr>
            <w:tcW w:w="970"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29</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54" w:lineRule="exact"/>
              <w:ind w:left="120" w:firstLine="0"/>
              <w:jc w:val="left"/>
            </w:pPr>
            <w:r>
              <w:rPr>
                <w:rStyle w:val="10pt0pt"/>
              </w:rPr>
              <w:t xml:space="preserve">Картинки с изображением сред обитания: воздушной, </w:t>
            </w:r>
            <w:proofErr w:type="spellStart"/>
            <w:r>
              <w:rPr>
                <w:rStyle w:val="10pt0pt"/>
              </w:rPr>
              <w:t>наземно</w:t>
            </w:r>
            <w:r>
              <w:rPr>
                <w:rStyle w:val="10pt0pt"/>
              </w:rPr>
              <w:softHyphen/>
              <w:t>воздушной</w:t>
            </w:r>
            <w:proofErr w:type="spellEnd"/>
            <w:r>
              <w:rPr>
                <w:rStyle w:val="10pt0pt"/>
              </w:rPr>
              <w:t>, водной, почвенной</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по 1 набору</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30</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59" w:lineRule="exact"/>
              <w:ind w:left="120" w:firstLine="0"/>
              <w:jc w:val="left"/>
            </w:pPr>
            <w:r>
              <w:rPr>
                <w:rStyle w:val="10pt0pt"/>
              </w:rPr>
              <w:t>Серии картинок «Времена года» (пейзажи, жизнь животных, труд и деятельность людей)</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по 1 набору</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31</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54" w:lineRule="exact"/>
              <w:ind w:left="120" w:firstLine="0"/>
              <w:jc w:val="left"/>
            </w:pPr>
            <w:r>
              <w:rPr>
                <w:rStyle w:val="10pt0pt"/>
              </w:rPr>
              <w:t>Серии картин с изображением природных сообществ (водоем, луг, поле, лес)</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по 1 набору</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32</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Календарь погоды, растений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33</w:t>
            </w:r>
          </w:p>
        </w:tc>
        <w:tc>
          <w:tcPr>
            <w:tcW w:w="7262" w:type="dxa"/>
            <w:tcBorders>
              <w:top w:val="single" w:sz="4" w:space="0" w:color="auto"/>
              <w:lef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left="120" w:firstLine="0"/>
              <w:jc w:val="left"/>
            </w:pPr>
            <w:r>
              <w:rPr>
                <w:rStyle w:val="10pt0pt"/>
              </w:rPr>
              <w:t>Детский атлас (крупного формата)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1</w:t>
            </w:r>
          </w:p>
        </w:tc>
      </w:tr>
      <w:tr w:rsidR="0073172D" w:rsidTr="00F10214">
        <w:trPr>
          <w:trHeight w:hRule="exact" w:val="269"/>
        </w:trPr>
        <w:tc>
          <w:tcPr>
            <w:tcW w:w="9946"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
              </w:rPr>
              <w:t>Игровые материалы</w:t>
            </w:r>
          </w:p>
        </w:tc>
      </w:tr>
      <w:tr w:rsidR="0073172D" w:rsidTr="00F10214">
        <w:trPr>
          <w:trHeight w:hRule="exact" w:val="533"/>
        </w:trPr>
        <w:tc>
          <w:tcPr>
            <w:tcW w:w="970" w:type="dxa"/>
            <w:tcBorders>
              <w:top w:val="single" w:sz="4" w:space="0" w:color="auto"/>
              <w:left w:val="single" w:sz="4" w:space="0" w:color="auto"/>
              <w:bottom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34</w:t>
            </w:r>
          </w:p>
        </w:tc>
        <w:tc>
          <w:tcPr>
            <w:tcW w:w="7262" w:type="dxa"/>
            <w:tcBorders>
              <w:top w:val="single" w:sz="4" w:space="0" w:color="auto"/>
              <w:left w:val="single" w:sz="4" w:space="0" w:color="auto"/>
              <w:bottom w:val="single" w:sz="4" w:space="0" w:color="auto"/>
            </w:tcBorders>
            <w:shd w:val="clear" w:color="auto" w:fill="FFFFFF"/>
            <w:vAlign w:val="bottom"/>
          </w:tcPr>
          <w:p w:rsidR="0073172D" w:rsidRDefault="0073172D" w:rsidP="00B84C2B">
            <w:pPr>
              <w:pStyle w:val="51"/>
              <w:framePr w:w="9946" w:h="8443" w:wrap="around" w:vAnchor="page" w:hAnchor="page" w:x="1081" w:y="1036"/>
              <w:shd w:val="clear" w:color="auto" w:fill="auto"/>
              <w:spacing w:after="0" w:line="264" w:lineRule="exact"/>
              <w:ind w:left="120" w:firstLine="0"/>
              <w:jc w:val="left"/>
            </w:pPr>
            <w:r>
              <w:rPr>
                <w:rStyle w:val="10pt0pt"/>
              </w:rPr>
              <w:t xml:space="preserve">Дидактические игры экологического содержания (лото, домино, </w:t>
            </w:r>
            <w:proofErr w:type="spellStart"/>
            <w:r>
              <w:rPr>
                <w:rStyle w:val="10pt0pt"/>
              </w:rPr>
              <w:t>пазлы</w:t>
            </w:r>
            <w:proofErr w:type="spellEnd"/>
            <w:r>
              <w:rPr>
                <w:rStyle w:val="10pt0pt"/>
              </w:rPr>
              <w:t xml:space="preserve"> и т.д.)</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73172D" w:rsidRDefault="0073172D" w:rsidP="00B84C2B">
            <w:pPr>
              <w:pStyle w:val="51"/>
              <w:framePr w:w="9946" w:h="8443" w:wrap="around" w:vAnchor="page" w:hAnchor="page" w:x="1081" w:y="1036"/>
              <w:shd w:val="clear" w:color="auto" w:fill="auto"/>
              <w:spacing w:after="0" w:line="200" w:lineRule="exact"/>
              <w:ind w:firstLine="0"/>
              <w:jc w:val="center"/>
            </w:pPr>
            <w:r>
              <w:rPr>
                <w:rStyle w:val="10pt0pt"/>
              </w:rPr>
              <w:t>5-7</w:t>
            </w: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970"/>
        <w:gridCol w:w="7406"/>
        <w:gridCol w:w="1570"/>
      </w:tblGrid>
      <w:tr w:rsidR="0073172D" w:rsidTr="00F10214">
        <w:trPr>
          <w:trHeight w:hRule="exact" w:val="274"/>
        </w:trPr>
        <w:tc>
          <w:tcPr>
            <w:tcW w:w="970" w:type="dxa"/>
            <w:tcBorders>
              <w:top w:val="single" w:sz="4" w:space="0" w:color="auto"/>
              <w:left w:val="single" w:sz="4" w:space="0" w:color="auto"/>
            </w:tcBorders>
            <w:shd w:val="clear" w:color="auto" w:fill="FFFFFF"/>
          </w:tcPr>
          <w:p w:rsidR="0073172D" w:rsidRDefault="0073172D" w:rsidP="00F10214">
            <w:pPr>
              <w:framePr w:w="9946" w:h="6077" w:wrap="around" w:vAnchor="page" w:hAnchor="page" w:x="1036" w:y="9103"/>
              <w:rPr>
                <w:sz w:val="10"/>
                <w:szCs w:val="10"/>
              </w:rPr>
            </w:pPr>
          </w:p>
        </w:tc>
        <w:tc>
          <w:tcPr>
            <w:tcW w:w="7406" w:type="dxa"/>
            <w:tcBorders>
              <w:top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2220" w:firstLine="0"/>
              <w:jc w:val="left"/>
            </w:pPr>
            <w:r>
              <w:rPr>
                <w:rStyle w:val="10pt"/>
              </w:rPr>
              <w:t>Познавательное и речевое развитие</w:t>
            </w:r>
          </w:p>
        </w:tc>
        <w:tc>
          <w:tcPr>
            <w:tcW w:w="1570" w:type="dxa"/>
            <w:tcBorders>
              <w:top w:val="single" w:sz="4" w:space="0" w:color="auto"/>
              <w:right w:val="single" w:sz="4" w:space="0" w:color="auto"/>
            </w:tcBorders>
            <w:shd w:val="clear" w:color="auto" w:fill="FFFFFF"/>
          </w:tcPr>
          <w:p w:rsidR="0073172D" w:rsidRDefault="0073172D" w:rsidP="00F10214">
            <w:pPr>
              <w:framePr w:w="9946" w:h="6077" w:wrap="around" w:vAnchor="page" w:hAnchor="page" w:x="1036" w:y="9103"/>
              <w:rPr>
                <w:sz w:val="10"/>
                <w:szCs w:val="10"/>
              </w:rPr>
            </w:pP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
              </w:rPr>
              <w:t>№</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
              </w:rPr>
              <w:t>Наименование</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
              </w:rPr>
              <w:t>Количество</w:t>
            </w:r>
          </w:p>
        </w:tc>
      </w:tr>
      <w:tr w:rsidR="0073172D" w:rsidTr="00F10214">
        <w:trPr>
          <w:trHeight w:hRule="exact" w:val="250"/>
        </w:trPr>
        <w:tc>
          <w:tcPr>
            <w:tcW w:w="970" w:type="dxa"/>
            <w:tcBorders>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
              </w:rPr>
              <w:t>п/п</w:t>
            </w:r>
          </w:p>
        </w:tc>
        <w:tc>
          <w:tcPr>
            <w:tcW w:w="7406" w:type="dxa"/>
            <w:tcBorders>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
              </w:rPr>
              <w:t>оборудования</w:t>
            </w:r>
          </w:p>
        </w:tc>
        <w:tc>
          <w:tcPr>
            <w:tcW w:w="1570" w:type="dxa"/>
            <w:tcBorders>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
              </w:rPr>
              <w:t>на группу</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Шнуровки различного уровня сложности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6</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2</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Набор объемных вкладышей по принципу матрешки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4</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3</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54" w:lineRule="exact"/>
              <w:ind w:left="120" w:firstLine="0"/>
              <w:jc w:val="left"/>
            </w:pPr>
            <w:r>
              <w:rPr>
                <w:rStyle w:val="10pt0pt"/>
              </w:rPr>
              <w:t>Доска с прорезями для перемещения подвижных элементов к установленной в задании цели</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3</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4</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Деревянная основа с повторяющимися образцами с различной текстурой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2</w:t>
            </w:r>
          </w:p>
        </w:tc>
      </w:tr>
      <w:tr w:rsidR="0073172D" w:rsidTr="00F10214">
        <w:trPr>
          <w:trHeight w:hRule="exact" w:val="778"/>
        </w:trPr>
        <w:tc>
          <w:tcPr>
            <w:tcW w:w="970" w:type="dxa"/>
            <w:tcBorders>
              <w:top w:val="single" w:sz="4" w:space="0" w:color="auto"/>
              <w:left w:val="single" w:sz="4" w:space="0" w:color="auto"/>
            </w:tcBorders>
            <w:shd w:val="clear" w:color="auto" w:fill="FFFFFF"/>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5</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54" w:lineRule="exact"/>
              <w:ind w:left="120" w:firstLine="0"/>
              <w:jc w:val="left"/>
            </w:pPr>
            <w:r>
              <w:rPr>
                <w:rStyle w:val="10pt0pt"/>
              </w:rPr>
              <w:t>Мозаика из пластика с основой со штырьками и плоскими элементами 4 цветов (основные и пастельные) с отверстиями для составления изображений по образцам или произвольно</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6</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 xml:space="preserve">Набор цветных счетных палочек </w:t>
            </w:r>
            <w:proofErr w:type="spellStart"/>
            <w:r>
              <w:rPr>
                <w:rStyle w:val="10pt0pt"/>
              </w:rPr>
              <w:t>Кюизенера</w:t>
            </w:r>
            <w:proofErr w:type="spellEnd"/>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7</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 xml:space="preserve">Логические блоки правильных геометрических форм (блоки </w:t>
            </w:r>
            <w:proofErr w:type="spellStart"/>
            <w:r>
              <w:rPr>
                <w:rStyle w:val="10pt0pt"/>
              </w:rPr>
              <w:t>Дьенеша</w:t>
            </w:r>
            <w:proofErr w:type="spellEnd"/>
            <w:r>
              <w:rPr>
                <w:rStyle w:val="10pt0pt"/>
              </w:rPr>
              <w:t>)</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2</w:t>
            </w:r>
          </w:p>
        </w:tc>
      </w:tr>
      <w:tr w:rsidR="0073172D" w:rsidTr="00F10214">
        <w:trPr>
          <w:trHeight w:hRule="exact" w:val="523"/>
        </w:trPr>
        <w:tc>
          <w:tcPr>
            <w:tcW w:w="970" w:type="dxa"/>
            <w:tcBorders>
              <w:top w:val="single" w:sz="4" w:space="0" w:color="auto"/>
              <w:left w:val="single" w:sz="4" w:space="0" w:color="auto"/>
            </w:tcBorders>
            <w:shd w:val="clear" w:color="auto" w:fill="FFFFFF"/>
            <w:vAlign w:val="center"/>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8</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54" w:lineRule="exact"/>
              <w:ind w:left="120" w:firstLine="0"/>
              <w:jc w:val="left"/>
            </w:pPr>
            <w:r>
              <w:rPr>
                <w:rStyle w:val="10pt0pt"/>
              </w:rPr>
              <w:t>Объемная игра-головоломка на комбинаторику из кубиков, составленных из 2 частей различных конфигурации и цвета</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9</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Набор составного счетного материала с изменяемыми признаками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10</w:t>
            </w:r>
          </w:p>
        </w:tc>
        <w:tc>
          <w:tcPr>
            <w:tcW w:w="7406" w:type="dxa"/>
            <w:tcBorders>
              <w:top w:val="single" w:sz="4" w:space="0" w:color="auto"/>
              <w:left w:val="single" w:sz="4" w:space="0" w:color="auto"/>
            </w:tcBorders>
            <w:shd w:val="clear" w:color="auto" w:fill="FFFFFF"/>
            <w:vAlign w:val="center"/>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Рамки и вкладыши тематические</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8</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11</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Набор разрезных овощей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12</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left="120" w:firstLine="0"/>
              <w:jc w:val="left"/>
            </w:pPr>
            <w:r>
              <w:rPr>
                <w:rStyle w:val="10pt0pt"/>
              </w:rPr>
              <w:t>Набор разрезных фруктов</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13</w:t>
            </w:r>
          </w:p>
        </w:tc>
        <w:tc>
          <w:tcPr>
            <w:tcW w:w="7406" w:type="dxa"/>
            <w:tcBorders>
              <w:top w:val="single" w:sz="4" w:space="0" w:color="auto"/>
              <w:left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54" w:lineRule="exact"/>
              <w:ind w:left="120" w:firstLine="0"/>
              <w:jc w:val="left"/>
            </w:pPr>
            <w:r>
              <w:rPr>
                <w:rStyle w:val="10pt0pt"/>
              </w:rPr>
              <w:t>Набор прозрачных кубиков с цветными диагональными вставками со схемами для воспроизведения конфигураций в пространстве</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r>
      <w:tr w:rsidR="0073172D" w:rsidTr="00F10214">
        <w:trPr>
          <w:trHeight w:hRule="exact" w:val="533"/>
        </w:trPr>
        <w:tc>
          <w:tcPr>
            <w:tcW w:w="970" w:type="dxa"/>
            <w:tcBorders>
              <w:top w:val="single" w:sz="4" w:space="0" w:color="auto"/>
              <w:left w:val="single" w:sz="4" w:space="0" w:color="auto"/>
              <w:bottom w:val="single" w:sz="4" w:space="0" w:color="auto"/>
            </w:tcBorders>
            <w:shd w:val="clear" w:color="auto" w:fill="FFFFFF"/>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14</w:t>
            </w:r>
          </w:p>
        </w:tc>
        <w:tc>
          <w:tcPr>
            <w:tcW w:w="7406"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946" w:h="6077" w:wrap="around" w:vAnchor="page" w:hAnchor="page" w:x="1036" w:y="9103"/>
              <w:shd w:val="clear" w:color="auto" w:fill="auto"/>
              <w:spacing w:after="0" w:line="250" w:lineRule="exact"/>
              <w:ind w:left="120" w:firstLine="0"/>
              <w:jc w:val="left"/>
            </w:pPr>
            <w:r>
              <w:rPr>
                <w:rStyle w:val="10pt0pt"/>
              </w:rPr>
              <w:t>Набор прозрачных кубиков различных цветов для построения объемных конструкций с эффектом смешивания цветов</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F10214">
            <w:pPr>
              <w:pStyle w:val="51"/>
              <w:framePr w:w="9946" w:h="6077" w:wrap="around" w:vAnchor="page" w:hAnchor="page" w:x="1036" w:y="9103"/>
              <w:shd w:val="clear" w:color="auto" w:fill="auto"/>
              <w:spacing w:after="0" w:line="200" w:lineRule="exact"/>
              <w:ind w:firstLine="0"/>
              <w:jc w:val="center"/>
            </w:pPr>
            <w:r>
              <w:rPr>
                <w:rStyle w:val="10pt0pt"/>
              </w:rPr>
              <w:t>1</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70"/>
        <w:gridCol w:w="7406"/>
        <w:gridCol w:w="1570"/>
      </w:tblGrid>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lastRenderedPageBreak/>
              <w:t>15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4" w:lineRule="exact"/>
              <w:ind w:left="120" w:firstLine="0"/>
              <w:jc w:val="left"/>
            </w:pPr>
            <w:r>
              <w:rPr>
                <w:rStyle w:val="10pt0pt"/>
              </w:rPr>
              <w:t>Набор кубиков с линейными и двухмерными графическими элементами на гранях для составления узоров по схемам</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Набор кубиков с окрашиванием граней в один цвет или в два цвета с разделением по диагонали для составления узоров по схемам</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4" w:lineRule="exact"/>
              <w:ind w:left="120" w:firstLine="0"/>
              <w:jc w:val="left"/>
            </w:pPr>
            <w:r>
              <w:rPr>
                <w:rStyle w:val="10pt0pt"/>
              </w:rPr>
              <w:t>Набор двухцветных кубиков с широкой полосой контрастного цвета по диагонали на каждой грани для составления узоров по схемам</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4" w:lineRule="exact"/>
              <w:ind w:left="120" w:firstLine="0"/>
              <w:jc w:val="left"/>
            </w:pPr>
            <w:r>
              <w:rPr>
                <w:rStyle w:val="10pt0pt"/>
              </w:rPr>
              <w:t>Набор цветных деревянных кубиков с графическими схемами для воспроизведения конфигураций в пространстве</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4" w:lineRule="exact"/>
              <w:ind w:left="120" w:firstLine="0"/>
              <w:jc w:val="left"/>
            </w:pPr>
            <w:r>
              <w:rPr>
                <w:rStyle w:val="10pt0pt"/>
              </w:rPr>
              <w:t>Набор из двух зеркал для опытов с симметрией, для исследования отражательного эффекта</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518"/>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Комплект из трех игр-головоломок разного уровня сложности на составление квадрата из частей</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77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0" w:lineRule="exact"/>
              <w:ind w:left="120" w:firstLine="0"/>
              <w:jc w:val="left"/>
            </w:pPr>
            <w:r>
              <w:rPr>
                <w:rStyle w:val="10pt0pt"/>
              </w:rPr>
              <w:t>Набор счетного материала в виде соединяющихся между собой цветных кубиков с длиной ребра 1 см и массой 1 г для наглядной демонстрации и сравнения линейных величин, понятий «площадь», «объем», «масса»</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framePr w:w="9946" w:h="14784" w:wrap="around" w:vAnchor="page" w:hAnchor="page" w:x="1111" w:y="1051"/>
              <w:rPr>
                <w:sz w:val="10"/>
                <w:szCs w:val="10"/>
              </w:rPr>
            </w:pPr>
          </w:p>
        </w:tc>
      </w:tr>
      <w:tr w:rsidR="0073172D" w:rsidTr="00F10214">
        <w:trPr>
          <w:trHeight w:hRule="exact" w:val="523"/>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Коробочка с 2 сообщающимися отделениями и 10 шариками для наглядной демонстрации состава числа</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Простые весы</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24</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Набор из рычажных весов с объемными чашами и комплектом гирь и разновесов для измерения и сравнения масс и объемов</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Набор полых геометрических тел для сравнения объемов и изучения зависимости объема от формы тела</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Набор мерных стаканчиков</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Набор мерных пробирок</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Комплект пробирок большого размера</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Комплект пробирок</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Пробирки для экспериментов</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Лабораторные контейнеры с крышкой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Чашка Петри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Комплект воронок</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34</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Комплект пипеток</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Телескопический стаканчик с крышкой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Увеличительная шкатулка</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0" w:lineRule="exact"/>
              <w:ind w:left="120" w:firstLine="0"/>
              <w:jc w:val="left"/>
            </w:pPr>
            <w:r>
              <w:rPr>
                <w:rStyle w:val="10pt0pt"/>
              </w:rPr>
              <w:t>Установка со встроенным микрофоном для изучения звуков, издаваемых насекомыми</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Игровой модуль-конструктор для действий с песком и водой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Набор игрушек для игры с песком</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5</w:t>
            </w:r>
          </w:p>
        </w:tc>
      </w:tr>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Космическая техника</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Муляжи фруктов и овощей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Набор продуктов</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Набор разрезных хлебопродуктов с разделочной доской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44</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Телефон</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Игра для тренировки памяти с планшетом и набором рабочих карт</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Набор, в игровой форме демонстрирующий влияние техники на окружающую природу</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4" w:lineRule="exact"/>
              <w:ind w:left="120" w:firstLine="0"/>
              <w:jc w:val="left"/>
            </w:pPr>
            <w:r>
              <w:rPr>
                <w:rStyle w:val="10pt0pt"/>
              </w:rPr>
              <w:t>Набор для демонстрации в игровой форме видов загрязнения окружающей природы в городе</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Набор для демонстрации в игровой форме макета экологически чистого города</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Стойка для дорожных знаков</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20</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50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 xml:space="preserve">Комплект игр к счетными палочками </w:t>
            </w:r>
            <w:proofErr w:type="spellStart"/>
            <w:r>
              <w:rPr>
                <w:rStyle w:val="10pt0pt"/>
              </w:rPr>
              <w:t>Кюизенера</w:t>
            </w:r>
            <w:proofErr w:type="spellEnd"/>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51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 xml:space="preserve">Альбом заданий для старшего дошкольного возраста к блокам </w:t>
            </w:r>
            <w:proofErr w:type="spellStart"/>
            <w:r>
              <w:rPr>
                <w:rStyle w:val="10pt0pt"/>
              </w:rPr>
              <w:t>Дьенеша</w:t>
            </w:r>
            <w:proofErr w:type="spellEnd"/>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4</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52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59" w:lineRule="exact"/>
              <w:ind w:left="120" w:firstLine="0"/>
              <w:jc w:val="left"/>
            </w:pPr>
            <w:r>
              <w:rPr>
                <w:rStyle w:val="10pt0pt"/>
              </w:rPr>
              <w:t>Планшет с передвижными цветными фишками для выполнения заданий с самопроверкой</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3</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53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Комплект тематических рабочих карточек к планшету</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10</w:t>
            </w:r>
          </w:p>
        </w:tc>
      </w:tr>
      <w:tr w:rsidR="0073172D" w:rsidTr="00F10214">
        <w:trPr>
          <w:trHeight w:hRule="exact" w:val="278"/>
        </w:trPr>
        <w:tc>
          <w:tcPr>
            <w:tcW w:w="970" w:type="dxa"/>
            <w:tcBorders>
              <w:top w:val="single" w:sz="4" w:space="0" w:color="auto"/>
              <w:left w:val="single" w:sz="4" w:space="0" w:color="auto"/>
              <w:bottom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54</w:t>
            </w:r>
          </w:p>
        </w:tc>
        <w:tc>
          <w:tcPr>
            <w:tcW w:w="7406" w:type="dxa"/>
            <w:tcBorders>
              <w:top w:val="single" w:sz="4" w:space="0" w:color="auto"/>
              <w:left w:val="single" w:sz="4" w:space="0" w:color="auto"/>
              <w:bottom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left="120" w:firstLine="0"/>
              <w:jc w:val="left"/>
            </w:pPr>
            <w:r>
              <w:rPr>
                <w:rStyle w:val="10pt0pt"/>
              </w:rPr>
              <w:t>Пособие для наглядного представления года в виде замкнутого цикла из 12</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B84C2B">
            <w:pPr>
              <w:pStyle w:val="51"/>
              <w:framePr w:w="9946" w:h="14784" w:wrap="around" w:vAnchor="page" w:hAnchor="page" w:x="1111" w:y="1051"/>
              <w:shd w:val="clear" w:color="auto" w:fill="auto"/>
              <w:spacing w:after="0" w:line="200" w:lineRule="exact"/>
              <w:ind w:firstLine="0"/>
              <w:jc w:val="center"/>
            </w:pPr>
            <w:r>
              <w:rPr>
                <w:rStyle w:val="10pt0pt"/>
              </w:rPr>
              <w:t>1</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70"/>
        <w:gridCol w:w="7406"/>
        <w:gridCol w:w="1570"/>
      </w:tblGrid>
      <w:tr w:rsidR="0073172D" w:rsidTr="00F10214">
        <w:trPr>
          <w:trHeight w:hRule="exact" w:val="274"/>
        </w:trPr>
        <w:tc>
          <w:tcPr>
            <w:tcW w:w="970" w:type="dxa"/>
            <w:tcBorders>
              <w:top w:val="single" w:sz="4" w:space="0" w:color="auto"/>
              <w:left w:val="single" w:sz="4" w:space="0" w:color="auto"/>
            </w:tcBorders>
            <w:shd w:val="clear" w:color="auto" w:fill="FFFFFF"/>
          </w:tcPr>
          <w:p w:rsidR="0073172D" w:rsidRDefault="0073172D" w:rsidP="00B84C2B">
            <w:pPr>
              <w:framePr w:w="9946" w:h="14813" w:wrap="around" w:vAnchor="page" w:hAnchor="page" w:x="1066" w:y="1096"/>
              <w:rPr>
                <w:sz w:val="10"/>
                <w:szCs w:val="10"/>
              </w:rPr>
            </w:pP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месяцев</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framePr w:w="9946" w:h="14813" w:wrap="around" w:vAnchor="page" w:hAnchor="page" w:x="1066" w:y="1096"/>
              <w:rPr>
                <w:sz w:val="10"/>
                <w:szCs w:val="10"/>
              </w:rPr>
            </w:pP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55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4" w:lineRule="exact"/>
              <w:ind w:left="120" w:firstLine="0"/>
              <w:jc w:val="left"/>
            </w:pPr>
            <w:r>
              <w:rPr>
                <w:rStyle w:val="10pt0pt"/>
              </w:rPr>
              <w:t>Пособие для наглядного представления года в виде замкнутого цикла из 4 времен</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77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56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0" w:lineRule="exact"/>
              <w:ind w:firstLine="0"/>
            </w:pPr>
            <w:r>
              <w:rPr>
                <w:rStyle w:val="10pt0pt"/>
              </w:rPr>
              <w:t>Набор трехэлементных составных картинок с соединительными элемен</w:t>
            </w:r>
            <w:r>
              <w:rPr>
                <w:rStyle w:val="10pt0pt"/>
              </w:rPr>
              <w:softHyphen/>
              <w:t>тами для установления логических последовательностей событий, сюже</w:t>
            </w:r>
            <w:r>
              <w:rPr>
                <w:rStyle w:val="10pt0pt"/>
              </w:rPr>
              <w:softHyphen/>
              <w:t>тов, процессов</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57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Тематические наборы карточек с изображениями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58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Настенный планшет «Погода» с набором карточек</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59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Настенный планшет «Распорядок дня» с набором карточек</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Игра на выстраивание логических цепочек из трех частей «до и после»</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Логическая игра на подбор цветных, теневых и контурных изображений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Игра на составление логических цепочек произвольной длины</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Набор для построения произвольных геометрических фигур</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5</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64</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Комплект настольно-печатных игр для старшей группы</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Тематические наборы карточек с изображениями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10</w:t>
            </w:r>
          </w:p>
        </w:tc>
      </w:tr>
      <w:tr w:rsidR="0073172D" w:rsidTr="00F10214">
        <w:trPr>
          <w:trHeight w:hRule="exact" w:val="518"/>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4" w:lineRule="exact"/>
              <w:ind w:left="120" w:firstLine="0"/>
              <w:jc w:val="left"/>
            </w:pPr>
            <w:r>
              <w:rPr>
                <w:rStyle w:val="10pt0pt"/>
              </w:rPr>
              <w:t>Планшет с передвижными цветными фишками для выполнения заданий с самопроверкой</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3</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Комплект тематических рабочих карточек к планшету</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10</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Набор дорожных знаков</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69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Комплект счетного материала на магнитах</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Математические весы демонстрационные</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framePr w:w="9946" w:h="14813" w:wrap="around" w:vAnchor="page" w:hAnchor="page" w:x="1066" w:y="1096"/>
              <w:rPr>
                <w:sz w:val="10"/>
                <w:szCs w:val="10"/>
              </w:rPr>
            </w:pP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Часы магнитные демонстрационные</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Домино с цветными и теневыми изображениями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Трехмерное тематическое домино.</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74</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4" w:lineRule="exact"/>
              <w:ind w:left="120" w:firstLine="0"/>
              <w:jc w:val="left"/>
            </w:pPr>
            <w:r>
              <w:rPr>
                <w:rStyle w:val="10pt0pt"/>
              </w:rPr>
              <w:t>Объемная игра-головоломка на комбинаторику из кубиков с цветными гранями</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45" w:lineRule="exact"/>
              <w:ind w:left="120" w:firstLine="0"/>
              <w:jc w:val="left"/>
            </w:pPr>
            <w:r>
              <w:rPr>
                <w:rStyle w:val="10pt0pt"/>
              </w:rPr>
              <w:t>Игра-головоломка на составление узоров из кубиков с диагональным делением граней по цвету</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4" w:lineRule="exact"/>
              <w:ind w:left="120" w:firstLine="0"/>
              <w:jc w:val="left"/>
            </w:pPr>
            <w:r>
              <w:rPr>
                <w:rStyle w:val="10pt0pt"/>
              </w:rPr>
              <w:t>Объемная игра-головоломка на комбинаторику из кубиков, объединенных по 3 или 4 в неразъемные конфигурации</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Мозаика с плоскостными элементами различных геометрических форм</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Домино</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framePr w:w="9946" w:h="14813" w:wrap="around" w:vAnchor="page" w:hAnchor="page" w:x="1066" w:y="1096"/>
              <w:rPr>
                <w:sz w:val="10"/>
                <w:szCs w:val="10"/>
              </w:rPr>
            </w:pP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79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4" w:lineRule="exact"/>
              <w:ind w:left="120" w:firstLine="0"/>
              <w:jc w:val="left"/>
            </w:pPr>
            <w:r>
              <w:rPr>
                <w:rStyle w:val="10pt0pt"/>
              </w:rPr>
              <w:t>Крупногабаритный конструктор деревянный, строительный, напольный, цветной.</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Настольный конструктор деревянный неокрашенный.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Конструктор деревянный цветной с мелкими элементами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45" w:lineRule="exact"/>
              <w:ind w:left="120" w:firstLine="0"/>
              <w:jc w:val="left"/>
            </w:pPr>
            <w:r>
              <w:rPr>
                <w:rStyle w:val="10pt0pt"/>
              </w:rPr>
              <w:t>Набор крупногабаритных сборно-разборных блоков для объемного конструирования</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Развивающий набор</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framePr w:w="9946" w:h="14813" w:wrap="around" w:vAnchor="page" w:hAnchor="page" w:x="1066" w:y="1096"/>
              <w:rPr>
                <w:sz w:val="10"/>
                <w:szCs w:val="10"/>
              </w:rPr>
            </w:pPr>
          </w:p>
        </w:tc>
      </w:tr>
      <w:tr w:rsidR="0073172D" w:rsidTr="00F10214">
        <w:trPr>
          <w:trHeight w:hRule="exact" w:val="77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84</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0" w:lineRule="exact"/>
              <w:ind w:left="120" w:firstLine="0"/>
              <w:jc w:val="left"/>
            </w:pPr>
            <w:r>
              <w:rPr>
                <w:rStyle w:val="10pt0pt"/>
              </w:rPr>
              <w:t>Конструктор с пластиковыми элементами с изображениями частей тела, лица, элементов одежды для создания фигурок, выражающих разные эмоции</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85</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4" w:lineRule="exact"/>
              <w:ind w:left="120" w:firstLine="0"/>
              <w:jc w:val="left"/>
            </w:pPr>
            <w:r>
              <w:rPr>
                <w:rStyle w:val="10pt0pt"/>
              </w:rPr>
              <w:t>Конструктор с элементами в виде различных частей тела необычных конфигураций для создания фантастических животных</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86</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Первые механизмы</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87</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Первые конструкции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88</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Ферма</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2</w:t>
            </w:r>
          </w:p>
        </w:tc>
      </w:tr>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89</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Космос и авиация</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2</w:t>
            </w: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90</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Железная дорога</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2</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91</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Конструктор с набором элементов по теме «Стройка»</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92</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Конструктор с набором элементов по теме «Ферма»</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93</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left="120" w:firstLine="0"/>
              <w:jc w:val="left"/>
            </w:pPr>
            <w:r>
              <w:rPr>
                <w:rStyle w:val="10pt0pt"/>
              </w:rPr>
              <w:t>Конструктор со средними магнитными элементами двух видов</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94</w:t>
            </w:r>
          </w:p>
        </w:tc>
        <w:tc>
          <w:tcPr>
            <w:tcW w:w="7406" w:type="dxa"/>
            <w:tcBorders>
              <w:top w:val="single" w:sz="4" w:space="0" w:color="auto"/>
              <w:left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0" w:lineRule="exact"/>
              <w:ind w:left="120" w:firstLine="0"/>
              <w:jc w:val="left"/>
            </w:pPr>
            <w:r>
              <w:rPr>
                <w:rStyle w:val="10pt0pt"/>
              </w:rPr>
              <w:t>Конструктор из элементов с логическими вкладышами на темы «Форма», «Счет», «Расположение», «Эмоции», «Движение»</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1</w:t>
            </w:r>
          </w:p>
        </w:tc>
      </w:tr>
      <w:tr w:rsidR="0073172D" w:rsidTr="00F10214">
        <w:trPr>
          <w:trHeight w:hRule="exact" w:val="528"/>
        </w:trPr>
        <w:tc>
          <w:tcPr>
            <w:tcW w:w="970" w:type="dxa"/>
            <w:tcBorders>
              <w:top w:val="single" w:sz="4" w:space="0" w:color="auto"/>
              <w:left w:val="single" w:sz="4" w:space="0" w:color="auto"/>
              <w:bottom w:val="single" w:sz="4" w:space="0" w:color="auto"/>
            </w:tcBorders>
            <w:shd w:val="clear" w:color="auto" w:fill="FFFFFF"/>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95</w:t>
            </w:r>
          </w:p>
        </w:tc>
        <w:tc>
          <w:tcPr>
            <w:tcW w:w="7406" w:type="dxa"/>
            <w:tcBorders>
              <w:top w:val="single" w:sz="4" w:space="0" w:color="auto"/>
              <w:left w:val="single" w:sz="4" w:space="0" w:color="auto"/>
              <w:bottom w:val="single" w:sz="4" w:space="0" w:color="auto"/>
            </w:tcBorders>
            <w:shd w:val="clear" w:color="auto" w:fill="FFFFFF"/>
            <w:vAlign w:val="bottom"/>
          </w:tcPr>
          <w:p w:rsidR="0073172D" w:rsidRDefault="0073172D" w:rsidP="00B84C2B">
            <w:pPr>
              <w:pStyle w:val="51"/>
              <w:framePr w:w="9946" w:h="14813" w:wrap="around" w:vAnchor="page" w:hAnchor="page" w:x="1066" w:y="1096"/>
              <w:shd w:val="clear" w:color="auto" w:fill="auto"/>
              <w:spacing w:after="0" w:line="254" w:lineRule="exact"/>
              <w:ind w:left="120" w:firstLine="0"/>
              <w:jc w:val="left"/>
            </w:pPr>
            <w:r>
              <w:rPr>
                <w:rStyle w:val="10pt0pt"/>
              </w:rPr>
              <w:t>Пластмассовый конструктор с деталями разных конфигураций и соединением их с помощью болтов, гаек и торцевых элементов одного типа</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B84C2B">
            <w:pPr>
              <w:pStyle w:val="51"/>
              <w:framePr w:w="9946" w:h="14813" w:wrap="around" w:vAnchor="page" w:hAnchor="page" w:x="1066" w:y="1096"/>
              <w:shd w:val="clear" w:color="auto" w:fill="auto"/>
              <w:spacing w:after="0" w:line="200" w:lineRule="exact"/>
              <w:ind w:firstLine="0"/>
              <w:jc w:val="center"/>
            </w:pPr>
            <w:r>
              <w:rPr>
                <w:rStyle w:val="10pt0pt"/>
              </w:rPr>
              <w:t>2</w:t>
            </w:r>
          </w:p>
        </w:tc>
      </w:tr>
    </w:tbl>
    <w:p w:rsidR="0073172D" w:rsidRDefault="0073172D" w:rsidP="00234626">
      <w:pPr>
        <w:framePr w:w="7286" w:h="615" w:hRule="exact" w:wrap="around" w:vAnchor="page" w:hAnchor="page" w:x="2952" w:y="15402"/>
        <w:jc w:val="cente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70"/>
        <w:gridCol w:w="7406"/>
        <w:gridCol w:w="1570"/>
      </w:tblGrid>
      <w:tr w:rsidR="0073172D" w:rsidTr="00F10214">
        <w:trPr>
          <w:trHeight w:hRule="exact" w:val="274"/>
        </w:trPr>
        <w:tc>
          <w:tcPr>
            <w:tcW w:w="970" w:type="dxa"/>
            <w:tcBorders>
              <w:top w:val="single" w:sz="4" w:space="0" w:color="auto"/>
              <w:left w:val="single" w:sz="4" w:space="0" w:color="auto"/>
            </w:tcBorders>
            <w:shd w:val="clear" w:color="auto" w:fill="FFFFFF"/>
          </w:tcPr>
          <w:p w:rsidR="0073172D" w:rsidRDefault="0073172D" w:rsidP="00984CAB">
            <w:pPr>
              <w:framePr w:w="9946" w:h="3710" w:wrap="around" w:vAnchor="page" w:hAnchor="page" w:x="1126" w:y="661"/>
              <w:rPr>
                <w:sz w:val="10"/>
                <w:szCs w:val="10"/>
              </w:rPr>
            </w:pP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120" w:firstLine="0"/>
              <w:jc w:val="left"/>
            </w:pPr>
            <w:r>
              <w:rPr>
                <w:rStyle w:val="10pt0pt"/>
              </w:rPr>
              <w:t>для создания действующих моделей механизмов</w:t>
            </w:r>
          </w:p>
        </w:tc>
        <w:tc>
          <w:tcPr>
            <w:tcW w:w="1570" w:type="dxa"/>
            <w:tcBorders>
              <w:top w:val="single" w:sz="4" w:space="0" w:color="auto"/>
              <w:left w:val="single" w:sz="4" w:space="0" w:color="auto"/>
              <w:right w:val="single" w:sz="4" w:space="0" w:color="auto"/>
            </w:tcBorders>
            <w:shd w:val="clear" w:color="auto" w:fill="FFFFFF"/>
          </w:tcPr>
          <w:p w:rsidR="0073172D" w:rsidRDefault="0073172D" w:rsidP="00984CAB">
            <w:pPr>
              <w:framePr w:w="9946" w:h="3710" w:wrap="around" w:vAnchor="page" w:hAnchor="page" w:x="1126" w:y="661"/>
              <w:rPr>
                <w:sz w:val="10"/>
                <w:szCs w:val="10"/>
              </w:rPr>
            </w:pPr>
          </w:p>
        </w:tc>
      </w:tr>
      <w:tr w:rsidR="0073172D" w:rsidTr="00F10214">
        <w:trPr>
          <w:trHeight w:hRule="exact" w:val="264"/>
        </w:trPr>
        <w:tc>
          <w:tcPr>
            <w:tcW w:w="970"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96</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120" w:firstLine="0"/>
              <w:jc w:val="left"/>
            </w:pPr>
            <w:r>
              <w:rPr>
                <w:rStyle w:val="10pt0pt"/>
              </w:rPr>
              <w:t>Городские жители</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2</w:t>
            </w:r>
          </w:p>
        </w:tc>
      </w:tr>
      <w:tr w:rsidR="0073172D" w:rsidTr="00F10214">
        <w:trPr>
          <w:trHeight w:hRule="exact" w:val="274"/>
        </w:trPr>
        <w:tc>
          <w:tcPr>
            <w:tcW w:w="970"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97</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120" w:firstLine="0"/>
              <w:jc w:val="left"/>
            </w:pPr>
            <w:r>
              <w:rPr>
                <w:rStyle w:val="10pt0pt"/>
              </w:rPr>
              <w:t>Дикие животные</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2</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98</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54" w:lineRule="exact"/>
              <w:ind w:left="120" w:firstLine="0"/>
              <w:jc w:val="left"/>
            </w:pPr>
            <w:r>
              <w:rPr>
                <w:rStyle w:val="10pt0pt"/>
              </w:rPr>
              <w:t>Набор фигурок домашних животных с реалистичными изображением и пропорциями</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1</w:t>
            </w:r>
          </w:p>
        </w:tc>
      </w:tr>
      <w:tr w:rsidR="0073172D" w:rsidTr="00F10214">
        <w:trPr>
          <w:trHeight w:hRule="exact" w:val="518"/>
        </w:trPr>
        <w:tc>
          <w:tcPr>
            <w:tcW w:w="970" w:type="dxa"/>
            <w:tcBorders>
              <w:top w:val="single" w:sz="4" w:space="0" w:color="auto"/>
              <w:left w:val="single" w:sz="4" w:space="0" w:color="auto"/>
            </w:tcBorders>
            <w:shd w:val="clear" w:color="auto" w:fill="FFFFFF"/>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99</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50" w:lineRule="exact"/>
              <w:ind w:left="120" w:firstLine="0"/>
              <w:jc w:val="left"/>
            </w:pPr>
            <w:r>
              <w:rPr>
                <w:rStyle w:val="10pt0pt"/>
              </w:rPr>
              <w:t>Набор фигурок животных леса с реалистичными изображением и пропорциями</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vAlign w:val="center"/>
          </w:tcPr>
          <w:p w:rsidR="0073172D" w:rsidRDefault="0073172D" w:rsidP="00984CAB">
            <w:pPr>
              <w:pStyle w:val="51"/>
              <w:framePr w:w="9946" w:h="3710" w:wrap="around" w:vAnchor="page" w:hAnchor="page" w:x="1126" w:y="661"/>
              <w:shd w:val="clear" w:color="auto" w:fill="auto"/>
              <w:spacing w:after="0" w:line="200" w:lineRule="exact"/>
              <w:ind w:left="300" w:firstLine="0"/>
              <w:jc w:val="left"/>
            </w:pPr>
            <w:r>
              <w:rPr>
                <w:rStyle w:val="10pt0pt"/>
              </w:rPr>
              <w:t>100</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54" w:lineRule="exact"/>
              <w:ind w:left="120" w:firstLine="0"/>
              <w:jc w:val="left"/>
            </w:pPr>
            <w:r>
              <w:rPr>
                <w:rStyle w:val="10pt0pt"/>
              </w:rPr>
              <w:t>Набор фигурок животных Африки с реалистичными изображением и пропорциями</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300" w:firstLine="0"/>
              <w:jc w:val="left"/>
            </w:pPr>
            <w:r>
              <w:rPr>
                <w:rStyle w:val="10pt0pt"/>
              </w:rPr>
              <w:t>101</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120" w:firstLine="0"/>
              <w:jc w:val="left"/>
            </w:pPr>
            <w:r>
              <w:rPr>
                <w:rStyle w:val="10pt0pt"/>
              </w:rPr>
              <w:t>Игровой модуль для действий с водой.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1</w:t>
            </w:r>
          </w:p>
        </w:tc>
      </w:tr>
      <w:tr w:rsidR="0073172D" w:rsidTr="00F10214">
        <w:trPr>
          <w:trHeight w:hRule="exact" w:val="269"/>
        </w:trPr>
        <w:tc>
          <w:tcPr>
            <w:tcW w:w="970"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300" w:firstLine="0"/>
              <w:jc w:val="left"/>
            </w:pPr>
            <w:r>
              <w:rPr>
                <w:rStyle w:val="10pt0pt"/>
              </w:rPr>
              <w:t>102</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120" w:firstLine="0"/>
              <w:jc w:val="left"/>
            </w:pPr>
            <w:r>
              <w:rPr>
                <w:rStyle w:val="10pt0pt"/>
              </w:rPr>
              <w:t>Стол для экспериментирования с песком и водой</w:t>
            </w:r>
          </w:p>
        </w:tc>
        <w:tc>
          <w:tcPr>
            <w:tcW w:w="1570"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1</w:t>
            </w:r>
          </w:p>
        </w:tc>
      </w:tr>
      <w:tr w:rsidR="0073172D" w:rsidTr="00F10214">
        <w:trPr>
          <w:trHeight w:hRule="exact" w:val="523"/>
        </w:trPr>
        <w:tc>
          <w:tcPr>
            <w:tcW w:w="970" w:type="dxa"/>
            <w:tcBorders>
              <w:top w:val="single" w:sz="4" w:space="0" w:color="auto"/>
              <w:left w:val="single" w:sz="4" w:space="0" w:color="auto"/>
            </w:tcBorders>
            <w:shd w:val="clear" w:color="auto" w:fill="FFFFFF"/>
          </w:tcPr>
          <w:p w:rsidR="0073172D" w:rsidRDefault="0073172D" w:rsidP="00984CAB">
            <w:pPr>
              <w:pStyle w:val="51"/>
              <w:framePr w:w="9946" w:h="3710" w:wrap="around" w:vAnchor="page" w:hAnchor="page" w:x="1126" w:y="661"/>
              <w:shd w:val="clear" w:color="auto" w:fill="auto"/>
              <w:spacing w:after="0" w:line="200" w:lineRule="exact"/>
              <w:ind w:left="300" w:firstLine="0"/>
              <w:jc w:val="left"/>
            </w:pPr>
            <w:r>
              <w:rPr>
                <w:rStyle w:val="10pt0pt"/>
              </w:rPr>
              <w:t>103</w:t>
            </w:r>
          </w:p>
        </w:tc>
        <w:tc>
          <w:tcPr>
            <w:tcW w:w="7406" w:type="dxa"/>
            <w:tcBorders>
              <w:top w:val="single" w:sz="4" w:space="0" w:color="auto"/>
              <w:lef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54" w:lineRule="exact"/>
              <w:ind w:left="120" w:firstLine="0"/>
              <w:jc w:val="left"/>
            </w:pPr>
            <w:r>
              <w:rPr>
                <w:rStyle w:val="10pt0pt"/>
              </w:rPr>
              <w:t>Ландшафтный макет (коврик) с набором персонажей и атрибутов по тематике.</w:t>
            </w:r>
          </w:p>
        </w:tc>
        <w:tc>
          <w:tcPr>
            <w:tcW w:w="1570"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1</w:t>
            </w:r>
          </w:p>
        </w:tc>
      </w:tr>
      <w:tr w:rsidR="0073172D" w:rsidTr="00F10214">
        <w:trPr>
          <w:trHeight w:hRule="exact" w:val="278"/>
        </w:trPr>
        <w:tc>
          <w:tcPr>
            <w:tcW w:w="970"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300" w:firstLine="0"/>
              <w:jc w:val="left"/>
            </w:pPr>
            <w:r>
              <w:rPr>
                <w:rStyle w:val="10pt0pt"/>
              </w:rPr>
              <w:t>104</w:t>
            </w:r>
          </w:p>
        </w:tc>
        <w:tc>
          <w:tcPr>
            <w:tcW w:w="7406"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left="120" w:firstLine="0"/>
              <w:jc w:val="left"/>
            </w:pPr>
            <w:r>
              <w:rPr>
                <w:rStyle w:val="10pt0pt"/>
              </w:rPr>
              <w:t>Комплект книг для старшей группы</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984CAB">
            <w:pPr>
              <w:pStyle w:val="51"/>
              <w:framePr w:w="9946" w:h="3710" w:wrap="around" w:vAnchor="page" w:hAnchor="page" w:x="1126" w:y="661"/>
              <w:shd w:val="clear" w:color="auto" w:fill="auto"/>
              <w:spacing w:after="0" w:line="200" w:lineRule="exact"/>
              <w:ind w:firstLine="0"/>
              <w:jc w:val="center"/>
            </w:pPr>
            <w:r>
              <w:rPr>
                <w:rStyle w:val="10pt0pt"/>
              </w:rPr>
              <w:t>1</w:t>
            </w:r>
          </w:p>
        </w:tc>
      </w:tr>
    </w:tbl>
    <w:p w:rsidR="0073172D" w:rsidRDefault="0073172D" w:rsidP="00984CAB">
      <w:pPr>
        <w:pStyle w:val="180"/>
        <w:framePr w:w="9955" w:h="515" w:hRule="exact" w:wrap="around" w:vAnchor="page" w:hAnchor="page" w:x="1066" w:y="4561"/>
        <w:shd w:val="clear" w:color="auto" w:fill="auto"/>
        <w:spacing w:after="0" w:line="200" w:lineRule="exact"/>
        <w:ind w:right="100" w:firstLine="0"/>
        <w:jc w:val="center"/>
      </w:pPr>
      <w:r>
        <w:t>Перечень оборудования, учебно-методических и игровых материалов для музыкального</w:t>
      </w:r>
    </w:p>
    <w:p w:rsidR="0073172D" w:rsidRDefault="0073172D" w:rsidP="00984CAB">
      <w:pPr>
        <w:pStyle w:val="180"/>
        <w:framePr w:w="9955" w:h="515" w:hRule="exact" w:wrap="around" w:vAnchor="page" w:hAnchor="page" w:x="1066" w:y="4561"/>
        <w:shd w:val="clear" w:color="auto" w:fill="auto"/>
        <w:spacing w:after="0" w:line="200" w:lineRule="exact"/>
        <w:ind w:right="100" w:firstLine="0"/>
        <w:jc w:val="center"/>
      </w:pPr>
      <w:r>
        <w:t>развития детей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68"/>
        <w:gridCol w:w="1714"/>
      </w:tblGrid>
      <w:tr w:rsidR="0073172D" w:rsidTr="00F10214">
        <w:trPr>
          <w:trHeight w:hRule="exact" w:val="523"/>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60" w:line="200" w:lineRule="exact"/>
              <w:ind w:left="220" w:firstLine="0"/>
              <w:jc w:val="left"/>
            </w:pPr>
            <w:r>
              <w:rPr>
                <w:rStyle w:val="10pt"/>
              </w:rPr>
              <w:t>№</w:t>
            </w:r>
          </w:p>
          <w:p w:rsidR="0073172D" w:rsidRDefault="0073172D" w:rsidP="00F10214">
            <w:pPr>
              <w:pStyle w:val="51"/>
              <w:framePr w:w="9763" w:h="9979" w:wrap="around" w:vAnchor="page" w:hAnchor="page" w:x="1075" w:y="5181"/>
              <w:shd w:val="clear" w:color="auto" w:fill="auto"/>
              <w:spacing w:before="60" w:after="0" w:line="200" w:lineRule="exact"/>
              <w:ind w:left="220" w:firstLine="0"/>
              <w:jc w:val="left"/>
            </w:pPr>
            <w:r>
              <w:rPr>
                <w:rStyle w:val="10pt"/>
              </w:rPr>
              <w:t>п/п</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line="200" w:lineRule="exact"/>
              <w:ind w:firstLine="0"/>
              <w:jc w:val="center"/>
            </w:pPr>
            <w:r>
              <w:rPr>
                <w:rStyle w:val="10pt"/>
              </w:rPr>
              <w:t>Наименование оборудования, учебно-методических и игровых</w:t>
            </w:r>
          </w:p>
          <w:p w:rsidR="0073172D" w:rsidRDefault="0073172D" w:rsidP="00F10214">
            <w:pPr>
              <w:pStyle w:val="51"/>
              <w:framePr w:w="9763" w:h="9979" w:wrap="around" w:vAnchor="page" w:hAnchor="page" w:x="1075" w:y="5181"/>
              <w:shd w:val="clear" w:color="auto" w:fill="auto"/>
              <w:spacing w:before="120" w:after="0" w:line="200" w:lineRule="exact"/>
              <w:ind w:firstLine="0"/>
              <w:jc w:val="center"/>
            </w:pPr>
            <w:r>
              <w:rPr>
                <w:rStyle w:val="10pt"/>
              </w:rPr>
              <w:t>материалов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50" w:lineRule="exact"/>
              <w:ind w:firstLine="0"/>
              <w:jc w:val="center"/>
            </w:pPr>
            <w:r>
              <w:rPr>
                <w:rStyle w:val="10pt"/>
              </w:rPr>
              <w:t>Количество на группу</w:t>
            </w:r>
          </w:p>
        </w:tc>
      </w:tr>
      <w:tr w:rsidR="0073172D" w:rsidTr="00F10214">
        <w:trPr>
          <w:trHeight w:hRule="exact" w:val="259"/>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
              </w:rPr>
              <w:t>Оборудование</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Магнитофон, микрофон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2.</w:t>
            </w:r>
          </w:p>
        </w:tc>
        <w:tc>
          <w:tcPr>
            <w:tcW w:w="7368" w:type="dxa"/>
            <w:tcBorders>
              <w:top w:val="single" w:sz="4" w:space="0" w:color="auto"/>
              <w:left w:val="single" w:sz="4" w:space="0" w:color="auto"/>
            </w:tcBorders>
            <w:shd w:val="clear" w:color="auto" w:fill="FFFFFF"/>
            <w:vAlign w:val="center"/>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Комплект СБ - дисков - не менее 15 шт.</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3.</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Подставка - держатель для дисков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4.</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Детские музыкальные инструменты:</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framePr w:w="9763" w:h="9979" w:wrap="around" w:vAnchor="page" w:hAnchor="page" w:x="1075" w:y="5181"/>
              <w:rPr>
                <w:sz w:val="10"/>
                <w:szCs w:val="10"/>
              </w:rPr>
            </w:pPr>
          </w:p>
        </w:tc>
      </w:tr>
      <w:tr w:rsidR="0073172D" w:rsidTr="00F10214">
        <w:trPr>
          <w:trHeight w:hRule="exact" w:val="259"/>
        </w:trPr>
        <w:tc>
          <w:tcPr>
            <w:tcW w:w="682" w:type="dxa"/>
            <w:tcBorders>
              <w:top w:val="single" w:sz="4" w:space="0" w:color="auto"/>
              <w:left w:val="single" w:sz="4" w:space="0" w:color="auto"/>
            </w:tcBorders>
            <w:shd w:val="clear" w:color="auto" w:fill="FFFFFF"/>
          </w:tcPr>
          <w:p w:rsidR="0073172D" w:rsidRDefault="0073172D" w:rsidP="00F10214">
            <w:pPr>
              <w:framePr w:w="9763" w:h="9979" w:wrap="around" w:vAnchor="page" w:hAnchor="page" w:x="1075" w:y="5181"/>
              <w:rPr>
                <w:sz w:val="10"/>
                <w:szCs w:val="10"/>
              </w:rPr>
            </w:pPr>
          </w:p>
        </w:tc>
        <w:tc>
          <w:tcPr>
            <w:tcW w:w="7368" w:type="dxa"/>
            <w:tcBorders>
              <w:top w:val="single" w:sz="4" w:space="0" w:color="auto"/>
              <w:left w:val="single" w:sz="4" w:space="0" w:color="auto"/>
            </w:tcBorders>
            <w:shd w:val="clear" w:color="auto" w:fill="FFFFFF"/>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Клавишные:</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framePr w:w="9763" w:h="9979" w:wrap="around" w:vAnchor="page" w:hAnchor="page" w:x="1075" w:y="5181"/>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5.</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Пианино или рояль</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6.</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proofErr w:type="spellStart"/>
            <w:r>
              <w:rPr>
                <w:rStyle w:val="10pt0pt"/>
              </w:rPr>
              <w:t>Триола</w:t>
            </w:r>
            <w:proofErr w:type="spellEnd"/>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7.</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Аккордеон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59"/>
        </w:trPr>
        <w:tc>
          <w:tcPr>
            <w:tcW w:w="682" w:type="dxa"/>
            <w:tcBorders>
              <w:top w:val="single" w:sz="4" w:space="0" w:color="auto"/>
              <w:left w:val="single" w:sz="4" w:space="0" w:color="auto"/>
            </w:tcBorders>
            <w:shd w:val="clear" w:color="auto" w:fill="FFFFFF"/>
          </w:tcPr>
          <w:p w:rsidR="0073172D" w:rsidRDefault="0073172D" w:rsidP="00F10214">
            <w:pPr>
              <w:framePr w:w="9763" w:h="9979" w:wrap="around" w:vAnchor="page" w:hAnchor="page" w:x="1075" w:y="5181"/>
              <w:rPr>
                <w:sz w:val="10"/>
                <w:szCs w:val="10"/>
              </w:rPr>
            </w:pP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Струнные:</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framePr w:w="9763" w:h="9979" w:wrap="around" w:vAnchor="page" w:hAnchor="page" w:x="1075" w:y="5181"/>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8.</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Арфа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9.</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Цимбалы</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10.</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Гусли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11.</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Цитры</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59"/>
        </w:trPr>
        <w:tc>
          <w:tcPr>
            <w:tcW w:w="682" w:type="dxa"/>
            <w:tcBorders>
              <w:top w:val="single" w:sz="4" w:space="0" w:color="auto"/>
              <w:left w:val="single" w:sz="4" w:space="0" w:color="auto"/>
            </w:tcBorders>
            <w:shd w:val="clear" w:color="auto" w:fill="FFFFFF"/>
          </w:tcPr>
          <w:p w:rsidR="0073172D" w:rsidRDefault="0073172D" w:rsidP="00F10214">
            <w:pPr>
              <w:framePr w:w="9763" w:h="9979" w:wrap="around" w:vAnchor="page" w:hAnchor="page" w:x="1075" w:y="5181"/>
              <w:rPr>
                <w:sz w:val="10"/>
                <w:szCs w:val="10"/>
              </w:rPr>
            </w:pP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Духовые:</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framePr w:w="9763" w:h="9979" w:wrap="around" w:vAnchor="page" w:hAnchor="page" w:x="1075" w:y="5181"/>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12.</w:t>
            </w:r>
          </w:p>
        </w:tc>
        <w:tc>
          <w:tcPr>
            <w:tcW w:w="7368" w:type="dxa"/>
            <w:tcBorders>
              <w:top w:val="single" w:sz="4" w:space="0" w:color="auto"/>
              <w:left w:val="single" w:sz="4" w:space="0" w:color="auto"/>
            </w:tcBorders>
            <w:shd w:val="clear" w:color="auto" w:fill="FFFFFF"/>
            <w:vAlign w:val="center"/>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Флейта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13.</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Кларнет</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14.</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Саксофон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tcPr>
          <w:p w:rsidR="0073172D" w:rsidRDefault="0073172D" w:rsidP="00F10214">
            <w:pPr>
              <w:framePr w:w="9763" w:h="9979" w:wrap="around" w:vAnchor="page" w:hAnchor="page" w:x="1075" w:y="5181"/>
              <w:rPr>
                <w:sz w:val="10"/>
                <w:szCs w:val="10"/>
              </w:rPr>
            </w:pP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Ударные:</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framePr w:w="9763" w:h="9979" w:wrap="around" w:vAnchor="page" w:hAnchor="page" w:x="1075" w:y="5181"/>
              <w:rPr>
                <w:sz w:val="10"/>
                <w:szCs w:val="10"/>
              </w:rPr>
            </w:pP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15.</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Трещотка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16.</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Маракасы</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17.</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Бубен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18.</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Барабан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19.</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Ксилофон</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framePr w:w="9763" w:h="9979" w:wrap="around" w:vAnchor="page" w:hAnchor="page" w:x="1075" w:y="5181"/>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20.</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Металлофон</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framePr w:w="9763" w:h="9979" w:wrap="around" w:vAnchor="page" w:hAnchor="page" w:x="1075" w:y="5181"/>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21.</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Набор шумовых музыкальных инструментов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22.</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Музыкальные колокольчики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23.</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Браслет на руку с бубенчиками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5</w:t>
            </w:r>
          </w:p>
        </w:tc>
      </w:tr>
      <w:tr w:rsidR="0073172D" w:rsidTr="00F10214">
        <w:trPr>
          <w:trHeight w:hRule="exact" w:val="514"/>
        </w:trPr>
        <w:tc>
          <w:tcPr>
            <w:tcW w:w="682" w:type="dxa"/>
            <w:tcBorders>
              <w:top w:val="single" w:sz="4" w:space="0" w:color="auto"/>
              <w:left w:val="single" w:sz="4" w:space="0" w:color="auto"/>
            </w:tcBorders>
            <w:shd w:val="clear" w:color="auto" w:fill="FFFFFF"/>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24.</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54" w:lineRule="exact"/>
              <w:ind w:left="120" w:firstLine="0"/>
              <w:jc w:val="left"/>
            </w:pPr>
            <w:r>
              <w:rPr>
                <w:rStyle w:val="10pt0pt"/>
              </w:rPr>
              <w:t xml:space="preserve">Музыкальные инструменты К. </w:t>
            </w:r>
            <w:proofErr w:type="spellStart"/>
            <w:r>
              <w:rPr>
                <w:rStyle w:val="10pt0pt"/>
              </w:rPr>
              <w:t>Орфа</w:t>
            </w:r>
            <w:proofErr w:type="spellEnd"/>
            <w:r>
              <w:rPr>
                <w:rStyle w:val="10pt0pt"/>
              </w:rPr>
              <w:t xml:space="preserve"> (губная гармошка, свирель, брёвна музыкальные и т.п.)</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по 1 - 2</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40" w:firstLine="0"/>
              <w:jc w:val="left"/>
            </w:pPr>
            <w:r>
              <w:rPr>
                <w:rStyle w:val="10pt0pt"/>
              </w:rPr>
              <w:t>25.</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Крупные куски ткани разной фактуры и цвета (1,2*1,2м.)</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5 - 7</w:t>
            </w:r>
          </w:p>
        </w:tc>
      </w:tr>
      <w:tr w:rsidR="0073172D" w:rsidTr="00F10214">
        <w:trPr>
          <w:trHeight w:hRule="exact" w:val="264"/>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
              </w:rPr>
              <w:t>Игровые материалы</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20" w:firstLine="0"/>
              <w:jc w:val="left"/>
            </w:pPr>
            <w:r>
              <w:rPr>
                <w:rStyle w:val="10pt0pt"/>
              </w:rPr>
              <w:t>26.</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Музыкальные книжки, открытки, шкатулки, лесенки и др.</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2 - 3</w:t>
            </w:r>
          </w:p>
        </w:tc>
      </w:tr>
      <w:tr w:rsidR="0073172D" w:rsidTr="00F10214">
        <w:trPr>
          <w:trHeight w:hRule="exact" w:val="518"/>
        </w:trPr>
        <w:tc>
          <w:tcPr>
            <w:tcW w:w="682" w:type="dxa"/>
            <w:tcBorders>
              <w:top w:val="single" w:sz="4" w:space="0" w:color="auto"/>
              <w:left w:val="single" w:sz="4" w:space="0" w:color="auto"/>
            </w:tcBorders>
            <w:shd w:val="clear" w:color="auto" w:fill="FFFFFF"/>
          </w:tcPr>
          <w:p w:rsidR="0073172D" w:rsidRDefault="0073172D" w:rsidP="00F10214">
            <w:pPr>
              <w:pStyle w:val="51"/>
              <w:framePr w:w="9763" w:h="9979" w:wrap="around" w:vAnchor="page" w:hAnchor="page" w:x="1075" w:y="5181"/>
              <w:shd w:val="clear" w:color="auto" w:fill="auto"/>
              <w:spacing w:after="0" w:line="200" w:lineRule="exact"/>
              <w:ind w:left="220" w:firstLine="0"/>
              <w:jc w:val="left"/>
            </w:pPr>
            <w:r>
              <w:rPr>
                <w:rStyle w:val="10pt0pt"/>
              </w:rPr>
              <w:t>27.</w:t>
            </w:r>
          </w:p>
        </w:tc>
        <w:tc>
          <w:tcPr>
            <w:tcW w:w="7368" w:type="dxa"/>
            <w:tcBorders>
              <w:top w:val="single" w:sz="4" w:space="0" w:color="auto"/>
              <w:left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54" w:lineRule="exact"/>
              <w:ind w:firstLine="0"/>
            </w:pPr>
            <w:r>
              <w:rPr>
                <w:rStyle w:val="10pt0pt"/>
              </w:rPr>
              <w:t>Образные игрушки, состоящие из 7-9 персонажей, озвученных разными по высоте звуками (набор)</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1 - 2 набора</w:t>
            </w:r>
          </w:p>
        </w:tc>
      </w:tr>
      <w:tr w:rsidR="0073172D" w:rsidTr="00F10214">
        <w:trPr>
          <w:trHeight w:hRule="exact" w:val="274"/>
        </w:trPr>
        <w:tc>
          <w:tcPr>
            <w:tcW w:w="682"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left="220" w:firstLine="0"/>
              <w:jc w:val="left"/>
            </w:pPr>
            <w:r>
              <w:rPr>
                <w:rStyle w:val="10pt0pt"/>
              </w:rPr>
              <w:t>28.</w:t>
            </w:r>
          </w:p>
        </w:tc>
        <w:tc>
          <w:tcPr>
            <w:tcW w:w="7368"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3" w:h="9979" w:wrap="around" w:vAnchor="page" w:hAnchor="page" w:x="1075" w:y="5181"/>
              <w:shd w:val="clear" w:color="auto" w:fill="auto"/>
              <w:spacing w:after="0" w:line="200" w:lineRule="exact"/>
              <w:ind w:firstLine="0"/>
            </w:pPr>
            <w:r>
              <w:rPr>
                <w:rStyle w:val="10pt0pt"/>
              </w:rPr>
              <w:t>Игрушки со звучащей кнопкой</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F10214">
            <w:pPr>
              <w:pStyle w:val="51"/>
              <w:framePr w:w="9763" w:h="9979" w:wrap="around" w:vAnchor="page" w:hAnchor="page" w:x="1075" w:y="5181"/>
              <w:shd w:val="clear" w:color="auto" w:fill="auto"/>
              <w:spacing w:after="0" w:line="200" w:lineRule="exact"/>
              <w:ind w:firstLine="0"/>
              <w:jc w:val="center"/>
            </w:pPr>
            <w:r>
              <w:rPr>
                <w:rStyle w:val="10pt0pt"/>
              </w:rPr>
              <w:t>1 - 2</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68"/>
        <w:gridCol w:w="1714"/>
      </w:tblGrid>
      <w:tr w:rsidR="0073172D" w:rsidTr="00F10214">
        <w:trPr>
          <w:trHeight w:hRule="exact" w:val="264"/>
        </w:trPr>
        <w:tc>
          <w:tcPr>
            <w:tcW w:w="682" w:type="dxa"/>
            <w:tcBorders>
              <w:top w:val="single" w:sz="4" w:space="0" w:color="auto"/>
              <w:left w:val="single" w:sz="4" w:space="0" w:color="auto"/>
            </w:tcBorders>
            <w:shd w:val="clear" w:color="auto" w:fill="FFFFFF"/>
          </w:tcPr>
          <w:p w:rsidR="0073172D" w:rsidRDefault="0073172D" w:rsidP="00984CAB">
            <w:pPr>
              <w:framePr w:w="9763" w:h="9715" w:wrap="around" w:vAnchor="page" w:hAnchor="page" w:x="1261" w:y="856"/>
              <w:rPr>
                <w:sz w:val="10"/>
                <w:szCs w:val="10"/>
              </w:rPr>
            </w:pP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Копии музыкальных инструментов:</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984CAB">
            <w:pPr>
              <w:framePr w:w="9763" w:h="9715" w:wrap="around" w:vAnchor="page" w:hAnchor="page" w:x="1261" w:y="856"/>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29.</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Аккордеон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30.</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Саксофон</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31.</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Флейта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32.</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Арфа и др.</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tcPr>
          <w:p w:rsidR="0073172D" w:rsidRDefault="0073172D" w:rsidP="00984CAB">
            <w:pPr>
              <w:framePr w:w="9763" w:h="9715" w:wrap="around" w:vAnchor="page" w:hAnchor="page" w:x="1261" w:y="856"/>
              <w:rPr>
                <w:sz w:val="10"/>
                <w:szCs w:val="10"/>
              </w:rPr>
            </w:pP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Игрушки для музыкальных театров: (наборы)</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984CAB">
            <w:pPr>
              <w:framePr w:w="9763" w:h="9715" w:wrap="around" w:vAnchor="page" w:hAnchor="page" w:x="1261" w:y="856"/>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33.</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Куклы - варежки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1 - 2 набора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34.</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Куклы - марионетки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1 - 2 набора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35.</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 xml:space="preserve">Плоские </w:t>
            </w:r>
            <w:proofErr w:type="spellStart"/>
            <w:r>
              <w:rPr>
                <w:rStyle w:val="10pt0pt"/>
              </w:rPr>
              <w:t>полуобъёмные</w:t>
            </w:r>
            <w:proofErr w:type="spellEnd"/>
            <w:r>
              <w:rPr>
                <w:rStyle w:val="10pt0pt"/>
              </w:rPr>
              <w:t>, объёмные игрушки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1 - 2 набора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36.</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Игрушки из различных материалов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1 - 2 набора</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37.</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 xml:space="preserve">Картинки для </w:t>
            </w:r>
            <w:proofErr w:type="spellStart"/>
            <w:r>
              <w:rPr>
                <w:rStyle w:val="10pt0pt"/>
              </w:rPr>
              <w:t>фланелеграфа</w:t>
            </w:r>
            <w:proofErr w:type="spellEnd"/>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1 - 2 набора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38.</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Картинки для театра теней</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1 - 2 набора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39.</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Ростовые куклы</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1 - 2 набора</w:t>
            </w:r>
          </w:p>
        </w:tc>
      </w:tr>
      <w:tr w:rsidR="0073172D" w:rsidTr="00F10214">
        <w:trPr>
          <w:trHeight w:hRule="exact" w:val="264"/>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
              </w:rPr>
              <w:t>Учебно-методические материалы</w:t>
            </w:r>
          </w:p>
        </w:tc>
      </w:tr>
      <w:tr w:rsidR="0073172D" w:rsidTr="00F10214">
        <w:trPr>
          <w:trHeight w:hRule="exact" w:val="264"/>
        </w:trPr>
        <w:tc>
          <w:tcPr>
            <w:tcW w:w="682" w:type="dxa"/>
            <w:tcBorders>
              <w:top w:val="single" w:sz="4" w:space="0" w:color="auto"/>
              <w:left w:val="single" w:sz="4" w:space="0" w:color="auto"/>
            </w:tcBorders>
            <w:shd w:val="clear" w:color="auto" w:fill="FFFFFF"/>
          </w:tcPr>
          <w:p w:rsidR="0073172D" w:rsidRDefault="0073172D" w:rsidP="00984CAB">
            <w:pPr>
              <w:framePr w:w="9763" w:h="9715" w:wrap="around" w:vAnchor="page" w:hAnchor="page" w:x="1261" w:y="856"/>
              <w:rPr>
                <w:sz w:val="10"/>
                <w:szCs w:val="10"/>
              </w:rPr>
            </w:pP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Музыкально - дидактические игры:</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984CAB">
            <w:pPr>
              <w:framePr w:w="9763" w:h="9715" w:wrap="around" w:vAnchor="page" w:hAnchor="page" w:x="1261" w:y="856"/>
              <w:rPr>
                <w:sz w:val="10"/>
                <w:szCs w:val="10"/>
              </w:rPr>
            </w:pP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40.</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На обогащение слухового сенсорного опыта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3 - 6</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41.</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На определение характера музыки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3 - 6</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42.</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 xml:space="preserve">На развитие </w:t>
            </w:r>
            <w:proofErr w:type="spellStart"/>
            <w:r>
              <w:rPr>
                <w:rStyle w:val="10pt0pt"/>
              </w:rPr>
              <w:t>звуковысотного</w:t>
            </w:r>
            <w:proofErr w:type="spellEnd"/>
            <w:r>
              <w:rPr>
                <w:rStyle w:val="10pt0pt"/>
              </w:rPr>
              <w:t xml:space="preserve"> слуха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3 - 6</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43.</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На развитие музыкально - слуховой памяти</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3 - 6</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44.</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На развитие тембрового слуха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3- 6</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45.</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На развитие чувства ритма</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3 - 6</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46.</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Дидактические игры (настольные, настольно - печатные)</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3 - 4</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47.</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Активизирующие познавательный интерес к музыке</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3 - 4</w:t>
            </w:r>
          </w:p>
        </w:tc>
      </w:tr>
      <w:tr w:rsidR="0073172D" w:rsidTr="00F10214">
        <w:trPr>
          <w:trHeight w:hRule="exact" w:val="514"/>
        </w:trPr>
        <w:tc>
          <w:tcPr>
            <w:tcW w:w="682" w:type="dxa"/>
            <w:tcBorders>
              <w:top w:val="single" w:sz="4" w:space="0" w:color="auto"/>
              <w:left w:val="single" w:sz="4" w:space="0" w:color="auto"/>
            </w:tcBorders>
            <w:shd w:val="clear" w:color="auto" w:fill="FFFFFF"/>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48.</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50" w:lineRule="exact"/>
              <w:ind w:left="120" w:firstLine="0"/>
              <w:jc w:val="left"/>
            </w:pPr>
            <w:r>
              <w:rPr>
                <w:rStyle w:val="10pt0pt"/>
              </w:rPr>
              <w:t>Активизирующие познавательный интерес к музыкальной культуре и истории</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3 - 4</w:t>
            </w:r>
          </w:p>
        </w:tc>
      </w:tr>
      <w:tr w:rsidR="0073172D" w:rsidTr="00F10214">
        <w:trPr>
          <w:trHeight w:hRule="exact" w:val="518"/>
        </w:trPr>
        <w:tc>
          <w:tcPr>
            <w:tcW w:w="682" w:type="dxa"/>
            <w:tcBorders>
              <w:top w:val="single" w:sz="4" w:space="0" w:color="auto"/>
              <w:left w:val="single" w:sz="4" w:space="0" w:color="auto"/>
            </w:tcBorders>
            <w:shd w:val="clear" w:color="auto" w:fill="FFFFFF"/>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49.</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54" w:lineRule="exact"/>
              <w:ind w:left="120" w:firstLine="0"/>
              <w:jc w:val="left"/>
            </w:pPr>
            <w:r>
              <w:rPr>
                <w:rStyle w:val="10pt0pt"/>
              </w:rPr>
              <w:t xml:space="preserve">Игры на экспериментирование со звуками, </w:t>
            </w:r>
            <w:proofErr w:type="spellStart"/>
            <w:r>
              <w:rPr>
                <w:rStyle w:val="10pt0pt"/>
              </w:rPr>
              <w:t>звукоувеличениями</w:t>
            </w:r>
            <w:proofErr w:type="spellEnd"/>
            <w:r>
              <w:rPr>
                <w:rStyle w:val="10pt0pt"/>
              </w:rPr>
              <w:t xml:space="preserve">, элементарными опытами совместного </w:t>
            </w:r>
            <w:proofErr w:type="spellStart"/>
            <w:r>
              <w:rPr>
                <w:rStyle w:val="10pt0pt"/>
              </w:rPr>
              <w:t>музицирования</w:t>
            </w:r>
            <w:proofErr w:type="spellEnd"/>
          </w:p>
        </w:tc>
        <w:tc>
          <w:tcPr>
            <w:tcW w:w="1714"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3 - 4</w:t>
            </w:r>
          </w:p>
        </w:tc>
      </w:tr>
      <w:tr w:rsidR="0073172D" w:rsidTr="00F10214">
        <w:trPr>
          <w:trHeight w:hRule="exact" w:val="514"/>
        </w:trPr>
        <w:tc>
          <w:tcPr>
            <w:tcW w:w="682" w:type="dxa"/>
            <w:tcBorders>
              <w:top w:val="single" w:sz="4" w:space="0" w:color="auto"/>
              <w:left w:val="single" w:sz="4" w:space="0" w:color="auto"/>
            </w:tcBorders>
            <w:shd w:val="clear" w:color="auto" w:fill="FFFFFF"/>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50.</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50" w:lineRule="exact"/>
              <w:ind w:left="120" w:firstLine="0"/>
              <w:jc w:val="left"/>
            </w:pPr>
            <w:r>
              <w:rPr>
                <w:rStyle w:val="10pt0pt"/>
              </w:rPr>
              <w:t>Иллюстративный материал к музыкальной деятельности: фотографии, репродукции, портреты композиторов и т.п. (наборы)</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54" w:lineRule="exact"/>
              <w:ind w:firstLine="0"/>
              <w:jc w:val="center"/>
            </w:pPr>
            <w:r>
              <w:rPr>
                <w:rStyle w:val="10pt0pt"/>
              </w:rPr>
              <w:t>2 - 3 набора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51.</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Набор перчаточных кукол к сказкам</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52.</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Кукла шагающая</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8</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53.</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Наборы пальчиковых кукол по сказкам</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2</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54.</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Подставка для перчаточных кукол</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3</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55.</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Ширма для кукольного театра настольная</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56.</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 xml:space="preserve">Ширма </w:t>
            </w:r>
            <w:proofErr w:type="spellStart"/>
            <w:r>
              <w:rPr>
                <w:rStyle w:val="10pt0pt"/>
              </w:rPr>
              <w:t>трехсекционная</w:t>
            </w:r>
            <w:proofErr w:type="spellEnd"/>
            <w:r>
              <w:rPr>
                <w:rStyle w:val="10pt0pt"/>
              </w:rPr>
              <w:t xml:space="preserve"> трансформируемая</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2</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57.</w:t>
            </w:r>
          </w:p>
        </w:tc>
        <w:tc>
          <w:tcPr>
            <w:tcW w:w="7368" w:type="dxa"/>
            <w:tcBorders>
              <w:top w:val="single" w:sz="4" w:space="0" w:color="auto"/>
              <w:lef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Подставка для пальчиковых кукол</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2</w:t>
            </w:r>
          </w:p>
        </w:tc>
      </w:tr>
      <w:tr w:rsidR="0073172D" w:rsidTr="00F10214">
        <w:trPr>
          <w:trHeight w:hRule="exact" w:val="274"/>
        </w:trPr>
        <w:tc>
          <w:tcPr>
            <w:tcW w:w="682"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220" w:firstLine="0"/>
              <w:jc w:val="left"/>
            </w:pPr>
            <w:r>
              <w:rPr>
                <w:rStyle w:val="10pt0pt"/>
              </w:rPr>
              <w:t>58.</w:t>
            </w:r>
          </w:p>
        </w:tc>
        <w:tc>
          <w:tcPr>
            <w:tcW w:w="7368"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left="120" w:firstLine="0"/>
              <w:jc w:val="left"/>
            </w:pPr>
            <w:r>
              <w:rPr>
                <w:rStyle w:val="10pt0pt"/>
              </w:rPr>
              <w:t>Комплект костюмов-накидок для ролевых игр по профессиям</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984CAB">
            <w:pPr>
              <w:pStyle w:val="51"/>
              <w:framePr w:w="9763" w:h="9715" w:wrap="around" w:vAnchor="page" w:hAnchor="page" w:x="1261" w:y="856"/>
              <w:shd w:val="clear" w:color="auto" w:fill="auto"/>
              <w:spacing w:after="0" w:line="200" w:lineRule="exact"/>
              <w:ind w:firstLine="0"/>
              <w:jc w:val="center"/>
            </w:pPr>
            <w:r>
              <w:rPr>
                <w:rStyle w:val="10pt0pt"/>
              </w:rPr>
              <w:t>1</w:t>
            </w:r>
          </w:p>
        </w:tc>
      </w:tr>
    </w:tbl>
    <w:p w:rsidR="0073172D" w:rsidRPr="00984CAB" w:rsidRDefault="0073172D" w:rsidP="00984CAB">
      <w:pPr>
        <w:framePr w:w="9778" w:h="307" w:hRule="exact" w:wrap="around" w:vAnchor="page" w:hAnchor="page" w:x="1366" w:y="10801"/>
        <w:spacing w:line="240" w:lineRule="exact"/>
        <w:ind w:right="240"/>
        <w:rPr>
          <w:b/>
        </w:rPr>
      </w:pPr>
      <w:bookmarkStart w:id="139" w:name="bookmark152"/>
      <w:r w:rsidRPr="00984CAB">
        <w:rPr>
          <w:b/>
        </w:rPr>
        <w:t>Образовательная область «Художественно-эстетическое развитие»</w:t>
      </w:r>
      <w:bookmarkEnd w:id="139"/>
    </w:p>
    <w:p w:rsidR="0073172D" w:rsidRDefault="0073172D" w:rsidP="00984CAB">
      <w:pPr>
        <w:pStyle w:val="180"/>
        <w:framePr w:w="9778" w:h="571" w:hRule="exact" w:wrap="around" w:vAnchor="page" w:hAnchor="page" w:x="1216" w:y="11236"/>
        <w:shd w:val="clear" w:color="auto" w:fill="auto"/>
        <w:spacing w:after="0" w:line="254" w:lineRule="exact"/>
        <w:ind w:left="3520" w:hanging="2720"/>
      </w:pPr>
      <w:r>
        <w:t xml:space="preserve">Перечень оборудования, учебно-методических и игровых материалов для </w:t>
      </w:r>
      <w:proofErr w:type="spellStart"/>
      <w:r>
        <w:t>художественно</w:t>
      </w:r>
      <w:r>
        <w:softHyphen/>
        <w:t>эстетического</w:t>
      </w:r>
      <w:proofErr w:type="spellEnd"/>
      <w:r>
        <w:t xml:space="preserve"> развития детей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73"/>
        <w:gridCol w:w="1709"/>
      </w:tblGrid>
      <w:tr w:rsidR="0073172D" w:rsidTr="00F10214">
        <w:trPr>
          <w:trHeight w:hRule="exact" w:val="528"/>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60" w:line="200" w:lineRule="exact"/>
              <w:ind w:left="220" w:firstLine="0"/>
              <w:jc w:val="left"/>
            </w:pPr>
            <w:r>
              <w:rPr>
                <w:rStyle w:val="10pt"/>
              </w:rPr>
              <w:t>№</w:t>
            </w:r>
          </w:p>
          <w:p w:rsidR="0073172D" w:rsidRDefault="0073172D" w:rsidP="00F10214">
            <w:pPr>
              <w:pStyle w:val="51"/>
              <w:framePr w:w="9763" w:h="2669" w:wrap="around" w:vAnchor="page" w:hAnchor="page" w:x="1125" w:y="11786"/>
              <w:shd w:val="clear" w:color="auto" w:fill="auto"/>
              <w:spacing w:before="60" w:after="0" w:line="200" w:lineRule="exact"/>
              <w:ind w:left="220" w:firstLine="0"/>
              <w:jc w:val="left"/>
            </w:pPr>
            <w:r>
              <w:rPr>
                <w:rStyle w:val="10pt"/>
              </w:rPr>
              <w:t>п/п</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54" w:lineRule="exact"/>
              <w:ind w:firstLine="0"/>
              <w:jc w:val="center"/>
            </w:pPr>
            <w:r>
              <w:rPr>
                <w:rStyle w:val="10pt"/>
              </w:rPr>
              <w:t>Наименование оборудования, учебно-методических и игровых материалов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50" w:lineRule="exact"/>
              <w:ind w:firstLine="0"/>
              <w:jc w:val="center"/>
            </w:pPr>
            <w:r>
              <w:rPr>
                <w:rStyle w:val="10pt"/>
              </w:rPr>
              <w:t>Количество на группу</w:t>
            </w:r>
          </w:p>
        </w:tc>
      </w:tr>
      <w:tr w:rsidR="0073172D" w:rsidTr="00F10214">
        <w:trPr>
          <w:trHeight w:hRule="exact" w:val="269"/>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
              </w:rPr>
              <w:t>Оборудование</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0pt"/>
              </w:rPr>
              <w:t>1</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50" w:lineRule="exact"/>
              <w:ind w:left="200" w:firstLine="0"/>
              <w:jc w:val="left"/>
            </w:pPr>
            <w:r>
              <w:rPr>
                <w:rStyle w:val="10pt0pt"/>
              </w:rPr>
              <w:t>Столы для самостоятельной изобразительной деятельности детей (ленточные, откидные и т. п.)</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0pt"/>
              </w:rPr>
              <w:t>1-2</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right="300" w:firstLine="0"/>
              <w:jc w:val="right"/>
            </w:pPr>
            <w:r>
              <w:rPr>
                <w:rStyle w:val="10pt0pt"/>
              </w:rPr>
              <w:t>2</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left="200" w:firstLine="0"/>
              <w:jc w:val="left"/>
            </w:pPr>
            <w:r>
              <w:rPr>
                <w:rStyle w:val="10pt0pt"/>
              </w:rPr>
              <w:t>Панно для выставки детских работ</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0pt"/>
              </w:rPr>
              <w:t>2</w:t>
            </w:r>
          </w:p>
        </w:tc>
      </w:tr>
      <w:tr w:rsidR="0073172D" w:rsidTr="00F10214">
        <w:trPr>
          <w:trHeight w:hRule="exact" w:val="269"/>
        </w:trPr>
        <w:tc>
          <w:tcPr>
            <w:tcW w:w="682" w:type="dxa"/>
            <w:tcBorders>
              <w:top w:val="single" w:sz="4" w:space="0" w:color="auto"/>
              <w:left w:val="single" w:sz="4" w:space="0" w:color="auto"/>
            </w:tcBorders>
            <w:shd w:val="clear" w:color="auto" w:fill="FFFFFF"/>
            <w:vAlign w:val="center"/>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0pt"/>
              </w:rPr>
              <w:t>3</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left="200" w:firstLine="0"/>
              <w:jc w:val="left"/>
            </w:pPr>
            <w:r>
              <w:rPr>
                <w:rStyle w:val="10pt0pt"/>
              </w:rPr>
              <w:t>Мольберты (столы-мольберты)</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0pt"/>
              </w:rPr>
              <w:t>1-2</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right="300" w:firstLine="0"/>
              <w:jc w:val="right"/>
            </w:pPr>
            <w:r>
              <w:rPr>
                <w:rStyle w:val="10pt0pt"/>
              </w:rPr>
              <w:t>4</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left="200" w:firstLine="0"/>
              <w:jc w:val="left"/>
            </w:pPr>
            <w:r>
              <w:rPr>
                <w:rStyle w:val="10pt0pt"/>
              </w:rPr>
              <w:t>Доска (мольберт) для рисования мелом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0pt"/>
              </w:rPr>
              <w:t>1</w:t>
            </w:r>
          </w:p>
        </w:tc>
      </w:tr>
      <w:tr w:rsidR="0073172D" w:rsidTr="00F10214">
        <w:trPr>
          <w:trHeight w:hRule="exact" w:val="269"/>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
              </w:rPr>
              <w:t>Учебно-методические материалы</w:t>
            </w:r>
          </w:p>
        </w:tc>
      </w:tr>
      <w:tr w:rsidR="0073172D" w:rsidTr="00F10214">
        <w:trPr>
          <w:trHeight w:hRule="exact" w:val="278"/>
        </w:trPr>
        <w:tc>
          <w:tcPr>
            <w:tcW w:w="9764"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F10214">
            <w:pPr>
              <w:pStyle w:val="51"/>
              <w:framePr w:w="9763" w:h="2669" w:wrap="around" w:vAnchor="page" w:hAnchor="page" w:x="1125" w:y="11786"/>
              <w:shd w:val="clear" w:color="auto" w:fill="auto"/>
              <w:spacing w:after="0" w:line="200" w:lineRule="exact"/>
              <w:ind w:firstLine="0"/>
              <w:jc w:val="center"/>
            </w:pPr>
            <w:r>
              <w:rPr>
                <w:rStyle w:val="10pt"/>
              </w:rPr>
              <w:t>Материалы для развития эстетического восприятия</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73"/>
        <w:gridCol w:w="1709"/>
      </w:tblGrid>
      <w:tr w:rsidR="0073172D" w:rsidTr="00F10214">
        <w:trPr>
          <w:trHeight w:hRule="exact" w:val="1891"/>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lastRenderedPageBreak/>
              <w:t>5</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50" w:lineRule="exact"/>
              <w:ind w:firstLine="0"/>
            </w:pPr>
            <w:r>
              <w:rPr>
                <w:rStyle w:val="10pt0pt"/>
              </w:rPr>
              <w:t xml:space="preserve">Репродукции картин разный жанров искусства (варианты методических пособий с иллюстративным материалом: </w:t>
            </w:r>
            <w:proofErr w:type="spellStart"/>
            <w:r>
              <w:rPr>
                <w:rStyle w:val="10pt0pt"/>
              </w:rPr>
              <w:t>Доронова</w:t>
            </w:r>
            <w:proofErr w:type="spellEnd"/>
            <w:r>
              <w:rPr>
                <w:rStyle w:val="10pt0pt"/>
              </w:rPr>
              <w:t xml:space="preserve"> Т.Н. Дошкольникам об искусстве: учебно-наглядное пособие для детей дошкольного (среднего) возраста. - М.: Просвещение, 2000; Знакомство с натюрмортом / автор- сост. Н.А. Курочкина. - Л.: Детство-пресс, 2005; </w:t>
            </w:r>
            <w:proofErr w:type="spellStart"/>
            <w:r>
              <w:rPr>
                <w:rStyle w:val="10pt0pt"/>
              </w:rPr>
              <w:t>Грибовская</w:t>
            </w:r>
            <w:proofErr w:type="spellEnd"/>
            <w:r>
              <w:rPr>
                <w:rStyle w:val="10pt0pt"/>
              </w:rPr>
              <w:t xml:space="preserve"> А.А. Детям о народном искусстве: учебно-наглядное пособие для детей дошкольного возраста. - М.: Просвещение, 2001)</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1 набор</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right="280" w:firstLine="0"/>
              <w:jc w:val="right"/>
            </w:pPr>
            <w:r>
              <w:rPr>
                <w:rStyle w:val="10pt0pt"/>
              </w:rPr>
              <w:t>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Скульптура малых форм (животные, сюжеты)</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77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right="280" w:firstLine="0"/>
              <w:jc w:val="right"/>
            </w:pPr>
            <w:r>
              <w:rPr>
                <w:rStyle w:val="10pt0pt"/>
              </w:rPr>
              <w:t>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0" w:lineRule="exact"/>
              <w:ind w:firstLine="0"/>
            </w:pPr>
            <w:r>
              <w:rPr>
                <w:rStyle w:val="10pt0pt"/>
              </w:rPr>
              <w:t xml:space="preserve">Произведения декоративно-прикладного искусства (Гжель, Дымково, Хохлома, </w:t>
            </w:r>
            <w:proofErr w:type="spellStart"/>
            <w:r>
              <w:rPr>
                <w:rStyle w:val="10pt0pt"/>
              </w:rPr>
              <w:t>каргопольская</w:t>
            </w:r>
            <w:proofErr w:type="spellEnd"/>
            <w:r>
              <w:rPr>
                <w:rStyle w:val="10pt0pt"/>
              </w:rPr>
              <w:t xml:space="preserve"> игрушка и т. п. - выбираются согласно задачам программы)</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right="280" w:firstLine="0"/>
              <w:jc w:val="right"/>
            </w:pPr>
            <w:r>
              <w:rPr>
                <w:rStyle w:val="10pt0pt"/>
              </w:rPr>
              <w:t>8</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Произведения графики (иллюстрации детских книг, плакаты)</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4" w:lineRule="exact"/>
              <w:ind w:firstLine="0"/>
              <w:jc w:val="center"/>
            </w:pPr>
            <w:r>
              <w:rPr>
                <w:rStyle w:val="10pt0pt"/>
              </w:rPr>
              <w:t>По 3-4 книги разных авторов</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right="280" w:firstLine="0"/>
              <w:jc w:val="right"/>
            </w:pPr>
            <w:r>
              <w:rPr>
                <w:rStyle w:val="10pt0pt"/>
              </w:rPr>
              <w:t>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Посуда (чашки, блюдца, кувшины, вазы)</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1 набор</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80" w:firstLine="0"/>
              <w:jc w:val="left"/>
            </w:pPr>
            <w:r>
              <w:rPr>
                <w:rStyle w:val="10pt0pt"/>
              </w:rPr>
              <w:t>10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4" w:lineRule="exact"/>
              <w:ind w:firstLine="0"/>
            </w:pPr>
            <w:r>
              <w:rPr>
                <w:rStyle w:val="10pt0pt"/>
              </w:rPr>
              <w:t>Альбомы с подборкой фото, открыток произведений (архитектурных, скульптурных, живописных, графических)</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1 набор</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80" w:firstLine="0"/>
              <w:jc w:val="left"/>
            </w:pPr>
            <w:r>
              <w:rPr>
                <w:rStyle w:val="10pt0pt"/>
              </w:rPr>
              <w:t>11</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Тетради для штриховки, книги-раскраски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0" w:lineRule="exact"/>
              <w:ind w:firstLine="0"/>
              <w:jc w:val="center"/>
            </w:pPr>
            <w:r>
              <w:rPr>
                <w:rStyle w:val="10pt0pt"/>
              </w:rPr>
              <w:t>По 2 разных вида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80" w:firstLine="0"/>
              <w:jc w:val="left"/>
            </w:pPr>
            <w:r>
              <w:rPr>
                <w:rStyle w:val="10pt0pt"/>
              </w:rPr>
              <w:t>12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Портреты художников, скульпторов, архитекторов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1 набор</w:t>
            </w:r>
          </w:p>
        </w:tc>
      </w:tr>
      <w:tr w:rsidR="0073172D" w:rsidTr="00F10214">
        <w:trPr>
          <w:trHeight w:hRule="exact" w:val="442"/>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
              </w:rPr>
              <w:t>Материалы для изобразительной деятельности</w:t>
            </w:r>
          </w:p>
        </w:tc>
      </w:tr>
      <w:tr w:rsidR="0073172D" w:rsidTr="00F10214">
        <w:trPr>
          <w:trHeight w:hRule="exact" w:val="514"/>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13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4" w:lineRule="exact"/>
              <w:ind w:firstLine="0"/>
            </w:pPr>
            <w:r>
              <w:rPr>
                <w:rStyle w:val="10pt0pt"/>
              </w:rPr>
              <w:t>Фоны разных цветов, размеров (17-30, 30-45 см) и форм (прямоугольник, овал, круг, квадрат)</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5-7 на каждого</w:t>
            </w: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14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Бумага (альбом, 40 с.)</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На каждого</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15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9" w:lineRule="exact"/>
              <w:ind w:firstLine="0"/>
            </w:pPr>
            <w:r>
              <w:rPr>
                <w:rStyle w:val="10pt0pt"/>
              </w:rPr>
              <w:t>Бумага цветная, глянцевая, матовая, с тиснением, гофрированная, прозрачная, шероховатая, блестящая и т. п.</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4" w:lineRule="exact"/>
              <w:ind w:firstLine="0"/>
              <w:jc w:val="center"/>
            </w:pPr>
            <w:r>
              <w:rPr>
                <w:rStyle w:val="10pt0pt"/>
              </w:rPr>
              <w:t>2 набора на каждого</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16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0" w:lineRule="exact"/>
              <w:ind w:firstLine="0"/>
            </w:pPr>
            <w:r>
              <w:rPr>
                <w:rStyle w:val="10pt0pt"/>
              </w:rPr>
              <w:t>Картон разного качества (в разделителе для разных сортов и размеров бумаги) для конструирования, аппликации, дизайна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4" w:lineRule="exact"/>
              <w:ind w:firstLine="0"/>
              <w:jc w:val="center"/>
            </w:pPr>
            <w:r>
              <w:rPr>
                <w:rStyle w:val="10pt0pt"/>
              </w:rPr>
              <w:t>4 набора на каждого</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17</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Пооперационные карты для конструирования, схемы сложения построек</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4" w:lineRule="exact"/>
              <w:ind w:firstLine="0"/>
              <w:jc w:val="center"/>
            </w:pPr>
            <w:r>
              <w:rPr>
                <w:rStyle w:val="10pt0pt"/>
              </w:rPr>
              <w:t>2-3 на группу</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18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Ватман</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2 на подгруппу</w:t>
            </w: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19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Гуашь (12 цветов)</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50" w:lineRule="exact"/>
              <w:ind w:firstLine="0"/>
              <w:jc w:val="center"/>
            </w:pPr>
            <w:r>
              <w:rPr>
                <w:rStyle w:val="10pt0pt"/>
              </w:rPr>
              <w:t>На каждого ребенка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Акварель (12 цветов)</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Восковые мелки (6 цветов)</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Тушь (набор)</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На подгруппу</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Фломастеры разной толщины (12 цветов)</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50" w:lineRule="exact"/>
              <w:ind w:firstLine="0"/>
              <w:jc w:val="center"/>
            </w:pPr>
            <w:r>
              <w:rPr>
                <w:rStyle w:val="10pt0pt"/>
              </w:rPr>
              <w:t>На каждого ребенка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Карандаши цветные (24 цвета)</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Карандаши графитные</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Набор шариковых ручек (6 цветов)</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Угольный карандаш "</w:t>
            </w:r>
            <w:proofErr w:type="spellStart"/>
            <w:r>
              <w:rPr>
                <w:rStyle w:val="10pt0pt"/>
              </w:rPr>
              <w:t>Ретуш</w:t>
            </w:r>
            <w:proofErr w:type="spellEnd"/>
            <w:r>
              <w:rPr>
                <w:rStyle w:val="10pt0pt"/>
              </w:rPr>
              <w:t>"</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Сангина, пастель (24 цвета)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5-8 наборов</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29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Цветной и белый мел</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160" w:firstLine="0"/>
              <w:jc w:val="left"/>
            </w:pPr>
            <w:r>
              <w:rPr>
                <w:rStyle w:val="10pt0pt"/>
              </w:rPr>
              <w:t>3-4 набора</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30</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Глина (влажная)</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9" w:lineRule="exact"/>
              <w:ind w:firstLine="0"/>
              <w:jc w:val="center"/>
            </w:pPr>
            <w:r>
              <w:rPr>
                <w:rStyle w:val="10pt0pt"/>
              </w:rPr>
              <w:t>0,5 кг на каждого</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31</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Пластилин (12 цветов)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9" w:lineRule="exact"/>
              <w:ind w:firstLine="0"/>
              <w:jc w:val="center"/>
            </w:pPr>
            <w:r>
              <w:rPr>
                <w:rStyle w:val="10pt0pt"/>
              </w:rPr>
              <w:t>3 коробки на каждого</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32</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Тесто, масса для лепки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9" w:lineRule="exact"/>
              <w:ind w:firstLine="0"/>
              <w:jc w:val="center"/>
            </w:pPr>
            <w:r>
              <w:rPr>
                <w:rStyle w:val="10pt0pt"/>
              </w:rPr>
              <w:t>0,5 кг на каждого</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Наборы для детского творчества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2-3 разных</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34</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Клей (в закрытой банке) ПВА (или крахмальный клейстер)</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9" w:lineRule="exact"/>
              <w:ind w:firstLine="0"/>
              <w:jc w:val="center"/>
            </w:pPr>
            <w:r>
              <w:rPr>
                <w:rStyle w:val="10pt0pt"/>
              </w:rPr>
              <w:t>На каждого ребенка</w:t>
            </w:r>
          </w:p>
        </w:tc>
      </w:tr>
      <w:tr w:rsidR="0073172D" w:rsidTr="00F10214">
        <w:trPr>
          <w:trHeight w:hRule="exact" w:val="302"/>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4020" w:firstLine="0"/>
              <w:jc w:val="left"/>
            </w:pPr>
            <w:r>
              <w:rPr>
                <w:rStyle w:val="10pt"/>
              </w:rPr>
              <w:t>Инструменты</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54" w:lineRule="exact"/>
              <w:ind w:left="220" w:firstLine="0"/>
              <w:jc w:val="left"/>
            </w:pPr>
            <w:r>
              <w:rPr>
                <w:rStyle w:val="10pt0pt"/>
              </w:rPr>
              <w:t>Кисти круглые (№ 3,5,7,8,10-14), беличьи, колонковые, флейцевые, щетинистые для клея</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750" w:wrap="around" w:vAnchor="page" w:hAnchor="page" w:x="1216" w:y="961"/>
              <w:shd w:val="clear" w:color="auto" w:fill="auto"/>
              <w:spacing w:after="0" w:line="200" w:lineRule="exact"/>
              <w:ind w:firstLine="0"/>
              <w:jc w:val="center"/>
            </w:pPr>
            <w:r>
              <w:rPr>
                <w:rStyle w:val="10pt0pt"/>
              </w:rPr>
              <w:t>На подгруппу</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Стеки (набор, 3-4 формы)</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r w:rsidR="0073172D" w:rsidTr="00F10214">
        <w:trPr>
          <w:trHeight w:hRule="exact" w:val="278"/>
        </w:trPr>
        <w:tc>
          <w:tcPr>
            <w:tcW w:w="682"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left="240" w:firstLine="0"/>
              <w:jc w:val="left"/>
            </w:pPr>
            <w:r>
              <w:rPr>
                <w:rStyle w:val="10pt0pt"/>
              </w:rPr>
              <w:t>37</w:t>
            </w:r>
          </w:p>
        </w:tc>
        <w:tc>
          <w:tcPr>
            <w:tcW w:w="7373"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14750" w:wrap="around" w:vAnchor="page" w:hAnchor="page" w:x="1216" w:y="961"/>
              <w:shd w:val="clear" w:color="auto" w:fill="auto"/>
              <w:spacing w:after="0" w:line="200" w:lineRule="exact"/>
              <w:ind w:firstLine="0"/>
            </w:pPr>
            <w:r>
              <w:rPr>
                <w:rStyle w:val="10pt0pt"/>
              </w:rPr>
              <w:t>Ножницы с тупыми концами</w:t>
            </w:r>
          </w:p>
        </w:tc>
        <w:tc>
          <w:tcPr>
            <w:tcW w:w="1709" w:type="dxa"/>
            <w:vMerge/>
            <w:tcBorders>
              <w:left w:val="single" w:sz="4" w:space="0" w:color="auto"/>
              <w:bottom w:val="single" w:sz="4" w:space="0" w:color="auto"/>
              <w:right w:val="single" w:sz="4" w:space="0" w:color="auto"/>
            </w:tcBorders>
            <w:shd w:val="clear" w:color="auto" w:fill="FFFFFF"/>
            <w:vAlign w:val="center"/>
          </w:tcPr>
          <w:p w:rsidR="0073172D" w:rsidRDefault="0073172D" w:rsidP="00984CAB">
            <w:pPr>
              <w:framePr w:w="9763" w:h="14750" w:wrap="around" w:vAnchor="page" w:hAnchor="page" w:x="1216" w:y="961"/>
            </w:pP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73"/>
        <w:gridCol w:w="1709"/>
      </w:tblGrid>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lastRenderedPageBreak/>
              <w:t>38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Подставки для ножниц</w:t>
            </w:r>
          </w:p>
        </w:tc>
        <w:tc>
          <w:tcPr>
            <w:tcW w:w="1709" w:type="dxa"/>
            <w:vMerge w:val="restart"/>
            <w:tcBorders>
              <w:top w:val="single" w:sz="4" w:space="0" w:color="auto"/>
              <w:left w:val="single" w:sz="4" w:space="0" w:color="auto"/>
              <w:right w:val="single" w:sz="4" w:space="0" w:color="auto"/>
            </w:tcBorders>
            <w:shd w:val="clear" w:color="auto" w:fill="FFFFFF"/>
          </w:tcPr>
          <w:p w:rsidR="0073172D" w:rsidRDefault="0073172D" w:rsidP="00984CAB">
            <w:pPr>
              <w:framePr w:w="9763" w:h="15024" w:wrap="around" w:vAnchor="page" w:hAnchor="page" w:x="1231" w:y="991"/>
              <w:rPr>
                <w:sz w:val="10"/>
                <w:szCs w:val="10"/>
              </w:rPr>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39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Палитры для смешивания красок</w:t>
            </w:r>
          </w:p>
        </w:tc>
        <w:tc>
          <w:tcPr>
            <w:tcW w:w="1709" w:type="dxa"/>
            <w:vMerge/>
            <w:tcBorders>
              <w:left w:val="single" w:sz="4" w:space="0" w:color="auto"/>
              <w:right w:val="single" w:sz="4" w:space="0" w:color="auto"/>
            </w:tcBorders>
            <w:shd w:val="clear" w:color="auto" w:fill="FFFFFF"/>
          </w:tcPr>
          <w:p w:rsidR="0073172D" w:rsidRDefault="0073172D" w:rsidP="00984CAB">
            <w:pPr>
              <w:framePr w:w="9763" w:h="15024" w:wrap="around" w:vAnchor="page" w:hAnchor="page" w:x="1231" w:y="99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Каркасы для лепки (3-4 вида)</w:t>
            </w:r>
          </w:p>
        </w:tc>
        <w:tc>
          <w:tcPr>
            <w:tcW w:w="1709" w:type="dxa"/>
            <w:vMerge/>
            <w:tcBorders>
              <w:left w:val="single" w:sz="4" w:space="0" w:color="auto"/>
              <w:right w:val="single" w:sz="4" w:space="0" w:color="auto"/>
            </w:tcBorders>
            <w:shd w:val="clear" w:color="auto" w:fill="FFFFFF"/>
          </w:tcPr>
          <w:p w:rsidR="0073172D" w:rsidRDefault="0073172D" w:rsidP="00984CAB">
            <w:pPr>
              <w:framePr w:w="9763" w:h="15024" w:wrap="around" w:vAnchor="page" w:hAnchor="page" w:x="1231" w:y="991"/>
            </w:pP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Доски для лепки (20 х 20 см)</w:t>
            </w:r>
          </w:p>
        </w:tc>
        <w:tc>
          <w:tcPr>
            <w:tcW w:w="1709" w:type="dxa"/>
            <w:vMerge/>
            <w:tcBorders>
              <w:left w:val="single" w:sz="4" w:space="0" w:color="auto"/>
              <w:right w:val="single" w:sz="4" w:space="0" w:color="auto"/>
            </w:tcBorders>
            <w:shd w:val="clear" w:color="auto" w:fill="FFFFFF"/>
          </w:tcPr>
          <w:p w:rsidR="0073172D" w:rsidRDefault="0073172D" w:rsidP="00984CAB">
            <w:pPr>
              <w:framePr w:w="9763" w:h="15024" w:wrap="around" w:vAnchor="page" w:hAnchor="page" w:x="1231" w:y="991"/>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 xml:space="preserve">Печатки, </w:t>
            </w:r>
            <w:proofErr w:type="spellStart"/>
            <w:r>
              <w:rPr>
                <w:rStyle w:val="10pt0pt"/>
              </w:rPr>
              <w:t>штампики</w:t>
            </w:r>
            <w:proofErr w:type="spellEnd"/>
            <w:r>
              <w:rPr>
                <w:rStyle w:val="10pt0pt"/>
              </w:rPr>
              <w:t>, формочки для декорирования лепных работ</w:t>
            </w:r>
          </w:p>
        </w:tc>
        <w:tc>
          <w:tcPr>
            <w:tcW w:w="1709" w:type="dxa"/>
            <w:vMerge w:val="restart"/>
            <w:tcBorders>
              <w:top w:val="single" w:sz="4" w:space="0" w:color="auto"/>
              <w:left w:val="single" w:sz="4" w:space="0" w:color="auto"/>
              <w:right w:val="single" w:sz="4" w:space="0" w:color="auto"/>
            </w:tcBorders>
            <w:shd w:val="clear" w:color="auto" w:fill="FFFFFF"/>
          </w:tcPr>
          <w:p w:rsidR="0073172D" w:rsidRDefault="0073172D" w:rsidP="00984CAB">
            <w:pPr>
              <w:framePr w:w="9763" w:h="15024" w:wrap="around" w:vAnchor="page" w:hAnchor="page" w:x="1231" w:y="991"/>
              <w:rPr>
                <w:sz w:val="10"/>
                <w:szCs w:val="10"/>
              </w:rPr>
            </w:pP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Валик</w:t>
            </w:r>
          </w:p>
        </w:tc>
        <w:tc>
          <w:tcPr>
            <w:tcW w:w="1709" w:type="dxa"/>
            <w:vMerge/>
            <w:tcBorders>
              <w:left w:val="single" w:sz="4" w:space="0" w:color="auto"/>
              <w:right w:val="single" w:sz="4" w:space="0" w:color="auto"/>
            </w:tcBorders>
            <w:shd w:val="clear" w:color="auto" w:fill="FFFFFF"/>
          </w:tcPr>
          <w:p w:rsidR="0073172D" w:rsidRDefault="0073172D" w:rsidP="00984CAB">
            <w:pPr>
              <w:framePr w:w="9763" w:h="15024" w:wrap="around" w:vAnchor="page" w:hAnchor="page" w:x="1231" w:y="991"/>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Резак для бумаги</w:t>
            </w:r>
          </w:p>
        </w:tc>
        <w:tc>
          <w:tcPr>
            <w:tcW w:w="1709" w:type="dxa"/>
            <w:vMerge w:val="restart"/>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4" w:lineRule="exact"/>
              <w:ind w:firstLine="0"/>
              <w:jc w:val="center"/>
            </w:pPr>
            <w:r>
              <w:rPr>
                <w:rStyle w:val="10pt0pt"/>
              </w:rPr>
              <w:t>1-2 для воспитателя</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Настольная точилка для карандашей</w:t>
            </w:r>
          </w:p>
        </w:tc>
        <w:tc>
          <w:tcPr>
            <w:tcW w:w="1709" w:type="dxa"/>
            <w:vMerge/>
            <w:tcBorders>
              <w:left w:val="single" w:sz="4" w:space="0" w:color="auto"/>
              <w:right w:val="single" w:sz="4" w:space="0" w:color="auto"/>
            </w:tcBorders>
            <w:shd w:val="clear" w:color="auto" w:fill="FFFFFF"/>
            <w:vAlign w:val="bottom"/>
          </w:tcPr>
          <w:p w:rsidR="0073172D" w:rsidRDefault="0073172D" w:rsidP="00984CAB">
            <w:pPr>
              <w:framePr w:w="9763" w:h="15024" w:wrap="around" w:vAnchor="page" w:hAnchor="page" w:x="1231" w:y="991"/>
            </w:pPr>
          </w:p>
        </w:tc>
      </w:tr>
      <w:tr w:rsidR="0073172D" w:rsidTr="00F10214">
        <w:trPr>
          <w:trHeight w:hRule="exact" w:val="427"/>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3060" w:firstLine="0"/>
              <w:jc w:val="left"/>
            </w:pPr>
            <w:r>
              <w:rPr>
                <w:rStyle w:val="10pt"/>
              </w:rPr>
              <w:t>Материалы для дизайна и конструирования</w:t>
            </w:r>
          </w:p>
        </w:tc>
      </w:tr>
      <w:tr w:rsidR="0073172D" w:rsidTr="00F10214">
        <w:trPr>
          <w:trHeight w:hRule="exact" w:val="76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0" w:lineRule="exact"/>
              <w:ind w:firstLine="0"/>
            </w:pPr>
            <w:r>
              <w:rPr>
                <w:rStyle w:val="10pt0pt"/>
              </w:rPr>
              <w:t>Материалы для декорирования и оформления работ (нитки, пуговицы, бусины, семена, веточки, вырезки из журналов, обои, накрахмаленные лоскуты ткани, фантики, наклейки)</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 набор</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4" w:lineRule="exact"/>
              <w:ind w:left="220" w:firstLine="0"/>
              <w:jc w:val="left"/>
            </w:pPr>
            <w:r>
              <w:rPr>
                <w:rStyle w:val="10pt0pt"/>
              </w:rPr>
              <w:t>Материалы для творческого конструирования, дизайна (крупногабаритный напольный конструктор)</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1-2 набора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Конструкторы "</w:t>
            </w:r>
            <w:proofErr w:type="spellStart"/>
            <w:r>
              <w:rPr>
                <w:rStyle w:val="10pt0pt"/>
              </w:rPr>
              <w:t>Лего</w:t>
            </w:r>
            <w:proofErr w:type="spellEnd"/>
            <w:r>
              <w:rPr>
                <w:rStyle w:val="10pt0pt"/>
              </w:rPr>
              <w:t>"</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4 набора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49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Трафареты для рисования</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framePr w:w="9763" w:h="15024" w:wrap="around" w:vAnchor="page" w:hAnchor="page" w:x="1231" w:y="991"/>
              <w:rPr>
                <w:sz w:val="10"/>
                <w:szCs w:val="10"/>
              </w:rPr>
            </w:pP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0" w:lineRule="exact"/>
              <w:ind w:left="220" w:firstLine="0"/>
              <w:jc w:val="left"/>
            </w:pPr>
            <w:r>
              <w:rPr>
                <w:rStyle w:val="10pt0pt"/>
              </w:rPr>
              <w:t>Набор мелкого строительного материала из 62-83 деталей (кубики, кирпичики, призмы, пластины)</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На каждого</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0" w:lineRule="exact"/>
              <w:ind w:left="220" w:firstLine="0"/>
              <w:jc w:val="left"/>
            </w:pPr>
            <w:r>
              <w:rPr>
                <w:rStyle w:val="10pt0pt"/>
              </w:rPr>
              <w:t>Наборы для конструирования из природного материала (листья, семена, цветы, ветки, шишки и т. п.)</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На подгруппу</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60" w:line="200" w:lineRule="exact"/>
              <w:ind w:firstLine="0"/>
            </w:pPr>
            <w:r>
              <w:rPr>
                <w:rStyle w:val="10pt0pt"/>
              </w:rPr>
              <w:t>Материалы для оформления группы к праздникам (гирлянды, плакаты и т.</w:t>
            </w:r>
          </w:p>
          <w:p w:rsidR="0073172D" w:rsidRDefault="0073172D" w:rsidP="00984CAB">
            <w:pPr>
              <w:pStyle w:val="51"/>
              <w:framePr w:w="9763" w:h="15024" w:wrap="around" w:vAnchor="page" w:hAnchor="page" w:x="1231" w:y="991"/>
              <w:shd w:val="clear" w:color="auto" w:fill="auto"/>
              <w:spacing w:before="60" w:after="0" w:line="200" w:lineRule="exact"/>
              <w:ind w:firstLine="0"/>
            </w:pPr>
            <w:r>
              <w:rPr>
                <w:rStyle w:val="10pt0pt"/>
              </w:rPr>
              <w:t>п)</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 набор</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Разнообразные модульные конструкции (8-10 частей)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5-6 на группу</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9" w:lineRule="exact"/>
              <w:ind w:left="220" w:firstLine="0"/>
              <w:jc w:val="left"/>
            </w:pPr>
            <w:r>
              <w:rPr>
                <w:rStyle w:val="10pt0pt"/>
              </w:rPr>
              <w:t xml:space="preserve">Плоскостные конструкторы: </w:t>
            </w:r>
            <w:proofErr w:type="spellStart"/>
            <w:r>
              <w:rPr>
                <w:rStyle w:val="10pt0pt"/>
              </w:rPr>
              <w:t>трансформер</w:t>
            </w:r>
            <w:proofErr w:type="spellEnd"/>
            <w:r>
              <w:rPr>
                <w:rStyle w:val="10pt0pt"/>
              </w:rPr>
              <w:t>, "Малыш-гео-3", игра- конструктор "Космос"</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1-2</w:t>
            </w:r>
          </w:p>
        </w:tc>
      </w:tr>
      <w:tr w:rsidR="0073172D" w:rsidTr="00F10214">
        <w:trPr>
          <w:trHeight w:hRule="exact" w:val="77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0" w:lineRule="exact"/>
              <w:ind w:firstLine="0"/>
            </w:pPr>
            <w:r>
              <w:rPr>
                <w:rStyle w:val="10pt0pt"/>
              </w:rPr>
              <w:t>Набор бросового материала (катушек, банок, пробок и т. п.), других материалов для дизайна (ткань, кожа, тесьма, пуговицы, нитки, проволока в полихлорвиниловой оболочке, фольга, поролон, пенопласт)</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 на подгруппу</w:t>
            </w:r>
          </w:p>
        </w:tc>
      </w:tr>
      <w:tr w:rsidR="0073172D" w:rsidTr="00F10214">
        <w:trPr>
          <w:trHeight w:hRule="exact" w:val="432"/>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
              </w:rPr>
              <w:t>Материалы, способствующие организации деятельности</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Подставки для кисточек</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На подгруппу</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Подставки для карандашей</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5024" w:wrap="around" w:vAnchor="page" w:hAnchor="page" w:x="1231" w:y="991"/>
            </w:pP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Стаканчики для воды (0,25 и 0,5 л)</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5024" w:wrap="around" w:vAnchor="page" w:hAnchor="page" w:x="1231" w:y="991"/>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59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Банка с плотной крышкой для хранения глины, ангоба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60</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Подносы для размещения мелкого материала, раздаточных материалов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4" w:lineRule="exact"/>
              <w:ind w:firstLine="0"/>
              <w:jc w:val="center"/>
            </w:pPr>
            <w:r>
              <w:rPr>
                <w:rStyle w:val="10pt0pt"/>
              </w:rPr>
              <w:t>На каждого ребенка</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61</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Клеенчатые скатерти для столов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9" w:lineRule="exact"/>
              <w:ind w:firstLine="0"/>
              <w:jc w:val="center"/>
            </w:pPr>
            <w:r>
              <w:rPr>
                <w:rStyle w:val="10pt0pt"/>
              </w:rPr>
              <w:t>На каждый стол</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Холст для лепки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2-4</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Вата, бумажные салфетки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 пачка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Губка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На подгруппу</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proofErr w:type="spellStart"/>
            <w:r>
              <w:rPr>
                <w:rStyle w:val="10pt0pt"/>
              </w:rPr>
              <w:t>Ковролин</w:t>
            </w:r>
            <w:proofErr w:type="spellEnd"/>
            <w:r>
              <w:rPr>
                <w:rStyle w:val="10pt0pt"/>
              </w:rPr>
              <w:t xml:space="preserve"> (</w:t>
            </w:r>
            <w:proofErr w:type="spellStart"/>
            <w:r>
              <w:rPr>
                <w:rStyle w:val="10pt0pt"/>
              </w:rPr>
              <w:t>фланелеграф</w:t>
            </w:r>
            <w:proofErr w:type="spellEnd"/>
            <w:r>
              <w:rPr>
                <w:rStyle w:val="10pt0pt"/>
              </w:rPr>
              <w:t>) и набор силуэтных изображений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1</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66</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Файлы (коробки) для хранения обрезков бумаги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9" w:lineRule="exact"/>
              <w:ind w:firstLine="0"/>
              <w:jc w:val="center"/>
            </w:pPr>
            <w:r>
              <w:rPr>
                <w:rStyle w:val="10pt0pt"/>
              </w:rPr>
              <w:t>На каждого ребенка</w:t>
            </w:r>
          </w:p>
        </w:tc>
      </w:tr>
      <w:tr w:rsidR="0073172D" w:rsidTr="00F10214">
        <w:trPr>
          <w:trHeight w:hRule="exact" w:val="528"/>
        </w:trPr>
        <w:tc>
          <w:tcPr>
            <w:tcW w:w="9764" w:type="dxa"/>
            <w:gridSpan w:val="3"/>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
              </w:rPr>
              <w:t>Инвентарь для уборки рабочего места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Ведро для мусора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980" w:firstLine="0"/>
              <w:jc w:val="left"/>
            </w:pPr>
            <w:r>
              <w:rPr>
                <w:rStyle w:val="10pt0pt"/>
              </w:rPr>
              <w:t>1</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68</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Тазик, тряпочки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4" w:lineRule="exact"/>
              <w:ind w:firstLine="0"/>
              <w:jc w:val="center"/>
            </w:pPr>
            <w:r>
              <w:rPr>
                <w:rStyle w:val="10pt0pt"/>
              </w:rPr>
              <w:t>На каждого ребенка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69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Сметки, совок, веник (детский)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На подгруппу</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70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Фартук и нарукавники для детей</w:t>
            </w:r>
          </w:p>
        </w:tc>
        <w:tc>
          <w:tcPr>
            <w:tcW w:w="1709" w:type="dxa"/>
            <w:vMerge w:val="restart"/>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54" w:lineRule="exact"/>
              <w:ind w:firstLine="0"/>
              <w:jc w:val="center"/>
            </w:pPr>
            <w:r>
              <w:rPr>
                <w:rStyle w:val="10pt0pt"/>
              </w:rPr>
              <w:t>На каждого ребенка</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71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Салфетки для промокания кисти при наклеивании (30 х 30 см)</w:t>
            </w:r>
          </w:p>
        </w:tc>
        <w:tc>
          <w:tcPr>
            <w:tcW w:w="1709" w:type="dxa"/>
            <w:vMerge/>
            <w:tcBorders>
              <w:left w:val="single" w:sz="4" w:space="0" w:color="auto"/>
              <w:right w:val="single" w:sz="4" w:space="0" w:color="auto"/>
            </w:tcBorders>
            <w:shd w:val="clear" w:color="auto" w:fill="FFFFFF"/>
            <w:vAlign w:val="bottom"/>
          </w:tcPr>
          <w:p w:rsidR="0073172D" w:rsidRDefault="0073172D" w:rsidP="00984CAB">
            <w:pPr>
              <w:framePr w:w="9763" w:h="15024" w:wrap="around" w:vAnchor="page" w:hAnchor="page" w:x="1231" w:y="991"/>
            </w:pPr>
          </w:p>
        </w:tc>
      </w:tr>
      <w:tr w:rsidR="0073172D" w:rsidTr="00F10214">
        <w:trPr>
          <w:trHeight w:hRule="exact" w:val="355"/>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
              </w:rPr>
              <w:t>Игровые материалы</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72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firstLine="0"/>
            </w:pPr>
            <w:r>
              <w:rPr>
                <w:rStyle w:val="10pt0pt"/>
              </w:rPr>
              <w:t>Игрушки реалистичные, образные: машины, куклы, животные и т. п.</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5024" w:wrap="around" w:vAnchor="page" w:hAnchor="page" w:x="1231" w:y="991"/>
              <w:shd w:val="clear" w:color="auto" w:fill="auto"/>
              <w:spacing w:after="0" w:line="200" w:lineRule="exact"/>
              <w:ind w:right="200" w:firstLine="0"/>
              <w:jc w:val="right"/>
            </w:pPr>
            <w:r>
              <w:rPr>
                <w:rStyle w:val="10pt0pt"/>
              </w:rPr>
              <w:t>2-3 разные</w:t>
            </w:r>
          </w:p>
        </w:tc>
      </w:tr>
      <w:tr w:rsidR="0073172D" w:rsidTr="00F10214">
        <w:trPr>
          <w:trHeight w:hRule="exact" w:val="634"/>
        </w:trPr>
        <w:tc>
          <w:tcPr>
            <w:tcW w:w="682" w:type="dxa"/>
            <w:tcBorders>
              <w:top w:val="single" w:sz="4" w:space="0" w:color="auto"/>
              <w:left w:val="single" w:sz="4" w:space="0" w:color="auto"/>
              <w:bottom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left="240" w:firstLine="0"/>
              <w:jc w:val="left"/>
            </w:pPr>
            <w:r>
              <w:rPr>
                <w:rStyle w:val="10pt0pt"/>
              </w:rPr>
              <w:t>73</w:t>
            </w:r>
          </w:p>
        </w:tc>
        <w:tc>
          <w:tcPr>
            <w:tcW w:w="7373" w:type="dxa"/>
            <w:tcBorders>
              <w:top w:val="single" w:sz="4" w:space="0" w:color="auto"/>
              <w:left w:val="single" w:sz="4" w:space="0" w:color="auto"/>
              <w:bottom w:val="single" w:sz="4" w:space="0" w:color="auto"/>
            </w:tcBorders>
            <w:shd w:val="clear" w:color="auto" w:fill="FFFFFF"/>
          </w:tcPr>
          <w:p w:rsidR="0073172D" w:rsidRDefault="0073172D" w:rsidP="00984CAB">
            <w:pPr>
              <w:pStyle w:val="51"/>
              <w:framePr w:w="9763" w:h="15024" w:wrap="around" w:vAnchor="page" w:hAnchor="page" w:x="1231" w:y="991"/>
              <w:shd w:val="clear" w:color="auto" w:fill="auto"/>
              <w:spacing w:after="0" w:line="250" w:lineRule="exact"/>
              <w:ind w:firstLine="0"/>
            </w:pPr>
            <w:r>
              <w:rPr>
                <w:rStyle w:val="10pt0pt"/>
              </w:rPr>
              <w:t>Дидактические игры для развития творческих способностей: "Народные промыслы", "Контуры", "Забавные превращения", "Занимательная</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984CAB">
            <w:pPr>
              <w:pStyle w:val="51"/>
              <w:framePr w:w="9763" w:h="15024" w:wrap="around" w:vAnchor="page" w:hAnchor="page" w:x="1231" w:y="991"/>
              <w:shd w:val="clear" w:color="auto" w:fill="auto"/>
              <w:spacing w:after="0" w:line="200" w:lineRule="exact"/>
              <w:ind w:firstLine="0"/>
              <w:jc w:val="center"/>
            </w:pPr>
            <w:r>
              <w:rPr>
                <w:rStyle w:val="10pt0pt"/>
              </w:rPr>
              <w:t>2</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984CAB" w:rsidRDefault="0073172D" w:rsidP="00984CAB">
      <w:pPr>
        <w:framePr w:w="9778" w:h="1022" w:hRule="exact" w:wrap="around" w:vAnchor="page" w:hAnchor="page" w:x="1261" w:y="1711"/>
        <w:spacing w:line="322" w:lineRule="exact"/>
        <w:ind w:right="240"/>
        <w:jc w:val="center"/>
        <w:rPr>
          <w:b/>
        </w:rPr>
      </w:pPr>
      <w:bookmarkStart w:id="140" w:name="bookmark153"/>
      <w:r w:rsidRPr="00984CAB">
        <w:rPr>
          <w:b/>
        </w:rPr>
        <w:lastRenderedPageBreak/>
        <w:t>Перечень игрового оборудования для детей подготовительной группы (6-7лет)</w:t>
      </w:r>
      <w:bookmarkEnd w:id="140"/>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1987"/>
        <w:gridCol w:w="3403"/>
        <w:gridCol w:w="1982"/>
        <w:gridCol w:w="1709"/>
      </w:tblGrid>
      <w:tr w:rsidR="0073172D" w:rsidTr="00F10214">
        <w:trPr>
          <w:trHeight w:hRule="exact" w:val="355"/>
        </w:trPr>
        <w:tc>
          <w:tcPr>
            <w:tcW w:w="9767" w:type="dxa"/>
            <w:gridSpan w:val="5"/>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
              </w:rPr>
              <w:t>Физкультурный уголок</w:t>
            </w:r>
          </w:p>
        </w:tc>
      </w:tr>
      <w:tr w:rsidR="0073172D" w:rsidTr="00F10214">
        <w:trPr>
          <w:trHeight w:hRule="exact" w:val="768"/>
        </w:trPr>
        <w:tc>
          <w:tcPr>
            <w:tcW w:w="686"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60" w:line="200" w:lineRule="exact"/>
              <w:ind w:firstLine="0"/>
              <w:jc w:val="center"/>
            </w:pPr>
            <w:r>
              <w:rPr>
                <w:rStyle w:val="10pt"/>
              </w:rPr>
              <w:t>№</w:t>
            </w:r>
          </w:p>
          <w:p w:rsidR="0073172D" w:rsidRDefault="0073172D" w:rsidP="00F10214">
            <w:pPr>
              <w:pStyle w:val="51"/>
              <w:framePr w:w="9768" w:h="12677" w:wrap="around" w:vAnchor="page" w:hAnchor="page" w:x="1125" w:y="2575"/>
              <w:shd w:val="clear" w:color="auto" w:fill="auto"/>
              <w:spacing w:before="60" w:after="0" w:line="200" w:lineRule="exact"/>
              <w:ind w:firstLine="0"/>
              <w:jc w:val="center"/>
            </w:pPr>
            <w:r>
              <w:rPr>
                <w:rStyle w:val="10pt"/>
              </w:rPr>
              <w:t>п/п</w:t>
            </w:r>
          </w:p>
        </w:tc>
        <w:tc>
          <w:tcPr>
            <w:tcW w:w="1987"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60" w:line="200" w:lineRule="exact"/>
              <w:ind w:firstLine="0"/>
              <w:jc w:val="center"/>
            </w:pPr>
            <w:r>
              <w:rPr>
                <w:rStyle w:val="10pt"/>
              </w:rPr>
              <w:t>Тип</w:t>
            </w:r>
          </w:p>
          <w:p w:rsidR="0073172D" w:rsidRDefault="0073172D" w:rsidP="00F10214">
            <w:pPr>
              <w:pStyle w:val="51"/>
              <w:framePr w:w="9768" w:h="12677" w:wrap="around" w:vAnchor="page" w:hAnchor="page" w:x="1125" w:y="2575"/>
              <w:shd w:val="clear" w:color="auto" w:fill="auto"/>
              <w:spacing w:before="60" w:after="0" w:line="200" w:lineRule="exact"/>
              <w:ind w:firstLine="0"/>
              <w:jc w:val="center"/>
            </w:pPr>
            <w:r>
              <w:rPr>
                <w:rStyle w:val="10pt"/>
              </w:rPr>
              <w:t>оборудования</w:t>
            </w: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4" w:lineRule="exact"/>
              <w:ind w:firstLine="0"/>
              <w:jc w:val="center"/>
            </w:pPr>
            <w:r>
              <w:rPr>
                <w:rStyle w:val="10pt"/>
              </w:rPr>
              <w:t>Наименование оборудования и спортивно-игрового инвентаря</w:t>
            </w:r>
          </w:p>
        </w:tc>
        <w:tc>
          <w:tcPr>
            <w:tcW w:w="1982"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220" w:firstLine="0"/>
              <w:jc w:val="left"/>
            </w:pPr>
            <w:r>
              <w:rPr>
                <w:rStyle w:val="10pt"/>
              </w:rPr>
              <w:t>Размеры, масса</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50" w:lineRule="exact"/>
              <w:ind w:firstLine="0"/>
              <w:jc w:val="center"/>
            </w:pPr>
            <w:r>
              <w:rPr>
                <w:rStyle w:val="10pt"/>
              </w:rPr>
              <w:t>Кол-во на группу</w:t>
            </w:r>
          </w:p>
        </w:tc>
      </w:tr>
      <w:tr w:rsidR="0073172D" w:rsidTr="00F10214">
        <w:trPr>
          <w:trHeight w:hRule="exact" w:val="269"/>
        </w:trPr>
        <w:tc>
          <w:tcPr>
            <w:tcW w:w="686"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c>
          <w:tcPr>
            <w:tcW w:w="1987"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50" w:lineRule="exact"/>
              <w:ind w:firstLine="0"/>
              <w:jc w:val="center"/>
            </w:pPr>
            <w:r>
              <w:rPr>
                <w:rStyle w:val="10pt0pt"/>
              </w:rPr>
              <w:t>Для ходьбы, бега, равновесия</w:t>
            </w: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Балансир-волчок</w:t>
            </w:r>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r>
      <w:tr w:rsidR="0073172D" w:rsidTr="00F10214">
        <w:trPr>
          <w:trHeight w:hRule="exact" w:val="528"/>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9" w:lineRule="exact"/>
              <w:ind w:left="120" w:firstLine="0"/>
              <w:jc w:val="left"/>
            </w:pPr>
            <w:r>
              <w:rPr>
                <w:rStyle w:val="10pt0pt"/>
              </w:rPr>
              <w:t xml:space="preserve">Коврик массажный со </w:t>
            </w:r>
            <w:proofErr w:type="spellStart"/>
            <w:r>
              <w:rPr>
                <w:rStyle w:val="10pt0pt"/>
              </w:rPr>
              <w:t>следочками</w:t>
            </w:r>
            <w:proofErr w:type="spellEnd"/>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10</w:t>
            </w:r>
          </w:p>
        </w:tc>
      </w:tr>
      <w:tr w:rsidR="0073172D" w:rsidTr="00F10214">
        <w:trPr>
          <w:trHeight w:hRule="exact" w:val="264"/>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Шнур короткий (плетеный)</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Длина 75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5</w:t>
            </w:r>
          </w:p>
        </w:tc>
      </w:tr>
      <w:tr w:rsidR="0073172D" w:rsidTr="00F10214">
        <w:trPr>
          <w:trHeight w:hRule="exact" w:val="264"/>
        </w:trPr>
        <w:tc>
          <w:tcPr>
            <w:tcW w:w="686" w:type="dxa"/>
            <w:vMerge w:val="restart"/>
            <w:tcBorders>
              <w:top w:val="single" w:sz="4" w:space="0" w:color="auto"/>
              <w:left w:val="single" w:sz="4" w:space="0" w:color="auto"/>
            </w:tcBorders>
            <w:shd w:val="clear" w:color="auto" w:fill="FFFFFF"/>
            <w:vAlign w:val="center"/>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2</w:t>
            </w:r>
          </w:p>
        </w:tc>
        <w:tc>
          <w:tcPr>
            <w:tcW w:w="1987"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Для прыжков</w:t>
            </w: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Обруч малый</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Диаметр 55-65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5</w:t>
            </w:r>
          </w:p>
        </w:tc>
      </w:tr>
      <w:tr w:rsidR="0073172D" w:rsidTr="00F10214">
        <w:trPr>
          <w:trHeight w:hRule="exact" w:val="269"/>
        </w:trPr>
        <w:tc>
          <w:tcPr>
            <w:tcW w:w="686" w:type="dxa"/>
            <w:vMerge/>
            <w:tcBorders>
              <w:left w:val="single" w:sz="4" w:space="0" w:color="auto"/>
            </w:tcBorders>
            <w:shd w:val="clear" w:color="auto" w:fill="FFFFFF"/>
            <w:vAlign w:val="center"/>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Скакалка короткая</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Длина 100-120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5</w:t>
            </w:r>
          </w:p>
        </w:tc>
      </w:tr>
      <w:tr w:rsidR="0073172D" w:rsidTr="00F10214">
        <w:trPr>
          <w:trHeight w:hRule="exact" w:val="269"/>
        </w:trPr>
        <w:tc>
          <w:tcPr>
            <w:tcW w:w="686"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3</w:t>
            </w:r>
          </w:p>
        </w:tc>
        <w:tc>
          <w:tcPr>
            <w:tcW w:w="1987"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59" w:lineRule="exact"/>
              <w:ind w:firstLine="0"/>
              <w:jc w:val="center"/>
            </w:pPr>
            <w:r>
              <w:rPr>
                <w:rStyle w:val="10pt0pt"/>
              </w:rPr>
              <w:t>Для катания, бросания, ловли</w:t>
            </w: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Кегли (набор)</w:t>
            </w:r>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3</w:t>
            </w:r>
          </w:p>
        </w:tc>
      </w:tr>
      <w:tr w:rsidR="0073172D" w:rsidTr="00F10214">
        <w:trPr>
          <w:trHeight w:hRule="exact" w:val="269"/>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proofErr w:type="spellStart"/>
            <w:r>
              <w:rPr>
                <w:rStyle w:val="10pt0pt"/>
              </w:rPr>
              <w:t>Кольцеброс</w:t>
            </w:r>
            <w:proofErr w:type="spellEnd"/>
            <w:r>
              <w:rPr>
                <w:rStyle w:val="10pt0pt"/>
              </w:rPr>
              <w:t>(набор)</w:t>
            </w:r>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2</w:t>
            </w:r>
          </w:p>
        </w:tc>
      </w:tr>
      <w:tr w:rsidR="0073172D" w:rsidTr="00F10214">
        <w:trPr>
          <w:trHeight w:hRule="exact" w:val="269"/>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Мешочек малый с грузом</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Масса 150-200 г</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5</w:t>
            </w:r>
          </w:p>
        </w:tc>
      </w:tr>
      <w:tr w:rsidR="0073172D" w:rsidTr="00F10214">
        <w:trPr>
          <w:trHeight w:hRule="exact" w:val="269"/>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Мяч большой</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Диаметр 18-20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5</w:t>
            </w:r>
          </w:p>
        </w:tc>
      </w:tr>
      <w:tr w:rsidR="0073172D" w:rsidTr="00F10214">
        <w:trPr>
          <w:trHeight w:hRule="exact" w:val="264"/>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Мешочек с грузом большой</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Масса 400 г</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2</w:t>
            </w:r>
          </w:p>
        </w:tc>
      </w:tr>
      <w:tr w:rsidR="0073172D" w:rsidTr="00F10214">
        <w:trPr>
          <w:trHeight w:hRule="exact" w:val="274"/>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Мяч для мини-баскетбола</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Масса 0,5 кг</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2</w:t>
            </w:r>
          </w:p>
        </w:tc>
      </w:tr>
      <w:tr w:rsidR="0073172D" w:rsidTr="00F10214">
        <w:trPr>
          <w:trHeight w:hRule="exact" w:val="523"/>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Мяч утяжеленный (набивной)</w:t>
            </w:r>
          </w:p>
        </w:tc>
        <w:tc>
          <w:tcPr>
            <w:tcW w:w="1982"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54" w:lineRule="exact"/>
              <w:ind w:left="120" w:firstLine="0"/>
              <w:jc w:val="left"/>
            </w:pPr>
            <w:r>
              <w:rPr>
                <w:rStyle w:val="10pt0pt"/>
              </w:rPr>
              <w:t>Масса 350 г, 500 г, 1 кг</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r>
      <w:tr w:rsidR="0073172D" w:rsidTr="00F10214">
        <w:trPr>
          <w:trHeight w:hRule="exact" w:val="264"/>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Мяч-</w:t>
            </w:r>
            <w:proofErr w:type="spellStart"/>
            <w:r>
              <w:rPr>
                <w:rStyle w:val="10pt0pt"/>
              </w:rPr>
              <w:t>массажер</w:t>
            </w:r>
            <w:proofErr w:type="spellEnd"/>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2</w:t>
            </w:r>
          </w:p>
        </w:tc>
      </w:tr>
      <w:tr w:rsidR="0073172D" w:rsidTr="00F10214">
        <w:trPr>
          <w:trHeight w:hRule="exact" w:val="264"/>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Обруч большой</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Диаметр 100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2</w:t>
            </w:r>
          </w:p>
        </w:tc>
      </w:tr>
      <w:tr w:rsidR="0073172D" w:rsidTr="00F10214">
        <w:trPr>
          <w:trHeight w:hRule="exact" w:val="269"/>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Серсо(набор)</w:t>
            </w:r>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2</w:t>
            </w:r>
          </w:p>
        </w:tc>
      </w:tr>
      <w:tr w:rsidR="0073172D" w:rsidTr="00F10214">
        <w:trPr>
          <w:trHeight w:hRule="exact" w:val="523"/>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4" w:lineRule="exact"/>
              <w:ind w:left="120" w:firstLine="0"/>
              <w:jc w:val="left"/>
            </w:pPr>
            <w:r>
              <w:rPr>
                <w:rStyle w:val="10pt0pt"/>
              </w:rPr>
              <w:t>Мишень для метания навесная или нарисованная на стене</w:t>
            </w:r>
          </w:p>
        </w:tc>
        <w:tc>
          <w:tcPr>
            <w:tcW w:w="1982"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Диаметр 50-30 см</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r>
      <w:tr w:rsidR="0073172D" w:rsidTr="00F10214">
        <w:trPr>
          <w:trHeight w:hRule="exact" w:val="523"/>
        </w:trPr>
        <w:tc>
          <w:tcPr>
            <w:tcW w:w="686"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4</w:t>
            </w:r>
          </w:p>
        </w:tc>
        <w:tc>
          <w:tcPr>
            <w:tcW w:w="1987"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54" w:lineRule="exact"/>
              <w:ind w:left="120" w:firstLine="0"/>
              <w:jc w:val="left"/>
            </w:pPr>
            <w:r>
              <w:rPr>
                <w:rStyle w:val="10pt0pt"/>
              </w:rPr>
              <w:t>Для ползания и лазанья</w:t>
            </w: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0" w:lineRule="exact"/>
              <w:ind w:left="120" w:firstLine="0"/>
              <w:jc w:val="left"/>
            </w:pPr>
            <w:r>
              <w:rPr>
                <w:rStyle w:val="10pt0pt"/>
              </w:rPr>
              <w:t>Комплект мягких модулей (6-8 сегментов)</w:t>
            </w:r>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r>
      <w:tr w:rsidR="0073172D" w:rsidTr="00F10214">
        <w:trPr>
          <w:trHeight w:hRule="exact" w:val="1536"/>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50" w:lineRule="exact"/>
              <w:ind w:left="120" w:firstLine="0"/>
              <w:jc w:val="left"/>
            </w:pPr>
            <w:r>
              <w:rPr>
                <w:rStyle w:val="10pt0pt"/>
              </w:rPr>
              <w:t>Лестница с зацепами (устанавливается наклонно к вертикальной лестнице для лазанья)</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0" w:lineRule="exact"/>
              <w:ind w:left="120" w:firstLine="0"/>
              <w:jc w:val="left"/>
            </w:pPr>
            <w:r>
              <w:rPr>
                <w:rStyle w:val="10pt0pt"/>
              </w:rPr>
              <w:t>Высота до 150 см, ширина 45-65 см, расстояние между перекладинами 12-15 см или 16</w:t>
            </w:r>
            <w:r>
              <w:rPr>
                <w:rStyle w:val="10pt0pt"/>
              </w:rPr>
              <w:softHyphen/>
              <w:t>18 см.</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r>
      <w:tr w:rsidR="0073172D" w:rsidTr="00F10214">
        <w:trPr>
          <w:trHeight w:hRule="exact" w:val="768"/>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0" w:lineRule="exact"/>
              <w:ind w:left="120" w:firstLine="0"/>
              <w:jc w:val="left"/>
            </w:pPr>
            <w:r>
              <w:rPr>
                <w:rStyle w:val="10pt0pt"/>
              </w:rPr>
              <w:t>Скамейка гимнастическая для упражнений в равновесии, спрыгивания</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0" w:lineRule="exact"/>
              <w:ind w:left="120" w:firstLine="0"/>
              <w:jc w:val="left"/>
            </w:pPr>
            <w:r>
              <w:rPr>
                <w:rStyle w:val="10pt0pt"/>
              </w:rPr>
              <w:t>Длина от 200 см, ширина 20-30 см, высота 30 см</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r>
      <w:tr w:rsidR="0073172D" w:rsidTr="00F10214">
        <w:trPr>
          <w:trHeight w:hRule="exact" w:val="778"/>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Мат гимнастический</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0" w:lineRule="exact"/>
              <w:ind w:left="120" w:firstLine="0"/>
              <w:jc w:val="left"/>
            </w:pPr>
            <w:r>
              <w:rPr>
                <w:rStyle w:val="10pt0pt"/>
              </w:rPr>
              <w:t>Длина 100 см или 150 см, высота 7</w:t>
            </w:r>
            <w:r>
              <w:rPr>
                <w:rStyle w:val="10pt0pt"/>
              </w:rPr>
              <w:softHyphen/>
              <w:t>10 см</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45" w:lineRule="exact"/>
              <w:ind w:firstLine="0"/>
              <w:jc w:val="center"/>
            </w:pPr>
            <w:r>
              <w:rPr>
                <w:rStyle w:val="10pt0pt"/>
              </w:rPr>
              <w:t>По 2 каждого вида</w:t>
            </w:r>
          </w:p>
        </w:tc>
      </w:tr>
      <w:tr w:rsidR="0073172D" w:rsidTr="00F10214">
        <w:trPr>
          <w:trHeight w:hRule="exact" w:val="518"/>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9" w:lineRule="exact"/>
              <w:ind w:left="120" w:firstLine="0"/>
              <w:jc w:val="left"/>
            </w:pPr>
            <w:r>
              <w:rPr>
                <w:rStyle w:val="10pt0pt"/>
              </w:rPr>
              <w:t>Верёвка для натягивания на разной высоте</w:t>
            </w:r>
          </w:p>
        </w:tc>
        <w:tc>
          <w:tcPr>
            <w:tcW w:w="1982"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Длина от 4м</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w:t>
            </w:r>
          </w:p>
        </w:tc>
      </w:tr>
      <w:tr w:rsidR="0073172D" w:rsidTr="00F10214">
        <w:trPr>
          <w:trHeight w:hRule="exact" w:val="269"/>
        </w:trPr>
        <w:tc>
          <w:tcPr>
            <w:tcW w:w="686"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5</w:t>
            </w:r>
          </w:p>
        </w:tc>
        <w:tc>
          <w:tcPr>
            <w:tcW w:w="1987" w:type="dxa"/>
            <w:vMerge w:val="restart"/>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60" w:line="200" w:lineRule="exact"/>
              <w:ind w:left="120" w:firstLine="0"/>
              <w:jc w:val="left"/>
            </w:pPr>
            <w:r>
              <w:rPr>
                <w:rStyle w:val="10pt0pt"/>
                <w:vertAlign w:val="superscript"/>
              </w:rPr>
              <w:t>Для</w:t>
            </w:r>
          </w:p>
          <w:p w:rsidR="0073172D" w:rsidRDefault="0073172D" w:rsidP="00F10214">
            <w:pPr>
              <w:pStyle w:val="51"/>
              <w:framePr w:w="9768" w:h="12677" w:wrap="around" w:vAnchor="page" w:hAnchor="page" w:x="1125" w:y="2575"/>
              <w:shd w:val="clear" w:color="auto" w:fill="auto"/>
              <w:spacing w:before="60" w:after="60" w:line="200" w:lineRule="exact"/>
              <w:ind w:firstLine="0"/>
              <w:jc w:val="center"/>
            </w:pPr>
            <w:r>
              <w:rPr>
                <w:rStyle w:val="10pt0pt"/>
              </w:rPr>
              <w:t>общеразвивающих</w:t>
            </w:r>
          </w:p>
          <w:p w:rsidR="0073172D" w:rsidRDefault="0073172D" w:rsidP="00F10214">
            <w:pPr>
              <w:pStyle w:val="51"/>
              <w:framePr w:w="9768" w:h="12677" w:wrap="around" w:vAnchor="page" w:hAnchor="page" w:x="1125" w:y="2575"/>
              <w:shd w:val="clear" w:color="auto" w:fill="auto"/>
              <w:spacing w:before="60" w:after="0" w:line="200" w:lineRule="exact"/>
              <w:ind w:left="120" w:firstLine="0"/>
              <w:jc w:val="left"/>
            </w:pPr>
            <w:r>
              <w:rPr>
                <w:rStyle w:val="10pt0pt"/>
              </w:rPr>
              <w:t>упражнений</w:t>
            </w: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Гантели детские</w:t>
            </w:r>
          </w:p>
        </w:tc>
        <w:tc>
          <w:tcPr>
            <w:tcW w:w="1982" w:type="dxa"/>
            <w:tcBorders>
              <w:top w:val="single" w:sz="4" w:space="0" w:color="auto"/>
              <w:left w:val="single" w:sz="4" w:space="0" w:color="auto"/>
            </w:tcBorders>
            <w:shd w:val="clear" w:color="auto" w:fill="FFFFFF"/>
          </w:tcPr>
          <w:p w:rsidR="0073172D" w:rsidRDefault="0073172D" w:rsidP="00F10214">
            <w:pPr>
              <w:framePr w:w="9768" w:h="12677" w:wrap="around" w:vAnchor="page" w:hAnchor="page" w:x="1125" w:y="2575"/>
              <w:rPr>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10</w:t>
            </w:r>
          </w:p>
        </w:tc>
      </w:tr>
      <w:tr w:rsidR="0073172D" w:rsidTr="00F10214">
        <w:trPr>
          <w:trHeight w:hRule="exact" w:val="264"/>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Кольцо малое</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Диаметр 13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10</w:t>
            </w:r>
          </w:p>
        </w:tc>
      </w:tr>
      <w:tr w:rsidR="0073172D" w:rsidTr="00F10214">
        <w:trPr>
          <w:trHeight w:hRule="exact" w:val="269"/>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Лента короткая</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Длина 50-60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10</w:t>
            </w:r>
          </w:p>
        </w:tc>
      </w:tr>
      <w:tr w:rsidR="0073172D" w:rsidTr="00F10214">
        <w:trPr>
          <w:trHeight w:hRule="exact" w:val="269"/>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Мяч средний</w:t>
            </w:r>
          </w:p>
        </w:tc>
        <w:tc>
          <w:tcPr>
            <w:tcW w:w="1982" w:type="dxa"/>
            <w:tcBorders>
              <w:top w:val="single" w:sz="4" w:space="0" w:color="auto"/>
              <w:lef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Диаметр 10-12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00" w:lineRule="exact"/>
              <w:ind w:firstLine="0"/>
              <w:jc w:val="center"/>
            </w:pPr>
            <w:r>
              <w:rPr>
                <w:rStyle w:val="10pt0pt"/>
              </w:rPr>
              <w:t>10</w:t>
            </w:r>
          </w:p>
        </w:tc>
      </w:tr>
      <w:tr w:rsidR="0073172D" w:rsidTr="00F10214">
        <w:trPr>
          <w:trHeight w:hRule="exact" w:val="773"/>
        </w:trPr>
        <w:tc>
          <w:tcPr>
            <w:tcW w:w="686"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Палка гимнастическая короткая</w:t>
            </w:r>
          </w:p>
        </w:tc>
        <w:tc>
          <w:tcPr>
            <w:tcW w:w="1982" w:type="dxa"/>
            <w:tcBorders>
              <w:top w:val="single" w:sz="4" w:space="0" w:color="auto"/>
              <w:left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Длина 80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0" w:lineRule="exact"/>
              <w:ind w:firstLine="0"/>
            </w:pPr>
            <w:r>
              <w:rPr>
                <w:rStyle w:val="10pt0pt"/>
              </w:rPr>
              <w:t>По 1 на каждого ребенка</w:t>
            </w:r>
          </w:p>
        </w:tc>
      </w:tr>
      <w:tr w:rsidR="0073172D" w:rsidTr="00F10214">
        <w:trPr>
          <w:trHeight w:hRule="exact" w:val="538"/>
        </w:trPr>
        <w:tc>
          <w:tcPr>
            <w:tcW w:w="686" w:type="dxa"/>
            <w:vMerge/>
            <w:tcBorders>
              <w:left w:val="single" w:sz="4" w:space="0" w:color="auto"/>
              <w:bottom w:val="single" w:sz="4" w:space="0" w:color="auto"/>
            </w:tcBorders>
            <w:shd w:val="clear" w:color="auto" w:fill="FFFFFF"/>
          </w:tcPr>
          <w:p w:rsidR="0073172D" w:rsidRDefault="0073172D" w:rsidP="00F10214">
            <w:pPr>
              <w:framePr w:w="9768" w:h="12677" w:wrap="around" w:vAnchor="page" w:hAnchor="page" w:x="1125" w:y="2575"/>
            </w:pPr>
          </w:p>
        </w:tc>
        <w:tc>
          <w:tcPr>
            <w:tcW w:w="1987" w:type="dxa"/>
            <w:vMerge/>
            <w:tcBorders>
              <w:left w:val="single" w:sz="4" w:space="0" w:color="auto"/>
              <w:bottom w:val="single" w:sz="4" w:space="0" w:color="auto"/>
            </w:tcBorders>
            <w:shd w:val="clear" w:color="auto" w:fill="FFFFFF"/>
          </w:tcPr>
          <w:p w:rsidR="0073172D" w:rsidRDefault="0073172D" w:rsidP="00F10214">
            <w:pPr>
              <w:framePr w:w="9768" w:h="12677" w:wrap="around" w:vAnchor="page" w:hAnchor="page" w:x="1125" w:y="2575"/>
            </w:pPr>
          </w:p>
        </w:tc>
        <w:tc>
          <w:tcPr>
            <w:tcW w:w="3403" w:type="dxa"/>
            <w:tcBorders>
              <w:top w:val="single" w:sz="4" w:space="0" w:color="auto"/>
              <w:left w:val="single" w:sz="4" w:space="0" w:color="auto"/>
              <w:bottom w:val="single" w:sz="4" w:space="0" w:color="auto"/>
            </w:tcBorders>
            <w:shd w:val="clear" w:color="auto" w:fill="FFFFFF"/>
          </w:tcPr>
          <w:p w:rsidR="0073172D" w:rsidRDefault="0073172D" w:rsidP="00F10214">
            <w:pPr>
              <w:pStyle w:val="51"/>
              <w:framePr w:w="9768" w:h="12677" w:wrap="around" w:vAnchor="page" w:hAnchor="page" w:x="1125" w:y="2575"/>
              <w:shd w:val="clear" w:color="auto" w:fill="auto"/>
              <w:spacing w:after="0" w:line="200" w:lineRule="exact"/>
              <w:ind w:left="120" w:firstLine="0"/>
              <w:jc w:val="left"/>
            </w:pPr>
            <w:r>
              <w:rPr>
                <w:rStyle w:val="10pt0pt"/>
              </w:rPr>
              <w:t>Мячи</w:t>
            </w:r>
          </w:p>
        </w:tc>
        <w:tc>
          <w:tcPr>
            <w:tcW w:w="1982"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4" w:lineRule="exact"/>
              <w:ind w:left="120" w:firstLine="0"/>
              <w:jc w:val="left"/>
            </w:pPr>
            <w:r>
              <w:rPr>
                <w:rStyle w:val="10pt0pt"/>
              </w:rPr>
              <w:t>Диаметр 20-25 см, 10-12 см, 6-8 см</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F10214">
            <w:pPr>
              <w:pStyle w:val="51"/>
              <w:framePr w:w="9768" w:h="12677" w:wrap="around" w:vAnchor="page" w:hAnchor="page" w:x="1125" w:y="2575"/>
              <w:shd w:val="clear" w:color="auto" w:fill="auto"/>
              <w:spacing w:after="0" w:line="259" w:lineRule="exact"/>
              <w:ind w:firstLine="0"/>
              <w:jc w:val="center"/>
            </w:pPr>
            <w:r>
              <w:rPr>
                <w:rStyle w:val="10pt0pt"/>
              </w:rPr>
              <w:t>По 1 на каждого</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9827" w:type="dxa"/>
        <w:tblInd w:w="10" w:type="dxa"/>
        <w:tblLayout w:type="fixed"/>
        <w:tblCellMar>
          <w:left w:w="10" w:type="dxa"/>
          <w:right w:w="10" w:type="dxa"/>
        </w:tblCellMar>
        <w:tblLook w:val="04A0" w:firstRow="1" w:lastRow="0" w:firstColumn="1" w:lastColumn="0" w:noHBand="0" w:noVBand="1"/>
      </w:tblPr>
      <w:tblGrid>
        <w:gridCol w:w="690"/>
        <w:gridCol w:w="1999"/>
        <w:gridCol w:w="3423"/>
        <w:gridCol w:w="1995"/>
        <w:gridCol w:w="1720"/>
      </w:tblGrid>
      <w:tr w:rsidR="0073172D" w:rsidTr="00EE3FBD">
        <w:trPr>
          <w:trHeight w:hRule="exact" w:val="264"/>
        </w:trPr>
        <w:tc>
          <w:tcPr>
            <w:tcW w:w="690" w:type="dxa"/>
            <w:vMerge w:val="restart"/>
            <w:tcBorders>
              <w:top w:val="single" w:sz="4" w:space="0" w:color="auto"/>
              <w:left w:val="single" w:sz="4" w:space="0" w:color="auto"/>
            </w:tcBorders>
            <w:shd w:val="clear" w:color="auto" w:fill="FFFFFF"/>
          </w:tcPr>
          <w:p w:rsidR="0073172D" w:rsidRDefault="0073172D" w:rsidP="00984CAB">
            <w:pPr>
              <w:framePr w:w="9768" w:h="11774" w:wrap="around" w:vAnchor="page" w:hAnchor="page" w:x="1231" w:y="1021"/>
              <w:rPr>
                <w:sz w:val="10"/>
                <w:szCs w:val="10"/>
              </w:rPr>
            </w:pPr>
          </w:p>
        </w:tc>
        <w:tc>
          <w:tcPr>
            <w:tcW w:w="1999" w:type="dxa"/>
            <w:vMerge w:val="restart"/>
            <w:tcBorders>
              <w:top w:val="single" w:sz="4" w:space="0" w:color="auto"/>
              <w:left w:val="single" w:sz="4" w:space="0" w:color="auto"/>
            </w:tcBorders>
            <w:shd w:val="clear" w:color="auto" w:fill="FFFFFF"/>
          </w:tcPr>
          <w:p w:rsidR="0073172D" w:rsidRDefault="0073172D" w:rsidP="00984CAB">
            <w:pPr>
              <w:framePr w:w="9768" w:h="11774" w:wrap="around" w:vAnchor="page" w:hAnchor="page" w:x="1231" w:y="1021"/>
              <w:rPr>
                <w:sz w:val="10"/>
                <w:szCs w:val="10"/>
              </w:rPr>
            </w:pPr>
          </w:p>
        </w:tc>
        <w:tc>
          <w:tcPr>
            <w:tcW w:w="3423" w:type="dxa"/>
            <w:tcBorders>
              <w:top w:val="single" w:sz="4" w:space="0" w:color="auto"/>
              <w:left w:val="single" w:sz="4" w:space="0" w:color="auto"/>
            </w:tcBorders>
            <w:shd w:val="clear" w:color="auto" w:fill="FFFFFF"/>
          </w:tcPr>
          <w:p w:rsidR="0073172D" w:rsidRDefault="0073172D" w:rsidP="00984CAB">
            <w:pPr>
              <w:framePr w:w="9768" w:h="11774" w:wrap="around" w:vAnchor="page" w:hAnchor="page" w:x="1231" w:y="1021"/>
              <w:rPr>
                <w:sz w:val="10"/>
                <w:szCs w:val="10"/>
              </w:rPr>
            </w:pPr>
          </w:p>
        </w:tc>
        <w:tc>
          <w:tcPr>
            <w:tcW w:w="1994" w:type="dxa"/>
            <w:tcBorders>
              <w:top w:val="single" w:sz="4" w:space="0" w:color="auto"/>
              <w:left w:val="single" w:sz="4" w:space="0" w:color="auto"/>
            </w:tcBorders>
            <w:shd w:val="clear" w:color="auto" w:fill="FFFFFF"/>
          </w:tcPr>
          <w:p w:rsidR="0073172D" w:rsidRDefault="0073172D" w:rsidP="00984CAB">
            <w:pPr>
              <w:framePr w:w="9768" w:h="11774" w:wrap="around" w:vAnchor="page" w:hAnchor="page" w:x="1231" w:y="1021"/>
              <w:rPr>
                <w:sz w:val="10"/>
                <w:szCs w:val="10"/>
              </w:rPr>
            </w:pP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ребенка</w:t>
            </w:r>
          </w:p>
        </w:tc>
      </w:tr>
      <w:tr w:rsidR="0073172D" w:rsidTr="00EE3FBD">
        <w:trPr>
          <w:trHeight w:hRule="exact" w:val="747"/>
        </w:trPr>
        <w:tc>
          <w:tcPr>
            <w:tcW w:w="690" w:type="dxa"/>
            <w:vMerge/>
            <w:tcBorders>
              <w:left w:val="single" w:sz="4" w:space="0" w:color="auto"/>
            </w:tcBorders>
            <w:shd w:val="clear" w:color="auto" w:fill="FFFFFF"/>
          </w:tcPr>
          <w:p w:rsidR="0073172D" w:rsidRDefault="0073172D" w:rsidP="00984CAB">
            <w:pPr>
              <w:framePr w:w="9768" w:h="11774" w:wrap="around" w:vAnchor="page" w:hAnchor="page" w:x="1231" w:y="1021"/>
            </w:pPr>
          </w:p>
        </w:tc>
        <w:tc>
          <w:tcPr>
            <w:tcW w:w="1999" w:type="dxa"/>
            <w:vMerge/>
            <w:tcBorders>
              <w:left w:val="single" w:sz="4" w:space="0" w:color="auto"/>
            </w:tcBorders>
            <w:shd w:val="clear" w:color="auto" w:fill="FFFFFF"/>
          </w:tcPr>
          <w:p w:rsidR="0073172D" w:rsidRDefault="0073172D" w:rsidP="00984CAB">
            <w:pPr>
              <w:framePr w:w="9768" w:h="11774" w:wrap="around" w:vAnchor="page" w:hAnchor="page" w:x="1231" w:y="1021"/>
            </w:pPr>
          </w:p>
        </w:tc>
        <w:tc>
          <w:tcPr>
            <w:tcW w:w="3423"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Скакалка</w:t>
            </w:r>
          </w:p>
        </w:tc>
        <w:tc>
          <w:tcPr>
            <w:tcW w:w="1994"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Длина 1,2-1,5 м</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4" w:lineRule="exact"/>
              <w:ind w:firstLine="0"/>
            </w:pPr>
            <w:r>
              <w:rPr>
                <w:rStyle w:val="10pt0pt"/>
              </w:rPr>
              <w:t>По 1 на каждого ребенка</w:t>
            </w:r>
          </w:p>
        </w:tc>
      </w:tr>
      <w:tr w:rsidR="0073172D" w:rsidTr="00EE3FBD">
        <w:trPr>
          <w:trHeight w:hRule="exact" w:val="260"/>
        </w:trPr>
        <w:tc>
          <w:tcPr>
            <w:tcW w:w="690" w:type="dxa"/>
            <w:vMerge/>
            <w:tcBorders>
              <w:left w:val="single" w:sz="4" w:space="0" w:color="auto"/>
            </w:tcBorders>
            <w:shd w:val="clear" w:color="auto" w:fill="FFFFFF"/>
          </w:tcPr>
          <w:p w:rsidR="0073172D" w:rsidRDefault="0073172D" w:rsidP="00984CAB">
            <w:pPr>
              <w:framePr w:w="9768" w:h="11774" w:wrap="around" w:vAnchor="page" w:hAnchor="page" w:x="1231" w:y="1021"/>
            </w:pPr>
          </w:p>
        </w:tc>
        <w:tc>
          <w:tcPr>
            <w:tcW w:w="1999" w:type="dxa"/>
            <w:vMerge/>
            <w:tcBorders>
              <w:left w:val="single" w:sz="4" w:space="0" w:color="auto"/>
            </w:tcBorders>
            <w:shd w:val="clear" w:color="auto" w:fill="FFFFFF"/>
          </w:tcPr>
          <w:p w:rsidR="0073172D" w:rsidRDefault="0073172D" w:rsidP="00984CAB">
            <w:pPr>
              <w:framePr w:w="9768" w:h="11774" w:wrap="around" w:vAnchor="page" w:hAnchor="page" w:x="1231" w:y="1021"/>
            </w:pPr>
          </w:p>
        </w:tc>
        <w:tc>
          <w:tcPr>
            <w:tcW w:w="3423"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Скакалка</w:t>
            </w:r>
          </w:p>
        </w:tc>
        <w:tc>
          <w:tcPr>
            <w:tcW w:w="1994"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Длина 3 м</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260"/>
        </w:trPr>
        <w:tc>
          <w:tcPr>
            <w:tcW w:w="9827" w:type="dxa"/>
            <w:gridSpan w:val="5"/>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
              </w:rPr>
              <w:t>«Уголок здоровья»</w:t>
            </w:r>
          </w:p>
        </w:tc>
      </w:tr>
      <w:tr w:rsidR="0073172D" w:rsidTr="00EE3FBD">
        <w:trPr>
          <w:trHeight w:hRule="exact" w:val="500"/>
        </w:trPr>
        <w:tc>
          <w:tcPr>
            <w:tcW w:w="690"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60" w:line="200" w:lineRule="exact"/>
              <w:ind w:firstLine="0"/>
              <w:jc w:val="center"/>
            </w:pPr>
            <w:r>
              <w:rPr>
                <w:rStyle w:val="10pt"/>
              </w:rPr>
              <w:t>№</w:t>
            </w:r>
          </w:p>
          <w:p w:rsidR="0073172D" w:rsidRDefault="0073172D" w:rsidP="00984CAB">
            <w:pPr>
              <w:pStyle w:val="51"/>
              <w:framePr w:w="9768" w:h="11774" w:wrap="around" w:vAnchor="page" w:hAnchor="page" w:x="1231" w:y="1021"/>
              <w:shd w:val="clear" w:color="auto" w:fill="auto"/>
              <w:spacing w:before="60" w:after="0" w:line="200" w:lineRule="exact"/>
              <w:ind w:firstLine="0"/>
              <w:jc w:val="center"/>
            </w:pPr>
            <w:r>
              <w:rPr>
                <w:rStyle w:val="10pt"/>
              </w:rPr>
              <w:t>п/п</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0" w:lineRule="exact"/>
              <w:ind w:firstLine="0"/>
              <w:jc w:val="center"/>
            </w:pPr>
            <w:r>
              <w:rPr>
                <w:rStyle w:val="10pt"/>
              </w:rPr>
              <w:t>Наименование оборудования и спортивно-игрового инвентаря</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45" w:lineRule="exact"/>
              <w:ind w:firstLine="0"/>
              <w:jc w:val="center"/>
            </w:pPr>
            <w:r>
              <w:rPr>
                <w:rStyle w:val="10pt"/>
              </w:rPr>
              <w:t>Кол-во на группу</w:t>
            </w:r>
          </w:p>
        </w:tc>
      </w:tr>
      <w:tr w:rsidR="0073172D" w:rsidTr="00EE3FBD">
        <w:trPr>
          <w:trHeight w:hRule="exact" w:val="492"/>
        </w:trPr>
        <w:tc>
          <w:tcPr>
            <w:tcW w:w="690" w:type="dxa"/>
            <w:tcBorders>
              <w:top w:val="single" w:sz="4" w:space="0" w:color="auto"/>
              <w:left w:val="single" w:sz="4" w:space="0" w:color="auto"/>
            </w:tcBorders>
            <w:shd w:val="clear" w:color="auto" w:fill="FFFFFF"/>
            <w:vAlign w:val="center"/>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c>
          <w:tcPr>
            <w:tcW w:w="7417" w:type="dxa"/>
            <w:gridSpan w:val="3"/>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Папка с иллюстрациями «Человек и его организм»</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3-4</w:t>
            </w:r>
          </w:p>
        </w:tc>
      </w:tr>
      <w:tr w:rsidR="0073172D" w:rsidTr="00EE3FBD">
        <w:trPr>
          <w:trHeight w:hRule="exact" w:val="992"/>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2</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0" w:lineRule="exact"/>
              <w:ind w:left="120" w:firstLine="0"/>
              <w:jc w:val="left"/>
            </w:pPr>
            <w:r>
              <w:rPr>
                <w:rStyle w:val="10pt0pt"/>
              </w:rPr>
              <w:t>Дидактические игры: «Полезные и вредные продукты для твоего здоровья», «Чем можно делиться с другом» (о личных вещах), «Найди правильную осанку и опиши её», «Фоторобот» (составление из частей тела, лица, движений человека)</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3-4</w:t>
            </w:r>
          </w:p>
        </w:tc>
      </w:tr>
      <w:tr w:rsidR="0073172D" w:rsidTr="00EE3FBD">
        <w:trPr>
          <w:trHeight w:hRule="exact" w:val="988"/>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3</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0" w:lineRule="exact"/>
              <w:ind w:left="120" w:firstLine="0"/>
              <w:jc w:val="left"/>
            </w:pPr>
            <w:r>
              <w:rPr>
                <w:rStyle w:val="10pt0pt"/>
              </w:rPr>
              <w:t>Игры издательства «Весна-дизайн»: «Как избежать неприятностей дома», «Как избежать неприятностей на улице», «Как избежать неприятностей, на природе», «Здоровый малыш», «Зубы, уши, глаза», «Кожа, питание, сон», «Если малыш поранился»</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3-4</w:t>
            </w:r>
          </w:p>
        </w:tc>
      </w:tr>
      <w:tr w:rsidR="0073172D" w:rsidTr="00EE3FBD">
        <w:trPr>
          <w:trHeight w:hRule="exact" w:val="552"/>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4</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0" w:lineRule="exact"/>
              <w:ind w:left="120" w:firstLine="0"/>
              <w:jc w:val="left"/>
            </w:pPr>
            <w:r>
              <w:rPr>
                <w:rStyle w:val="10pt0pt"/>
              </w:rPr>
              <w:t>Познавательные игры-лото («Полезные продукты», «Полезные и ядовитые грибы и ягоды» и др.)</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3-4</w:t>
            </w:r>
          </w:p>
        </w:tc>
      </w:tr>
      <w:tr w:rsidR="0073172D" w:rsidTr="00EE3FBD">
        <w:trPr>
          <w:trHeight w:hRule="exact" w:val="250"/>
        </w:trPr>
        <w:tc>
          <w:tcPr>
            <w:tcW w:w="690"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5</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лото «Работа сердца»</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752"/>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6</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4" w:lineRule="exact"/>
              <w:ind w:left="120" w:firstLine="0"/>
              <w:jc w:val="left"/>
            </w:pPr>
            <w:r>
              <w:rPr>
                <w:rStyle w:val="10pt0pt"/>
              </w:rPr>
              <w:t xml:space="preserve">книг: «Тело человека: загляни внутрь себя», </w:t>
            </w:r>
            <w:proofErr w:type="spellStart"/>
            <w:r>
              <w:rPr>
                <w:rStyle w:val="10pt0pt"/>
              </w:rPr>
              <w:t>П.Абрахаме</w:t>
            </w:r>
            <w:proofErr w:type="spellEnd"/>
            <w:r>
              <w:rPr>
                <w:rStyle w:val="10pt0pt"/>
              </w:rPr>
              <w:t xml:space="preserve"> </w:t>
            </w:r>
            <w:proofErr w:type="spellStart"/>
            <w:r>
              <w:rPr>
                <w:rStyle w:val="10pt0pt"/>
              </w:rPr>
              <w:t>П.Абрахаме</w:t>
            </w:r>
            <w:proofErr w:type="spellEnd"/>
            <w:r>
              <w:rPr>
                <w:rStyle w:val="10pt0pt"/>
              </w:rPr>
              <w:t xml:space="preserve">; «Главное чудо света», </w:t>
            </w:r>
            <w:proofErr w:type="spellStart"/>
            <w:r>
              <w:rPr>
                <w:rStyle w:val="10pt0pt"/>
              </w:rPr>
              <w:t>Г.Юдин</w:t>
            </w:r>
            <w:proofErr w:type="spellEnd"/>
            <w:r>
              <w:rPr>
                <w:rStyle w:val="10pt0pt"/>
              </w:rPr>
              <w:t xml:space="preserve">; «Расти здоровым», </w:t>
            </w:r>
            <w:proofErr w:type="spellStart"/>
            <w:r>
              <w:rPr>
                <w:rStyle w:val="10pt0pt"/>
              </w:rPr>
              <w:t>Р.Ротенберг</w:t>
            </w:r>
            <w:proofErr w:type="spellEnd"/>
            <w:r>
              <w:rPr>
                <w:rStyle w:val="10pt0pt"/>
              </w:rPr>
              <w:t xml:space="preserve">; «Скелет», </w:t>
            </w:r>
            <w:proofErr w:type="spellStart"/>
            <w:r>
              <w:rPr>
                <w:rStyle w:val="10pt0pt"/>
              </w:rPr>
              <w:t>С.Паркер</w:t>
            </w:r>
            <w:proofErr w:type="spellEnd"/>
            <w:r>
              <w:rPr>
                <w:rStyle w:val="10pt0pt"/>
              </w:rPr>
              <w:t xml:space="preserve">; «Анатомический атлас», </w:t>
            </w:r>
            <w:proofErr w:type="spellStart"/>
            <w:r>
              <w:rPr>
                <w:rStyle w:val="10pt0pt"/>
              </w:rPr>
              <w:t>Т.Уэстон</w:t>
            </w:r>
            <w:proofErr w:type="spellEnd"/>
            <w:r>
              <w:rPr>
                <w:rStyle w:val="10pt0pt"/>
              </w:rPr>
              <w:t>;</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260"/>
        </w:trPr>
        <w:tc>
          <w:tcPr>
            <w:tcW w:w="690"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7</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Плакат - сигналы «Запомни эти номера телефонов: 01, 02, 03, 04»</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2-3</w:t>
            </w:r>
          </w:p>
        </w:tc>
      </w:tr>
      <w:tr w:rsidR="0073172D" w:rsidTr="00EE3FBD">
        <w:trPr>
          <w:trHeight w:hRule="exact" w:val="500"/>
        </w:trPr>
        <w:tc>
          <w:tcPr>
            <w:tcW w:w="690" w:type="dxa"/>
            <w:tcBorders>
              <w:top w:val="single" w:sz="4" w:space="0" w:color="auto"/>
              <w:left w:val="single" w:sz="4" w:space="0" w:color="auto"/>
            </w:tcBorders>
            <w:shd w:val="clear" w:color="auto" w:fill="FFFFFF"/>
            <w:vAlign w:val="center"/>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8</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0" w:lineRule="exact"/>
              <w:ind w:left="120" w:firstLine="0"/>
              <w:jc w:val="left"/>
            </w:pPr>
            <w:r>
              <w:rPr>
                <w:rStyle w:val="10pt0pt"/>
              </w:rPr>
              <w:t>Схема, иллюстрации по темам: «Полезные упражнения для сердца (легких)» «Помоги себе сам, окажи помощь другим»;</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2-3</w:t>
            </w:r>
          </w:p>
        </w:tc>
      </w:tr>
      <w:tr w:rsidR="0073172D" w:rsidTr="00EE3FBD">
        <w:trPr>
          <w:trHeight w:hRule="exact" w:val="505"/>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9</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4" w:lineRule="exact"/>
              <w:ind w:left="120" w:firstLine="0"/>
              <w:jc w:val="left"/>
            </w:pPr>
            <w:r>
              <w:rPr>
                <w:rStyle w:val="10pt0pt"/>
              </w:rPr>
              <w:t>Тетрадь «Хочу все уметь и знать» (индивидуальные домашние задания по физической культуре)</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2-3</w:t>
            </w:r>
          </w:p>
        </w:tc>
      </w:tr>
      <w:tr w:rsidR="0073172D" w:rsidTr="00EE3FBD">
        <w:trPr>
          <w:trHeight w:hRule="exact" w:val="260"/>
        </w:trPr>
        <w:tc>
          <w:tcPr>
            <w:tcW w:w="690"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10</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Анатомическая кукла</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747"/>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11</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0" w:lineRule="exact"/>
              <w:ind w:firstLine="0"/>
            </w:pPr>
            <w:r>
              <w:rPr>
                <w:rStyle w:val="10pt0pt"/>
              </w:rPr>
              <w:t>Советы родителям: «Дыхательная гимнастика», «Витамины - это всегда полезно», «Правила ухода за больным человеком», «Тренируем память», «Как ты можешь закаляться», «Правильно оказывай первую помощь»</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3-4</w:t>
            </w:r>
          </w:p>
        </w:tc>
      </w:tr>
      <w:tr w:rsidR="0073172D" w:rsidTr="00EE3FBD">
        <w:trPr>
          <w:trHeight w:hRule="exact" w:val="747"/>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12</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0" w:lineRule="exact"/>
              <w:ind w:left="120" w:firstLine="0"/>
              <w:jc w:val="left"/>
            </w:pPr>
            <w:r>
              <w:rPr>
                <w:rStyle w:val="10pt0pt"/>
              </w:rPr>
              <w:t xml:space="preserve">Папка «Скоро в школу»: «Мой режим дня в школе», «Упражнения </w:t>
            </w:r>
            <w:proofErr w:type="spellStart"/>
            <w:r>
              <w:rPr>
                <w:rStyle w:val="10pt0pt"/>
              </w:rPr>
              <w:t>дляснята</w:t>
            </w:r>
            <w:proofErr w:type="spellEnd"/>
            <w:r>
              <w:rPr>
                <w:rStyle w:val="10pt0pt"/>
              </w:rPr>
              <w:t xml:space="preserve"> утомления», «Безопасная дорога в школу», «Какие блюда я умею готовить», «Первая помощь при ожоге, уколе иголкой, ссадине и др.»;</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5-6</w:t>
            </w:r>
          </w:p>
        </w:tc>
      </w:tr>
      <w:tr w:rsidR="0073172D" w:rsidTr="00EE3FBD">
        <w:trPr>
          <w:trHeight w:hRule="exact" w:val="260"/>
        </w:trPr>
        <w:tc>
          <w:tcPr>
            <w:tcW w:w="690"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13</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Дневник настроений.</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260"/>
        </w:trPr>
        <w:tc>
          <w:tcPr>
            <w:tcW w:w="690" w:type="dxa"/>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14</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Аптечка с предметами для оказания первой помощи</w:t>
            </w:r>
          </w:p>
        </w:tc>
        <w:tc>
          <w:tcPr>
            <w:tcW w:w="171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500"/>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15</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4" w:lineRule="exact"/>
              <w:ind w:left="120" w:firstLine="0"/>
              <w:jc w:val="left"/>
            </w:pPr>
            <w:r>
              <w:rPr>
                <w:rStyle w:val="10pt0pt"/>
              </w:rPr>
              <w:t>Микроскоп, микропрепараты, песочные часы, муляжи для проведения наблюдений, экспериментирования</w:t>
            </w:r>
          </w:p>
        </w:tc>
        <w:tc>
          <w:tcPr>
            <w:tcW w:w="171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510"/>
        </w:trPr>
        <w:tc>
          <w:tcPr>
            <w:tcW w:w="690" w:type="dxa"/>
            <w:tcBorders>
              <w:top w:val="single" w:sz="4" w:space="0" w:color="auto"/>
              <w:left w:val="single" w:sz="4" w:space="0" w:color="auto"/>
            </w:tcBorders>
            <w:shd w:val="clear" w:color="auto" w:fill="FFFFFF"/>
            <w:vAlign w:val="center"/>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16</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9" w:lineRule="exact"/>
              <w:ind w:left="120" w:firstLine="0"/>
              <w:jc w:val="left"/>
            </w:pPr>
            <w:r>
              <w:rPr>
                <w:rStyle w:val="10pt0pt"/>
              </w:rPr>
              <w:t>Ростомер, «Стена здоровья» (пространство стены без плинтуса шириной 50 см)</w:t>
            </w:r>
          </w:p>
        </w:tc>
        <w:tc>
          <w:tcPr>
            <w:tcW w:w="171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w:t>
            </w:r>
          </w:p>
        </w:tc>
      </w:tr>
      <w:tr w:rsidR="0073172D" w:rsidTr="00EE3FBD">
        <w:trPr>
          <w:trHeight w:hRule="exact" w:val="500"/>
        </w:trPr>
        <w:tc>
          <w:tcPr>
            <w:tcW w:w="690" w:type="dxa"/>
            <w:tcBorders>
              <w:top w:val="single" w:sz="4" w:space="0" w:color="auto"/>
              <w:lef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17</w:t>
            </w:r>
          </w:p>
        </w:tc>
        <w:tc>
          <w:tcPr>
            <w:tcW w:w="7417"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59" w:lineRule="exact"/>
              <w:ind w:left="120" w:firstLine="0"/>
              <w:jc w:val="left"/>
            </w:pPr>
            <w:r>
              <w:rPr>
                <w:rStyle w:val="10pt0pt"/>
              </w:rPr>
              <w:t>Самодельные пособия для коррекции зрения (жуки, бабочки, елочки на палочке)</w:t>
            </w:r>
          </w:p>
        </w:tc>
        <w:tc>
          <w:tcPr>
            <w:tcW w:w="171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2-3</w:t>
            </w:r>
          </w:p>
        </w:tc>
      </w:tr>
      <w:tr w:rsidR="0073172D" w:rsidTr="00EE3FBD">
        <w:trPr>
          <w:trHeight w:hRule="exact" w:val="268"/>
        </w:trPr>
        <w:tc>
          <w:tcPr>
            <w:tcW w:w="690"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18</w:t>
            </w:r>
          </w:p>
        </w:tc>
        <w:tc>
          <w:tcPr>
            <w:tcW w:w="7417" w:type="dxa"/>
            <w:gridSpan w:val="3"/>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left="120" w:firstLine="0"/>
              <w:jc w:val="left"/>
            </w:pPr>
            <w:r>
              <w:rPr>
                <w:rStyle w:val="10pt0pt"/>
              </w:rPr>
              <w:t>Пособия для развития дыхания (снежинки, бабочки на ниточках)</w:t>
            </w:r>
          </w:p>
        </w:tc>
        <w:tc>
          <w:tcPr>
            <w:tcW w:w="1719"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984CAB">
            <w:pPr>
              <w:pStyle w:val="51"/>
              <w:framePr w:w="9768" w:h="11774" w:wrap="around" w:vAnchor="page" w:hAnchor="page" w:x="1231" w:y="1021"/>
              <w:shd w:val="clear" w:color="auto" w:fill="auto"/>
              <w:spacing w:after="0" w:line="200" w:lineRule="exact"/>
              <w:ind w:firstLine="0"/>
              <w:jc w:val="center"/>
            </w:pPr>
            <w:r>
              <w:rPr>
                <w:rStyle w:val="10pt0pt"/>
              </w:rPr>
              <w:t>2-3</w:t>
            </w:r>
          </w:p>
        </w:tc>
      </w:tr>
    </w:tbl>
    <w:p w:rsidR="0073172D" w:rsidRDefault="0073172D" w:rsidP="0073172D">
      <w:pPr>
        <w:framePr w:wrap="around" w:vAnchor="page" w:hAnchor="page" w:x="4497" w:y="12456"/>
        <w:spacing w:line="200" w:lineRule="exact"/>
      </w:pPr>
      <w:r>
        <w:rPr>
          <w:rStyle w:val="38"/>
          <w:rFonts w:eastAsia="Courier New"/>
          <w:b w:val="0"/>
          <w:bCs w:val="0"/>
        </w:rPr>
        <w:t>Социально-личностное развитие</w:t>
      </w:r>
    </w:p>
    <w:tbl>
      <w:tblPr>
        <w:tblpPr w:leftFromText="180" w:rightFromText="180" w:vertAnchor="page" w:horzAnchor="margin" w:tblpX="-431" w:tblpY="916"/>
        <w:tblOverlap w:val="never"/>
        <w:tblW w:w="9773" w:type="dxa"/>
        <w:tblLayout w:type="fixed"/>
        <w:tblCellMar>
          <w:left w:w="10" w:type="dxa"/>
          <w:right w:w="10" w:type="dxa"/>
        </w:tblCellMar>
        <w:tblLook w:val="04A0" w:firstRow="1" w:lastRow="0" w:firstColumn="1" w:lastColumn="0" w:noHBand="0" w:noVBand="1"/>
      </w:tblPr>
      <w:tblGrid>
        <w:gridCol w:w="758"/>
        <w:gridCol w:w="7301"/>
        <w:gridCol w:w="1714"/>
      </w:tblGrid>
      <w:tr w:rsidR="00EE3FBD" w:rsidTr="00EE3FBD">
        <w:trPr>
          <w:trHeight w:hRule="exact" w:val="326"/>
        </w:trPr>
        <w:tc>
          <w:tcPr>
            <w:tcW w:w="758" w:type="dxa"/>
            <w:tcBorders>
              <w:top w:val="single" w:sz="4" w:space="0" w:color="auto"/>
              <w:left w:val="single" w:sz="4" w:space="0" w:color="auto"/>
            </w:tcBorders>
            <w:shd w:val="clear" w:color="auto" w:fill="FFFFFF"/>
          </w:tcPr>
          <w:p w:rsidR="00EE3FBD" w:rsidRDefault="00EE3FBD" w:rsidP="00EE3FBD">
            <w:pPr>
              <w:ind w:hanging="582"/>
              <w:rPr>
                <w:sz w:val="10"/>
                <w:szCs w:val="10"/>
              </w:rPr>
            </w:pPr>
          </w:p>
        </w:tc>
        <w:tc>
          <w:tcPr>
            <w:tcW w:w="7301" w:type="dxa"/>
            <w:tcBorders>
              <w:top w:val="single" w:sz="4" w:space="0" w:color="auto"/>
            </w:tcBorders>
            <w:shd w:val="clear" w:color="auto" w:fill="FFFFFF"/>
            <w:vAlign w:val="bottom"/>
          </w:tcPr>
          <w:p w:rsidR="00EE3FBD" w:rsidRDefault="00EE3FBD" w:rsidP="00EE3FBD">
            <w:pPr>
              <w:pStyle w:val="51"/>
              <w:shd w:val="clear" w:color="auto" w:fill="auto"/>
              <w:spacing w:after="0" w:line="200" w:lineRule="exact"/>
              <w:ind w:left="3120" w:firstLine="0"/>
              <w:jc w:val="left"/>
            </w:pPr>
            <w:r>
              <w:rPr>
                <w:rStyle w:val="10pt"/>
              </w:rPr>
              <w:t>«Гендерный уголок»</w:t>
            </w:r>
          </w:p>
        </w:tc>
        <w:tc>
          <w:tcPr>
            <w:tcW w:w="1714" w:type="dxa"/>
            <w:tcBorders>
              <w:top w:val="single" w:sz="4" w:space="0" w:color="auto"/>
              <w:right w:val="single" w:sz="4" w:space="0" w:color="auto"/>
            </w:tcBorders>
            <w:shd w:val="clear" w:color="auto" w:fill="FFFFFF"/>
          </w:tcPr>
          <w:p w:rsidR="00EE3FBD" w:rsidRDefault="00EE3FBD" w:rsidP="00EE3FBD">
            <w:pPr>
              <w:rPr>
                <w:sz w:val="10"/>
                <w:szCs w:val="10"/>
              </w:rPr>
            </w:pPr>
          </w:p>
        </w:tc>
      </w:tr>
      <w:tr w:rsidR="00EE3FBD" w:rsidTr="00EE3FBD">
        <w:trPr>
          <w:trHeight w:hRule="exact" w:val="557"/>
        </w:trPr>
        <w:tc>
          <w:tcPr>
            <w:tcW w:w="758" w:type="dxa"/>
            <w:tcBorders>
              <w:top w:val="single" w:sz="4" w:space="0" w:color="auto"/>
              <w:left w:val="single" w:sz="4" w:space="0" w:color="auto"/>
            </w:tcBorders>
            <w:shd w:val="clear" w:color="auto" w:fill="FFFFFF"/>
          </w:tcPr>
          <w:p w:rsidR="00EE3FBD" w:rsidRDefault="00EE3FBD" w:rsidP="00EE3FBD">
            <w:pPr>
              <w:pStyle w:val="51"/>
              <w:shd w:val="clear" w:color="auto" w:fill="auto"/>
              <w:spacing w:after="0" w:line="200" w:lineRule="exact"/>
              <w:ind w:firstLine="0"/>
              <w:jc w:val="center"/>
            </w:pPr>
            <w:r>
              <w:rPr>
                <w:rStyle w:val="10pt"/>
              </w:rPr>
              <w:t>№</w:t>
            </w:r>
          </w:p>
        </w:tc>
        <w:tc>
          <w:tcPr>
            <w:tcW w:w="7301" w:type="dxa"/>
            <w:tcBorders>
              <w:top w:val="single" w:sz="4" w:space="0" w:color="auto"/>
              <w:left w:val="single" w:sz="4" w:space="0" w:color="auto"/>
            </w:tcBorders>
            <w:shd w:val="clear" w:color="auto" w:fill="FFFFFF"/>
          </w:tcPr>
          <w:p w:rsidR="00EE3FBD" w:rsidRDefault="00EE3FBD" w:rsidP="00EE3FBD">
            <w:pPr>
              <w:pStyle w:val="51"/>
              <w:shd w:val="clear" w:color="auto" w:fill="auto"/>
              <w:spacing w:after="0" w:line="200" w:lineRule="exact"/>
              <w:ind w:firstLine="0"/>
              <w:jc w:val="center"/>
            </w:pPr>
            <w:r>
              <w:rPr>
                <w:rStyle w:val="10pt"/>
              </w:rPr>
              <w:t>Наименование</w:t>
            </w:r>
          </w:p>
        </w:tc>
        <w:tc>
          <w:tcPr>
            <w:tcW w:w="1714" w:type="dxa"/>
            <w:tcBorders>
              <w:top w:val="single" w:sz="4" w:space="0" w:color="auto"/>
              <w:left w:val="single" w:sz="4" w:space="0" w:color="auto"/>
              <w:right w:val="single" w:sz="4" w:space="0" w:color="auto"/>
            </w:tcBorders>
            <w:shd w:val="clear" w:color="auto" w:fill="FFFFFF"/>
            <w:vAlign w:val="bottom"/>
          </w:tcPr>
          <w:p w:rsidR="00EE3FBD" w:rsidRDefault="00EE3FBD" w:rsidP="00EE3FBD">
            <w:pPr>
              <w:pStyle w:val="51"/>
              <w:shd w:val="clear" w:color="auto" w:fill="auto"/>
              <w:spacing w:after="0" w:line="250" w:lineRule="exact"/>
              <w:ind w:firstLine="0"/>
              <w:jc w:val="center"/>
            </w:pPr>
            <w:r>
              <w:rPr>
                <w:rStyle w:val="10pt"/>
              </w:rPr>
              <w:t>Количество на группу</w:t>
            </w:r>
          </w:p>
        </w:tc>
      </w:tr>
      <w:tr w:rsidR="00EE3FBD" w:rsidTr="00EE3FBD">
        <w:trPr>
          <w:trHeight w:hRule="exact" w:val="240"/>
        </w:trPr>
        <w:tc>
          <w:tcPr>
            <w:tcW w:w="758" w:type="dxa"/>
            <w:tcBorders>
              <w:left w:val="single" w:sz="4" w:space="0" w:color="auto"/>
            </w:tcBorders>
            <w:shd w:val="clear" w:color="auto" w:fill="FFFFFF"/>
            <w:vAlign w:val="bottom"/>
          </w:tcPr>
          <w:p w:rsidR="00EE3FBD" w:rsidRDefault="00EE3FBD" w:rsidP="00EE3FBD">
            <w:pPr>
              <w:pStyle w:val="51"/>
              <w:shd w:val="clear" w:color="auto" w:fill="auto"/>
              <w:spacing w:after="0" w:line="200" w:lineRule="exact"/>
              <w:ind w:firstLine="0"/>
              <w:jc w:val="center"/>
            </w:pPr>
            <w:r>
              <w:rPr>
                <w:rStyle w:val="10pt"/>
              </w:rPr>
              <w:t>п/п</w:t>
            </w:r>
          </w:p>
        </w:tc>
        <w:tc>
          <w:tcPr>
            <w:tcW w:w="7301" w:type="dxa"/>
            <w:tcBorders>
              <w:left w:val="single" w:sz="4" w:space="0" w:color="auto"/>
            </w:tcBorders>
            <w:shd w:val="clear" w:color="auto" w:fill="FFFFFF"/>
            <w:vAlign w:val="bottom"/>
          </w:tcPr>
          <w:p w:rsidR="00EE3FBD" w:rsidRDefault="00EE3FBD" w:rsidP="00EE3FBD">
            <w:pPr>
              <w:pStyle w:val="51"/>
              <w:shd w:val="clear" w:color="auto" w:fill="auto"/>
              <w:spacing w:after="0" w:line="200" w:lineRule="exact"/>
              <w:ind w:firstLine="0"/>
              <w:jc w:val="center"/>
            </w:pPr>
            <w:r>
              <w:rPr>
                <w:rStyle w:val="10pt"/>
              </w:rPr>
              <w:t>оборудования</w:t>
            </w:r>
          </w:p>
        </w:tc>
        <w:tc>
          <w:tcPr>
            <w:tcW w:w="1714" w:type="dxa"/>
            <w:tcBorders>
              <w:left w:val="single" w:sz="4" w:space="0" w:color="auto"/>
              <w:right w:val="single" w:sz="4" w:space="0" w:color="auto"/>
            </w:tcBorders>
            <w:shd w:val="clear" w:color="auto" w:fill="FFFFFF"/>
          </w:tcPr>
          <w:p w:rsidR="00EE3FBD" w:rsidRDefault="00EE3FBD" w:rsidP="00EE3FBD">
            <w:pPr>
              <w:rPr>
                <w:sz w:val="10"/>
                <w:szCs w:val="10"/>
              </w:rPr>
            </w:pPr>
          </w:p>
        </w:tc>
      </w:tr>
      <w:tr w:rsidR="00EE3FBD" w:rsidTr="00EE3FBD">
        <w:trPr>
          <w:trHeight w:hRule="exact" w:val="773"/>
        </w:trPr>
        <w:tc>
          <w:tcPr>
            <w:tcW w:w="758" w:type="dxa"/>
            <w:tcBorders>
              <w:top w:val="single" w:sz="4" w:space="0" w:color="auto"/>
              <w:left w:val="single" w:sz="4" w:space="0" w:color="auto"/>
            </w:tcBorders>
            <w:shd w:val="clear" w:color="auto" w:fill="FFFFFF"/>
          </w:tcPr>
          <w:p w:rsidR="00EE3FBD" w:rsidRDefault="00EE3FBD" w:rsidP="00EE3FBD">
            <w:pPr>
              <w:pStyle w:val="51"/>
              <w:shd w:val="clear" w:color="auto" w:fill="auto"/>
              <w:spacing w:after="0" w:line="200" w:lineRule="exact"/>
              <w:ind w:firstLine="0"/>
              <w:jc w:val="center"/>
            </w:pPr>
            <w:r>
              <w:rPr>
                <w:rStyle w:val="10pt0pt"/>
              </w:rPr>
              <w:t>1</w:t>
            </w:r>
          </w:p>
        </w:tc>
        <w:tc>
          <w:tcPr>
            <w:tcW w:w="7301" w:type="dxa"/>
            <w:tcBorders>
              <w:top w:val="single" w:sz="4" w:space="0" w:color="auto"/>
              <w:left w:val="single" w:sz="4" w:space="0" w:color="auto"/>
            </w:tcBorders>
            <w:shd w:val="clear" w:color="auto" w:fill="FFFFFF"/>
            <w:vAlign w:val="bottom"/>
          </w:tcPr>
          <w:p w:rsidR="00EE3FBD" w:rsidRDefault="00EE3FBD" w:rsidP="00EE3FBD">
            <w:pPr>
              <w:pStyle w:val="51"/>
              <w:shd w:val="clear" w:color="auto" w:fill="auto"/>
              <w:spacing w:after="0" w:line="250" w:lineRule="exact"/>
              <w:ind w:firstLine="0"/>
            </w:pPr>
            <w:r>
              <w:rPr>
                <w:rStyle w:val="10pt0pt"/>
              </w:rPr>
              <w:t>Напольный коврик по теме «Дорожное движение» со схематичным изображением населенного пункта, включая улицы с дорожными знаками и разметкой, строения, ландшафт</w:t>
            </w:r>
          </w:p>
        </w:tc>
        <w:tc>
          <w:tcPr>
            <w:tcW w:w="1714" w:type="dxa"/>
            <w:tcBorders>
              <w:top w:val="single" w:sz="4" w:space="0" w:color="auto"/>
              <w:left w:val="single" w:sz="4" w:space="0" w:color="auto"/>
              <w:right w:val="single" w:sz="4" w:space="0" w:color="auto"/>
            </w:tcBorders>
            <w:shd w:val="clear" w:color="auto" w:fill="FFFFFF"/>
          </w:tcPr>
          <w:p w:rsidR="00EE3FBD" w:rsidRDefault="00EE3FBD" w:rsidP="00EE3FBD">
            <w:pPr>
              <w:pStyle w:val="51"/>
              <w:shd w:val="clear" w:color="auto" w:fill="auto"/>
              <w:spacing w:after="0" w:line="200" w:lineRule="exact"/>
              <w:ind w:firstLine="0"/>
              <w:jc w:val="center"/>
            </w:pPr>
            <w:r>
              <w:rPr>
                <w:rStyle w:val="10pt0pt"/>
              </w:rPr>
              <w:t>1</w:t>
            </w:r>
          </w:p>
        </w:tc>
      </w:tr>
      <w:tr w:rsidR="00EE3FBD" w:rsidTr="00EE3FBD">
        <w:trPr>
          <w:trHeight w:hRule="exact" w:val="523"/>
        </w:trPr>
        <w:tc>
          <w:tcPr>
            <w:tcW w:w="758" w:type="dxa"/>
            <w:tcBorders>
              <w:top w:val="single" w:sz="4" w:space="0" w:color="auto"/>
              <w:left w:val="single" w:sz="4" w:space="0" w:color="auto"/>
            </w:tcBorders>
            <w:shd w:val="clear" w:color="auto" w:fill="FFFFFF"/>
            <w:vAlign w:val="center"/>
          </w:tcPr>
          <w:p w:rsidR="00EE3FBD" w:rsidRDefault="00EE3FBD" w:rsidP="00EE3FBD">
            <w:pPr>
              <w:pStyle w:val="51"/>
              <w:shd w:val="clear" w:color="auto" w:fill="auto"/>
              <w:spacing w:after="0" w:line="200" w:lineRule="exact"/>
              <w:ind w:firstLine="0"/>
              <w:jc w:val="center"/>
            </w:pPr>
            <w:r>
              <w:rPr>
                <w:rStyle w:val="10pt0pt"/>
              </w:rPr>
              <w:t>2</w:t>
            </w:r>
          </w:p>
        </w:tc>
        <w:tc>
          <w:tcPr>
            <w:tcW w:w="7301" w:type="dxa"/>
            <w:tcBorders>
              <w:top w:val="single" w:sz="4" w:space="0" w:color="auto"/>
              <w:left w:val="single" w:sz="4" w:space="0" w:color="auto"/>
            </w:tcBorders>
            <w:shd w:val="clear" w:color="auto" w:fill="FFFFFF"/>
            <w:vAlign w:val="bottom"/>
          </w:tcPr>
          <w:p w:rsidR="00EE3FBD" w:rsidRDefault="00EE3FBD" w:rsidP="00EE3FBD">
            <w:pPr>
              <w:pStyle w:val="51"/>
              <w:shd w:val="clear" w:color="auto" w:fill="auto"/>
              <w:spacing w:after="0" w:line="254" w:lineRule="exact"/>
              <w:ind w:firstLine="0"/>
            </w:pPr>
            <w:r>
              <w:rPr>
                <w:rStyle w:val="10pt0pt"/>
              </w:rPr>
              <w:t>Комплект транспортных средств к напольному коврику «Дорожное движение»</w:t>
            </w:r>
          </w:p>
        </w:tc>
        <w:tc>
          <w:tcPr>
            <w:tcW w:w="1714" w:type="dxa"/>
            <w:tcBorders>
              <w:top w:val="single" w:sz="4" w:space="0" w:color="auto"/>
              <w:left w:val="single" w:sz="4" w:space="0" w:color="auto"/>
              <w:right w:val="single" w:sz="4" w:space="0" w:color="auto"/>
            </w:tcBorders>
            <w:shd w:val="clear" w:color="auto" w:fill="FFFFFF"/>
            <w:vAlign w:val="center"/>
          </w:tcPr>
          <w:p w:rsidR="00EE3FBD" w:rsidRDefault="00EE3FBD" w:rsidP="00EE3FBD">
            <w:pPr>
              <w:pStyle w:val="51"/>
              <w:shd w:val="clear" w:color="auto" w:fill="auto"/>
              <w:spacing w:after="0" w:line="200" w:lineRule="exact"/>
              <w:ind w:firstLine="0"/>
              <w:jc w:val="center"/>
            </w:pPr>
            <w:r>
              <w:rPr>
                <w:rStyle w:val="10pt0pt"/>
              </w:rPr>
              <w:t>1</w:t>
            </w:r>
          </w:p>
        </w:tc>
      </w:tr>
      <w:tr w:rsidR="00EE3FBD" w:rsidTr="00EE3FBD">
        <w:trPr>
          <w:trHeight w:hRule="exact" w:val="331"/>
        </w:trPr>
        <w:tc>
          <w:tcPr>
            <w:tcW w:w="758" w:type="dxa"/>
            <w:tcBorders>
              <w:top w:val="single" w:sz="4" w:space="0" w:color="auto"/>
              <w:left w:val="single" w:sz="4" w:space="0" w:color="auto"/>
              <w:bottom w:val="single" w:sz="4" w:space="0" w:color="auto"/>
            </w:tcBorders>
            <w:shd w:val="clear" w:color="auto" w:fill="FFFFFF"/>
          </w:tcPr>
          <w:p w:rsidR="00EE3FBD" w:rsidRDefault="00EE3FBD" w:rsidP="00EE3FBD">
            <w:pPr>
              <w:pStyle w:val="51"/>
              <w:shd w:val="clear" w:color="auto" w:fill="auto"/>
              <w:spacing w:after="0" w:line="200" w:lineRule="exact"/>
              <w:ind w:firstLine="0"/>
              <w:jc w:val="center"/>
            </w:pPr>
            <w:r>
              <w:rPr>
                <w:rStyle w:val="10pt0pt"/>
              </w:rPr>
              <w:t>3</w:t>
            </w:r>
          </w:p>
        </w:tc>
        <w:tc>
          <w:tcPr>
            <w:tcW w:w="7301" w:type="dxa"/>
            <w:tcBorders>
              <w:top w:val="single" w:sz="4" w:space="0" w:color="auto"/>
              <w:left w:val="single" w:sz="4" w:space="0" w:color="auto"/>
              <w:bottom w:val="single" w:sz="4" w:space="0" w:color="auto"/>
            </w:tcBorders>
            <w:shd w:val="clear" w:color="auto" w:fill="FFFFFF"/>
          </w:tcPr>
          <w:p w:rsidR="00EE3FBD" w:rsidRDefault="00EE3FBD" w:rsidP="00EE3FBD">
            <w:pPr>
              <w:pStyle w:val="51"/>
              <w:shd w:val="clear" w:color="auto" w:fill="auto"/>
              <w:spacing w:after="0" w:line="200" w:lineRule="exact"/>
              <w:ind w:firstLine="0"/>
              <w:jc w:val="center"/>
            </w:pPr>
            <w:r>
              <w:rPr>
                <w:rStyle w:val="10pt0pt"/>
              </w:rPr>
              <w:t>Комплект демонстрационного материала по теме «Знаменитые люди</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EE3FBD" w:rsidRDefault="00EE3FBD" w:rsidP="00EE3FBD">
            <w:pPr>
              <w:pStyle w:val="51"/>
              <w:shd w:val="clear" w:color="auto" w:fill="auto"/>
              <w:spacing w:after="0" w:line="200" w:lineRule="exact"/>
              <w:ind w:firstLine="0"/>
              <w:jc w:val="center"/>
            </w:pPr>
            <w:r>
              <w:rPr>
                <w:rStyle w:val="10pt0pt"/>
              </w:rPr>
              <w:t>1</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58"/>
        <w:gridCol w:w="7301"/>
        <w:gridCol w:w="1709"/>
      </w:tblGrid>
      <w:tr w:rsidR="0073172D" w:rsidTr="00F10214">
        <w:trPr>
          <w:trHeight w:hRule="exact" w:val="274"/>
        </w:trPr>
        <w:tc>
          <w:tcPr>
            <w:tcW w:w="758" w:type="dxa"/>
            <w:tcBorders>
              <w:top w:val="single" w:sz="4" w:space="0" w:color="auto"/>
              <w:left w:val="single" w:sz="4" w:space="0" w:color="auto"/>
            </w:tcBorders>
            <w:shd w:val="clear" w:color="auto" w:fill="FFFFFF"/>
          </w:tcPr>
          <w:p w:rsidR="0073172D" w:rsidRDefault="0073172D" w:rsidP="00984CAB">
            <w:pPr>
              <w:framePr w:w="9768" w:h="14861" w:wrap="around" w:vAnchor="page" w:hAnchor="page" w:x="1201" w:y="946"/>
              <w:rPr>
                <w:sz w:val="10"/>
                <w:szCs w:val="10"/>
              </w:rPr>
            </w:pP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России»</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framePr w:w="9768" w:h="14861" w:wrap="around" w:vAnchor="page" w:hAnchor="page" w:x="1201" w:y="946"/>
              <w:rPr>
                <w:sz w:val="10"/>
                <w:szCs w:val="10"/>
              </w:rPr>
            </w:pP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4</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Игровой детский домик</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5</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 игровой мягкой мебели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7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6</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Кукла в одежде</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5</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7</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Куклы-младенцы разных рас и с гендерными признаками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2</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8</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Куклы-карапузы разных рас и с гендерными признаками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4</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9</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Набор фигурок людей - представителей различных профессий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10</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Набор фигурок людей с ограниченными возможностями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523"/>
        </w:trPr>
        <w:tc>
          <w:tcPr>
            <w:tcW w:w="758" w:type="dxa"/>
            <w:tcBorders>
              <w:top w:val="single" w:sz="4" w:space="0" w:color="auto"/>
              <w:left w:val="single" w:sz="4" w:space="0" w:color="auto"/>
            </w:tcBorders>
            <w:shd w:val="clear" w:color="auto" w:fill="FFFFFF"/>
            <w:vAlign w:val="center"/>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11</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9" w:lineRule="exact"/>
              <w:ind w:firstLine="0"/>
            </w:pPr>
            <w:r>
              <w:rPr>
                <w:rStyle w:val="10pt0pt"/>
              </w:rPr>
              <w:t>Наборы фигурок людей трех поколений с характерными чертами представителей различных рас</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7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12</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Рабочие муниципальных служб</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4</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13</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 костюмов-накидок для ролевых игр по профессиям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14</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Служебные автомобили различного назначения</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10</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15</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 транспортных средств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16</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Грузовые, легковые автомобили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6</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17</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Набор инструментов парикмахера в чемоданчике</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18</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Набор медицинских принадлежностей доктора в чемоданчике</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7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19</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Комплекты одежды для кукол-младенцев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2</w:t>
            </w:r>
          </w:p>
        </w:tc>
      </w:tr>
      <w:tr w:rsidR="0073172D" w:rsidTr="00F10214">
        <w:trPr>
          <w:trHeight w:hRule="exact" w:val="25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20</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Комплекты одежды для кукол-карапузов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4</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21</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Коляска для куклы крупногабаритная, соразмерная росту ребенка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3</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22</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 кухонной посуды для игры с куклой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23</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 столовой посуды для игры с куклой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7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24</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Дом для кукол с мебелью, посудой, семьей кукол</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25</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Комплект приборов домашнего обихода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26</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Столик или тележка для ухода за куклой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27</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Телефон</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778"/>
        </w:trPr>
        <w:tc>
          <w:tcPr>
            <w:tcW w:w="758" w:type="dxa"/>
            <w:tcBorders>
              <w:top w:val="single" w:sz="4" w:space="0" w:color="auto"/>
              <w:lef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28</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0" w:lineRule="exact"/>
              <w:ind w:firstLine="0"/>
            </w:pPr>
            <w:r>
              <w:rPr>
                <w:rStyle w:val="10pt0pt"/>
              </w:rPr>
              <w:t>Конструктор с пластиковыми элементами с изображениями частей тела, лица, элементов одежды для создания фигурок, выражающих разные эмоции</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523"/>
        </w:trPr>
        <w:tc>
          <w:tcPr>
            <w:tcW w:w="758" w:type="dxa"/>
            <w:tcBorders>
              <w:top w:val="single" w:sz="4" w:space="0" w:color="auto"/>
              <w:lef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29</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4" w:lineRule="exact"/>
              <w:ind w:firstLine="0"/>
            </w:pPr>
            <w:r>
              <w:rPr>
                <w:rStyle w:val="10pt0pt"/>
              </w:rPr>
              <w:t>Схемы-действия, карточки-символы способствующие усвоению правил мужского и женского поведения</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300" w:firstLine="0"/>
              <w:jc w:val="left"/>
            </w:pPr>
            <w:r>
              <w:rPr>
                <w:rStyle w:val="10pt0pt"/>
              </w:rPr>
              <w:t>30</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Маркеры гендерных различий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274"/>
        </w:trPr>
        <w:tc>
          <w:tcPr>
            <w:tcW w:w="9768" w:type="dxa"/>
            <w:gridSpan w:val="3"/>
            <w:tcBorders>
              <w:top w:val="single" w:sz="4" w:space="0" w:color="auto"/>
              <w:left w:val="single" w:sz="4" w:space="0" w:color="auto"/>
              <w:right w:val="single" w:sz="4" w:space="0" w:color="auto"/>
            </w:tcBorders>
            <w:shd w:val="clear" w:color="auto" w:fill="FFFFFF"/>
          </w:tcPr>
          <w:p w:rsidR="0073172D" w:rsidRDefault="0073172D" w:rsidP="00984CAB">
            <w:pPr>
              <w:framePr w:w="9768" w:h="14861" w:wrap="around" w:vAnchor="page" w:hAnchor="page" w:x="1201" w:y="946"/>
              <w:rPr>
                <w:sz w:val="10"/>
                <w:szCs w:val="10"/>
              </w:rPr>
            </w:pPr>
          </w:p>
        </w:tc>
      </w:tr>
      <w:tr w:rsidR="0073172D" w:rsidTr="00F10214">
        <w:trPr>
          <w:trHeight w:hRule="exact" w:val="514"/>
        </w:trPr>
        <w:tc>
          <w:tcPr>
            <w:tcW w:w="9768"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45" w:lineRule="exact"/>
              <w:ind w:firstLine="0"/>
              <w:jc w:val="center"/>
            </w:pPr>
            <w:r>
              <w:rPr>
                <w:rStyle w:val="10pt"/>
              </w:rPr>
              <w:t>Социально-личностное направление «Уголок дежурных»</w:t>
            </w:r>
          </w:p>
        </w:tc>
      </w:tr>
      <w:tr w:rsidR="0073172D" w:rsidTr="00F10214">
        <w:trPr>
          <w:trHeight w:hRule="exact" w:val="27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260" w:firstLine="0"/>
              <w:jc w:val="left"/>
            </w:pPr>
            <w:r>
              <w:rPr>
                <w:rStyle w:val="10pt"/>
              </w:rPr>
              <w:t>№</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
              </w:rPr>
              <w:t>Наименование</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
              </w:rPr>
              <w:t>Количество на</w:t>
            </w:r>
          </w:p>
        </w:tc>
      </w:tr>
      <w:tr w:rsidR="0073172D" w:rsidTr="00F10214">
        <w:trPr>
          <w:trHeight w:hRule="exact" w:val="250"/>
        </w:trPr>
        <w:tc>
          <w:tcPr>
            <w:tcW w:w="758" w:type="dxa"/>
            <w:tcBorders>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left="260" w:firstLine="0"/>
              <w:jc w:val="left"/>
            </w:pPr>
            <w:r>
              <w:rPr>
                <w:rStyle w:val="10pt"/>
              </w:rPr>
              <w:t>п/п</w:t>
            </w:r>
          </w:p>
        </w:tc>
        <w:tc>
          <w:tcPr>
            <w:tcW w:w="7301" w:type="dxa"/>
            <w:tcBorders>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
              </w:rPr>
              <w:t>оборудования</w:t>
            </w:r>
          </w:p>
        </w:tc>
        <w:tc>
          <w:tcPr>
            <w:tcW w:w="1709" w:type="dxa"/>
            <w:tcBorders>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
              </w:rPr>
              <w:t>группу</w:t>
            </w:r>
          </w:p>
        </w:tc>
      </w:tr>
      <w:tr w:rsidR="0073172D" w:rsidTr="00F10214">
        <w:trPr>
          <w:trHeight w:hRule="exact" w:val="269"/>
        </w:trPr>
        <w:tc>
          <w:tcPr>
            <w:tcW w:w="9768"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
              </w:rPr>
              <w:t>Инвентарь для ухода за растениями</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Лейки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5</w:t>
            </w:r>
          </w:p>
        </w:tc>
      </w:tr>
      <w:tr w:rsidR="0073172D" w:rsidTr="00F10214">
        <w:trPr>
          <w:trHeight w:hRule="exact" w:val="26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2</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 xml:space="preserve">Мягкие кисти для очистки пыли с </w:t>
            </w:r>
            <w:proofErr w:type="spellStart"/>
            <w:r>
              <w:rPr>
                <w:rStyle w:val="10pt0pt"/>
              </w:rPr>
              <w:t>опушненных</w:t>
            </w:r>
            <w:proofErr w:type="spellEnd"/>
            <w:r>
              <w:rPr>
                <w:rStyle w:val="10pt0pt"/>
              </w:rPr>
              <w:t xml:space="preserve"> листьев растений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2</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3</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Пульверизатор</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2</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4</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Тазик, тряпочки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5</w:t>
            </w:r>
          </w:p>
        </w:tc>
      </w:tr>
      <w:tr w:rsidR="0073172D" w:rsidTr="00F10214">
        <w:trPr>
          <w:trHeight w:hRule="exact" w:val="518"/>
        </w:trPr>
        <w:tc>
          <w:tcPr>
            <w:tcW w:w="758" w:type="dxa"/>
            <w:tcBorders>
              <w:top w:val="single" w:sz="4" w:space="0" w:color="auto"/>
              <w:lef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5</w:t>
            </w:r>
          </w:p>
        </w:tc>
        <w:tc>
          <w:tcPr>
            <w:tcW w:w="7301" w:type="dxa"/>
            <w:tcBorders>
              <w:top w:val="single" w:sz="4" w:space="0" w:color="auto"/>
              <w:lef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Заостренные деревянные палочки для рыхления земли в горшках</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0" w:lineRule="exact"/>
              <w:ind w:firstLine="0"/>
              <w:jc w:val="center"/>
            </w:pPr>
            <w:r>
              <w:rPr>
                <w:rStyle w:val="10pt0pt"/>
              </w:rPr>
              <w:t>по количеству дежурных</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6</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Горшки для посадки семян растений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 набор</w:t>
            </w:r>
          </w:p>
        </w:tc>
      </w:tr>
      <w:tr w:rsidR="0073172D" w:rsidTr="00F10214">
        <w:trPr>
          <w:trHeight w:hRule="exact" w:val="523"/>
        </w:trPr>
        <w:tc>
          <w:tcPr>
            <w:tcW w:w="758" w:type="dxa"/>
            <w:tcBorders>
              <w:top w:val="single" w:sz="4" w:space="0" w:color="auto"/>
              <w:lef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7</w:t>
            </w:r>
          </w:p>
        </w:tc>
        <w:tc>
          <w:tcPr>
            <w:tcW w:w="7301" w:type="dxa"/>
            <w:tcBorders>
              <w:top w:val="single" w:sz="4" w:space="0" w:color="auto"/>
              <w:lef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Фартуки и нарукавники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4" w:lineRule="exact"/>
              <w:ind w:firstLine="0"/>
              <w:jc w:val="center"/>
            </w:pPr>
            <w:r>
              <w:rPr>
                <w:rStyle w:val="10pt0pt"/>
              </w:rPr>
              <w:t>по количеству дежурных</w:t>
            </w:r>
          </w:p>
        </w:tc>
      </w:tr>
      <w:tr w:rsidR="0073172D" w:rsidTr="00F10214">
        <w:trPr>
          <w:trHeight w:hRule="exact" w:val="274"/>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8</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Губка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2</w:t>
            </w:r>
          </w:p>
        </w:tc>
      </w:tr>
      <w:tr w:rsidR="0073172D" w:rsidTr="00F10214">
        <w:trPr>
          <w:trHeight w:hRule="exact" w:val="259"/>
        </w:trPr>
        <w:tc>
          <w:tcPr>
            <w:tcW w:w="9768"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
              </w:rPr>
              <w:t>Инвентарь для уборки рабочего места</w:t>
            </w:r>
          </w:p>
        </w:tc>
      </w:tr>
      <w:tr w:rsidR="0073172D" w:rsidTr="00F10214">
        <w:trPr>
          <w:trHeight w:hRule="exact" w:val="269"/>
        </w:trPr>
        <w:tc>
          <w:tcPr>
            <w:tcW w:w="758"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9</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Ведро для мусора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00" w:lineRule="exact"/>
              <w:ind w:firstLine="0"/>
              <w:jc w:val="center"/>
            </w:pPr>
            <w:r>
              <w:rPr>
                <w:rStyle w:val="10pt0pt"/>
              </w:rPr>
              <w:t>1</w:t>
            </w:r>
          </w:p>
        </w:tc>
      </w:tr>
      <w:tr w:rsidR="0073172D" w:rsidTr="00F10214">
        <w:trPr>
          <w:trHeight w:hRule="exact" w:val="523"/>
        </w:trPr>
        <w:tc>
          <w:tcPr>
            <w:tcW w:w="758" w:type="dxa"/>
            <w:tcBorders>
              <w:top w:val="single" w:sz="4" w:space="0" w:color="auto"/>
              <w:left w:val="single" w:sz="4" w:space="0" w:color="auto"/>
            </w:tcBorders>
            <w:shd w:val="clear" w:color="auto" w:fill="FFFFFF"/>
            <w:vAlign w:val="center"/>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10</w:t>
            </w:r>
          </w:p>
        </w:tc>
        <w:tc>
          <w:tcPr>
            <w:tcW w:w="7301" w:type="dxa"/>
            <w:tcBorders>
              <w:top w:val="single" w:sz="4" w:space="0" w:color="auto"/>
              <w:left w:val="single" w:sz="4" w:space="0" w:color="auto"/>
            </w:tcBorders>
            <w:shd w:val="clear" w:color="auto" w:fill="FFFFFF"/>
            <w:vAlign w:val="center"/>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Тазик, тряпочки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4" w:lineRule="exact"/>
              <w:ind w:firstLine="0"/>
              <w:jc w:val="center"/>
            </w:pPr>
            <w:r>
              <w:rPr>
                <w:rStyle w:val="10pt0pt"/>
              </w:rPr>
              <w:t>по количеству дежурных</w:t>
            </w:r>
          </w:p>
        </w:tc>
      </w:tr>
      <w:tr w:rsidR="0073172D" w:rsidTr="00F10214">
        <w:trPr>
          <w:trHeight w:hRule="exact" w:val="523"/>
        </w:trPr>
        <w:tc>
          <w:tcPr>
            <w:tcW w:w="758" w:type="dxa"/>
            <w:tcBorders>
              <w:top w:val="single" w:sz="4" w:space="0" w:color="auto"/>
              <w:left w:val="single" w:sz="4" w:space="0" w:color="auto"/>
            </w:tcBorders>
            <w:shd w:val="clear" w:color="auto" w:fill="FFFFFF"/>
            <w:vAlign w:val="center"/>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11</w:t>
            </w:r>
          </w:p>
        </w:tc>
        <w:tc>
          <w:tcPr>
            <w:tcW w:w="7301" w:type="dxa"/>
            <w:tcBorders>
              <w:top w:val="single" w:sz="4" w:space="0" w:color="auto"/>
              <w:left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Сметки, совок, веник (детский)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4" w:lineRule="exact"/>
              <w:ind w:firstLine="0"/>
              <w:jc w:val="center"/>
            </w:pPr>
            <w:r>
              <w:rPr>
                <w:rStyle w:val="10pt0pt"/>
              </w:rPr>
              <w:t>по количеству дежурных</w:t>
            </w:r>
          </w:p>
        </w:tc>
      </w:tr>
      <w:tr w:rsidR="0073172D" w:rsidTr="00F10214">
        <w:trPr>
          <w:trHeight w:hRule="exact" w:val="533"/>
        </w:trPr>
        <w:tc>
          <w:tcPr>
            <w:tcW w:w="758" w:type="dxa"/>
            <w:tcBorders>
              <w:top w:val="single" w:sz="4" w:space="0" w:color="auto"/>
              <w:left w:val="single" w:sz="4" w:space="0" w:color="auto"/>
              <w:bottom w:val="single" w:sz="4" w:space="0" w:color="auto"/>
            </w:tcBorders>
            <w:shd w:val="clear" w:color="auto" w:fill="FFFFFF"/>
            <w:vAlign w:val="center"/>
          </w:tcPr>
          <w:p w:rsidR="0073172D" w:rsidRDefault="0073172D" w:rsidP="00984CAB">
            <w:pPr>
              <w:pStyle w:val="51"/>
              <w:framePr w:w="9768" w:h="14861" w:wrap="around" w:vAnchor="page" w:hAnchor="page" w:x="1201" w:y="946"/>
              <w:shd w:val="clear" w:color="auto" w:fill="auto"/>
              <w:spacing w:after="0" w:line="200" w:lineRule="exact"/>
              <w:ind w:right="280" w:firstLine="0"/>
              <w:jc w:val="right"/>
            </w:pPr>
            <w:r>
              <w:rPr>
                <w:rStyle w:val="10pt0pt"/>
              </w:rPr>
              <w:t>12</w:t>
            </w:r>
          </w:p>
        </w:tc>
        <w:tc>
          <w:tcPr>
            <w:tcW w:w="7301" w:type="dxa"/>
            <w:tcBorders>
              <w:top w:val="single" w:sz="4" w:space="0" w:color="auto"/>
              <w:left w:val="single" w:sz="4" w:space="0" w:color="auto"/>
              <w:bottom w:val="single" w:sz="4" w:space="0" w:color="auto"/>
            </w:tcBorders>
            <w:shd w:val="clear" w:color="auto" w:fill="FFFFFF"/>
          </w:tcPr>
          <w:p w:rsidR="0073172D" w:rsidRDefault="0073172D" w:rsidP="00984CAB">
            <w:pPr>
              <w:pStyle w:val="51"/>
              <w:framePr w:w="9768" w:h="14861" w:wrap="around" w:vAnchor="page" w:hAnchor="page" w:x="1201" w:y="946"/>
              <w:shd w:val="clear" w:color="auto" w:fill="auto"/>
              <w:spacing w:after="0" w:line="200" w:lineRule="exact"/>
              <w:ind w:firstLine="0"/>
            </w:pPr>
            <w:r>
              <w:rPr>
                <w:rStyle w:val="10pt0pt"/>
              </w:rPr>
              <w:t>Фартук, нарукавники для детей</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984CAB">
            <w:pPr>
              <w:pStyle w:val="51"/>
              <w:framePr w:w="9768" w:h="14861" w:wrap="around" w:vAnchor="page" w:hAnchor="page" w:x="1201" w:y="946"/>
              <w:shd w:val="clear" w:color="auto" w:fill="auto"/>
              <w:spacing w:after="0" w:line="254" w:lineRule="exact"/>
              <w:ind w:firstLine="0"/>
              <w:jc w:val="center"/>
            </w:pPr>
            <w:r>
              <w:rPr>
                <w:rStyle w:val="10pt0pt"/>
              </w:rPr>
              <w:t>по количеству дежурных</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9768" w:type="dxa"/>
        <w:tblInd w:w="10" w:type="dxa"/>
        <w:tblLayout w:type="fixed"/>
        <w:tblCellMar>
          <w:left w:w="10" w:type="dxa"/>
          <w:right w:w="10" w:type="dxa"/>
        </w:tblCellMar>
        <w:tblLook w:val="04A0" w:firstRow="1" w:lastRow="0" w:firstColumn="1" w:lastColumn="0" w:noHBand="0" w:noVBand="1"/>
      </w:tblPr>
      <w:tblGrid>
        <w:gridCol w:w="758"/>
        <w:gridCol w:w="7301"/>
        <w:gridCol w:w="1709"/>
      </w:tblGrid>
      <w:tr w:rsidR="0073172D" w:rsidTr="00984CAB">
        <w:trPr>
          <w:trHeight w:hRule="exact" w:val="274"/>
        </w:trPr>
        <w:tc>
          <w:tcPr>
            <w:tcW w:w="9768"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3413" w:wrap="around" w:vAnchor="page" w:hAnchor="page" w:x="1471" w:y="661"/>
              <w:shd w:val="clear" w:color="auto" w:fill="auto"/>
              <w:spacing w:after="0" w:line="200" w:lineRule="exact"/>
              <w:ind w:firstLine="0"/>
              <w:jc w:val="center"/>
            </w:pPr>
            <w:r>
              <w:rPr>
                <w:rStyle w:val="10pt"/>
              </w:rPr>
              <w:lastRenderedPageBreak/>
              <w:t>Инвентарь для уборки по столовой</w:t>
            </w:r>
          </w:p>
        </w:tc>
      </w:tr>
      <w:tr w:rsidR="0073172D" w:rsidTr="00984CAB">
        <w:trPr>
          <w:trHeight w:hRule="exact" w:val="518"/>
        </w:trPr>
        <w:tc>
          <w:tcPr>
            <w:tcW w:w="758" w:type="dxa"/>
            <w:tcBorders>
              <w:top w:val="single" w:sz="4" w:space="0" w:color="auto"/>
              <w:left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right="280" w:firstLine="0"/>
              <w:jc w:val="right"/>
            </w:pPr>
            <w:r>
              <w:rPr>
                <w:rStyle w:val="10pt0pt"/>
              </w:rPr>
              <w:t>13</w:t>
            </w:r>
          </w:p>
        </w:tc>
        <w:tc>
          <w:tcPr>
            <w:tcW w:w="7301" w:type="dxa"/>
            <w:tcBorders>
              <w:top w:val="single" w:sz="4" w:space="0" w:color="auto"/>
              <w:left w:val="single" w:sz="4" w:space="0" w:color="auto"/>
            </w:tcBorders>
            <w:shd w:val="clear" w:color="auto" w:fill="FFFFFF"/>
            <w:vAlign w:val="bottom"/>
          </w:tcPr>
          <w:p w:rsidR="0073172D" w:rsidRDefault="0073172D" w:rsidP="00984CAB">
            <w:pPr>
              <w:pStyle w:val="51"/>
              <w:framePr w:w="9768" w:h="3413" w:wrap="around" w:vAnchor="page" w:hAnchor="page" w:x="1471" w:y="661"/>
              <w:shd w:val="clear" w:color="auto" w:fill="auto"/>
              <w:spacing w:after="0" w:line="254" w:lineRule="exact"/>
              <w:ind w:firstLine="0"/>
            </w:pPr>
            <w:r>
              <w:rPr>
                <w:rStyle w:val="10pt0pt"/>
              </w:rPr>
              <w:t>Атрибуты, отражающие данный вид деятельности детей (поваренок, чайник, тарелка, вилка и т. д.);</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3413" w:wrap="around" w:vAnchor="page" w:hAnchor="page" w:x="1471" w:y="661"/>
              <w:shd w:val="clear" w:color="auto" w:fill="auto"/>
              <w:spacing w:after="0" w:line="200" w:lineRule="exact"/>
              <w:ind w:firstLine="0"/>
              <w:jc w:val="center"/>
            </w:pPr>
            <w:r>
              <w:rPr>
                <w:rStyle w:val="10pt0pt"/>
              </w:rPr>
              <w:t>1</w:t>
            </w:r>
          </w:p>
        </w:tc>
      </w:tr>
      <w:tr w:rsidR="0073172D" w:rsidTr="00984CAB">
        <w:trPr>
          <w:trHeight w:hRule="exact" w:val="523"/>
        </w:trPr>
        <w:tc>
          <w:tcPr>
            <w:tcW w:w="758" w:type="dxa"/>
            <w:tcBorders>
              <w:top w:val="single" w:sz="4" w:space="0" w:color="auto"/>
              <w:left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right="280" w:firstLine="0"/>
              <w:jc w:val="right"/>
            </w:pPr>
            <w:r>
              <w:rPr>
                <w:rStyle w:val="10pt0pt"/>
              </w:rPr>
              <w:t>14</w:t>
            </w:r>
          </w:p>
        </w:tc>
        <w:tc>
          <w:tcPr>
            <w:tcW w:w="7301" w:type="dxa"/>
            <w:tcBorders>
              <w:top w:val="single" w:sz="4" w:space="0" w:color="auto"/>
              <w:left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firstLine="0"/>
            </w:pPr>
            <w:r>
              <w:rPr>
                <w:rStyle w:val="10pt0pt"/>
              </w:rPr>
              <w:t>Фартуки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3413" w:wrap="around" w:vAnchor="page" w:hAnchor="page" w:x="1471" w:y="661"/>
              <w:shd w:val="clear" w:color="auto" w:fill="auto"/>
              <w:spacing w:after="0" w:line="254" w:lineRule="exact"/>
              <w:ind w:firstLine="0"/>
              <w:jc w:val="center"/>
            </w:pPr>
            <w:r>
              <w:rPr>
                <w:rStyle w:val="10pt0pt"/>
              </w:rPr>
              <w:t>по количеству дежурных</w:t>
            </w:r>
          </w:p>
        </w:tc>
      </w:tr>
      <w:tr w:rsidR="0073172D" w:rsidTr="00984CAB">
        <w:trPr>
          <w:trHeight w:hRule="exact" w:val="518"/>
        </w:trPr>
        <w:tc>
          <w:tcPr>
            <w:tcW w:w="758" w:type="dxa"/>
            <w:tcBorders>
              <w:top w:val="single" w:sz="4" w:space="0" w:color="auto"/>
              <w:left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right="280" w:firstLine="0"/>
              <w:jc w:val="right"/>
            </w:pPr>
            <w:r>
              <w:rPr>
                <w:rStyle w:val="10pt0pt"/>
              </w:rPr>
              <w:t>15</w:t>
            </w:r>
          </w:p>
        </w:tc>
        <w:tc>
          <w:tcPr>
            <w:tcW w:w="7301" w:type="dxa"/>
            <w:tcBorders>
              <w:top w:val="single" w:sz="4" w:space="0" w:color="auto"/>
              <w:left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firstLine="0"/>
            </w:pPr>
            <w:r>
              <w:rPr>
                <w:rStyle w:val="10pt0pt"/>
              </w:rPr>
              <w:t>Косынки или колпаки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3413" w:wrap="around" w:vAnchor="page" w:hAnchor="page" w:x="1471" w:y="661"/>
              <w:shd w:val="clear" w:color="auto" w:fill="auto"/>
              <w:spacing w:after="0" w:line="250" w:lineRule="exact"/>
              <w:ind w:firstLine="0"/>
              <w:jc w:val="center"/>
            </w:pPr>
            <w:r>
              <w:rPr>
                <w:rStyle w:val="10pt0pt"/>
              </w:rPr>
              <w:t>по количеству дежурных</w:t>
            </w:r>
          </w:p>
        </w:tc>
      </w:tr>
      <w:tr w:rsidR="0073172D" w:rsidTr="00984CAB">
        <w:trPr>
          <w:trHeight w:hRule="exact" w:val="528"/>
        </w:trPr>
        <w:tc>
          <w:tcPr>
            <w:tcW w:w="758" w:type="dxa"/>
            <w:tcBorders>
              <w:top w:val="single" w:sz="4" w:space="0" w:color="auto"/>
              <w:left w:val="single" w:sz="4" w:space="0" w:color="auto"/>
            </w:tcBorders>
            <w:shd w:val="clear" w:color="auto" w:fill="FFFFFF"/>
            <w:vAlign w:val="center"/>
          </w:tcPr>
          <w:p w:rsidR="0073172D" w:rsidRDefault="0073172D" w:rsidP="00984CAB">
            <w:pPr>
              <w:pStyle w:val="51"/>
              <w:framePr w:w="9768" w:h="3413" w:wrap="around" w:vAnchor="page" w:hAnchor="page" w:x="1471" w:y="661"/>
              <w:shd w:val="clear" w:color="auto" w:fill="auto"/>
              <w:spacing w:after="0" w:line="200" w:lineRule="exact"/>
              <w:ind w:right="280" w:firstLine="0"/>
              <w:jc w:val="right"/>
            </w:pPr>
            <w:r>
              <w:rPr>
                <w:rStyle w:val="10pt0pt"/>
              </w:rPr>
              <w:t>16</w:t>
            </w:r>
          </w:p>
        </w:tc>
        <w:tc>
          <w:tcPr>
            <w:tcW w:w="7301" w:type="dxa"/>
            <w:tcBorders>
              <w:top w:val="single" w:sz="4" w:space="0" w:color="auto"/>
              <w:left w:val="single" w:sz="4" w:space="0" w:color="auto"/>
            </w:tcBorders>
            <w:shd w:val="clear" w:color="auto" w:fill="FFFFFF"/>
            <w:vAlign w:val="center"/>
          </w:tcPr>
          <w:p w:rsidR="0073172D" w:rsidRDefault="0073172D" w:rsidP="00984CAB">
            <w:pPr>
              <w:pStyle w:val="51"/>
              <w:framePr w:w="9768" w:h="3413" w:wrap="around" w:vAnchor="page" w:hAnchor="page" w:x="1471" w:y="661"/>
              <w:shd w:val="clear" w:color="auto" w:fill="auto"/>
              <w:spacing w:after="0" w:line="200" w:lineRule="exact"/>
              <w:ind w:firstLine="0"/>
            </w:pPr>
            <w:proofErr w:type="spellStart"/>
            <w:r>
              <w:rPr>
                <w:rStyle w:val="10pt0pt"/>
              </w:rPr>
              <w:t>Салфетницы</w:t>
            </w:r>
            <w:proofErr w:type="spellEnd"/>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3413" w:wrap="around" w:vAnchor="page" w:hAnchor="page" w:x="1471" w:y="661"/>
              <w:shd w:val="clear" w:color="auto" w:fill="auto"/>
              <w:spacing w:after="0" w:line="259" w:lineRule="exact"/>
              <w:ind w:firstLine="0"/>
              <w:jc w:val="center"/>
            </w:pPr>
            <w:r>
              <w:rPr>
                <w:rStyle w:val="10pt0pt"/>
              </w:rPr>
              <w:t>по количеству столов</w:t>
            </w:r>
          </w:p>
        </w:tc>
      </w:tr>
      <w:tr w:rsidR="0073172D" w:rsidTr="00984CAB">
        <w:trPr>
          <w:trHeight w:hRule="exact" w:val="518"/>
        </w:trPr>
        <w:tc>
          <w:tcPr>
            <w:tcW w:w="758" w:type="dxa"/>
            <w:tcBorders>
              <w:top w:val="single" w:sz="4" w:space="0" w:color="auto"/>
              <w:left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right="280" w:firstLine="0"/>
              <w:jc w:val="right"/>
            </w:pPr>
            <w:r>
              <w:rPr>
                <w:rStyle w:val="10pt0pt"/>
              </w:rPr>
              <w:t>17</w:t>
            </w:r>
          </w:p>
        </w:tc>
        <w:tc>
          <w:tcPr>
            <w:tcW w:w="7301" w:type="dxa"/>
            <w:tcBorders>
              <w:top w:val="single" w:sz="4" w:space="0" w:color="auto"/>
              <w:left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firstLine="0"/>
            </w:pPr>
            <w:r>
              <w:rPr>
                <w:rStyle w:val="10pt0pt"/>
              </w:rPr>
              <w:t>Хлебницы</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3413" w:wrap="around" w:vAnchor="page" w:hAnchor="page" w:x="1471" w:y="661"/>
              <w:shd w:val="clear" w:color="auto" w:fill="auto"/>
              <w:spacing w:after="0" w:line="254" w:lineRule="exact"/>
              <w:ind w:firstLine="0"/>
              <w:jc w:val="center"/>
            </w:pPr>
            <w:r>
              <w:rPr>
                <w:rStyle w:val="10pt0pt"/>
              </w:rPr>
              <w:t>по количеству столов</w:t>
            </w:r>
          </w:p>
        </w:tc>
      </w:tr>
      <w:tr w:rsidR="0073172D" w:rsidTr="00984CAB">
        <w:trPr>
          <w:trHeight w:hRule="exact" w:val="533"/>
        </w:trPr>
        <w:tc>
          <w:tcPr>
            <w:tcW w:w="758" w:type="dxa"/>
            <w:tcBorders>
              <w:top w:val="single" w:sz="4" w:space="0" w:color="auto"/>
              <w:left w:val="single" w:sz="4" w:space="0" w:color="auto"/>
              <w:bottom w:val="single" w:sz="4" w:space="0" w:color="auto"/>
            </w:tcBorders>
            <w:shd w:val="clear" w:color="auto" w:fill="FFFFFF"/>
            <w:vAlign w:val="center"/>
          </w:tcPr>
          <w:p w:rsidR="0073172D" w:rsidRDefault="0073172D" w:rsidP="00984CAB">
            <w:pPr>
              <w:pStyle w:val="51"/>
              <w:framePr w:w="9768" w:h="3413" w:wrap="around" w:vAnchor="page" w:hAnchor="page" w:x="1471" w:y="661"/>
              <w:shd w:val="clear" w:color="auto" w:fill="auto"/>
              <w:spacing w:after="0" w:line="200" w:lineRule="exact"/>
              <w:ind w:right="280" w:firstLine="0"/>
              <w:jc w:val="right"/>
            </w:pPr>
            <w:r>
              <w:rPr>
                <w:rStyle w:val="10pt0pt"/>
              </w:rPr>
              <w:t>18</w:t>
            </w:r>
          </w:p>
        </w:tc>
        <w:tc>
          <w:tcPr>
            <w:tcW w:w="7301" w:type="dxa"/>
            <w:tcBorders>
              <w:top w:val="single" w:sz="4" w:space="0" w:color="auto"/>
              <w:left w:val="single" w:sz="4" w:space="0" w:color="auto"/>
              <w:bottom w:val="single" w:sz="4" w:space="0" w:color="auto"/>
            </w:tcBorders>
            <w:shd w:val="clear" w:color="auto" w:fill="FFFFFF"/>
          </w:tcPr>
          <w:p w:rsidR="0073172D" w:rsidRDefault="0073172D" w:rsidP="00984CAB">
            <w:pPr>
              <w:pStyle w:val="51"/>
              <w:framePr w:w="9768" w:h="3413" w:wrap="around" w:vAnchor="page" w:hAnchor="page" w:x="1471" w:y="661"/>
              <w:shd w:val="clear" w:color="auto" w:fill="auto"/>
              <w:spacing w:after="0" w:line="200" w:lineRule="exact"/>
              <w:ind w:firstLine="0"/>
            </w:pPr>
            <w:r>
              <w:rPr>
                <w:rStyle w:val="10pt0pt"/>
              </w:rPr>
              <w:t>Фото, картинки, эмблемы, по которым можно определить дежурного</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984CAB">
            <w:pPr>
              <w:pStyle w:val="51"/>
              <w:framePr w:w="9768" w:h="3413" w:wrap="around" w:vAnchor="page" w:hAnchor="page" w:x="1471" w:y="661"/>
              <w:shd w:val="clear" w:color="auto" w:fill="auto"/>
              <w:spacing w:after="0" w:line="254" w:lineRule="exact"/>
              <w:ind w:firstLine="0"/>
              <w:jc w:val="center"/>
            </w:pPr>
            <w:r>
              <w:rPr>
                <w:rStyle w:val="10pt0pt"/>
              </w:rPr>
              <w:t>по количеству дежурных</w:t>
            </w:r>
          </w:p>
        </w:tc>
      </w:tr>
    </w:tbl>
    <w:tbl>
      <w:tblPr>
        <w:tblpPr w:leftFromText="180" w:rightFromText="180" w:vertAnchor="page" w:horzAnchor="margin" w:tblpXSpec="center" w:tblpY="4246"/>
        <w:tblOverlap w:val="never"/>
        <w:tblW w:w="9768" w:type="dxa"/>
        <w:tblLayout w:type="fixed"/>
        <w:tblCellMar>
          <w:left w:w="10" w:type="dxa"/>
          <w:right w:w="10" w:type="dxa"/>
        </w:tblCellMar>
        <w:tblLook w:val="04A0" w:firstRow="1" w:lastRow="0" w:firstColumn="1" w:lastColumn="0" w:noHBand="0" w:noVBand="1"/>
      </w:tblPr>
      <w:tblGrid>
        <w:gridCol w:w="797"/>
        <w:gridCol w:w="7248"/>
        <w:gridCol w:w="1723"/>
      </w:tblGrid>
      <w:tr w:rsidR="00984CAB" w:rsidTr="00984CAB">
        <w:trPr>
          <w:trHeight w:hRule="exact" w:val="269"/>
        </w:trPr>
        <w:tc>
          <w:tcPr>
            <w:tcW w:w="797" w:type="dxa"/>
            <w:tcBorders>
              <w:top w:val="single" w:sz="4" w:space="0" w:color="auto"/>
              <w:left w:val="single" w:sz="4" w:space="0" w:color="auto"/>
            </w:tcBorders>
            <w:shd w:val="clear" w:color="auto" w:fill="FFFFFF"/>
          </w:tcPr>
          <w:p w:rsidR="00984CAB" w:rsidRDefault="00984CAB" w:rsidP="00984CAB">
            <w:pPr>
              <w:rPr>
                <w:sz w:val="10"/>
                <w:szCs w:val="10"/>
              </w:rPr>
            </w:pPr>
          </w:p>
        </w:tc>
        <w:tc>
          <w:tcPr>
            <w:tcW w:w="7248" w:type="dxa"/>
            <w:tcBorders>
              <w:top w:val="single" w:sz="4" w:space="0" w:color="auto"/>
            </w:tcBorders>
            <w:shd w:val="clear" w:color="auto" w:fill="FFFFFF"/>
            <w:vAlign w:val="bottom"/>
          </w:tcPr>
          <w:p w:rsidR="00984CAB" w:rsidRDefault="00984CAB" w:rsidP="00984CAB">
            <w:pPr>
              <w:pStyle w:val="51"/>
              <w:shd w:val="clear" w:color="auto" w:fill="auto"/>
              <w:spacing w:after="0" w:line="200" w:lineRule="exact"/>
              <w:ind w:left="2260" w:firstLine="0"/>
              <w:jc w:val="left"/>
            </w:pPr>
            <w:r>
              <w:rPr>
                <w:rStyle w:val="10pt"/>
              </w:rPr>
              <w:t>Социально-личностное направление</w:t>
            </w:r>
          </w:p>
        </w:tc>
        <w:tc>
          <w:tcPr>
            <w:tcW w:w="1723" w:type="dxa"/>
            <w:tcBorders>
              <w:top w:val="single" w:sz="4" w:space="0" w:color="auto"/>
              <w:right w:val="single" w:sz="4" w:space="0" w:color="auto"/>
            </w:tcBorders>
            <w:shd w:val="clear" w:color="auto" w:fill="FFFFFF"/>
          </w:tcPr>
          <w:p w:rsidR="00984CAB" w:rsidRDefault="00984CAB" w:rsidP="00984CAB">
            <w:pPr>
              <w:rPr>
                <w:sz w:val="10"/>
                <w:szCs w:val="10"/>
              </w:rPr>
            </w:pPr>
          </w:p>
        </w:tc>
      </w:tr>
      <w:tr w:rsidR="00984CAB" w:rsidTr="00984CAB">
        <w:trPr>
          <w:trHeight w:hRule="exact" w:val="278"/>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
              </w:rPr>
              <w:t>№</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
              </w:rPr>
              <w:t>Наименование</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
              </w:rPr>
              <w:t>Количество на</w:t>
            </w:r>
          </w:p>
        </w:tc>
      </w:tr>
      <w:tr w:rsidR="00984CAB" w:rsidTr="00984CAB">
        <w:trPr>
          <w:trHeight w:hRule="exact" w:val="245"/>
        </w:trPr>
        <w:tc>
          <w:tcPr>
            <w:tcW w:w="797" w:type="dxa"/>
            <w:tcBorders>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
              </w:rPr>
              <w:t>п/п</w:t>
            </w:r>
          </w:p>
        </w:tc>
        <w:tc>
          <w:tcPr>
            <w:tcW w:w="7248" w:type="dxa"/>
            <w:tcBorders>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
              </w:rPr>
              <w:t>оборудования</w:t>
            </w:r>
          </w:p>
        </w:tc>
        <w:tc>
          <w:tcPr>
            <w:tcW w:w="1723" w:type="dxa"/>
            <w:tcBorders>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
              </w:rPr>
              <w:t>группу</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Игровой детский домик</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2</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Комплект игровой мягкой мебели</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4"/>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3</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Кукла в одежде</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5</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4</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Кукла-младенец среднего размера в одежде</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2</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5</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Куклы-младенцы разных рас и с гендерными признаками</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2</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6</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Куклы-карапузы разных рас и с гендерными признаками</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4</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7</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Набор фигурок людей -представителей различных профессий</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8</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Набор фигурок людей с ограниченными возможностями</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518"/>
        </w:trPr>
        <w:tc>
          <w:tcPr>
            <w:tcW w:w="797" w:type="dxa"/>
            <w:tcBorders>
              <w:top w:val="single" w:sz="4" w:space="0" w:color="auto"/>
              <w:left w:val="single" w:sz="4" w:space="0" w:color="auto"/>
            </w:tcBorders>
            <w:shd w:val="clear" w:color="auto" w:fill="FFFFFF"/>
          </w:tcPr>
          <w:p w:rsidR="00984CAB" w:rsidRDefault="00984CAB" w:rsidP="00984CAB">
            <w:pPr>
              <w:pStyle w:val="51"/>
              <w:shd w:val="clear" w:color="auto" w:fill="auto"/>
              <w:spacing w:after="0" w:line="200" w:lineRule="exact"/>
              <w:ind w:firstLine="0"/>
              <w:jc w:val="center"/>
            </w:pPr>
            <w:r>
              <w:rPr>
                <w:rStyle w:val="10pt0pt"/>
              </w:rPr>
              <w:t>9</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54" w:lineRule="exact"/>
              <w:ind w:firstLine="0"/>
            </w:pPr>
            <w:r>
              <w:rPr>
                <w:rStyle w:val="10pt0pt"/>
              </w:rPr>
              <w:t>Наборы фигурок людей трех поколений с характерными чертами представителей различных рас</w:t>
            </w:r>
          </w:p>
        </w:tc>
        <w:tc>
          <w:tcPr>
            <w:tcW w:w="1723" w:type="dxa"/>
            <w:tcBorders>
              <w:top w:val="single" w:sz="4" w:space="0" w:color="auto"/>
              <w:left w:val="single" w:sz="4" w:space="0" w:color="auto"/>
              <w:right w:val="single" w:sz="4" w:space="0" w:color="auto"/>
            </w:tcBorders>
            <w:shd w:val="clear" w:color="auto" w:fill="FFFFFF"/>
            <w:vAlign w:val="center"/>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74"/>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10</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Рабочие муниципальных служб</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4</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11</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Лейка пластмассовая детская</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5</w:t>
            </w:r>
          </w:p>
        </w:tc>
      </w:tr>
      <w:tr w:rsidR="00984CAB" w:rsidTr="00984CAB">
        <w:trPr>
          <w:trHeight w:hRule="exact" w:val="264"/>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12</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Служебные автомобили различного назначения</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8</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13</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Комплект транспортных средств</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4"/>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14</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Грузовые, легковые автомобили</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6</w:t>
            </w:r>
          </w:p>
        </w:tc>
      </w:tr>
      <w:tr w:rsidR="00984CAB" w:rsidTr="00984CAB">
        <w:trPr>
          <w:trHeight w:hRule="exact" w:val="274"/>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15</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Комплекты одежды для кукол-младенцев</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2</w:t>
            </w:r>
          </w:p>
        </w:tc>
      </w:tr>
      <w:tr w:rsidR="00984CAB" w:rsidTr="00984CAB">
        <w:trPr>
          <w:trHeight w:hRule="exact" w:val="264"/>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16</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Комплекты одежды для кукол-карапузов</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4</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17</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Коляска для куклы крупногабаритная, соразмерная росту ребенка</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3</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18</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Набор медицинских принадлежностей доктора в чемоданчике</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4"/>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19</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Набор инструментов парикмахера в чемоданчике</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20</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Комплект кухонной посуды для игры с куклой</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21</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Комплект столовой посуды для игры с куклой</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22</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Комплект приборов домашнего обихода</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23</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Телефон</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24</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Служебные автомобили различного назначения</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10</w:t>
            </w:r>
          </w:p>
        </w:tc>
      </w:tr>
      <w:tr w:rsidR="00984CAB" w:rsidTr="00984CAB">
        <w:trPr>
          <w:trHeight w:hRule="exact" w:val="778"/>
        </w:trPr>
        <w:tc>
          <w:tcPr>
            <w:tcW w:w="797" w:type="dxa"/>
            <w:tcBorders>
              <w:top w:val="single" w:sz="4" w:space="0" w:color="auto"/>
              <w:left w:val="single" w:sz="4" w:space="0" w:color="auto"/>
            </w:tcBorders>
            <w:shd w:val="clear" w:color="auto" w:fill="FFFFFF"/>
          </w:tcPr>
          <w:p w:rsidR="00984CAB" w:rsidRDefault="00984CAB" w:rsidP="00984CAB">
            <w:pPr>
              <w:pStyle w:val="51"/>
              <w:shd w:val="clear" w:color="auto" w:fill="auto"/>
              <w:spacing w:after="0" w:line="200" w:lineRule="exact"/>
              <w:ind w:firstLine="0"/>
              <w:jc w:val="center"/>
            </w:pPr>
            <w:r>
              <w:rPr>
                <w:rStyle w:val="10pt0pt"/>
              </w:rPr>
              <w:t>25</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50" w:lineRule="exact"/>
              <w:ind w:firstLine="0"/>
            </w:pPr>
            <w:r>
              <w:rPr>
                <w:rStyle w:val="10pt0pt"/>
              </w:rPr>
              <w:t>Конструктор с пластиковыми элементами с изображениями частей тела, лица, элементов одежды для создания фигурок, выражающих разные эмоции</w:t>
            </w:r>
          </w:p>
        </w:tc>
        <w:tc>
          <w:tcPr>
            <w:tcW w:w="1723" w:type="dxa"/>
            <w:tcBorders>
              <w:top w:val="single" w:sz="4" w:space="0" w:color="auto"/>
              <w:left w:val="single" w:sz="4" w:space="0" w:color="auto"/>
              <w:right w:val="single" w:sz="4" w:space="0" w:color="auto"/>
            </w:tcBorders>
            <w:shd w:val="clear" w:color="auto" w:fill="FFFFFF"/>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26</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Столик или тележка для ухода за куклой</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5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left="320" w:firstLine="0"/>
              <w:jc w:val="left"/>
            </w:pPr>
            <w:r>
              <w:rPr>
                <w:rStyle w:val="10pt0pt"/>
              </w:rPr>
              <w:t>27</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Дом для кукол с мебелью, посудой, семьей кукол</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523"/>
        </w:trPr>
        <w:tc>
          <w:tcPr>
            <w:tcW w:w="797" w:type="dxa"/>
            <w:tcBorders>
              <w:top w:val="single" w:sz="4" w:space="0" w:color="auto"/>
              <w:left w:val="single" w:sz="4" w:space="0" w:color="auto"/>
            </w:tcBorders>
            <w:shd w:val="clear" w:color="auto" w:fill="FFFFFF"/>
            <w:vAlign w:val="center"/>
          </w:tcPr>
          <w:p w:rsidR="00984CAB" w:rsidRDefault="00984CAB" w:rsidP="00984CAB">
            <w:pPr>
              <w:pStyle w:val="51"/>
              <w:shd w:val="clear" w:color="auto" w:fill="auto"/>
              <w:spacing w:after="0" w:line="200" w:lineRule="exact"/>
              <w:ind w:firstLine="0"/>
              <w:jc w:val="center"/>
            </w:pPr>
            <w:r>
              <w:rPr>
                <w:rStyle w:val="10pt0pt"/>
              </w:rPr>
              <w:t>28</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50" w:lineRule="exact"/>
              <w:ind w:firstLine="0"/>
            </w:pPr>
            <w:r>
              <w:rPr>
                <w:rStyle w:val="10pt0pt"/>
              </w:rPr>
              <w:t>Комплект (модуль-основа, соразмерная росту ребенка, и аксессуары) для ролевой игры «Магазин»</w:t>
            </w:r>
          </w:p>
        </w:tc>
        <w:tc>
          <w:tcPr>
            <w:tcW w:w="1723" w:type="dxa"/>
            <w:tcBorders>
              <w:top w:val="single" w:sz="4" w:space="0" w:color="auto"/>
              <w:left w:val="single" w:sz="4" w:space="0" w:color="auto"/>
              <w:right w:val="single" w:sz="4" w:space="0" w:color="auto"/>
            </w:tcBorders>
            <w:shd w:val="clear" w:color="auto" w:fill="FFFFFF"/>
            <w:vAlign w:val="center"/>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523"/>
        </w:trPr>
        <w:tc>
          <w:tcPr>
            <w:tcW w:w="797" w:type="dxa"/>
            <w:tcBorders>
              <w:top w:val="single" w:sz="4" w:space="0" w:color="auto"/>
              <w:left w:val="single" w:sz="4" w:space="0" w:color="auto"/>
            </w:tcBorders>
            <w:shd w:val="clear" w:color="auto" w:fill="FFFFFF"/>
          </w:tcPr>
          <w:p w:rsidR="00984CAB" w:rsidRDefault="00984CAB" w:rsidP="00984CAB">
            <w:pPr>
              <w:pStyle w:val="51"/>
              <w:shd w:val="clear" w:color="auto" w:fill="auto"/>
              <w:spacing w:after="0" w:line="200" w:lineRule="exact"/>
              <w:ind w:left="320" w:firstLine="0"/>
              <w:jc w:val="left"/>
            </w:pPr>
            <w:r>
              <w:rPr>
                <w:rStyle w:val="10pt0pt"/>
              </w:rPr>
              <w:t>29</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50" w:lineRule="exact"/>
              <w:ind w:firstLine="0"/>
            </w:pPr>
            <w:r>
              <w:rPr>
                <w:rStyle w:val="10pt0pt"/>
              </w:rPr>
              <w:t>Комплект (модуль-основа, соразмерная росту ребенка, и аксессуары) для ролевой игры «Поликлиника»</w:t>
            </w:r>
          </w:p>
        </w:tc>
        <w:tc>
          <w:tcPr>
            <w:tcW w:w="1723" w:type="dxa"/>
            <w:tcBorders>
              <w:top w:val="single" w:sz="4" w:space="0" w:color="auto"/>
              <w:left w:val="single" w:sz="4" w:space="0" w:color="auto"/>
              <w:right w:val="single" w:sz="4" w:space="0" w:color="auto"/>
            </w:tcBorders>
            <w:shd w:val="clear" w:color="auto" w:fill="FFFFFF"/>
            <w:vAlign w:val="center"/>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518"/>
        </w:trPr>
        <w:tc>
          <w:tcPr>
            <w:tcW w:w="797" w:type="dxa"/>
            <w:tcBorders>
              <w:top w:val="single" w:sz="4" w:space="0" w:color="auto"/>
              <w:left w:val="single" w:sz="4" w:space="0" w:color="auto"/>
            </w:tcBorders>
            <w:shd w:val="clear" w:color="auto" w:fill="FFFFFF"/>
          </w:tcPr>
          <w:p w:rsidR="00984CAB" w:rsidRDefault="00984CAB" w:rsidP="00984CAB">
            <w:pPr>
              <w:pStyle w:val="51"/>
              <w:shd w:val="clear" w:color="auto" w:fill="auto"/>
              <w:spacing w:after="0" w:line="200" w:lineRule="exact"/>
              <w:ind w:left="320" w:firstLine="0"/>
              <w:jc w:val="left"/>
            </w:pPr>
            <w:r>
              <w:rPr>
                <w:rStyle w:val="10pt0pt"/>
              </w:rPr>
              <w:t>30</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50" w:lineRule="exact"/>
              <w:ind w:firstLine="0"/>
            </w:pPr>
            <w:r>
              <w:rPr>
                <w:rStyle w:val="10pt0pt"/>
              </w:rPr>
              <w:t>Комплект (модуль-основа, соразмерная росту ребенка, и аксессуары) для ролевой игры «Парикмахерская»</w:t>
            </w:r>
          </w:p>
        </w:tc>
        <w:tc>
          <w:tcPr>
            <w:tcW w:w="1723" w:type="dxa"/>
            <w:tcBorders>
              <w:top w:val="single" w:sz="4" w:space="0" w:color="auto"/>
              <w:left w:val="single" w:sz="4" w:space="0" w:color="auto"/>
              <w:right w:val="single" w:sz="4" w:space="0" w:color="auto"/>
            </w:tcBorders>
            <w:shd w:val="clear" w:color="auto" w:fill="FFFFFF"/>
            <w:vAlign w:val="center"/>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269"/>
        </w:trPr>
        <w:tc>
          <w:tcPr>
            <w:tcW w:w="797"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31</w:t>
            </w:r>
          </w:p>
        </w:tc>
        <w:tc>
          <w:tcPr>
            <w:tcW w:w="7248"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pPr>
            <w:r>
              <w:rPr>
                <w:rStyle w:val="10pt0pt"/>
              </w:rPr>
              <w:t>Игровой модуль «Мастерская» (соразмерная ребенку) с инструментами</w:t>
            </w:r>
          </w:p>
        </w:tc>
        <w:tc>
          <w:tcPr>
            <w:tcW w:w="1723" w:type="dxa"/>
            <w:tcBorders>
              <w:top w:val="single" w:sz="4" w:space="0" w:color="auto"/>
              <w:left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pPr>
            <w:r>
              <w:rPr>
                <w:rStyle w:val="10pt0pt"/>
              </w:rPr>
              <w:t>1</w:t>
            </w:r>
          </w:p>
        </w:tc>
      </w:tr>
      <w:tr w:rsidR="00984CAB" w:rsidTr="00984CAB">
        <w:trPr>
          <w:trHeight w:hRule="exact" w:val="533"/>
        </w:trPr>
        <w:tc>
          <w:tcPr>
            <w:tcW w:w="797" w:type="dxa"/>
            <w:tcBorders>
              <w:top w:val="single" w:sz="4" w:space="0" w:color="auto"/>
              <w:left w:val="single" w:sz="4" w:space="0" w:color="auto"/>
              <w:bottom w:val="single" w:sz="4" w:space="0" w:color="auto"/>
            </w:tcBorders>
            <w:shd w:val="clear" w:color="auto" w:fill="FFFFFF"/>
          </w:tcPr>
          <w:p w:rsidR="00984CAB" w:rsidRDefault="00984CAB" w:rsidP="00984CAB">
            <w:pPr>
              <w:pStyle w:val="51"/>
              <w:shd w:val="clear" w:color="auto" w:fill="auto"/>
              <w:spacing w:after="0" w:line="200" w:lineRule="exact"/>
              <w:ind w:left="320" w:firstLine="0"/>
              <w:jc w:val="left"/>
            </w:pPr>
            <w:r>
              <w:rPr>
                <w:rStyle w:val="10pt0pt"/>
              </w:rPr>
              <w:t>32</w:t>
            </w:r>
          </w:p>
        </w:tc>
        <w:tc>
          <w:tcPr>
            <w:tcW w:w="7248" w:type="dxa"/>
            <w:tcBorders>
              <w:top w:val="single" w:sz="4" w:space="0" w:color="auto"/>
              <w:left w:val="single" w:sz="4" w:space="0" w:color="auto"/>
              <w:bottom w:val="single" w:sz="4" w:space="0" w:color="auto"/>
            </w:tcBorders>
            <w:shd w:val="clear" w:color="auto" w:fill="FFFFFF"/>
            <w:vAlign w:val="bottom"/>
          </w:tcPr>
          <w:p w:rsidR="00984CAB" w:rsidRDefault="00984CAB" w:rsidP="00984CAB">
            <w:pPr>
              <w:pStyle w:val="51"/>
              <w:shd w:val="clear" w:color="auto" w:fill="auto"/>
              <w:spacing w:after="0" w:line="259" w:lineRule="exact"/>
              <w:ind w:firstLine="0"/>
            </w:pPr>
            <w:r>
              <w:rPr>
                <w:rStyle w:val="10pt0pt"/>
              </w:rPr>
              <w:t>Игровой модуль «Кухня» (соразмерная ребенку) с плитой, посудой и аксессуарами</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984CAB" w:rsidRDefault="00984CAB" w:rsidP="00984CAB">
            <w:pPr>
              <w:pStyle w:val="51"/>
              <w:shd w:val="clear" w:color="auto" w:fill="auto"/>
              <w:spacing w:after="0" w:line="200" w:lineRule="exact"/>
              <w:ind w:firstLine="0"/>
              <w:jc w:val="center"/>
            </w:pPr>
            <w:r>
              <w:rPr>
                <w:rStyle w:val="10pt0pt"/>
              </w:rPr>
              <w:t>1</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78"/>
        <w:gridCol w:w="235"/>
        <w:gridCol w:w="7032"/>
        <w:gridCol w:w="1723"/>
      </w:tblGrid>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280" w:firstLine="0"/>
              <w:jc w:val="right"/>
            </w:pPr>
            <w:r>
              <w:rPr>
                <w:rStyle w:val="10pt0pt"/>
              </w:rPr>
              <w:lastRenderedPageBreak/>
              <w:t>33</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40" w:firstLine="0"/>
              <w:jc w:val="left"/>
            </w:pPr>
            <w:r>
              <w:rPr>
                <w:rStyle w:val="10pt0pt"/>
              </w:rPr>
              <w:t>Тематический игровой набор с мелкими персонажами «Больница»</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280" w:firstLine="0"/>
              <w:jc w:val="right"/>
            </w:pPr>
            <w:r>
              <w:rPr>
                <w:rStyle w:val="10pt0pt"/>
              </w:rPr>
              <w:t>34</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40" w:firstLine="0"/>
              <w:jc w:val="left"/>
            </w:pPr>
            <w:r>
              <w:rPr>
                <w:rStyle w:val="10pt0pt"/>
              </w:rPr>
              <w:t>Тематические игровые наборы с мелкими персонажами (различные)</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3</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280" w:firstLine="0"/>
              <w:jc w:val="right"/>
            </w:pPr>
            <w:r>
              <w:rPr>
                <w:rStyle w:val="10pt0pt"/>
              </w:rPr>
              <w:t>35</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40" w:firstLine="0"/>
              <w:jc w:val="left"/>
            </w:pPr>
            <w:r>
              <w:rPr>
                <w:rStyle w:val="10pt0pt"/>
              </w:rPr>
              <w:t>Фартук детский</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25</w:t>
            </w:r>
          </w:p>
        </w:tc>
      </w:tr>
      <w:tr w:rsidR="0073172D" w:rsidTr="00F10214">
        <w:trPr>
          <w:trHeight w:hRule="exact" w:val="523"/>
        </w:trPr>
        <w:tc>
          <w:tcPr>
            <w:tcW w:w="9768" w:type="dxa"/>
            <w:gridSpan w:val="4"/>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54" w:lineRule="exact"/>
              <w:ind w:firstLine="0"/>
              <w:jc w:val="center"/>
            </w:pPr>
            <w:r>
              <w:rPr>
                <w:rStyle w:val="10pt"/>
              </w:rPr>
              <w:t>Познавательное развитие «Уголок природы»</w:t>
            </w:r>
          </w:p>
        </w:tc>
      </w:tr>
      <w:tr w:rsidR="0073172D" w:rsidTr="00F10214">
        <w:trPr>
          <w:trHeight w:hRule="exact" w:val="518"/>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60" w:line="200" w:lineRule="exact"/>
              <w:ind w:left="260" w:firstLine="0"/>
              <w:jc w:val="left"/>
            </w:pPr>
            <w:r>
              <w:rPr>
                <w:rStyle w:val="10pt"/>
              </w:rPr>
              <w:t>№</w:t>
            </w:r>
          </w:p>
          <w:p w:rsidR="0073172D" w:rsidRDefault="0073172D" w:rsidP="00984CAB">
            <w:pPr>
              <w:pStyle w:val="51"/>
              <w:framePr w:w="9768" w:h="15024" w:wrap="around" w:vAnchor="page" w:hAnchor="page" w:x="1246" w:y="1021"/>
              <w:shd w:val="clear" w:color="auto" w:fill="auto"/>
              <w:spacing w:before="60" w:after="0" w:line="200" w:lineRule="exact"/>
              <w:ind w:left="260" w:firstLine="0"/>
              <w:jc w:val="left"/>
            </w:pPr>
            <w:r>
              <w:rPr>
                <w:rStyle w:val="10pt"/>
              </w:rPr>
              <w:t>п/п</w:t>
            </w:r>
          </w:p>
        </w:tc>
        <w:tc>
          <w:tcPr>
            <w:tcW w:w="8990"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54" w:lineRule="exact"/>
              <w:ind w:left="1480" w:firstLine="0"/>
              <w:jc w:val="left"/>
            </w:pPr>
            <w:r>
              <w:rPr>
                <w:rStyle w:val="10pt"/>
              </w:rPr>
              <w:t>Наименование Количество на группу оборудования</w:t>
            </w:r>
          </w:p>
        </w:tc>
      </w:tr>
      <w:tr w:rsidR="0073172D" w:rsidTr="00F10214">
        <w:trPr>
          <w:trHeight w:hRule="exact" w:val="269"/>
        </w:trPr>
        <w:tc>
          <w:tcPr>
            <w:tcW w:w="9768" w:type="dxa"/>
            <w:gridSpan w:val="4"/>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Объекты природы</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Абутилон</w:t>
            </w:r>
            <w:proofErr w:type="spellEnd"/>
            <w:r>
              <w:rPr>
                <w:rStyle w:val="10pt0pt"/>
              </w:rPr>
              <w:t xml:space="preserve"> (комнатный клен)</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c>
          <w:tcPr>
            <w:tcW w:w="7267" w:type="dxa"/>
            <w:gridSpan w:val="2"/>
            <w:tcBorders>
              <w:top w:val="single" w:sz="4" w:space="0" w:color="auto"/>
              <w:left w:val="single" w:sz="4" w:space="0" w:color="auto"/>
            </w:tcBorders>
            <w:shd w:val="clear" w:color="auto" w:fill="FFFFFF"/>
            <w:vAlign w:val="center"/>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Аммарилис</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3</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Аспарагус</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4</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Аспидистра</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5</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Бальзамин</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6</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Бегония вечноцветущая</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7</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Вьющийся плющ</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8</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Герань душистая</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9</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Герань зональная</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10</w:t>
            </w:r>
          </w:p>
        </w:tc>
        <w:tc>
          <w:tcPr>
            <w:tcW w:w="7267" w:type="dxa"/>
            <w:gridSpan w:val="2"/>
            <w:tcBorders>
              <w:top w:val="single" w:sz="4" w:space="0" w:color="auto"/>
              <w:left w:val="single" w:sz="4" w:space="0" w:color="auto"/>
            </w:tcBorders>
            <w:shd w:val="clear" w:color="auto" w:fill="FFFFFF"/>
            <w:vAlign w:val="center"/>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Драцена</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11</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Зигокактус</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12</w:t>
            </w:r>
          </w:p>
        </w:tc>
        <w:tc>
          <w:tcPr>
            <w:tcW w:w="7267" w:type="dxa"/>
            <w:gridSpan w:val="2"/>
            <w:tcBorders>
              <w:top w:val="single" w:sz="4" w:space="0" w:color="auto"/>
              <w:left w:val="single" w:sz="4" w:space="0" w:color="auto"/>
            </w:tcBorders>
            <w:shd w:val="clear" w:color="auto" w:fill="FFFFFF"/>
            <w:vAlign w:val="center"/>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Камнеломка</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13</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Китайский розан</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14</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Кливия</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15</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Колеус</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5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16</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Комнатный виноград</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17</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Папирус</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18</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Папоротник</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right="300" w:firstLine="0"/>
              <w:jc w:val="right"/>
            </w:pPr>
            <w:r>
              <w:rPr>
                <w:rStyle w:val="10pt0pt"/>
              </w:rPr>
              <w:t>19</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Пеларгония</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20</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Примула</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21</w:t>
            </w:r>
          </w:p>
        </w:tc>
        <w:tc>
          <w:tcPr>
            <w:tcW w:w="7267" w:type="dxa"/>
            <w:gridSpan w:val="2"/>
            <w:tcBorders>
              <w:top w:val="single" w:sz="4" w:space="0" w:color="auto"/>
              <w:left w:val="single" w:sz="4" w:space="0" w:color="auto"/>
            </w:tcBorders>
            <w:shd w:val="clear" w:color="auto" w:fill="FFFFFF"/>
            <w:vAlign w:val="center"/>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Рейпекия</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5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22</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Сансевьера</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23</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Традесканция</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24</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Фиалка</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25</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Фикус</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26</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Хлорофитум</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27</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Цикламен</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5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28</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Циперус</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20" w:firstLine="0"/>
              <w:jc w:val="left"/>
            </w:pPr>
            <w:r>
              <w:rPr>
                <w:rStyle w:val="10pt0pt"/>
              </w:rPr>
              <w:t>29</w:t>
            </w:r>
          </w:p>
        </w:tc>
        <w:tc>
          <w:tcPr>
            <w:tcW w:w="7267" w:type="dxa"/>
            <w:gridSpan w:val="2"/>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proofErr w:type="spellStart"/>
            <w:r>
              <w:rPr>
                <w:rStyle w:val="10pt0pt"/>
              </w:rPr>
              <w:t>Эпифиллюм</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9"/>
        </w:trPr>
        <w:tc>
          <w:tcPr>
            <w:tcW w:w="9768" w:type="dxa"/>
            <w:gridSpan w:val="4"/>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
              </w:rPr>
              <w:t>Оборудование для исследовательской деятельности</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30</w:t>
            </w:r>
          </w:p>
        </w:tc>
        <w:tc>
          <w:tcPr>
            <w:tcW w:w="235" w:type="dxa"/>
            <w:vMerge w:val="restart"/>
            <w:tcBorders>
              <w:top w:val="single" w:sz="4" w:space="0" w:color="auto"/>
              <w:left w:val="single" w:sz="4" w:space="0" w:color="auto"/>
            </w:tcBorders>
            <w:shd w:val="clear" w:color="auto" w:fill="FFFFFF"/>
          </w:tcPr>
          <w:p w:rsidR="0073172D" w:rsidRDefault="0073172D" w:rsidP="00984CAB">
            <w:pPr>
              <w:framePr w:w="9768" w:h="15024" w:wrap="around" w:vAnchor="page" w:hAnchor="page" w:x="1246" w:y="1021"/>
              <w:rPr>
                <w:sz w:val="10"/>
                <w:szCs w:val="10"/>
              </w:rPr>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54" w:lineRule="exact"/>
              <w:ind w:firstLine="0"/>
            </w:pPr>
            <w:r>
              <w:rPr>
                <w:rStyle w:val="10pt0pt"/>
              </w:rPr>
              <w:t>Набор из двух зеркал для опытов с симметрией, для исследования отражательного эффекта</w:t>
            </w:r>
          </w:p>
        </w:tc>
        <w:tc>
          <w:tcPr>
            <w:tcW w:w="1723"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2</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31</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54" w:lineRule="exact"/>
              <w:ind w:firstLine="0"/>
            </w:pPr>
            <w:r>
              <w:rPr>
                <w:rStyle w:val="10pt0pt"/>
              </w:rPr>
              <w:t>Набор принадлежностей для наблюдения за насекомыми и мелкими объектами</w:t>
            </w:r>
          </w:p>
        </w:tc>
        <w:tc>
          <w:tcPr>
            <w:tcW w:w="1723"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5024" w:wrap="around" w:vAnchor="page" w:hAnchor="page" w:x="1246" w:y="1021"/>
              <w:shd w:val="clear" w:color="auto" w:fill="auto"/>
              <w:spacing w:after="0" w:line="200" w:lineRule="exact"/>
              <w:ind w:left="120" w:firstLine="0"/>
              <w:jc w:val="left"/>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32</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Установка для наблюдения за насекомыми</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33</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Комплект безопасных световых фильтров для изучения цветов спектра</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34</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Телескоп</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35</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tcPr>
          <w:p w:rsidR="0073172D" w:rsidRDefault="0073172D" w:rsidP="00984CAB">
            <w:pPr>
              <w:pStyle w:val="51"/>
              <w:framePr w:w="9768" w:h="15024" w:wrap="around" w:vAnchor="page" w:hAnchor="page" w:x="1246" w:y="1021"/>
              <w:shd w:val="clear" w:color="auto" w:fill="auto"/>
              <w:spacing w:after="0" w:line="200" w:lineRule="exact"/>
              <w:ind w:firstLine="0"/>
            </w:pPr>
            <w:proofErr w:type="spellStart"/>
            <w:r>
              <w:rPr>
                <w:rStyle w:val="10pt0pt"/>
              </w:rPr>
              <w:t>Авкваскоп</w:t>
            </w:r>
            <w:proofErr w:type="spellEnd"/>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36</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Набор мерных стаканчиков</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37</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Набор мерных пробирок</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38</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Комплект пробирок большого размера</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39</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Комплект пробирок</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40</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Пробирки для экспериментов</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41</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Лабораторные контейнеры с крышкой</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42</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Чашка Петри</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4</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43</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Комплект воронок</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44</w:t>
            </w:r>
          </w:p>
        </w:tc>
        <w:tc>
          <w:tcPr>
            <w:tcW w:w="235" w:type="dxa"/>
            <w:vMerge/>
            <w:tcBorders>
              <w:left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Комплект пипеток</w:t>
            </w:r>
          </w:p>
        </w:tc>
        <w:tc>
          <w:tcPr>
            <w:tcW w:w="1723"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2</w:t>
            </w:r>
          </w:p>
        </w:tc>
      </w:tr>
      <w:tr w:rsidR="0073172D" w:rsidTr="00F10214">
        <w:trPr>
          <w:trHeight w:hRule="exact" w:val="336"/>
        </w:trPr>
        <w:tc>
          <w:tcPr>
            <w:tcW w:w="778" w:type="dxa"/>
            <w:tcBorders>
              <w:top w:val="single" w:sz="4" w:space="0" w:color="auto"/>
              <w:left w:val="single" w:sz="4" w:space="0" w:color="auto"/>
              <w:bottom w:val="single" w:sz="4" w:space="0" w:color="auto"/>
            </w:tcBorders>
            <w:shd w:val="clear" w:color="auto" w:fill="FFFFFF"/>
          </w:tcPr>
          <w:p w:rsidR="0073172D" w:rsidRDefault="0073172D" w:rsidP="00984CAB">
            <w:pPr>
              <w:pStyle w:val="51"/>
              <w:framePr w:w="9768" w:h="15024" w:wrap="around" w:vAnchor="page" w:hAnchor="page" w:x="1246" w:y="1021"/>
              <w:shd w:val="clear" w:color="auto" w:fill="auto"/>
              <w:spacing w:after="0" w:line="200" w:lineRule="exact"/>
              <w:ind w:left="300" w:firstLine="0"/>
              <w:jc w:val="left"/>
            </w:pPr>
            <w:r>
              <w:rPr>
                <w:rStyle w:val="10pt0pt"/>
              </w:rPr>
              <w:t>45</w:t>
            </w:r>
          </w:p>
        </w:tc>
        <w:tc>
          <w:tcPr>
            <w:tcW w:w="235" w:type="dxa"/>
            <w:vMerge/>
            <w:tcBorders>
              <w:left w:val="single" w:sz="4" w:space="0" w:color="auto"/>
              <w:bottom w:val="single" w:sz="4" w:space="0" w:color="auto"/>
            </w:tcBorders>
            <w:shd w:val="clear" w:color="auto" w:fill="FFFFFF"/>
          </w:tcPr>
          <w:p w:rsidR="0073172D" w:rsidRDefault="0073172D" w:rsidP="00984CAB">
            <w:pPr>
              <w:framePr w:w="9768" w:h="15024" w:wrap="around" w:vAnchor="page" w:hAnchor="page" w:x="1246" w:y="1021"/>
            </w:pPr>
          </w:p>
        </w:tc>
        <w:tc>
          <w:tcPr>
            <w:tcW w:w="7032" w:type="dxa"/>
            <w:tcBorders>
              <w:top w:val="single" w:sz="4" w:space="0" w:color="auto"/>
              <w:left w:val="single" w:sz="4" w:space="0" w:color="auto"/>
              <w:bottom w:val="single" w:sz="4" w:space="0" w:color="auto"/>
            </w:tcBorders>
            <w:shd w:val="clear" w:color="auto" w:fill="FFFFFF"/>
          </w:tcPr>
          <w:p w:rsidR="0073172D" w:rsidRDefault="0073172D" w:rsidP="00984CAB">
            <w:pPr>
              <w:pStyle w:val="51"/>
              <w:framePr w:w="9768" w:h="15024" w:wrap="around" w:vAnchor="page" w:hAnchor="page" w:x="1246" w:y="1021"/>
              <w:shd w:val="clear" w:color="auto" w:fill="auto"/>
              <w:spacing w:after="0" w:line="200" w:lineRule="exact"/>
              <w:ind w:firstLine="0"/>
            </w:pPr>
            <w:r>
              <w:rPr>
                <w:rStyle w:val="10pt0pt"/>
              </w:rPr>
              <w:t>Телескопический стаканчик с крышкой</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984CAB">
            <w:pPr>
              <w:pStyle w:val="51"/>
              <w:framePr w:w="9768" w:h="15024" w:wrap="around" w:vAnchor="page" w:hAnchor="page" w:x="1246" w:y="1021"/>
              <w:shd w:val="clear" w:color="auto" w:fill="auto"/>
              <w:spacing w:after="0" w:line="200" w:lineRule="exact"/>
              <w:ind w:firstLine="0"/>
              <w:jc w:val="center"/>
            </w:pPr>
            <w:r>
              <w:rPr>
                <w:rStyle w:val="10pt0pt"/>
              </w:rPr>
              <w:t>1</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78"/>
        <w:gridCol w:w="235"/>
        <w:gridCol w:w="7032"/>
        <w:gridCol w:w="144"/>
        <w:gridCol w:w="1579"/>
      </w:tblGrid>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280" w:firstLine="0"/>
              <w:jc w:val="left"/>
            </w:pPr>
            <w:r>
              <w:rPr>
                <w:rStyle w:val="10pt0pt"/>
              </w:rPr>
              <w:lastRenderedPageBreak/>
              <w:t>46</w:t>
            </w:r>
          </w:p>
        </w:tc>
        <w:tc>
          <w:tcPr>
            <w:tcW w:w="235" w:type="dxa"/>
            <w:vMerge w:val="restart"/>
            <w:tcBorders>
              <w:top w:val="single" w:sz="4" w:space="0" w:color="auto"/>
              <w:left w:val="single" w:sz="4" w:space="0" w:color="auto"/>
            </w:tcBorders>
            <w:shd w:val="clear" w:color="auto" w:fill="FFFFFF"/>
          </w:tcPr>
          <w:p w:rsidR="0073172D" w:rsidRDefault="0073172D" w:rsidP="00984CAB">
            <w:pPr>
              <w:framePr w:w="9768" w:h="14726" w:wrap="around" w:vAnchor="page" w:hAnchor="page" w:x="1156" w:y="1126"/>
              <w:rPr>
                <w:sz w:val="10"/>
                <w:szCs w:val="10"/>
              </w:rPr>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Увеличительная шкатулка</w:t>
            </w:r>
          </w:p>
        </w:tc>
        <w:tc>
          <w:tcPr>
            <w:tcW w:w="1723" w:type="dxa"/>
            <w:gridSpan w:val="2"/>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2</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280" w:firstLine="0"/>
              <w:jc w:val="left"/>
            </w:pPr>
            <w:r>
              <w:rPr>
                <w:rStyle w:val="10pt0pt"/>
              </w:rPr>
              <w:t>47</w:t>
            </w:r>
          </w:p>
        </w:tc>
        <w:tc>
          <w:tcPr>
            <w:tcW w:w="235" w:type="dxa"/>
            <w:vMerge/>
            <w:tcBorders>
              <w:left w:val="single" w:sz="4" w:space="0" w:color="auto"/>
            </w:tcBorders>
            <w:shd w:val="clear" w:color="auto" w:fill="FFFFFF"/>
          </w:tcPr>
          <w:p w:rsidR="0073172D" w:rsidRDefault="0073172D" w:rsidP="00984CAB">
            <w:pPr>
              <w:framePr w:w="9768" w:h="14726" w:wrap="around" w:vAnchor="page" w:hAnchor="page" w:x="1156" w:y="1126"/>
            </w:pPr>
          </w:p>
        </w:tc>
        <w:tc>
          <w:tcPr>
            <w:tcW w:w="7032"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9" w:lineRule="exact"/>
              <w:ind w:firstLine="0"/>
            </w:pPr>
            <w:r>
              <w:rPr>
                <w:rStyle w:val="10pt0pt"/>
              </w:rPr>
              <w:t>Установка со встроенным микрофоном для изучения звуков, издаваемых насекомыми</w:t>
            </w:r>
          </w:p>
        </w:tc>
        <w:tc>
          <w:tcPr>
            <w:tcW w:w="1723" w:type="dxa"/>
            <w:gridSpan w:val="2"/>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264"/>
        </w:trPr>
        <w:tc>
          <w:tcPr>
            <w:tcW w:w="9768" w:type="dxa"/>
            <w:gridSpan w:val="5"/>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
              </w:rPr>
              <w:t>Учебно-методические материалы</w:t>
            </w:r>
          </w:p>
        </w:tc>
      </w:tr>
      <w:tr w:rsidR="0073172D" w:rsidTr="00F10214">
        <w:trPr>
          <w:trHeight w:hRule="exact" w:val="77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48</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pPr>
            <w:r>
              <w:rPr>
                <w:rStyle w:val="10pt0pt"/>
              </w:rPr>
              <w:t>Набор для экспериментирования с водой: стол-поддон, емкости одинакового и разного объема и формы, черпачки, сачки, камешки, мерные стаканы, воронки</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49</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4" w:lineRule="exact"/>
              <w:ind w:firstLine="0"/>
            </w:pPr>
            <w:r>
              <w:rPr>
                <w:rStyle w:val="10pt0pt"/>
              </w:rPr>
              <w:t>Набор для экспериментирования с песком: стол-песочница, емкости и формочки разной формы и размера, совочки, лопатки, камешки</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50</w:t>
            </w:r>
          </w:p>
        </w:tc>
        <w:tc>
          <w:tcPr>
            <w:tcW w:w="7411" w:type="dxa"/>
            <w:gridSpan w:val="3"/>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Коллекции семян, плодов, минералов, частей растений</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jc w:val="center"/>
            </w:pPr>
            <w:r>
              <w:rPr>
                <w:rStyle w:val="10pt0pt"/>
              </w:rPr>
              <w:t>по 1 каждого вида</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51</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4" w:lineRule="exact"/>
              <w:ind w:firstLine="0"/>
            </w:pPr>
            <w:r>
              <w:rPr>
                <w:rStyle w:val="10pt0pt"/>
              </w:rPr>
              <w:t>Ландшафтный макет (коврик) с набором персонажей и атрибутов по тематике. Тип 1</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77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52</w:t>
            </w:r>
          </w:p>
        </w:tc>
        <w:tc>
          <w:tcPr>
            <w:tcW w:w="7411" w:type="dxa"/>
            <w:gridSpan w:val="3"/>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Набор картинок для классификации: виды животных и виды растений</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jc w:val="center"/>
            </w:pPr>
            <w:r>
              <w:rPr>
                <w:rStyle w:val="10pt0pt"/>
              </w:rPr>
              <w:t>1 набор каждой тематики</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53</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Набор моделей существенных признаков: рыб, птиц, зверей, растений</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по 1 набору</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54</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pPr>
            <w:r>
              <w:rPr>
                <w:rStyle w:val="10pt0pt"/>
              </w:rPr>
              <w:t>Картинки с изображением сред обитания: воздушной, наземно-воздушной, водной, почвенной</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по 1 набору</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55</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9" w:lineRule="exact"/>
              <w:ind w:firstLine="0"/>
            </w:pPr>
            <w:r>
              <w:rPr>
                <w:rStyle w:val="10pt0pt"/>
              </w:rPr>
              <w:t>Серии картинок «Времена года» (пейзажи, жизнь животных, труд и деятельность людей)</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по 1 набору</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56</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4" w:lineRule="exact"/>
              <w:ind w:firstLine="0"/>
            </w:pPr>
            <w:r>
              <w:rPr>
                <w:rStyle w:val="10pt0pt"/>
              </w:rPr>
              <w:t>Серии картин с изображением природных сообществ (водоем, луг, поле, лес)</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по 1 набору</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57</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9" w:lineRule="exact"/>
              <w:ind w:firstLine="0"/>
            </w:pPr>
            <w:r>
              <w:rPr>
                <w:rStyle w:val="10pt0pt"/>
              </w:rPr>
              <w:t>Набор карточек с символами погодных явлений (ветер, осадки, освещенность - облачность)</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58</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Календарь настольный иллюстрированный</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59</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Настенный планшет «Погода» с набором карточек</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60</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Настенный планшет «Распорядок дня» с набором карточек</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518"/>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61</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pPr>
            <w:r>
              <w:rPr>
                <w:rStyle w:val="10pt0pt"/>
              </w:rPr>
              <w:t>Комплект учебных пособий «Природные сообщества леса, луга и водоема» с блоком ИКТ-поддержки</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framePr w:w="9768" w:h="14726" w:wrap="around" w:vAnchor="page" w:hAnchor="page" w:x="1156" w:y="1126"/>
              <w:rPr>
                <w:sz w:val="10"/>
                <w:szCs w:val="10"/>
              </w:rPr>
            </w:pPr>
          </w:p>
        </w:tc>
      </w:tr>
      <w:tr w:rsidR="0073172D" w:rsidTr="00F10214">
        <w:trPr>
          <w:trHeight w:hRule="exact" w:val="523"/>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62</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4" w:lineRule="exact"/>
              <w:ind w:firstLine="0"/>
            </w:pPr>
            <w:r>
              <w:rPr>
                <w:rStyle w:val="10pt0pt"/>
              </w:rPr>
              <w:t>Набор фигурок домашних животных с реалистичными изображением и пропорциями</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framePr w:w="9768" w:h="14726" w:wrap="around" w:vAnchor="page" w:hAnchor="page" w:x="1156" w:y="1126"/>
              <w:rPr>
                <w:sz w:val="10"/>
                <w:szCs w:val="10"/>
              </w:rPr>
            </w:pP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63</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4" w:lineRule="exact"/>
              <w:ind w:firstLine="0"/>
            </w:pPr>
            <w:r>
              <w:rPr>
                <w:rStyle w:val="10pt0pt"/>
              </w:rPr>
              <w:t>Набор фигурок животных леса с реалистичными изображением и пропорциями</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framePr w:w="9768" w:h="14726" w:wrap="around" w:vAnchor="page" w:hAnchor="page" w:x="1156" w:y="1126"/>
              <w:rPr>
                <w:sz w:val="10"/>
                <w:szCs w:val="10"/>
              </w:rPr>
            </w:pP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64</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4" w:lineRule="exact"/>
              <w:ind w:firstLine="0"/>
            </w:pPr>
            <w:r>
              <w:rPr>
                <w:rStyle w:val="10pt0pt"/>
              </w:rPr>
              <w:t>Набор фигурок животных Африки с реалистичными изображением и пропорциями</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framePr w:w="9768" w:h="14726" w:wrap="around" w:vAnchor="page" w:hAnchor="page" w:x="1156" w:y="1126"/>
              <w:rPr>
                <w:sz w:val="10"/>
                <w:szCs w:val="10"/>
              </w:rPr>
            </w:pP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65</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Фартук детский</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25</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66</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Лейка пластмассовая детская</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5</w:t>
            </w:r>
          </w:p>
        </w:tc>
      </w:tr>
      <w:tr w:rsidR="0073172D" w:rsidTr="00F10214">
        <w:trPr>
          <w:trHeight w:hRule="exact" w:val="264"/>
        </w:trPr>
        <w:tc>
          <w:tcPr>
            <w:tcW w:w="9768" w:type="dxa"/>
            <w:gridSpan w:val="5"/>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
              </w:rPr>
              <w:t>Игровые материалы</w:t>
            </w:r>
          </w:p>
        </w:tc>
      </w:tr>
      <w:tr w:rsidR="0073172D" w:rsidTr="00F10214">
        <w:trPr>
          <w:trHeight w:hRule="exact" w:val="528"/>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67</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64" w:lineRule="exact"/>
              <w:ind w:firstLine="0"/>
            </w:pPr>
            <w:r>
              <w:rPr>
                <w:rStyle w:val="10pt0pt"/>
              </w:rPr>
              <w:t xml:space="preserve">Дидактические игры экологического содержания (лото, домино, </w:t>
            </w:r>
            <w:proofErr w:type="spellStart"/>
            <w:r>
              <w:rPr>
                <w:rStyle w:val="10pt0pt"/>
              </w:rPr>
              <w:t>пазлы</w:t>
            </w:r>
            <w:proofErr w:type="spellEnd"/>
            <w:r>
              <w:rPr>
                <w:rStyle w:val="10pt0pt"/>
              </w:rPr>
              <w:t xml:space="preserve"> и т.д.)</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5-7</w:t>
            </w:r>
          </w:p>
        </w:tc>
      </w:tr>
      <w:tr w:rsidR="0073172D" w:rsidTr="00F10214">
        <w:trPr>
          <w:trHeight w:hRule="exact" w:val="25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left="300" w:firstLine="0"/>
              <w:jc w:val="left"/>
            </w:pPr>
            <w:r>
              <w:rPr>
                <w:rStyle w:val="10pt0pt"/>
              </w:rPr>
              <w:t>68</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pPr>
            <w:r>
              <w:rPr>
                <w:rStyle w:val="10pt0pt"/>
              </w:rPr>
              <w:t>Набор игрушек для игры с песком</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5</w:t>
            </w:r>
          </w:p>
        </w:tc>
      </w:tr>
      <w:tr w:rsidR="0073172D" w:rsidTr="00F10214">
        <w:trPr>
          <w:trHeight w:hRule="exact" w:val="269"/>
        </w:trPr>
        <w:tc>
          <w:tcPr>
            <w:tcW w:w="9768" w:type="dxa"/>
            <w:gridSpan w:val="5"/>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
              </w:rPr>
              <w:t>Познавательное развитие</w:t>
            </w:r>
          </w:p>
        </w:tc>
      </w:tr>
      <w:tr w:rsidR="0073172D" w:rsidTr="00F10214">
        <w:trPr>
          <w:trHeight w:hRule="exact" w:val="523"/>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60" w:line="200" w:lineRule="exact"/>
              <w:ind w:firstLine="0"/>
              <w:jc w:val="center"/>
            </w:pPr>
            <w:r>
              <w:rPr>
                <w:rStyle w:val="10pt"/>
              </w:rPr>
              <w:t>№</w:t>
            </w:r>
          </w:p>
          <w:p w:rsidR="0073172D" w:rsidRDefault="0073172D" w:rsidP="00984CAB">
            <w:pPr>
              <w:pStyle w:val="51"/>
              <w:framePr w:w="9768" w:h="14726" w:wrap="around" w:vAnchor="page" w:hAnchor="page" w:x="1156" w:y="1126"/>
              <w:shd w:val="clear" w:color="auto" w:fill="auto"/>
              <w:spacing w:before="60" w:after="0" w:line="200" w:lineRule="exact"/>
              <w:ind w:firstLine="0"/>
              <w:jc w:val="center"/>
            </w:pPr>
            <w:r>
              <w:rPr>
                <w:rStyle w:val="10pt"/>
              </w:rPr>
              <w:t>п/п</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60" w:line="200" w:lineRule="exact"/>
              <w:ind w:firstLine="0"/>
              <w:jc w:val="center"/>
            </w:pPr>
            <w:r>
              <w:rPr>
                <w:rStyle w:val="10pt"/>
              </w:rPr>
              <w:t>Наименование</w:t>
            </w:r>
          </w:p>
          <w:p w:rsidR="0073172D" w:rsidRDefault="0073172D" w:rsidP="00984CAB">
            <w:pPr>
              <w:pStyle w:val="51"/>
              <w:framePr w:w="9768" w:h="14726" w:wrap="around" w:vAnchor="page" w:hAnchor="page" w:x="1156" w:y="1126"/>
              <w:shd w:val="clear" w:color="auto" w:fill="auto"/>
              <w:spacing w:before="60" w:after="0" w:line="200" w:lineRule="exact"/>
              <w:ind w:firstLine="0"/>
              <w:jc w:val="center"/>
            </w:pPr>
            <w:r>
              <w:rPr>
                <w:rStyle w:val="10pt"/>
              </w:rPr>
              <w:t>оборудования</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jc w:val="center"/>
            </w:pPr>
            <w:r>
              <w:rPr>
                <w:rStyle w:val="10pt"/>
              </w:rPr>
              <w:t>Количество на группу</w:t>
            </w:r>
          </w:p>
        </w:tc>
      </w:tr>
      <w:tr w:rsidR="0073172D" w:rsidTr="00F10214">
        <w:trPr>
          <w:trHeight w:hRule="exact" w:val="840"/>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c>
          <w:tcPr>
            <w:tcW w:w="7411" w:type="dxa"/>
            <w:gridSpan w:val="3"/>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50" w:lineRule="exact"/>
              <w:ind w:firstLine="0"/>
            </w:pPr>
            <w:r>
              <w:rPr>
                <w:rStyle w:val="10pt0pt"/>
              </w:rPr>
              <w:t>Комплект из трех игр-головоломок разного уровня сложности на составление квадрата из частей</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514"/>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2</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pPr>
            <w:r>
              <w:rPr>
                <w:rStyle w:val="10pt0pt"/>
              </w:rPr>
              <w:t>Объемная игра-головоломка на комбинаторику из кубиков с цветными гранями</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3</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pPr>
            <w:r>
              <w:rPr>
                <w:rStyle w:val="10pt0pt"/>
              </w:rPr>
              <w:t>Игра-головоломка на составление узоров из кубиков с диагональным делением граней по цвету</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4</w:t>
            </w:r>
          </w:p>
        </w:tc>
        <w:tc>
          <w:tcPr>
            <w:tcW w:w="7411" w:type="dxa"/>
            <w:gridSpan w:val="3"/>
            <w:tcBorders>
              <w:top w:val="single" w:sz="4" w:space="0" w:color="auto"/>
              <w:left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4" w:lineRule="exact"/>
              <w:ind w:firstLine="0"/>
            </w:pPr>
            <w:r>
              <w:rPr>
                <w:rStyle w:val="10pt0pt"/>
              </w:rPr>
              <w:t>Объемная игра-головоломка на комбинаторику из кубиков, объединенных по 3 или 4 в неразъемные конфигурации</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1</w:t>
            </w:r>
          </w:p>
        </w:tc>
      </w:tr>
      <w:tr w:rsidR="0073172D" w:rsidTr="00F10214">
        <w:trPr>
          <w:trHeight w:hRule="exact" w:val="538"/>
        </w:trPr>
        <w:tc>
          <w:tcPr>
            <w:tcW w:w="778" w:type="dxa"/>
            <w:tcBorders>
              <w:top w:val="single" w:sz="4" w:space="0" w:color="auto"/>
              <w:left w:val="single" w:sz="4" w:space="0" w:color="auto"/>
              <w:bottom w:val="single" w:sz="4" w:space="0" w:color="auto"/>
            </w:tcBorders>
            <w:shd w:val="clear" w:color="auto" w:fill="FFFFFF"/>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5</w:t>
            </w:r>
          </w:p>
        </w:tc>
        <w:tc>
          <w:tcPr>
            <w:tcW w:w="7411" w:type="dxa"/>
            <w:gridSpan w:val="3"/>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8" w:h="14726" w:wrap="around" w:vAnchor="page" w:hAnchor="page" w:x="1156" w:y="1126"/>
              <w:shd w:val="clear" w:color="auto" w:fill="auto"/>
              <w:spacing w:after="0" w:line="250" w:lineRule="exact"/>
              <w:ind w:firstLine="0"/>
            </w:pPr>
            <w:r>
              <w:rPr>
                <w:rStyle w:val="10pt0pt"/>
              </w:rPr>
              <w:t>Объемная игра-головоломка на комбинаторику из кубиков, составленных из 2 частей различной конфигурации и цвета</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984CAB">
            <w:pPr>
              <w:pStyle w:val="51"/>
              <w:framePr w:w="9768" w:h="14726" w:wrap="around" w:vAnchor="page" w:hAnchor="page" w:x="1156" w:y="1126"/>
              <w:shd w:val="clear" w:color="auto" w:fill="auto"/>
              <w:spacing w:after="0" w:line="200" w:lineRule="exact"/>
              <w:ind w:firstLine="0"/>
              <w:jc w:val="center"/>
            </w:pPr>
            <w:r>
              <w:rPr>
                <w:rStyle w:val="10pt0pt"/>
              </w:rPr>
              <w:t>2</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78"/>
        <w:gridCol w:w="7411"/>
        <w:gridCol w:w="1642"/>
      </w:tblGrid>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lastRenderedPageBreak/>
              <w:t>6</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Мозаика с плоскостными элементами различных геометрических форм</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7</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0" w:lineRule="exact"/>
              <w:ind w:firstLine="0"/>
            </w:pPr>
            <w:r>
              <w:rPr>
                <w:rStyle w:val="10pt0pt"/>
              </w:rPr>
              <w:t>Набор для наглядной демонстрации состава числа 10 и решения задач методом дополнения</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768"/>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8</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0" w:lineRule="exact"/>
              <w:ind w:firstLine="0"/>
            </w:pPr>
            <w:r>
              <w:rPr>
                <w:rStyle w:val="10pt0pt"/>
              </w:rPr>
              <w:t>Набор счетного материала в виде соединяющихся между собой цветных кубиков с длиной ребра 1 см и массой 1 г для наглядной демонстрации и сравнения линейных величин, понятий «площадь», «объем», «масса»</w:t>
            </w:r>
          </w:p>
        </w:tc>
        <w:tc>
          <w:tcPr>
            <w:tcW w:w="1642"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3</w:t>
            </w:r>
          </w:p>
        </w:tc>
      </w:tr>
      <w:tr w:rsidR="0073172D" w:rsidTr="00F10214">
        <w:trPr>
          <w:trHeight w:hRule="exact" w:val="778"/>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9</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4" w:lineRule="exact"/>
              <w:ind w:firstLine="0"/>
            </w:pPr>
            <w:r>
              <w:rPr>
                <w:rStyle w:val="10pt0pt"/>
              </w:rPr>
              <w:t>Набор для наглядной демонстрации числовой шкалы, математического действия умножение, понятия «равенство», действия рычажных весов, сравнения масс</w:t>
            </w:r>
          </w:p>
        </w:tc>
        <w:tc>
          <w:tcPr>
            <w:tcW w:w="1642"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518"/>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10</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4" w:lineRule="exact"/>
              <w:ind w:firstLine="0"/>
            </w:pPr>
            <w:r>
              <w:rPr>
                <w:rStyle w:val="10pt0pt"/>
              </w:rPr>
              <w:t>Коробочка с 2 сообщающимися отделениями и 10 шариками для наглядной демонстрации состава числа</w:t>
            </w:r>
          </w:p>
        </w:tc>
        <w:tc>
          <w:tcPr>
            <w:tcW w:w="1642"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3</w:t>
            </w:r>
          </w:p>
        </w:tc>
      </w:tr>
      <w:tr w:rsidR="0073172D" w:rsidTr="00F10214">
        <w:trPr>
          <w:trHeight w:hRule="exact" w:val="523"/>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11</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9" w:lineRule="exact"/>
              <w:ind w:firstLine="0"/>
            </w:pPr>
            <w:r>
              <w:rPr>
                <w:rStyle w:val="10pt0pt"/>
              </w:rPr>
              <w:t>Набор из рычажных весов с объемными чашами и комплектом гирь и разновесов для измерения и сравнения масс и объемов</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518"/>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12</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0" w:lineRule="exact"/>
              <w:ind w:firstLine="0"/>
            </w:pPr>
            <w:r>
              <w:rPr>
                <w:rStyle w:val="10pt0pt"/>
              </w:rPr>
              <w:t>Набор из геометрических тел и карточек с изображениями их проекций в трех плоскостях</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13</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9" w:lineRule="exact"/>
              <w:ind w:firstLine="0"/>
            </w:pPr>
            <w:r>
              <w:rPr>
                <w:rStyle w:val="10pt0pt"/>
              </w:rPr>
              <w:t>Набор полых геометрических тел для сравнения объемов и изучения зависимости объема от формы тела</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14</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Рамки и вкладыши тематические</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6</w:t>
            </w:r>
          </w:p>
        </w:tc>
      </w:tr>
      <w:tr w:rsidR="0073172D" w:rsidTr="00F10214">
        <w:trPr>
          <w:trHeight w:hRule="exact" w:val="264"/>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15</w:t>
            </w:r>
          </w:p>
        </w:tc>
        <w:tc>
          <w:tcPr>
            <w:tcW w:w="7411"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Космическая техника</w:t>
            </w:r>
          </w:p>
        </w:tc>
        <w:tc>
          <w:tcPr>
            <w:tcW w:w="1642"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3</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16</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Муляжи фруктов и овощей</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17</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Набор продуктов</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18</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Набор разрезных хлебопродуктов с разделочной доской</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right="300" w:firstLine="0"/>
              <w:jc w:val="right"/>
            </w:pPr>
            <w:r>
              <w:rPr>
                <w:rStyle w:val="10pt0pt"/>
              </w:rPr>
              <w:t>19</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Декорации</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4</w:t>
            </w:r>
          </w:p>
        </w:tc>
      </w:tr>
      <w:tr w:rsidR="0073172D" w:rsidTr="00F10214">
        <w:trPr>
          <w:trHeight w:hRule="exact" w:val="523"/>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20</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0" w:lineRule="exact"/>
              <w:ind w:firstLine="0"/>
            </w:pPr>
            <w:r>
              <w:rPr>
                <w:rStyle w:val="10pt0pt"/>
              </w:rPr>
              <w:t>Крупногабаритный конструктор деревянный строительный напольный цветной. Тип 2</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21</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Большие строительные пластины</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10</w:t>
            </w:r>
          </w:p>
        </w:tc>
      </w:tr>
      <w:tr w:rsidR="0073172D" w:rsidTr="00F10214">
        <w:trPr>
          <w:trHeight w:hRule="exact" w:val="523"/>
        </w:trPr>
        <w:tc>
          <w:tcPr>
            <w:tcW w:w="778" w:type="dxa"/>
            <w:tcBorders>
              <w:top w:val="single" w:sz="4" w:space="0" w:color="auto"/>
              <w:lef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22</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4" w:lineRule="exact"/>
              <w:ind w:firstLine="0"/>
            </w:pPr>
            <w:r>
              <w:rPr>
                <w:rStyle w:val="10pt0pt"/>
              </w:rPr>
              <w:t>Конструктор из вспененного полимера с декорированием под массив натурального дерева. Тип 2</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23</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Набор строительных элементов</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4</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24</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Первые конструкции</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4</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25</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Первые механизмы</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4</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26</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Простые механизмы</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8</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27</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Город</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28</w:t>
            </w:r>
          </w:p>
        </w:tc>
        <w:tc>
          <w:tcPr>
            <w:tcW w:w="7411" w:type="dxa"/>
            <w:tcBorders>
              <w:top w:val="single" w:sz="4" w:space="0" w:color="auto"/>
              <w:lef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Животные</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264"/>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29</w:t>
            </w:r>
          </w:p>
        </w:tc>
        <w:tc>
          <w:tcPr>
            <w:tcW w:w="7411"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Колеса</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30</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Окна, двери, черепица</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528"/>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31</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9" w:lineRule="exact"/>
              <w:ind w:firstLine="0"/>
            </w:pPr>
            <w:r>
              <w:rPr>
                <w:rStyle w:val="10pt0pt"/>
              </w:rPr>
              <w:t>Настольный конструктор деревянный неокрашенный с мелкими элементами</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32</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pPr>
            <w:r>
              <w:rPr>
                <w:rStyle w:val="10pt0pt"/>
              </w:rPr>
              <w:t>Настольный конструктор деревянный цветной с мелкими элементами</w:t>
            </w:r>
          </w:p>
        </w:tc>
        <w:tc>
          <w:tcPr>
            <w:tcW w:w="1642"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778"/>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33</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0" w:lineRule="exact"/>
              <w:ind w:firstLine="0"/>
            </w:pPr>
            <w:r>
              <w:rPr>
                <w:rStyle w:val="10pt0pt"/>
              </w:rPr>
              <w:t>Пластмассовый конструктор с деталями разных конфигураций и соединением их с помощью болтов, гаек и торцевых элементов одного типа для создания действующих моделей механизмов</w:t>
            </w:r>
          </w:p>
        </w:tc>
        <w:tc>
          <w:tcPr>
            <w:tcW w:w="1642"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773"/>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34</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0" w:lineRule="exact"/>
              <w:ind w:firstLine="0"/>
            </w:pPr>
            <w:r>
              <w:rPr>
                <w:rStyle w:val="10pt0pt"/>
              </w:rPr>
              <w:t>Пластмассовый конструктор с деталями разных конфигураций и соединением их с помощью болтов, гаек и торцевых элементов двух типов для создания действующих моделей механизмов</w:t>
            </w:r>
          </w:p>
        </w:tc>
        <w:tc>
          <w:tcPr>
            <w:tcW w:w="1642"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35</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4" w:lineRule="exact"/>
              <w:ind w:firstLine="0"/>
            </w:pPr>
            <w:r>
              <w:rPr>
                <w:rStyle w:val="10pt0pt"/>
              </w:rPr>
              <w:t>Набор прозрачных кубиков различных цветов для построения объемных конструкций с эффектом смешивания цветов</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36</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9" w:lineRule="exact"/>
              <w:ind w:firstLine="0"/>
            </w:pPr>
            <w:r>
              <w:rPr>
                <w:rStyle w:val="10pt0pt"/>
              </w:rPr>
              <w:t>Набор кубиков с линейными и двухмерными графическими элементами на гранях для составления узоров по схемам</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37</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9" w:lineRule="exact"/>
              <w:ind w:firstLine="0"/>
            </w:pPr>
            <w:r>
              <w:rPr>
                <w:rStyle w:val="10pt0pt"/>
              </w:rPr>
              <w:t>Набор кубиков с окрашиванием граней в один цвет или в два цвета с разделением по диагонали для составления узоров по схемам</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38</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9" w:lineRule="exact"/>
              <w:ind w:firstLine="0"/>
            </w:pPr>
            <w:r>
              <w:rPr>
                <w:rStyle w:val="10pt0pt"/>
              </w:rPr>
              <w:t>Набор двухцветных кубиков с широкой полосой контрастного цвета по диагонали на каждой грани для составления узоров по схемам</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39</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4" w:lineRule="exact"/>
              <w:ind w:firstLine="0"/>
            </w:pPr>
            <w:r>
              <w:rPr>
                <w:rStyle w:val="10pt0pt"/>
              </w:rPr>
              <w:t>Набор цветных деревянных кубиков с графическими схемами для воспроизведения конфигураций в пространстве</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542"/>
        </w:trPr>
        <w:tc>
          <w:tcPr>
            <w:tcW w:w="778" w:type="dxa"/>
            <w:tcBorders>
              <w:top w:val="single" w:sz="4" w:space="0" w:color="auto"/>
              <w:left w:val="single" w:sz="4" w:space="0" w:color="auto"/>
            </w:tcBorders>
            <w:shd w:val="clear" w:color="auto" w:fill="FFFFFF"/>
          </w:tcPr>
          <w:p w:rsidR="0073172D" w:rsidRDefault="0073172D" w:rsidP="00984CAB">
            <w:pPr>
              <w:pStyle w:val="51"/>
              <w:framePr w:w="9830" w:h="15605" w:wrap="around" w:vAnchor="page" w:hAnchor="page" w:x="1186" w:y="1081"/>
              <w:shd w:val="clear" w:color="auto" w:fill="auto"/>
              <w:spacing w:after="0" w:line="200" w:lineRule="exact"/>
              <w:ind w:left="300" w:firstLine="0"/>
              <w:jc w:val="left"/>
            </w:pPr>
            <w:r>
              <w:rPr>
                <w:rStyle w:val="10pt0pt"/>
              </w:rPr>
              <w:t>40</w:t>
            </w:r>
          </w:p>
        </w:tc>
        <w:tc>
          <w:tcPr>
            <w:tcW w:w="7411" w:type="dxa"/>
            <w:tcBorders>
              <w:top w:val="single" w:sz="4" w:space="0" w:color="auto"/>
              <w:left w:val="single" w:sz="4" w:space="0" w:color="auto"/>
            </w:tcBorders>
            <w:shd w:val="clear" w:color="auto" w:fill="FFFFFF"/>
            <w:vAlign w:val="bottom"/>
          </w:tcPr>
          <w:p w:rsidR="0073172D" w:rsidRDefault="0073172D" w:rsidP="00984CAB">
            <w:pPr>
              <w:pStyle w:val="51"/>
              <w:framePr w:w="9830" w:h="15605" w:wrap="around" w:vAnchor="page" w:hAnchor="page" w:x="1186" w:y="1081"/>
              <w:shd w:val="clear" w:color="auto" w:fill="auto"/>
              <w:spacing w:after="0" w:line="250" w:lineRule="exact"/>
              <w:ind w:firstLine="0"/>
            </w:pPr>
            <w:r>
              <w:rPr>
                <w:rStyle w:val="10pt0pt"/>
              </w:rPr>
              <w:t>Дидактическое пособие на сравнение и классификацию из деталей разных геометрических форм и цветов 2 размеров и 2 толщин</w:t>
            </w:r>
          </w:p>
        </w:tc>
        <w:tc>
          <w:tcPr>
            <w:tcW w:w="1642"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830" w:h="15605" w:wrap="around" w:vAnchor="page" w:hAnchor="page" w:x="1186" w:y="1081"/>
              <w:shd w:val="clear" w:color="auto" w:fill="auto"/>
              <w:spacing w:after="0" w:line="200" w:lineRule="exact"/>
              <w:ind w:firstLine="0"/>
              <w:jc w:val="center"/>
            </w:pPr>
            <w:r>
              <w:rPr>
                <w:rStyle w:val="10pt0pt"/>
              </w:rPr>
              <w:t>2</w:t>
            </w:r>
          </w:p>
        </w:tc>
      </w:tr>
      <w:tr w:rsidR="0073172D" w:rsidTr="00F10214">
        <w:trPr>
          <w:trHeight w:hRule="exact" w:val="634"/>
        </w:trPr>
        <w:tc>
          <w:tcPr>
            <w:tcW w:w="778" w:type="dxa"/>
            <w:tcBorders>
              <w:top w:val="single" w:sz="4" w:space="0" w:color="auto"/>
            </w:tcBorders>
            <w:shd w:val="clear" w:color="auto" w:fill="FFFFFF"/>
          </w:tcPr>
          <w:p w:rsidR="0073172D" w:rsidRPr="00A3444D" w:rsidRDefault="0073172D" w:rsidP="00984CAB">
            <w:pPr>
              <w:pStyle w:val="51"/>
              <w:framePr w:w="9830" w:h="15605" w:wrap="around" w:vAnchor="page" w:hAnchor="page" w:x="1186" w:y="1081"/>
              <w:shd w:val="clear" w:color="auto" w:fill="auto"/>
              <w:spacing w:after="0" w:line="280" w:lineRule="exact"/>
              <w:ind w:firstLine="0"/>
              <w:jc w:val="right"/>
              <w:rPr>
                <w:b/>
              </w:rPr>
            </w:pPr>
          </w:p>
        </w:tc>
        <w:tc>
          <w:tcPr>
            <w:tcW w:w="7411" w:type="dxa"/>
            <w:tcBorders>
              <w:top w:val="single" w:sz="4" w:space="0" w:color="auto"/>
            </w:tcBorders>
            <w:shd w:val="clear" w:color="auto" w:fill="FFFFFF"/>
          </w:tcPr>
          <w:p w:rsidR="0073172D" w:rsidRPr="00A3444D" w:rsidRDefault="0073172D" w:rsidP="00984CAB">
            <w:pPr>
              <w:pStyle w:val="51"/>
              <w:framePr w:w="9830" w:h="15605" w:wrap="around" w:vAnchor="page" w:hAnchor="page" w:x="1186" w:y="1081"/>
              <w:shd w:val="clear" w:color="auto" w:fill="auto"/>
              <w:spacing w:after="0" w:line="274" w:lineRule="exact"/>
              <w:ind w:right="20" w:firstLine="0"/>
              <w:rPr>
                <w:b/>
              </w:rPr>
            </w:pPr>
          </w:p>
        </w:tc>
        <w:tc>
          <w:tcPr>
            <w:tcW w:w="1642" w:type="dxa"/>
            <w:tcBorders>
              <w:top w:val="single" w:sz="4" w:space="0" w:color="auto"/>
            </w:tcBorders>
            <w:shd w:val="clear" w:color="auto" w:fill="FFFFFF"/>
            <w:textDirection w:val="tbRl"/>
          </w:tcPr>
          <w:p w:rsidR="0073172D" w:rsidRDefault="0073172D" w:rsidP="00984CAB">
            <w:pPr>
              <w:pStyle w:val="51"/>
              <w:framePr w:w="9830" w:h="15605" w:wrap="around" w:vAnchor="page" w:hAnchor="page" w:x="1186" w:y="1081"/>
              <w:shd w:val="clear" w:color="auto" w:fill="auto"/>
              <w:spacing w:after="0" w:line="120" w:lineRule="exact"/>
              <w:ind w:left="280" w:firstLine="0"/>
              <w:jc w:val="left"/>
            </w:pPr>
          </w:p>
          <w:p w:rsidR="0073172D" w:rsidRDefault="0073172D" w:rsidP="00984CAB">
            <w:pPr>
              <w:pStyle w:val="51"/>
              <w:framePr w:w="9830" w:h="15605" w:wrap="around" w:vAnchor="page" w:hAnchor="page" w:x="1186" w:y="1081"/>
              <w:shd w:val="clear" w:color="auto" w:fill="auto"/>
              <w:spacing w:after="0" w:line="120" w:lineRule="exact"/>
              <w:ind w:left="280" w:firstLine="0"/>
              <w:jc w:val="left"/>
            </w:pPr>
          </w:p>
          <w:p w:rsidR="0073172D" w:rsidRDefault="0073172D" w:rsidP="00984CAB">
            <w:pPr>
              <w:pStyle w:val="51"/>
              <w:framePr w:w="9830" w:h="15605" w:wrap="around" w:vAnchor="page" w:hAnchor="page" w:x="1186" w:y="1081"/>
              <w:shd w:val="clear" w:color="auto" w:fill="auto"/>
              <w:spacing w:after="0" w:line="120" w:lineRule="exact"/>
              <w:ind w:left="113" w:hanging="113"/>
              <w:jc w:val="left"/>
            </w:pPr>
          </w:p>
          <w:p w:rsidR="0073172D" w:rsidRDefault="0073172D" w:rsidP="00984CAB">
            <w:pPr>
              <w:pStyle w:val="51"/>
              <w:framePr w:w="9830" w:h="15605" w:wrap="around" w:vAnchor="page" w:hAnchor="page" w:x="1186" w:y="1081"/>
              <w:shd w:val="clear" w:color="auto" w:fill="auto"/>
              <w:spacing w:after="0" w:line="200" w:lineRule="exact"/>
              <w:ind w:left="113" w:hanging="113"/>
              <w:jc w:val="left"/>
            </w:pPr>
          </w:p>
          <w:p w:rsidR="0073172D" w:rsidRDefault="0073172D" w:rsidP="00984CAB">
            <w:pPr>
              <w:pStyle w:val="51"/>
              <w:framePr w:w="9830" w:h="15605" w:wrap="around" w:vAnchor="page" w:hAnchor="page" w:x="1186" w:y="1081"/>
              <w:shd w:val="clear" w:color="auto" w:fill="auto"/>
              <w:spacing w:after="0" w:line="200" w:lineRule="exact"/>
              <w:ind w:left="113" w:hanging="113"/>
              <w:jc w:val="left"/>
            </w:pP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778"/>
        <w:gridCol w:w="7411"/>
        <w:gridCol w:w="1579"/>
      </w:tblGrid>
      <w:tr w:rsidR="0073172D" w:rsidTr="00F10214">
        <w:trPr>
          <w:trHeight w:hRule="exact" w:val="782"/>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lastRenderedPageBreak/>
              <w:t>41</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4" w:lineRule="exact"/>
              <w:ind w:firstLine="0"/>
            </w:pPr>
            <w:r>
              <w:rPr>
                <w:rStyle w:val="10pt0pt"/>
              </w:rPr>
              <w:t>Кубики к дидактическому пособию на сравнение и классификацию с изображениями различных признаков на гранях - форма, цвет, размер, толщина</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42</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9" w:lineRule="exact"/>
              <w:ind w:firstLine="0"/>
            </w:pPr>
            <w:r>
              <w:rPr>
                <w:rStyle w:val="10pt0pt"/>
              </w:rPr>
              <w:t>Игровые двусторонние доски к дидактическому пособию на сравнение и классификацию с таблицей для заполнения по признакам</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43</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4" w:lineRule="exact"/>
              <w:ind w:firstLine="0"/>
            </w:pPr>
            <w:r>
              <w:rPr>
                <w:rStyle w:val="10pt0pt"/>
              </w:rPr>
              <w:t>Ландшафтный макет (коврик) с набором персонажей и атрибутов по тематике. Тип 2</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44</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Шнуровки различного уровня сложности</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6</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45</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9" w:lineRule="exact"/>
              <w:ind w:firstLine="0"/>
            </w:pPr>
            <w:r>
              <w:rPr>
                <w:rStyle w:val="10pt0pt"/>
              </w:rPr>
              <w:t>Набор кубиков с различными графическими элементами на гранях для составления узоров по схемам (контрастные)</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46</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 xml:space="preserve">Набор цветных счетных палочек </w:t>
            </w:r>
            <w:proofErr w:type="spellStart"/>
            <w:r>
              <w:rPr>
                <w:rStyle w:val="10pt0pt"/>
              </w:rPr>
              <w:t>Кюизенера</w:t>
            </w:r>
            <w:proofErr w:type="spellEnd"/>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10</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47</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 xml:space="preserve">Логические блоки правильных геометрических форм (блоки </w:t>
            </w:r>
            <w:proofErr w:type="spellStart"/>
            <w:r>
              <w:rPr>
                <w:rStyle w:val="10pt0pt"/>
              </w:rPr>
              <w:t>Дьенеша</w:t>
            </w:r>
            <w:proofErr w:type="spellEnd"/>
            <w:r>
              <w:rPr>
                <w:rStyle w:val="10pt0pt"/>
              </w:rPr>
              <w:t>)</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48</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4" w:lineRule="exact"/>
              <w:ind w:firstLine="0"/>
            </w:pPr>
            <w:r>
              <w:rPr>
                <w:rStyle w:val="10pt0pt"/>
              </w:rPr>
              <w:t>Набор фигурок домашних животных с реалистичными изображением и пропорциями</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49</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0" w:lineRule="exact"/>
              <w:ind w:firstLine="0"/>
            </w:pPr>
            <w:r>
              <w:rPr>
                <w:rStyle w:val="10pt0pt"/>
              </w:rPr>
              <w:t>Набор фигурок животных леса с реалистичными изображением и пропорциями</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50</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4" w:lineRule="exact"/>
              <w:ind w:firstLine="0"/>
            </w:pPr>
            <w:r>
              <w:rPr>
                <w:rStyle w:val="10pt0pt"/>
              </w:rPr>
              <w:t>Набор фигурок животных Африки с реалистичными изображением и пропорциями</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51</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Математические весы демонстрационные</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518"/>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52</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4" w:lineRule="exact"/>
              <w:ind w:firstLine="0"/>
            </w:pPr>
            <w:r>
              <w:rPr>
                <w:rStyle w:val="10pt0pt"/>
              </w:rPr>
              <w:t>Набор из стержней на подставке и разноцветных кубиков с отверстиями для нанизывания и освоения основных математических операций</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773"/>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53</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0" w:lineRule="exact"/>
              <w:ind w:firstLine="0"/>
            </w:pPr>
            <w:r>
              <w:rPr>
                <w:rStyle w:val="10pt0pt"/>
              </w:rPr>
              <w:t>Комплект заданий для конструирования в виде схем, чертежей, рисунков (при использовании интерактивной доски, видеопроектора - на электронном носителе)</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54</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4" w:lineRule="exact"/>
              <w:ind w:firstLine="0"/>
            </w:pPr>
            <w:r>
              <w:rPr>
                <w:rStyle w:val="10pt0pt"/>
              </w:rPr>
              <w:t>Набор карточек с изображениями цифр и перфорацией для воспроизведения очертаний цифр с помощью шнурков</w:t>
            </w:r>
          </w:p>
        </w:tc>
        <w:tc>
          <w:tcPr>
            <w:tcW w:w="1579"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55</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Набор из двухсторонних досок для обучения письму</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523"/>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56</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0" w:lineRule="exact"/>
              <w:ind w:firstLine="0"/>
            </w:pPr>
            <w:r>
              <w:rPr>
                <w:rStyle w:val="10pt0pt"/>
              </w:rPr>
              <w:t>Набор специальных карандашей к набору двухсторонних досок для обучения письму</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4</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57</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счетного материала на магнитах</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58</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Часы магнитные демонстрационные</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74"/>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59</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Домино</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6</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60</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Домино логическое на изучение видов чувств</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61</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Домино логическое на установление ассоциативных связей</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62</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Лото</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4</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63</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Игра для тренировки памяти с планшетом и набором рабочих карт</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3</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64</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 xml:space="preserve">Альбом заданий для старшего дошкольного возраста к блокам </w:t>
            </w:r>
            <w:proofErr w:type="spellStart"/>
            <w:r>
              <w:rPr>
                <w:rStyle w:val="10pt0pt"/>
              </w:rPr>
              <w:t>Дьенеша</w:t>
            </w:r>
            <w:proofErr w:type="spellEnd"/>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65</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Тематические наборы карточек с изображениями</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10</w:t>
            </w:r>
          </w:p>
        </w:tc>
      </w:tr>
      <w:tr w:rsidR="0073172D" w:rsidTr="00F10214">
        <w:trPr>
          <w:trHeight w:hRule="exact" w:val="518"/>
        </w:trPr>
        <w:tc>
          <w:tcPr>
            <w:tcW w:w="778" w:type="dxa"/>
            <w:tcBorders>
              <w:top w:val="single" w:sz="4" w:space="0" w:color="auto"/>
              <w:left w:val="single" w:sz="4" w:space="0" w:color="auto"/>
            </w:tcBorders>
            <w:shd w:val="clear" w:color="auto" w:fill="FFFFFF"/>
            <w:vAlign w:val="center"/>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66</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4" w:lineRule="exact"/>
              <w:ind w:firstLine="0"/>
            </w:pPr>
            <w:r>
              <w:rPr>
                <w:rStyle w:val="10pt0pt"/>
              </w:rPr>
              <w:t>Планшет с передвижными цветными фишками для выполнения заданий с самопроверкой</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3</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67</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тематических рабочих карточек к планшету</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20</w:t>
            </w:r>
          </w:p>
        </w:tc>
      </w:tr>
      <w:tr w:rsidR="0073172D" w:rsidTr="00F10214">
        <w:trPr>
          <w:trHeight w:hRule="exact" w:val="773"/>
        </w:trPr>
        <w:tc>
          <w:tcPr>
            <w:tcW w:w="778" w:type="dxa"/>
            <w:tcBorders>
              <w:top w:val="single" w:sz="4" w:space="0" w:color="auto"/>
              <w:lef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68</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50" w:lineRule="exact"/>
              <w:ind w:firstLine="0"/>
            </w:pPr>
            <w:r>
              <w:rPr>
                <w:rStyle w:val="10pt0pt"/>
              </w:rPr>
              <w:t>Набор трехэлементных составных картинок с соединительными элементами для установления логических последовательностей событий, сюжетов, процессов</w:t>
            </w:r>
          </w:p>
        </w:tc>
        <w:tc>
          <w:tcPr>
            <w:tcW w:w="157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69</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 xml:space="preserve">Комплект игр с заданиями к цветным счетным палочкам </w:t>
            </w:r>
            <w:proofErr w:type="spellStart"/>
            <w:r>
              <w:rPr>
                <w:rStyle w:val="10pt0pt"/>
              </w:rPr>
              <w:t>Кюизенера</w:t>
            </w:r>
            <w:proofErr w:type="spellEnd"/>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3</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70</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настольно-печатных игр для подготовительной к школе группы</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71</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по патриотическому воспитанию. Выпуск 1</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72</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по патриотическому воспитанию. Выпуск 2</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4"/>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73</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по патриотическому воспитанию. Выпуск 3</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69"/>
        </w:trPr>
        <w:tc>
          <w:tcPr>
            <w:tcW w:w="778"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74</w:t>
            </w:r>
          </w:p>
        </w:tc>
        <w:tc>
          <w:tcPr>
            <w:tcW w:w="7411" w:type="dxa"/>
            <w:tcBorders>
              <w:top w:val="single" w:sz="4" w:space="0" w:color="auto"/>
              <w:lef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книг для подготовительной к школе группы</w:t>
            </w:r>
          </w:p>
        </w:tc>
        <w:tc>
          <w:tcPr>
            <w:tcW w:w="157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r w:rsidR="0073172D" w:rsidTr="00F10214">
        <w:trPr>
          <w:trHeight w:hRule="exact" w:val="283"/>
        </w:trPr>
        <w:tc>
          <w:tcPr>
            <w:tcW w:w="778"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left="300" w:firstLine="0"/>
              <w:jc w:val="left"/>
            </w:pPr>
            <w:r>
              <w:rPr>
                <w:rStyle w:val="10pt0pt"/>
              </w:rPr>
              <w:t>75</w:t>
            </w:r>
          </w:p>
        </w:tc>
        <w:tc>
          <w:tcPr>
            <w:tcW w:w="7411"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pPr>
            <w:r>
              <w:rPr>
                <w:rStyle w:val="10pt0pt"/>
              </w:rPr>
              <w:t>Комплект дисков для подготовительной к школе группы</w:t>
            </w:r>
          </w:p>
        </w:tc>
        <w:tc>
          <w:tcPr>
            <w:tcW w:w="1579"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F10214">
            <w:pPr>
              <w:pStyle w:val="51"/>
              <w:framePr w:w="9768" w:h="13445" w:wrap="around" w:vAnchor="page" w:hAnchor="page" w:x="1125" w:y="410"/>
              <w:shd w:val="clear" w:color="auto" w:fill="auto"/>
              <w:spacing w:after="0" w:line="200" w:lineRule="exact"/>
              <w:ind w:firstLine="0"/>
              <w:jc w:val="center"/>
            </w:pPr>
            <w:r>
              <w:rPr>
                <w:rStyle w:val="10pt0pt"/>
              </w:rPr>
              <w:t>1</w:t>
            </w:r>
          </w:p>
        </w:tc>
      </w:tr>
    </w:tbl>
    <w:p w:rsidR="0073172D" w:rsidRDefault="0073172D" w:rsidP="0073172D">
      <w:pPr>
        <w:framePr w:w="8918" w:h="572" w:hRule="exact" w:wrap="around" w:vAnchor="page" w:hAnchor="page" w:x="1946" w:y="14080"/>
        <w:tabs>
          <w:tab w:val="right" w:leader="underscore" w:pos="4364"/>
          <w:tab w:val="right" w:pos="4959"/>
          <w:tab w:val="left" w:leader="underscore" w:pos="7249"/>
          <w:tab w:val="left" w:leader="underscore" w:pos="8938"/>
        </w:tabs>
        <w:spacing w:line="254" w:lineRule="exact"/>
        <w:ind w:left="20" w:right="20"/>
        <w:jc w:val="both"/>
      </w:pPr>
      <w:r>
        <w:t xml:space="preserve">Перечень оборудования, учебно-методических и игровых материалов для музыкального </w:t>
      </w:r>
      <w:r>
        <w:tab/>
      </w:r>
      <w:r>
        <w:rPr>
          <w:rStyle w:val="38"/>
          <w:rFonts w:eastAsia="Courier New"/>
          <w:b w:val="0"/>
          <w:bCs w:val="0"/>
        </w:rPr>
        <w:t>развития</w:t>
      </w:r>
      <w:r>
        <w:rPr>
          <w:rStyle w:val="38"/>
          <w:rFonts w:eastAsia="Courier New"/>
          <w:b w:val="0"/>
          <w:bCs w:val="0"/>
        </w:rPr>
        <w:tab/>
        <w:t>детей</w:t>
      </w:r>
      <w:r>
        <w:tab/>
      </w:r>
      <w: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7363"/>
        <w:gridCol w:w="1714"/>
      </w:tblGrid>
      <w:tr w:rsidR="0073172D" w:rsidTr="00F10214">
        <w:trPr>
          <w:trHeight w:hRule="exact" w:val="307"/>
        </w:trPr>
        <w:tc>
          <w:tcPr>
            <w:tcW w:w="686" w:type="dxa"/>
            <w:tcBorders>
              <w:top w:val="single" w:sz="4" w:space="0" w:color="auto"/>
              <w:left w:val="single" w:sz="4" w:space="0" w:color="auto"/>
            </w:tcBorders>
            <w:shd w:val="clear" w:color="auto" w:fill="FFFFFF"/>
            <w:vAlign w:val="center"/>
          </w:tcPr>
          <w:p w:rsidR="0073172D" w:rsidRDefault="0073172D" w:rsidP="00F10214">
            <w:pPr>
              <w:pStyle w:val="51"/>
              <w:framePr w:w="9763" w:h="533" w:wrap="around" w:vAnchor="page" w:hAnchor="page" w:x="1130" w:y="14609"/>
              <w:shd w:val="clear" w:color="auto" w:fill="auto"/>
              <w:spacing w:after="0" w:line="200" w:lineRule="exact"/>
              <w:ind w:left="220" w:firstLine="0"/>
              <w:jc w:val="left"/>
            </w:pPr>
            <w:r>
              <w:rPr>
                <w:rStyle w:val="10pt"/>
              </w:rPr>
              <w:t>№</w:t>
            </w:r>
          </w:p>
        </w:tc>
        <w:tc>
          <w:tcPr>
            <w:tcW w:w="7363" w:type="dxa"/>
            <w:tcBorders>
              <w:top w:val="single" w:sz="4" w:space="0" w:color="auto"/>
              <w:left w:val="single" w:sz="4" w:space="0" w:color="auto"/>
            </w:tcBorders>
            <w:shd w:val="clear" w:color="auto" w:fill="FFFFFF"/>
            <w:vAlign w:val="center"/>
          </w:tcPr>
          <w:p w:rsidR="0073172D" w:rsidRDefault="0073172D" w:rsidP="00F10214">
            <w:pPr>
              <w:pStyle w:val="51"/>
              <w:framePr w:w="9763" w:h="533" w:wrap="around" w:vAnchor="page" w:hAnchor="page" w:x="1130" w:y="14609"/>
              <w:shd w:val="clear" w:color="auto" w:fill="auto"/>
              <w:spacing w:after="0" w:line="200" w:lineRule="exact"/>
              <w:ind w:firstLine="0"/>
              <w:jc w:val="center"/>
            </w:pPr>
            <w:r>
              <w:rPr>
                <w:rStyle w:val="10pt"/>
              </w:rPr>
              <w:t>Наименование оборудования, учебно-методических и игровых</w:t>
            </w:r>
          </w:p>
        </w:tc>
        <w:tc>
          <w:tcPr>
            <w:tcW w:w="1714"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3" w:h="533" w:wrap="around" w:vAnchor="page" w:hAnchor="page" w:x="1130" w:y="14609"/>
              <w:shd w:val="clear" w:color="auto" w:fill="auto"/>
              <w:spacing w:after="0" w:line="200" w:lineRule="exact"/>
              <w:ind w:firstLine="0"/>
              <w:jc w:val="center"/>
            </w:pPr>
            <w:r>
              <w:rPr>
                <w:rStyle w:val="10pt"/>
              </w:rPr>
              <w:t>Количество на</w:t>
            </w:r>
          </w:p>
        </w:tc>
      </w:tr>
      <w:tr w:rsidR="0073172D" w:rsidTr="00F10214">
        <w:trPr>
          <w:trHeight w:hRule="exact" w:val="226"/>
        </w:trPr>
        <w:tc>
          <w:tcPr>
            <w:tcW w:w="686" w:type="dxa"/>
            <w:tcBorders>
              <w:left w:val="single" w:sz="4" w:space="0" w:color="auto"/>
              <w:bottom w:val="single" w:sz="4" w:space="0" w:color="auto"/>
            </w:tcBorders>
            <w:shd w:val="clear" w:color="auto" w:fill="FFFFFF"/>
            <w:vAlign w:val="bottom"/>
          </w:tcPr>
          <w:p w:rsidR="0073172D" w:rsidRDefault="0073172D" w:rsidP="00F10214">
            <w:pPr>
              <w:pStyle w:val="51"/>
              <w:framePr w:w="9763" w:h="533" w:wrap="around" w:vAnchor="page" w:hAnchor="page" w:x="1130" w:y="14609"/>
              <w:shd w:val="clear" w:color="auto" w:fill="auto"/>
              <w:spacing w:after="0" w:line="200" w:lineRule="exact"/>
              <w:ind w:left="220" w:firstLine="0"/>
              <w:jc w:val="left"/>
            </w:pPr>
            <w:r>
              <w:rPr>
                <w:rStyle w:val="10pt"/>
              </w:rPr>
              <w:t>п/п</w:t>
            </w:r>
          </w:p>
        </w:tc>
        <w:tc>
          <w:tcPr>
            <w:tcW w:w="7363" w:type="dxa"/>
            <w:tcBorders>
              <w:left w:val="single" w:sz="4" w:space="0" w:color="auto"/>
              <w:bottom w:val="single" w:sz="4" w:space="0" w:color="auto"/>
            </w:tcBorders>
            <w:shd w:val="clear" w:color="auto" w:fill="FFFFFF"/>
            <w:vAlign w:val="bottom"/>
          </w:tcPr>
          <w:p w:rsidR="0073172D" w:rsidRDefault="0073172D" w:rsidP="00F10214">
            <w:pPr>
              <w:pStyle w:val="51"/>
              <w:framePr w:w="9763" w:h="533" w:wrap="around" w:vAnchor="page" w:hAnchor="page" w:x="1130" w:y="14609"/>
              <w:shd w:val="clear" w:color="auto" w:fill="auto"/>
              <w:spacing w:after="0" w:line="200" w:lineRule="exact"/>
              <w:ind w:firstLine="0"/>
              <w:jc w:val="center"/>
            </w:pPr>
            <w:r>
              <w:rPr>
                <w:rStyle w:val="10pt"/>
              </w:rPr>
              <w:t>материалов</w:t>
            </w:r>
          </w:p>
        </w:tc>
        <w:tc>
          <w:tcPr>
            <w:tcW w:w="1714" w:type="dxa"/>
            <w:tcBorders>
              <w:left w:val="single" w:sz="4" w:space="0" w:color="auto"/>
              <w:bottom w:val="single" w:sz="4" w:space="0" w:color="auto"/>
              <w:right w:val="single" w:sz="4" w:space="0" w:color="auto"/>
            </w:tcBorders>
            <w:shd w:val="clear" w:color="auto" w:fill="FFFFFF"/>
            <w:vAlign w:val="bottom"/>
          </w:tcPr>
          <w:p w:rsidR="0073172D" w:rsidRDefault="0073172D" w:rsidP="00F10214">
            <w:pPr>
              <w:pStyle w:val="51"/>
              <w:framePr w:w="9763" w:h="533" w:wrap="around" w:vAnchor="page" w:hAnchor="page" w:x="1130" w:y="14609"/>
              <w:shd w:val="clear" w:color="auto" w:fill="auto"/>
              <w:spacing w:after="0" w:line="200" w:lineRule="exact"/>
              <w:ind w:firstLine="0"/>
              <w:jc w:val="center"/>
            </w:pPr>
            <w:r>
              <w:rPr>
                <w:rStyle w:val="10pt"/>
              </w:rPr>
              <w:t>группу</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7651"/>
        <w:gridCol w:w="1426"/>
      </w:tblGrid>
      <w:tr w:rsidR="0073172D" w:rsidTr="00F10214">
        <w:trPr>
          <w:trHeight w:hRule="exact" w:val="264"/>
        </w:trPr>
        <w:tc>
          <w:tcPr>
            <w:tcW w:w="9763"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
              </w:rPr>
              <w:lastRenderedPageBreak/>
              <w:t>Оборудование</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Магнитофон, микрофон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2.</w:t>
            </w:r>
          </w:p>
        </w:tc>
        <w:tc>
          <w:tcPr>
            <w:tcW w:w="7651" w:type="dxa"/>
            <w:tcBorders>
              <w:top w:val="single" w:sz="4" w:space="0" w:color="auto"/>
              <w:left w:val="single" w:sz="4" w:space="0" w:color="auto"/>
            </w:tcBorders>
            <w:shd w:val="clear" w:color="auto" w:fill="FFFFFF"/>
            <w:vAlign w:val="center"/>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Комплект СБ - дисков - не менее 15 шт.</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3.</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Подставка - держатель для дисков</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4.</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Детские музыкальные инструменты:</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9"/>
        </w:trPr>
        <w:tc>
          <w:tcPr>
            <w:tcW w:w="686" w:type="dxa"/>
            <w:tcBorders>
              <w:top w:val="single" w:sz="4" w:space="0" w:color="auto"/>
              <w:left w:val="single" w:sz="4" w:space="0" w:color="auto"/>
            </w:tcBorders>
            <w:shd w:val="clear" w:color="auto" w:fill="FFFFFF"/>
          </w:tcPr>
          <w:p w:rsidR="0073172D" w:rsidRDefault="0073172D" w:rsidP="00984CAB">
            <w:pPr>
              <w:framePr w:w="9763" w:h="14722" w:wrap="around" w:vAnchor="page" w:hAnchor="page" w:x="1156" w:y="961"/>
              <w:rPr>
                <w:sz w:val="10"/>
                <w:szCs w:val="10"/>
              </w:rPr>
            </w:pP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Клавишные:</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5.</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Пианино или рояль</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6.</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proofErr w:type="spellStart"/>
            <w:r>
              <w:rPr>
                <w:rStyle w:val="10pt0pt"/>
              </w:rPr>
              <w:t>Триола</w:t>
            </w:r>
            <w:proofErr w:type="spellEnd"/>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7.</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Аккордеон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tcPr>
          <w:p w:rsidR="0073172D" w:rsidRDefault="0073172D" w:rsidP="00984CAB">
            <w:pPr>
              <w:framePr w:w="9763" w:h="14722" w:wrap="around" w:vAnchor="page" w:hAnchor="page" w:x="1156" w:y="961"/>
              <w:rPr>
                <w:sz w:val="10"/>
                <w:szCs w:val="10"/>
              </w:rPr>
            </w:pP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Струнные:</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8.</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Арфа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9.</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Цимбалы</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10.</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Гусли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11.</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Цитры</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tcPr>
          <w:p w:rsidR="0073172D" w:rsidRDefault="0073172D" w:rsidP="00984CAB">
            <w:pPr>
              <w:framePr w:w="9763" w:h="14722" w:wrap="around" w:vAnchor="page" w:hAnchor="page" w:x="1156" w:y="961"/>
              <w:rPr>
                <w:sz w:val="10"/>
                <w:szCs w:val="10"/>
              </w:rPr>
            </w:pP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Духовые:</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12.</w:t>
            </w:r>
          </w:p>
        </w:tc>
        <w:tc>
          <w:tcPr>
            <w:tcW w:w="7651" w:type="dxa"/>
            <w:tcBorders>
              <w:top w:val="single" w:sz="4" w:space="0" w:color="auto"/>
              <w:left w:val="single" w:sz="4" w:space="0" w:color="auto"/>
            </w:tcBorders>
            <w:shd w:val="clear" w:color="auto" w:fill="FFFFFF"/>
            <w:vAlign w:val="center"/>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Флейта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13.</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Кларнет</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14.</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Саксофон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tcPr>
          <w:p w:rsidR="0073172D" w:rsidRDefault="0073172D" w:rsidP="00984CAB">
            <w:pPr>
              <w:framePr w:w="9763" w:h="14722" w:wrap="around" w:vAnchor="page" w:hAnchor="page" w:x="1156" w:y="961"/>
              <w:rPr>
                <w:sz w:val="10"/>
                <w:szCs w:val="10"/>
              </w:rPr>
            </w:pP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Ударные:</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15.</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Трещотка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16.</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Маракасы</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17.</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Бубен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18.</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Барабан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19.</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Ксилофон</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20.</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Металлофон</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21.</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Набор шумовых музыкальных инструментов</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22.</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Музыкальные колокольчики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23.</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Браслет на руку с бубенчиками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5</w:t>
            </w:r>
          </w:p>
        </w:tc>
      </w:tr>
      <w:tr w:rsidR="0073172D" w:rsidTr="00F10214">
        <w:trPr>
          <w:trHeight w:hRule="exact" w:val="514"/>
        </w:trPr>
        <w:tc>
          <w:tcPr>
            <w:tcW w:w="686" w:type="dxa"/>
            <w:tcBorders>
              <w:top w:val="single" w:sz="4" w:space="0" w:color="auto"/>
              <w:left w:val="single" w:sz="4" w:space="0" w:color="auto"/>
            </w:tcBorders>
            <w:shd w:val="clear" w:color="auto" w:fill="FFFFFF"/>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24.</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50" w:lineRule="exact"/>
              <w:ind w:left="120" w:firstLine="0"/>
              <w:jc w:val="left"/>
            </w:pPr>
            <w:r>
              <w:rPr>
                <w:rStyle w:val="10pt0pt"/>
              </w:rPr>
              <w:t xml:space="preserve">Музыкальные инструменты К. </w:t>
            </w:r>
            <w:proofErr w:type="spellStart"/>
            <w:r>
              <w:rPr>
                <w:rStyle w:val="10pt0pt"/>
              </w:rPr>
              <w:t>Орфа</w:t>
            </w:r>
            <w:proofErr w:type="spellEnd"/>
            <w:r>
              <w:rPr>
                <w:rStyle w:val="10pt0pt"/>
              </w:rPr>
              <w:t xml:space="preserve"> (губная гармошка, свирель, брёвна музыкальные и т.п.)</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по 2</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40" w:firstLine="0"/>
              <w:jc w:val="left"/>
            </w:pPr>
            <w:r>
              <w:rPr>
                <w:rStyle w:val="10pt0pt"/>
              </w:rPr>
              <w:t>25.</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Крупные куски ткани разной фактуры и цвета (1,2*1,2м.)</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5</w:t>
            </w:r>
          </w:p>
        </w:tc>
      </w:tr>
      <w:tr w:rsidR="0073172D" w:rsidTr="00F10214">
        <w:trPr>
          <w:trHeight w:hRule="exact" w:val="264"/>
        </w:trPr>
        <w:tc>
          <w:tcPr>
            <w:tcW w:w="9763"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
              </w:rPr>
              <w:t>Игровые материалы</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26.</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Игрушечный магнитофон, микрофон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2</w:t>
            </w: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27.</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Музыкальные игрушки озвученные:</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28.</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Книжки, открытки, шкатулки, лесенки и т.п.</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2</w:t>
            </w:r>
          </w:p>
        </w:tc>
      </w:tr>
      <w:tr w:rsidR="0073172D" w:rsidTr="00F10214">
        <w:trPr>
          <w:trHeight w:hRule="exact" w:val="518"/>
        </w:trPr>
        <w:tc>
          <w:tcPr>
            <w:tcW w:w="686" w:type="dxa"/>
            <w:tcBorders>
              <w:top w:val="single" w:sz="4" w:space="0" w:color="auto"/>
              <w:left w:val="single" w:sz="4" w:space="0" w:color="auto"/>
            </w:tcBorders>
            <w:shd w:val="clear" w:color="auto" w:fill="FFFFFF"/>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29.</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54" w:lineRule="exact"/>
              <w:ind w:left="120" w:firstLine="0"/>
              <w:jc w:val="left"/>
            </w:pPr>
            <w:r>
              <w:rPr>
                <w:rStyle w:val="10pt0pt"/>
              </w:rPr>
              <w:t>Образные игрушки, состоящие из 7-9 персонажей, озвученных разными по высоте звуками</w:t>
            </w:r>
          </w:p>
        </w:tc>
        <w:tc>
          <w:tcPr>
            <w:tcW w:w="1426"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2</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30.</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Игрушки со звучащей кнопкой</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2</w:t>
            </w:r>
          </w:p>
        </w:tc>
      </w:tr>
      <w:tr w:rsidR="0073172D" w:rsidTr="00F10214">
        <w:trPr>
          <w:trHeight w:hRule="exact" w:val="259"/>
        </w:trPr>
        <w:tc>
          <w:tcPr>
            <w:tcW w:w="686" w:type="dxa"/>
            <w:tcBorders>
              <w:top w:val="single" w:sz="4" w:space="0" w:color="auto"/>
              <w:left w:val="single" w:sz="4" w:space="0" w:color="auto"/>
            </w:tcBorders>
            <w:shd w:val="clear" w:color="auto" w:fill="FFFFFF"/>
          </w:tcPr>
          <w:p w:rsidR="0073172D" w:rsidRDefault="0073172D" w:rsidP="00984CAB">
            <w:pPr>
              <w:framePr w:w="9763" w:h="14722" w:wrap="around" w:vAnchor="page" w:hAnchor="page" w:x="1156" w:y="961"/>
              <w:rPr>
                <w:sz w:val="10"/>
                <w:szCs w:val="10"/>
              </w:rPr>
            </w:pP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Копии музыкальных инструментов:</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31.</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Аккордеон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32.</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Саксофон</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33.</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Флейта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34.</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Арфа и др.</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35.</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Игрушки для музыкальных театров: (наборы)</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36.</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Куклы - варежки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37.</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Куклы - марионетки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38.</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 xml:space="preserve">Плоские </w:t>
            </w:r>
            <w:proofErr w:type="spellStart"/>
            <w:r>
              <w:rPr>
                <w:rStyle w:val="10pt0pt"/>
              </w:rPr>
              <w:t>полуобъёмные</w:t>
            </w:r>
            <w:proofErr w:type="spellEnd"/>
            <w:r>
              <w:rPr>
                <w:rStyle w:val="10pt0pt"/>
              </w:rPr>
              <w:t>, объёмные игрушки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39.</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Игрушки из различных материалов</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40.</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 xml:space="preserve">Картинки для </w:t>
            </w:r>
            <w:proofErr w:type="spellStart"/>
            <w:r>
              <w:rPr>
                <w:rStyle w:val="10pt0pt"/>
              </w:rPr>
              <w:t>фланелеграфа</w:t>
            </w:r>
            <w:proofErr w:type="spellEnd"/>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41.</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Картинки для театра теней</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42.</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Ростовые куклы</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43.</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Куклы театра «</w:t>
            </w:r>
            <w:proofErr w:type="spellStart"/>
            <w:r>
              <w:rPr>
                <w:rStyle w:val="10pt0pt"/>
              </w:rPr>
              <w:t>Батлейка</w:t>
            </w:r>
            <w:proofErr w:type="spellEnd"/>
            <w:r>
              <w:rPr>
                <w:rStyle w:val="10pt0pt"/>
              </w:rPr>
              <w:t>» (набор)</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1</w:t>
            </w:r>
          </w:p>
        </w:tc>
      </w:tr>
      <w:tr w:rsidR="0073172D" w:rsidTr="00F10214">
        <w:trPr>
          <w:trHeight w:hRule="exact" w:val="259"/>
        </w:trPr>
        <w:tc>
          <w:tcPr>
            <w:tcW w:w="686" w:type="dxa"/>
            <w:tcBorders>
              <w:top w:val="single" w:sz="4" w:space="0" w:color="auto"/>
              <w:left w:val="single" w:sz="4" w:space="0" w:color="auto"/>
            </w:tcBorders>
            <w:shd w:val="clear" w:color="auto" w:fill="FFFFFF"/>
          </w:tcPr>
          <w:p w:rsidR="0073172D" w:rsidRDefault="0073172D" w:rsidP="00984CAB">
            <w:pPr>
              <w:framePr w:w="9763" w:h="14722" w:wrap="around" w:vAnchor="page" w:hAnchor="page" w:x="1156" w:y="961"/>
              <w:rPr>
                <w:sz w:val="10"/>
                <w:szCs w:val="10"/>
              </w:rPr>
            </w:pP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proofErr w:type="spellStart"/>
            <w:r>
              <w:rPr>
                <w:rStyle w:val="10pt"/>
              </w:rPr>
              <w:t>Учебно</w:t>
            </w:r>
            <w:proofErr w:type="spellEnd"/>
            <w:r>
              <w:rPr>
                <w:rStyle w:val="10pt"/>
              </w:rPr>
              <w:t xml:space="preserve"> - методические материалы</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44.</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Музыкально - дидактические игры:</w:t>
            </w:r>
          </w:p>
        </w:tc>
        <w:tc>
          <w:tcPr>
            <w:tcW w:w="1426" w:type="dxa"/>
            <w:tcBorders>
              <w:top w:val="single" w:sz="4" w:space="0" w:color="auto"/>
              <w:left w:val="single" w:sz="4" w:space="0" w:color="auto"/>
              <w:right w:val="single" w:sz="4" w:space="0" w:color="auto"/>
            </w:tcBorders>
            <w:shd w:val="clear" w:color="auto" w:fill="FFFFFF"/>
          </w:tcPr>
          <w:p w:rsidR="0073172D" w:rsidRDefault="0073172D" w:rsidP="00984CAB">
            <w:pPr>
              <w:framePr w:w="9763" w:h="14722" w:wrap="around" w:vAnchor="page" w:hAnchor="page" w:x="1156" w:y="961"/>
              <w:rPr>
                <w:sz w:val="10"/>
                <w:szCs w:val="10"/>
              </w:rPr>
            </w:pP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45.</w:t>
            </w:r>
          </w:p>
        </w:tc>
        <w:tc>
          <w:tcPr>
            <w:tcW w:w="7651" w:type="dxa"/>
            <w:tcBorders>
              <w:top w:val="single" w:sz="4" w:space="0" w:color="auto"/>
              <w:lef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На обогащение слухового сенсорного опыта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3</w:t>
            </w:r>
          </w:p>
        </w:tc>
      </w:tr>
      <w:tr w:rsidR="0073172D" w:rsidTr="00F10214">
        <w:trPr>
          <w:trHeight w:hRule="exact" w:val="274"/>
        </w:trPr>
        <w:tc>
          <w:tcPr>
            <w:tcW w:w="686"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220" w:firstLine="0"/>
              <w:jc w:val="left"/>
            </w:pPr>
            <w:r>
              <w:rPr>
                <w:rStyle w:val="10pt0pt"/>
              </w:rPr>
              <w:t>46.</w:t>
            </w:r>
          </w:p>
        </w:tc>
        <w:tc>
          <w:tcPr>
            <w:tcW w:w="7651"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left="120" w:firstLine="0"/>
              <w:jc w:val="left"/>
            </w:pPr>
            <w:r>
              <w:rPr>
                <w:rStyle w:val="10pt0pt"/>
              </w:rPr>
              <w:t>На определение характера музыки</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984CAB">
            <w:pPr>
              <w:pStyle w:val="51"/>
              <w:framePr w:w="9763" w:h="14722" w:wrap="around" w:vAnchor="page" w:hAnchor="page" w:x="1156" w:y="961"/>
              <w:shd w:val="clear" w:color="auto" w:fill="auto"/>
              <w:spacing w:after="0" w:line="200" w:lineRule="exact"/>
              <w:ind w:firstLine="0"/>
              <w:jc w:val="center"/>
            </w:pPr>
            <w:r>
              <w:rPr>
                <w:rStyle w:val="10pt0pt"/>
              </w:rPr>
              <w:t>3</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7651"/>
        <w:gridCol w:w="1426"/>
      </w:tblGrid>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lastRenderedPageBreak/>
              <w:t>47.</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 xml:space="preserve">На развитие </w:t>
            </w:r>
            <w:proofErr w:type="spellStart"/>
            <w:r>
              <w:rPr>
                <w:rStyle w:val="10pt0pt"/>
              </w:rPr>
              <w:t>звуковысотного</w:t>
            </w:r>
            <w:proofErr w:type="spellEnd"/>
            <w:r>
              <w:rPr>
                <w:rStyle w:val="10pt0pt"/>
              </w:rPr>
              <w:t xml:space="preserve"> слуха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48.</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На развитие музыкально - слуховой памяти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49.</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На развитие тембрового слуха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50.</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На развитие чувства ритма</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51.</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Дидактические игры (настольные, настольно - печатные)</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52.</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Активизирующие познавательный интерес к музыке</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53.</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Активизирующие познавательный интерес к музыкальной культуре и истории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518"/>
        </w:trPr>
        <w:tc>
          <w:tcPr>
            <w:tcW w:w="686" w:type="dxa"/>
            <w:tcBorders>
              <w:top w:val="single" w:sz="4" w:space="0" w:color="auto"/>
              <w:left w:val="single" w:sz="4" w:space="0" w:color="auto"/>
            </w:tcBorders>
            <w:shd w:val="clear" w:color="auto" w:fill="FFFFFF"/>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54.</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54" w:lineRule="exact"/>
              <w:ind w:left="120" w:firstLine="0"/>
              <w:jc w:val="left"/>
            </w:pPr>
            <w:r>
              <w:rPr>
                <w:rStyle w:val="10pt0pt"/>
              </w:rPr>
              <w:t xml:space="preserve">Игры на экспериментирование со звуками, </w:t>
            </w:r>
            <w:proofErr w:type="spellStart"/>
            <w:r>
              <w:rPr>
                <w:rStyle w:val="10pt0pt"/>
              </w:rPr>
              <w:t>звукоувеличениями</w:t>
            </w:r>
            <w:proofErr w:type="spellEnd"/>
            <w:r>
              <w:rPr>
                <w:rStyle w:val="10pt0pt"/>
              </w:rPr>
              <w:t xml:space="preserve">, элементарными опытами совместного </w:t>
            </w:r>
            <w:proofErr w:type="spellStart"/>
            <w:r>
              <w:rPr>
                <w:rStyle w:val="10pt0pt"/>
              </w:rPr>
              <w:t>музицирования</w:t>
            </w:r>
            <w:proofErr w:type="spellEnd"/>
          </w:p>
        </w:tc>
        <w:tc>
          <w:tcPr>
            <w:tcW w:w="1426"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514"/>
        </w:trPr>
        <w:tc>
          <w:tcPr>
            <w:tcW w:w="686" w:type="dxa"/>
            <w:tcBorders>
              <w:top w:val="single" w:sz="4" w:space="0" w:color="auto"/>
              <w:left w:val="single" w:sz="4" w:space="0" w:color="auto"/>
            </w:tcBorders>
            <w:shd w:val="clear" w:color="auto" w:fill="FFFFFF"/>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55.</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50" w:lineRule="exact"/>
              <w:ind w:left="120" w:firstLine="0"/>
              <w:jc w:val="left"/>
            </w:pPr>
            <w:r>
              <w:rPr>
                <w:rStyle w:val="10pt0pt"/>
              </w:rPr>
              <w:t>Иллюстративный материал к музыкальной деятельности: фотографии, репродукции, портреты композиторов и т.п. (наборы)</w:t>
            </w:r>
          </w:p>
        </w:tc>
        <w:tc>
          <w:tcPr>
            <w:tcW w:w="1426" w:type="dxa"/>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2</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56.</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Сказочные и исторические персонажи</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4</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57.</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Набор перчаточных кукол к сказкам</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58.</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Кукла шагающая</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8</w:t>
            </w:r>
          </w:p>
        </w:tc>
      </w:tr>
      <w:tr w:rsidR="0073172D" w:rsidTr="00F10214">
        <w:trPr>
          <w:trHeight w:hRule="exact" w:val="259"/>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59.</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Наборы пальчиковых кукол по сказкам</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2</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60.</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Подставка для перчаточных кукол</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3</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61.</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Ширма для кукольного театра настольная</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1</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62.</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 xml:space="preserve">Ширма </w:t>
            </w:r>
            <w:proofErr w:type="spellStart"/>
            <w:r>
              <w:rPr>
                <w:rStyle w:val="10pt0pt"/>
              </w:rPr>
              <w:t>трехсекционная</w:t>
            </w:r>
            <w:proofErr w:type="spellEnd"/>
            <w:r>
              <w:rPr>
                <w:rStyle w:val="10pt0pt"/>
              </w:rPr>
              <w:t xml:space="preserve"> трансформируемая</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2</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63.</w:t>
            </w:r>
          </w:p>
        </w:tc>
        <w:tc>
          <w:tcPr>
            <w:tcW w:w="7651" w:type="dxa"/>
            <w:tcBorders>
              <w:top w:val="single" w:sz="4" w:space="0" w:color="auto"/>
              <w:lef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Подставка для пальчиковых кукол</w:t>
            </w:r>
          </w:p>
        </w:tc>
        <w:tc>
          <w:tcPr>
            <w:tcW w:w="1426"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2</w:t>
            </w:r>
          </w:p>
        </w:tc>
      </w:tr>
      <w:tr w:rsidR="0073172D" w:rsidTr="00F10214">
        <w:trPr>
          <w:trHeight w:hRule="exact" w:val="269"/>
        </w:trPr>
        <w:tc>
          <w:tcPr>
            <w:tcW w:w="686"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220" w:firstLine="0"/>
              <w:jc w:val="left"/>
            </w:pPr>
            <w:r>
              <w:rPr>
                <w:rStyle w:val="10pt0pt"/>
              </w:rPr>
              <w:t>64.</w:t>
            </w:r>
          </w:p>
        </w:tc>
        <w:tc>
          <w:tcPr>
            <w:tcW w:w="7651"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left="120" w:firstLine="0"/>
              <w:jc w:val="left"/>
            </w:pPr>
            <w:r>
              <w:rPr>
                <w:rStyle w:val="10pt0pt"/>
              </w:rPr>
              <w:t>Комплект костюмов-накидок для ролевых игр по профессиям</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F10214">
            <w:pPr>
              <w:pStyle w:val="51"/>
              <w:framePr w:w="9763" w:h="5251" w:wrap="around" w:vAnchor="page" w:hAnchor="page" w:x="1120" w:y="410"/>
              <w:shd w:val="clear" w:color="auto" w:fill="auto"/>
              <w:spacing w:after="0" w:line="200" w:lineRule="exact"/>
              <w:ind w:firstLine="0"/>
              <w:jc w:val="center"/>
            </w:pPr>
            <w:r>
              <w:rPr>
                <w:rStyle w:val="10pt0pt"/>
              </w:rPr>
              <w:t>1</w:t>
            </w:r>
          </w:p>
        </w:tc>
      </w:tr>
    </w:tbl>
    <w:p w:rsidR="0073172D" w:rsidRPr="00984CAB" w:rsidRDefault="0073172D" w:rsidP="0073172D">
      <w:pPr>
        <w:framePr w:wrap="around" w:vAnchor="page" w:hAnchor="page" w:x="1903" w:y="5919"/>
        <w:spacing w:line="200" w:lineRule="exact"/>
      </w:pPr>
      <w:r w:rsidRPr="00984CAB">
        <w:rPr>
          <w:rStyle w:val="38"/>
          <w:rFonts w:eastAsia="Courier New"/>
          <w:b w:val="0"/>
          <w:bCs w:val="0"/>
          <w:sz w:val="24"/>
          <w:szCs w:val="24"/>
        </w:rPr>
        <w:t>Перечень учебно-методических и игровых материалов для музыкального развития детей</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6"/>
        <w:gridCol w:w="7363"/>
        <w:gridCol w:w="1714"/>
      </w:tblGrid>
      <w:tr w:rsidR="0073172D" w:rsidTr="00F10214">
        <w:trPr>
          <w:trHeight w:hRule="exact" w:val="528"/>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60" w:line="200" w:lineRule="exact"/>
              <w:ind w:left="120" w:firstLine="0"/>
              <w:jc w:val="left"/>
            </w:pPr>
            <w:r>
              <w:rPr>
                <w:rStyle w:val="10pt"/>
              </w:rPr>
              <w:t>№</w:t>
            </w:r>
          </w:p>
          <w:p w:rsidR="0073172D" w:rsidRDefault="0073172D" w:rsidP="00F10214">
            <w:pPr>
              <w:pStyle w:val="51"/>
              <w:framePr w:w="9763" w:h="5424" w:wrap="around" w:vAnchor="page" w:hAnchor="page" w:x="1120" w:y="6151"/>
              <w:shd w:val="clear" w:color="auto" w:fill="auto"/>
              <w:spacing w:before="60" w:after="0" w:line="200" w:lineRule="exact"/>
              <w:ind w:left="120" w:firstLine="0"/>
              <w:jc w:val="left"/>
            </w:pPr>
            <w:r>
              <w:rPr>
                <w:rStyle w:val="10pt"/>
              </w:rPr>
              <w:t>п/п</w:t>
            </w:r>
          </w:p>
        </w:tc>
        <w:tc>
          <w:tcPr>
            <w:tcW w:w="7363" w:type="dxa"/>
            <w:tcBorders>
              <w:top w:val="single" w:sz="4" w:space="0" w:color="auto"/>
              <w:lef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line="200" w:lineRule="exact"/>
              <w:ind w:firstLine="0"/>
              <w:jc w:val="center"/>
            </w:pPr>
            <w:r>
              <w:rPr>
                <w:rStyle w:val="10pt"/>
              </w:rPr>
              <w:t>Наименование оборудования, учебно-методических и игровых</w:t>
            </w:r>
          </w:p>
          <w:p w:rsidR="0073172D" w:rsidRDefault="0073172D" w:rsidP="00F10214">
            <w:pPr>
              <w:pStyle w:val="51"/>
              <w:framePr w:w="9763" w:h="5424" w:wrap="around" w:vAnchor="page" w:hAnchor="page" w:x="1120" w:y="6151"/>
              <w:shd w:val="clear" w:color="auto" w:fill="auto"/>
              <w:spacing w:before="120" w:after="0" w:line="200" w:lineRule="exact"/>
              <w:ind w:firstLine="0"/>
              <w:jc w:val="center"/>
            </w:pPr>
            <w:r>
              <w:rPr>
                <w:rStyle w:val="10pt"/>
              </w:rPr>
              <w:t>материалов</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50" w:lineRule="exact"/>
              <w:ind w:firstLine="0"/>
            </w:pPr>
            <w:r>
              <w:rPr>
                <w:rStyle w:val="10pt"/>
              </w:rPr>
              <w:t>Количество на группу</w:t>
            </w:r>
          </w:p>
        </w:tc>
      </w:tr>
      <w:tr w:rsidR="0073172D" w:rsidTr="00F10214">
        <w:trPr>
          <w:trHeight w:hRule="exact" w:val="259"/>
        </w:trPr>
        <w:tc>
          <w:tcPr>
            <w:tcW w:w="9763"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00" w:lineRule="exact"/>
              <w:ind w:firstLine="0"/>
              <w:jc w:val="center"/>
            </w:pPr>
            <w:r>
              <w:rPr>
                <w:rStyle w:val="10pt"/>
              </w:rPr>
              <w:t>Оборудование</w:t>
            </w:r>
          </w:p>
        </w:tc>
      </w:tr>
      <w:tr w:rsidR="0073172D" w:rsidTr="00F10214">
        <w:trPr>
          <w:trHeight w:hRule="exact" w:val="1277"/>
        </w:trPr>
        <w:tc>
          <w:tcPr>
            <w:tcW w:w="686" w:type="dxa"/>
            <w:tcBorders>
              <w:top w:val="single" w:sz="4" w:space="0" w:color="auto"/>
              <w:left w:val="single" w:sz="4" w:space="0" w:color="auto"/>
            </w:tcBorders>
            <w:shd w:val="clear" w:color="auto" w:fill="FFFFFF"/>
          </w:tcPr>
          <w:p w:rsidR="0073172D" w:rsidRDefault="0073172D" w:rsidP="00F10214">
            <w:pPr>
              <w:pStyle w:val="51"/>
              <w:framePr w:w="9763" w:h="5424" w:wrap="around" w:vAnchor="page" w:hAnchor="page" w:x="1120" w:y="6151"/>
              <w:shd w:val="clear" w:color="auto" w:fill="auto"/>
              <w:spacing w:after="0" w:line="200" w:lineRule="exact"/>
              <w:ind w:left="280" w:firstLine="0"/>
              <w:jc w:val="left"/>
            </w:pPr>
            <w:r>
              <w:rPr>
                <w:rStyle w:val="10pt0pt"/>
              </w:rPr>
              <w:t>1.</w:t>
            </w:r>
          </w:p>
        </w:tc>
        <w:tc>
          <w:tcPr>
            <w:tcW w:w="7363" w:type="dxa"/>
            <w:tcBorders>
              <w:top w:val="single" w:sz="4" w:space="0" w:color="auto"/>
              <w:lef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50" w:lineRule="exact"/>
              <w:ind w:left="120" w:firstLine="0"/>
              <w:jc w:val="left"/>
            </w:pPr>
            <w:r>
              <w:rPr>
                <w:rStyle w:val="10pt0pt"/>
              </w:rPr>
              <w:t>Детские музыкальные инструменты:</w:t>
            </w:r>
          </w:p>
          <w:p w:rsidR="0073172D" w:rsidRDefault="0073172D" w:rsidP="00ED73B4">
            <w:pPr>
              <w:pStyle w:val="51"/>
              <w:framePr w:w="9763" w:h="5424" w:wrap="around" w:vAnchor="page" w:hAnchor="page" w:x="1120" w:y="6151"/>
              <w:numPr>
                <w:ilvl w:val="0"/>
                <w:numId w:val="129"/>
              </w:numPr>
              <w:shd w:val="clear" w:color="auto" w:fill="auto"/>
              <w:tabs>
                <w:tab w:val="left" w:pos="346"/>
              </w:tabs>
              <w:spacing w:after="0" w:line="250" w:lineRule="exact"/>
              <w:ind w:firstLine="0"/>
            </w:pPr>
            <w:r>
              <w:rPr>
                <w:rStyle w:val="10pt0pt"/>
              </w:rPr>
              <w:t xml:space="preserve">клавишные: пианино, рояль, </w:t>
            </w:r>
            <w:proofErr w:type="spellStart"/>
            <w:r>
              <w:rPr>
                <w:rStyle w:val="10pt0pt"/>
              </w:rPr>
              <w:t>триола</w:t>
            </w:r>
            <w:proofErr w:type="spellEnd"/>
            <w:r>
              <w:rPr>
                <w:rStyle w:val="10pt0pt"/>
              </w:rPr>
              <w:t>, аккордеон;</w:t>
            </w:r>
          </w:p>
          <w:p w:rsidR="0073172D" w:rsidRDefault="0073172D" w:rsidP="00ED73B4">
            <w:pPr>
              <w:pStyle w:val="51"/>
              <w:framePr w:w="9763" w:h="5424" w:wrap="around" w:vAnchor="page" w:hAnchor="page" w:x="1120" w:y="6151"/>
              <w:numPr>
                <w:ilvl w:val="0"/>
                <w:numId w:val="129"/>
              </w:numPr>
              <w:shd w:val="clear" w:color="auto" w:fill="auto"/>
              <w:tabs>
                <w:tab w:val="left" w:pos="346"/>
              </w:tabs>
              <w:spacing w:after="0" w:line="250" w:lineRule="exact"/>
              <w:ind w:firstLine="0"/>
            </w:pPr>
            <w:r>
              <w:rPr>
                <w:rStyle w:val="10pt0pt"/>
              </w:rPr>
              <w:t>струнные: арфа, цимбалы, гусли, цитры;</w:t>
            </w:r>
          </w:p>
          <w:p w:rsidR="0073172D" w:rsidRDefault="0073172D" w:rsidP="00ED73B4">
            <w:pPr>
              <w:pStyle w:val="51"/>
              <w:framePr w:w="9763" w:h="5424" w:wrap="around" w:vAnchor="page" w:hAnchor="page" w:x="1120" w:y="6151"/>
              <w:numPr>
                <w:ilvl w:val="0"/>
                <w:numId w:val="129"/>
              </w:numPr>
              <w:shd w:val="clear" w:color="auto" w:fill="auto"/>
              <w:tabs>
                <w:tab w:val="left" w:pos="341"/>
              </w:tabs>
              <w:spacing w:after="0" w:line="250" w:lineRule="exact"/>
              <w:ind w:firstLine="0"/>
            </w:pPr>
            <w:r>
              <w:rPr>
                <w:rStyle w:val="10pt0pt"/>
              </w:rPr>
              <w:t>духовые: флейта, кларнет, саксофон;</w:t>
            </w:r>
          </w:p>
          <w:p w:rsidR="0073172D" w:rsidRDefault="0073172D" w:rsidP="00ED73B4">
            <w:pPr>
              <w:pStyle w:val="51"/>
              <w:framePr w:w="9763" w:h="5424" w:wrap="around" w:vAnchor="page" w:hAnchor="page" w:x="1120" w:y="6151"/>
              <w:numPr>
                <w:ilvl w:val="0"/>
                <w:numId w:val="129"/>
              </w:numPr>
              <w:shd w:val="clear" w:color="auto" w:fill="auto"/>
              <w:tabs>
                <w:tab w:val="left" w:pos="341"/>
              </w:tabs>
              <w:spacing w:after="0" w:line="250" w:lineRule="exact"/>
              <w:ind w:firstLine="0"/>
            </w:pPr>
            <w:r>
              <w:rPr>
                <w:rStyle w:val="10pt0pt"/>
              </w:rPr>
              <w:t>ударные: трещотка, маракасы, бубен, барабан</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3" w:h="5424" w:wrap="around" w:vAnchor="page" w:hAnchor="page" w:x="1120" w:y="6151"/>
              <w:shd w:val="clear" w:color="auto" w:fill="auto"/>
              <w:spacing w:after="0" w:line="259" w:lineRule="exact"/>
              <w:ind w:firstLine="0"/>
              <w:jc w:val="center"/>
            </w:pPr>
            <w:r>
              <w:rPr>
                <w:rStyle w:val="10pt0pt"/>
              </w:rPr>
              <w:t>2 - 3 каждого вида</w:t>
            </w:r>
          </w:p>
        </w:tc>
      </w:tr>
      <w:tr w:rsidR="0073172D" w:rsidTr="00F10214">
        <w:trPr>
          <w:trHeight w:hRule="exact" w:val="518"/>
        </w:trPr>
        <w:tc>
          <w:tcPr>
            <w:tcW w:w="686" w:type="dxa"/>
            <w:tcBorders>
              <w:top w:val="single" w:sz="4" w:space="0" w:color="auto"/>
              <w:left w:val="single" w:sz="4" w:space="0" w:color="auto"/>
            </w:tcBorders>
            <w:shd w:val="clear" w:color="auto" w:fill="FFFFFF"/>
            <w:vAlign w:val="center"/>
          </w:tcPr>
          <w:p w:rsidR="0073172D" w:rsidRDefault="0073172D" w:rsidP="00F10214">
            <w:pPr>
              <w:pStyle w:val="51"/>
              <w:framePr w:w="9763" w:h="5424" w:wrap="around" w:vAnchor="page" w:hAnchor="page" w:x="1120" w:y="6151"/>
              <w:shd w:val="clear" w:color="auto" w:fill="auto"/>
              <w:spacing w:after="0" w:line="200" w:lineRule="exact"/>
              <w:ind w:left="280" w:firstLine="0"/>
              <w:jc w:val="left"/>
            </w:pPr>
            <w:r>
              <w:rPr>
                <w:rStyle w:val="10pt0pt"/>
              </w:rPr>
              <w:t>2.</w:t>
            </w:r>
          </w:p>
        </w:tc>
        <w:tc>
          <w:tcPr>
            <w:tcW w:w="7363" w:type="dxa"/>
            <w:tcBorders>
              <w:top w:val="single" w:sz="4" w:space="0" w:color="auto"/>
              <w:lef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59" w:lineRule="exact"/>
              <w:ind w:left="120" w:firstLine="0"/>
              <w:jc w:val="left"/>
            </w:pPr>
            <w:r>
              <w:rPr>
                <w:rStyle w:val="10pt0pt"/>
              </w:rPr>
              <w:t xml:space="preserve">Музыкальные инструменты К. </w:t>
            </w:r>
            <w:proofErr w:type="spellStart"/>
            <w:r>
              <w:rPr>
                <w:rStyle w:val="10pt0pt"/>
              </w:rPr>
              <w:t>Орфа</w:t>
            </w:r>
            <w:proofErr w:type="spellEnd"/>
            <w:r>
              <w:rPr>
                <w:rStyle w:val="10pt0pt"/>
              </w:rPr>
              <w:t xml:space="preserve"> (губная гармошка, свирель, бревна музыкальные и т.д.)</w:t>
            </w:r>
          </w:p>
        </w:tc>
        <w:tc>
          <w:tcPr>
            <w:tcW w:w="1714"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3" w:h="5424" w:wrap="around" w:vAnchor="page" w:hAnchor="page" w:x="1120" w:y="6151"/>
              <w:shd w:val="clear" w:color="auto" w:fill="auto"/>
              <w:spacing w:after="0" w:line="200" w:lineRule="exact"/>
              <w:ind w:firstLine="0"/>
              <w:jc w:val="center"/>
            </w:pPr>
            <w:r>
              <w:rPr>
                <w:rStyle w:val="10pt0pt"/>
              </w:rPr>
              <w:t>3 - 4</w:t>
            </w:r>
          </w:p>
        </w:tc>
      </w:tr>
      <w:tr w:rsidR="0073172D" w:rsidTr="00F10214">
        <w:trPr>
          <w:trHeight w:hRule="exact" w:val="259"/>
        </w:trPr>
        <w:tc>
          <w:tcPr>
            <w:tcW w:w="9763"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00" w:lineRule="exact"/>
              <w:ind w:firstLine="0"/>
              <w:jc w:val="center"/>
            </w:pPr>
            <w:r>
              <w:rPr>
                <w:rStyle w:val="10pt"/>
              </w:rPr>
              <w:t>Игровой материал</w:t>
            </w:r>
          </w:p>
        </w:tc>
      </w:tr>
      <w:tr w:rsidR="0073172D" w:rsidTr="00F10214">
        <w:trPr>
          <w:trHeight w:hRule="exact" w:val="264"/>
        </w:trPr>
        <w:tc>
          <w:tcPr>
            <w:tcW w:w="686" w:type="dxa"/>
            <w:tcBorders>
              <w:top w:val="single" w:sz="4" w:space="0" w:color="auto"/>
              <w:left w:val="single" w:sz="4" w:space="0" w:color="auto"/>
            </w:tcBorders>
            <w:shd w:val="clear" w:color="auto" w:fill="FFFFFF"/>
          </w:tcPr>
          <w:p w:rsidR="0073172D" w:rsidRDefault="0073172D" w:rsidP="00F10214">
            <w:pPr>
              <w:pStyle w:val="51"/>
              <w:framePr w:w="9763" w:h="5424" w:wrap="around" w:vAnchor="page" w:hAnchor="page" w:x="1120" w:y="6151"/>
              <w:shd w:val="clear" w:color="auto" w:fill="auto"/>
              <w:spacing w:after="0" w:line="200" w:lineRule="exact"/>
              <w:ind w:left="280" w:firstLine="0"/>
              <w:jc w:val="left"/>
            </w:pPr>
            <w:r>
              <w:rPr>
                <w:rStyle w:val="10pt0pt"/>
              </w:rPr>
              <w:t>3.</w:t>
            </w:r>
          </w:p>
        </w:tc>
        <w:tc>
          <w:tcPr>
            <w:tcW w:w="7363" w:type="dxa"/>
            <w:tcBorders>
              <w:top w:val="single" w:sz="4" w:space="0" w:color="auto"/>
              <w:left w:val="single" w:sz="4" w:space="0" w:color="auto"/>
            </w:tcBorders>
            <w:shd w:val="clear" w:color="auto" w:fill="FFFFFF"/>
          </w:tcPr>
          <w:p w:rsidR="0073172D" w:rsidRDefault="0073172D" w:rsidP="00F10214">
            <w:pPr>
              <w:pStyle w:val="51"/>
              <w:framePr w:w="9763" w:h="5424" w:wrap="around" w:vAnchor="page" w:hAnchor="page" w:x="1120" w:y="6151"/>
              <w:shd w:val="clear" w:color="auto" w:fill="auto"/>
              <w:spacing w:after="0" w:line="200" w:lineRule="exact"/>
              <w:ind w:left="120" w:firstLine="0"/>
              <w:jc w:val="left"/>
            </w:pPr>
            <w:r>
              <w:rPr>
                <w:rStyle w:val="10pt0pt"/>
              </w:rPr>
              <w:t>Игрушечный магнитофон, микрофон</w:t>
            </w:r>
          </w:p>
        </w:tc>
        <w:tc>
          <w:tcPr>
            <w:tcW w:w="1714" w:type="dxa"/>
            <w:tcBorders>
              <w:top w:val="single" w:sz="4" w:space="0" w:color="auto"/>
              <w:left w:val="single" w:sz="4" w:space="0" w:color="auto"/>
              <w:right w:val="single" w:sz="4" w:space="0" w:color="auto"/>
            </w:tcBorders>
            <w:shd w:val="clear" w:color="auto" w:fill="FFFFFF"/>
            <w:textDirection w:val="btLr"/>
          </w:tcPr>
          <w:p w:rsidR="0073172D" w:rsidRDefault="0073172D" w:rsidP="00F10214">
            <w:pPr>
              <w:pStyle w:val="51"/>
              <w:framePr w:w="9763" w:h="5424" w:wrap="around" w:vAnchor="page" w:hAnchor="page" w:x="1120" w:y="6151"/>
              <w:shd w:val="clear" w:color="auto" w:fill="auto"/>
              <w:spacing w:after="60" w:line="200" w:lineRule="exact"/>
              <w:ind w:left="80" w:firstLine="0"/>
              <w:jc w:val="left"/>
            </w:pPr>
            <w:r>
              <w:rPr>
                <w:rStyle w:val="10pt0pt"/>
                <w:vertAlign w:val="superscript"/>
              </w:rPr>
              <w:t>3</w:t>
            </w:r>
          </w:p>
          <w:p w:rsidR="0073172D" w:rsidRDefault="0073172D" w:rsidP="00F10214">
            <w:pPr>
              <w:pStyle w:val="51"/>
              <w:framePr w:w="9763" w:h="5424" w:wrap="around" w:vAnchor="page" w:hAnchor="page" w:x="1120" w:y="6151"/>
              <w:shd w:val="clear" w:color="auto" w:fill="auto"/>
              <w:spacing w:before="60" w:after="0" w:line="220" w:lineRule="exact"/>
              <w:ind w:left="80" w:firstLine="0"/>
              <w:jc w:val="left"/>
            </w:pPr>
            <w:r>
              <w:rPr>
                <w:rStyle w:val="FranklinGothicMedium11pt0pt"/>
              </w:rPr>
              <w:t>-</w:t>
            </w:r>
          </w:p>
          <w:p w:rsidR="0073172D" w:rsidRDefault="0073172D" w:rsidP="00F10214">
            <w:pPr>
              <w:pStyle w:val="51"/>
              <w:framePr w:w="9763" w:h="5424" w:wrap="around" w:vAnchor="page" w:hAnchor="page" w:x="1120" w:y="6151"/>
              <w:shd w:val="clear" w:color="auto" w:fill="auto"/>
              <w:spacing w:after="0" w:line="200" w:lineRule="exact"/>
              <w:ind w:left="80" w:firstLine="0"/>
              <w:jc w:val="left"/>
            </w:pPr>
            <w:r>
              <w:rPr>
                <w:rStyle w:val="10pt0pt"/>
                <w:vertAlign w:val="superscript"/>
              </w:rPr>
              <w:t>5</w:t>
            </w:r>
          </w:p>
        </w:tc>
      </w:tr>
      <w:tr w:rsidR="0073172D" w:rsidTr="00F10214">
        <w:trPr>
          <w:trHeight w:hRule="exact" w:val="264"/>
        </w:trPr>
        <w:tc>
          <w:tcPr>
            <w:tcW w:w="686" w:type="dxa"/>
            <w:tcBorders>
              <w:top w:val="single" w:sz="4" w:space="0" w:color="auto"/>
              <w:lef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00" w:lineRule="exact"/>
              <w:ind w:left="280" w:firstLine="0"/>
              <w:jc w:val="left"/>
            </w:pPr>
            <w:r>
              <w:rPr>
                <w:rStyle w:val="10pt0pt"/>
              </w:rPr>
              <w:t>4.</w:t>
            </w:r>
          </w:p>
        </w:tc>
        <w:tc>
          <w:tcPr>
            <w:tcW w:w="7363" w:type="dxa"/>
            <w:tcBorders>
              <w:top w:val="single" w:sz="4" w:space="0" w:color="auto"/>
              <w:lef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00" w:lineRule="exact"/>
              <w:ind w:left="120" w:firstLine="0"/>
              <w:jc w:val="left"/>
            </w:pPr>
            <w:r>
              <w:rPr>
                <w:rStyle w:val="10pt0pt"/>
              </w:rPr>
              <w:t>Куклы театра «</w:t>
            </w:r>
            <w:proofErr w:type="spellStart"/>
            <w:r>
              <w:rPr>
                <w:rStyle w:val="10pt0pt"/>
              </w:rPr>
              <w:t>Батлейка</w:t>
            </w:r>
            <w:proofErr w:type="spellEnd"/>
            <w:r>
              <w:rPr>
                <w:rStyle w:val="10pt0pt"/>
              </w:rPr>
              <w:t>»</w:t>
            </w:r>
          </w:p>
        </w:tc>
        <w:tc>
          <w:tcPr>
            <w:tcW w:w="1714"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00" w:lineRule="exact"/>
              <w:ind w:firstLine="0"/>
              <w:jc w:val="center"/>
            </w:pPr>
            <w:r>
              <w:rPr>
                <w:rStyle w:val="10pt0pt"/>
              </w:rPr>
              <w:t>1 набор</w:t>
            </w:r>
          </w:p>
        </w:tc>
      </w:tr>
      <w:tr w:rsidR="0073172D" w:rsidTr="00F10214">
        <w:trPr>
          <w:trHeight w:hRule="exact" w:val="264"/>
        </w:trPr>
        <w:tc>
          <w:tcPr>
            <w:tcW w:w="9763"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00" w:lineRule="exact"/>
              <w:ind w:firstLine="0"/>
              <w:jc w:val="center"/>
            </w:pPr>
            <w:proofErr w:type="spellStart"/>
            <w:r>
              <w:rPr>
                <w:rStyle w:val="10pt"/>
              </w:rPr>
              <w:t>Учебно</w:t>
            </w:r>
            <w:proofErr w:type="spellEnd"/>
            <w:r>
              <w:rPr>
                <w:rStyle w:val="10pt"/>
              </w:rPr>
              <w:t xml:space="preserve"> - методические материалы</w:t>
            </w:r>
          </w:p>
        </w:tc>
      </w:tr>
      <w:tr w:rsidR="0073172D" w:rsidTr="00F10214">
        <w:trPr>
          <w:trHeight w:hRule="exact" w:val="1790"/>
        </w:trPr>
        <w:tc>
          <w:tcPr>
            <w:tcW w:w="686" w:type="dxa"/>
            <w:tcBorders>
              <w:top w:val="single" w:sz="4" w:space="0" w:color="auto"/>
              <w:left w:val="single" w:sz="4" w:space="0" w:color="auto"/>
              <w:bottom w:val="single" w:sz="4" w:space="0" w:color="auto"/>
            </w:tcBorders>
            <w:shd w:val="clear" w:color="auto" w:fill="FFFFFF"/>
          </w:tcPr>
          <w:p w:rsidR="0073172D" w:rsidRDefault="0073172D" w:rsidP="00F10214">
            <w:pPr>
              <w:pStyle w:val="51"/>
              <w:framePr w:w="9763" w:h="5424" w:wrap="around" w:vAnchor="page" w:hAnchor="page" w:x="1120" w:y="6151"/>
              <w:shd w:val="clear" w:color="auto" w:fill="auto"/>
              <w:spacing w:after="0" w:line="200" w:lineRule="exact"/>
              <w:ind w:left="280" w:firstLine="0"/>
              <w:jc w:val="left"/>
            </w:pPr>
            <w:r>
              <w:rPr>
                <w:rStyle w:val="10pt0pt"/>
              </w:rPr>
              <w:t>5.</w:t>
            </w:r>
          </w:p>
        </w:tc>
        <w:tc>
          <w:tcPr>
            <w:tcW w:w="7363" w:type="dxa"/>
            <w:tcBorders>
              <w:top w:val="single" w:sz="4" w:space="0" w:color="auto"/>
              <w:left w:val="single" w:sz="4" w:space="0" w:color="auto"/>
              <w:bottom w:val="single" w:sz="4" w:space="0" w:color="auto"/>
            </w:tcBorders>
            <w:shd w:val="clear" w:color="auto" w:fill="FFFFFF"/>
            <w:vAlign w:val="bottom"/>
          </w:tcPr>
          <w:p w:rsidR="0073172D" w:rsidRDefault="0073172D" w:rsidP="00F10214">
            <w:pPr>
              <w:pStyle w:val="51"/>
              <w:framePr w:w="9763" w:h="5424" w:wrap="around" w:vAnchor="page" w:hAnchor="page" w:x="1120" w:y="6151"/>
              <w:shd w:val="clear" w:color="auto" w:fill="auto"/>
              <w:spacing w:after="0" w:line="250" w:lineRule="exact"/>
              <w:ind w:left="120" w:firstLine="0"/>
              <w:jc w:val="left"/>
            </w:pPr>
            <w:r>
              <w:rPr>
                <w:rStyle w:val="10pt0pt"/>
              </w:rPr>
              <w:t>Музыкально - дидактические игры:</w:t>
            </w:r>
          </w:p>
          <w:p w:rsidR="0073172D" w:rsidRDefault="0073172D" w:rsidP="00ED73B4">
            <w:pPr>
              <w:pStyle w:val="51"/>
              <w:framePr w:w="9763" w:h="5424" w:wrap="around" w:vAnchor="page" w:hAnchor="page" w:x="1120" w:y="6151"/>
              <w:numPr>
                <w:ilvl w:val="0"/>
                <w:numId w:val="130"/>
              </w:numPr>
              <w:shd w:val="clear" w:color="auto" w:fill="auto"/>
              <w:tabs>
                <w:tab w:val="left" w:pos="346"/>
              </w:tabs>
              <w:spacing w:after="0" w:line="250" w:lineRule="exact"/>
              <w:ind w:firstLine="0"/>
            </w:pPr>
            <w:r>
              <w:rPr>
                <w:rStyle w:val="10pt0pt"/>
              </w:rPr>
              <w:t>на обогащение слухового сенсорного опыта;</w:t>
            </w:r>
          </w:p>
          <w:p w:rsidR="0073172D" w:rsidRDefault="0073172D" w:rsidP="00ED73B4">
            <w:pPr>
              <w:pStyle w:val="51"/>
              <w:framePr w:w="9763" w:h="5424" w:wrap="around" w:vAnchor="page" w:hAnchor="page" w:x="1120" w:y="6151"/>
              <w:numPr>
                <w:ilvl w:val="0"/>
                <w:numId w:val="130"/>
              </w:numPr>
              <w:shd w:val="clear" w:color="auto" w:fill="auto"/>
              <w:tabs>
                <w:tab w:val="left" w:pos="346"/>
              </w:tabs>
              <w:spacing w:after="0" w:line="250" w:lineRule="exact"/>
              <w:ind w:firstLine="0"/>
            </w:pPr>
            <w:r>
              <w:rPr>
                <w:rStyle w:val="10pt0pt"/>
              </w:rPr>
              <w:t>определение характера музыки;</w:t>
            </w:r>
          </w:p>
          <w:p w:rsidR="0073172D" w:rsidRDefault="0073172D" w:rsidP="00ED73B4">
            <w:pPr>
              <w:pStyle w:val="51"/>
              <w:framePr w:w="9763" w:h="5424" w:wrap="around" w:vAnchor="page" w:hAnchor="page" w:x="1120" w:y="6151"/>
              <w:numPr>
                <w:ilvl w:val="0"/>
                <w:numId w:val="130"/>
              </w:numPr>
              <w:shd w:val="clear" w:color="auto" w:fill="auto"/>
              <w:tabs>
                <w:tab w:val="left" w:pos="341"/>
              </w:tabs>
              <w:spacing w:after="0" w:line="250" w:lineRule="exact"/>
              <w:ind w:firstLine="0"/>
            </w:pPr>
            <w:r>
              <w:rPr>
                <w:rStyle w:val="10pt0pt"/>
              </w:rPr>
              <w:t xml:space="preserve">развитие </w:t>
            </w:r>
            <w:proofErr w:type="spellStart"/>
            <w:r>
              <w:rPr>
                <w:rStyle w:val="10pt0pt"/>
              </w:rPr>
              <w:t>звуковысотного</w:t>
            </w:r>
            <w:proofErr w:type="spellEnd"/>
            <w:r>
              <w:rPr>
                <w:rStyle w:val="10pt0pt"/>
              </w:rPr>
              <w:t xml:space="preserve"> слуха;</w:t>
            </w:r>
          </w:p>
          <w:p w:rsidR="0073172D" w:rsidRDefault="0073172D" w:rsidP="00ED73B4">
            <w:pPr>
              <w:pStyle w:val="51"/>
              <w:framePr w:w="9763" w:h="5424" w:wrap="around" w:vAnchor="page" w:hAnchor="page" w:x="1120" w:y="6151"/>
              <w:numPr>
                <w:ilvl w:val="0"/>
                <w:numId w:val="130"/>
              </w:numPr>
              <w:shd w:val="clear" w:color="auto" w:fill="auto"/>
              <w:tabs>
                <w:tab w:val="left" w:pos="341"/>
              </w:tabs>
              <w:spacing w:after="0" w:line="250" w:lineRule="exact"/>
              <w:ind w:firstLine="0"/>
            </w:pPr>
            <w:r>
              <w:rPr>
                <w:rStyle w:val="10pt0pt"/>
              </w:rPr>
              <w:t>развитие музыкальной памяти;</w:t>
            </w:r>
          </w:p>
          <w:p w:rsidR="0073172D" w:rsidRDefault="0073172D" w:rsidP="00ED73B4">
            <w:pPr>
              <w:pStyle w:val="51"/>
              <w:framePr w:w="9763" w:h="5424" w:wrap="around" w:vAnchor="page" w:hAnchor="page" w:x="1120" w:y="6151"/>
              <w:numPr>
                <w:ilvl w:val="0"/>
                <w:numId w:val="130"/>
              </w:numPr>
              <w:shd w:val="clear" w:color="auto" w:fill="auto"/>
              <w:tabs>
                <w:tab w:val="left" w:pos="341"/>
              </w:tabs>
              <w:spacing w:after="0" w:line="250" w:lineRule="exact"/>
              <w:ind w:firstLine="0"/>
            </w:pPr>
            <w:r>
              <w:rPr>
                <w:rStyle w:val="10pt0pt"/>
              </w:rPr>
              <w:t>развитие тембрового слуха;</w:t>
            </w:r>
          </w:p>
          <w:p w:rsidR="0073172D" w:rsidRDefault="0073172D" w:rsidP="00ED73B4">
            <w:pPr>
              <w:pStyle w:val="51"/>
              <w:framePr w:w="9763" w:h="5424" w:wrap="around" w:vAnchor="page" w:hAnchor="page" w:x="1120" w:y="6151"/>
              <w:numPr>
                <w:ilvl w:val="0"/>
                <w:numId w:val="130"/>
              </w:numPr>
              <w:shd w:val="clear" w:color="auto" w:fill="auto"/>
              <w:tabs>
                <w:tab w:val="left" w:pos="341"/>
              </w:tabs>
              <w:spacing w:after="0" w:line="250" w:lineRule="exact"/>
              <w:ind w:firstLine="0"/>
            </w:pPr>
            <w:r>
              <w:rPr>
                <w:rStyle w:val="10pt0pt"/>
              </w:rPr>
              <w:t>развитие чувства ритма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73172D" w:rsidRDefault="0073172D" w:rsidP="00F10214">
            <w:pPr>
              <w:pStyle w:val="51"/>
              <w:framePr w:w="9763" w:h="5424" w:wrap="around" w:vAnchor="page" w:hAnchor="page" w:x="1120" w:y="6151"/>
              <w:shd w:val="clear" w:color="auto" w:fill="auto"/>
              <w:spacing w:after="0" w:line="254" w:lineRule="exact"/>
              <w:ind w:firstLine="0"/>
              <w:jc w:val="center"/>
            </w:pPr>
            <w:r>
              <w:rPr>
                <w:rStyle w:val="10pt0pt"/>
              </w:rPr>
              <w:t>4- 5 каждого вида</w:t>
            </w:r>
          </w:p>
        </w:tc>
      </w:tr>
    </w:tbl>
    <w:p w:rsidR="0073172D" w:rsidRDefault="0073172D" w:rsidP="0073172D">
      <w:pPr>
        <w:framePr w:w="9034" w:h="565" w:hRule="exact" w:wrap="around" w:vAnchor="page" w:hAnchor="page" w:x="1850" w:y="11797"/>
        <w:tabs>
          <w:tab w:val="center" w:leader="underscore" w:pos="3462"/>
          <w:tab w:val="center" w:pos="4681"/>
          <w:tab w:val="right" w:pos="5732"/>
          <w:tab w:val="left" w:leader="underscore" w:pos="9054"/>
        </w:tabs>
        <w:spacing w:line="245" w:lineRule="exact"/>
        <w:ind w:left="20" w:right="20"/>
        <w:jc w:val="both"/>
      </w:pPr>
      <w:r w:rsidRPr="00984CAB">
        <w:rPr>
          <w:rFonts w:ascii="Times New Roman" w:hAnsi="Times New Roman" w:cs="Times New Roman"/>
        </w:rPr>
        <w:t>Перечень оборудования, учебно-методических и игровых материалов для художественно</w:t>
      </w:r>
      <w:r w:rsidRPr="00984CAB">
        <w:rPr>
          <w:rFonts w:ascii="Times New Roman" w:hAnsi="Times New Roman" w:cs="Times New Roman"/>
        </w:rPr>
        <w:softHyphen/>
      </w:r>
      <w:r>
        <w:tab/>
      </w:r>
      <w:r>
        <w:rPr>
          <w:rStyle w:val="38"/>
          <w:rFonts w:eastAsia="Courier New"/>
          <w:b w:val="0"/>
          <w:bCs w:val="0"/>
        </w:rPr>
        <w:t>эстетического</w:t>
      </w:r>
      <w:r>
        <w:rPr>
          <w:rStyle w:val="38"/>
          <w:rFonts w:eastAsia="Courier New"/>
          <w:b w:val="0"/>
          <w:bCs w:val="0"/>
        </w:rPr>
        <w:tab/>
        <w:t>развития</w:t>
      </w:r>
      <w:r>
        <w:rPr>
          <w:rStyle w:val="38"/>
          <w:rFonts w:eastAsia="Courier New"/>
          <w:b w:val="0"/>
          <w:bCs w:val="0"/>
        </w:rPr>
        <w:tab/>
        <w:t>детей</w:t>
      </w:r>
      <w:r>
        <w:tab/>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73"/>
        <w:gridCol w:w="1709"/>
      </w:tblGrid>
      <w:tr w:rsidR="0073172D" w:rsidTr="00F10214">
        <w:trPr>
          <w:trHeight w:hRule="exact" w:val="528"/>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60" w:line="200" w:lineRule="exact"/>
              <w:ind w:left="220" w:firstLine="0"/>
              <w:jc w:val="left"/>
            </w:pPr>
            <w:r>
              <w:rPr>
                <w:rStyle w:val="10pt"/>
              </w:rPr>
              <w:t>№</w:t>
            </w:r>
          </w:p>
          <w:p w:rsidR="0073172D" w:rsidRDefault="0073172D" w:rsidP="00F10214">
            <w:pPr>
              <w:pStyle w:val="51"/>
              <w:framePr w:w="9763" w:h="2861" w:wrap="around" w:vAnchor="page" w:hAnchor="page" w:x="1120" w:y="12309"/>
              <w:shd w:val="clear" w:color="auto" w:fill="auto"/>
              <w:spacing w:before="60" w:after="0" w:line="200" w:lineRule="exact"/>
              <w:ind w:left="220" w:firstLine="0"/>
              <w:jc w:val="left"/>
            </w:pPr>
            <w:r>
              <w:rPr>
                <w:rStyle w:val="10pt"/>
              </w:rPr>
              <w:t>п/п</w:t>
            </w:r>
          </w:p>
        </w:tc>
        <w:tc>
          <w:tcPr>
            <w:tcW w:w="7373" w:type="dxa"/>
            <w:tcBorders>
              <w:top w:val="single" w:sz="4" w:space="0" w:color="auto"/>
              <w:left w:val="single" w:sz="4" w:space="0" w:color="auto"/>
            </w:tcBorders>
            <w:shd w:val="clear" w:color="auto" w:fill="FFFFFF"/>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
              </w:rPr>
              <w:t>Наименование учебно-методических и игровых материалов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45" w:lineRule="exact"/>
              <w:ind w:firstLine="0"/>
              <w:jc w:val="center"/>
            </w:pPr>
            <w:r>
              <w:rPr>
                <w:rStyle w:val="10pt"/>
              </w:rPr>
              <w:t>Количество на группу</w:t>
            </w:r>
          </w:p>
        </w:tc>
      </w:tr>
      <w:tr w:rsidR="0073172D" w:rsidTr="00F10214">
        <w:trPr>
          <w:trHeight w:hRule="exact" w:val="269"/>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
              </w:rPr>
              <w:t>Оборудование</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0pt"/>
              </w:rPr>
              <w:t>1</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50" w:lineRule="exact"/>
              <w:ind w:left="240" w:firstLine="0"/>
              <w:jc w:val="left"/>
            </w:pPr>
            <w:r>
              <w:rPr>
                <w:rStyle w:val="10pt0pt"/>
              </w:rPr>
              <w:t>Столы для самостоятельной изобразительной деятельности детей (ленточные, выдвигаемые и т. п.)</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0pt"/>
              </w:rPr>
              <w:t>1-2</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right="300" w:firstLine="0"/>
              <w:jc w:val="right"/>
            </w:pPr>
            <w:r>
              <w:rPr>
                <w:rStyle w:val="10pt0pt"/>
              </w:rPr>
              <w:t>2</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left="240" w:firstLine="0"/>
              <w:jc w:val="left"/>
            </w:pPr>
            <w:r>
              <w:rPr>
                <w:rStyle w:val="10pt0pt"/>
              </w:rPr>
              <w:t>Панно для выставки детских работ</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0pt"/>
              </w:rPr>
              <w:t>2</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0pt"/>
              </w:rPr>
              <w:t>3</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left="240" w:firstLine="0"/>
              <w:jc w:val="left"/>
            </w:pPr>
            <w:r>
              <w:rPr>
                <w:rStyle w:val="10pt0pt"/>
              </w:rPr>
              <w:t>Мольберты</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0pt"/>
              </w:rPr>
              <w:t>На подгруппу</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right="300" w:firstLine="0"/>
              <w:jc w:val="right"/>
            </w:pPr>
            <w:r>
              <w:rPr>
                <w:rStyle w:val="10pt0pt"/>
              </w:rPr>
              <w:t>4</w:t>
            </w:r>
          </w:p>
        </w:tc>
        <w:tc>
          <w:tcPr>
            <w:tcW w:w="7373" w:type="dxa"/>
            <w:tcBorders>
              <w:top w:val="single" w:sz="4" w:space="0" w:color="auto"/>
              <w:lef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left="240" w:firstLine="0"/>
              <w:jc w:val="left"/>
            </w:pPr>
            <w:r>
              <w:rPr>
                <w:rStyle w:val="10pt0pt"/>
              </w:rPr>
              <w:t>Доска-мольберт для рисования мелом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0pt"/>
              </w:rPr>
              <w:t>1</w:t>
            </w:r>
          </w:p>
        </w:tc>
      </w:tr>
      <w:tr w:rsidR="0073172D" w:rsidTr="00F10214">
        <w:trPr>
          <w:trHeight w:hRule="exact" w:val="269"/>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
              </w:rPr>
              <w:t>Учебно-методические материалы</w:t>
            </w:r>
          </w:p>
        </w:tc>
      </w:tr>
      <w:tr w:rsidR="0073172D" w:rsidTr="00F10214">
        <w:trPr>
          <w:trHeight w:hRule="exact" w:val="470"/>
        </w:trPr>
        <w:tc>
          <w:tcPr>
            <w:tcW w:w="976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F10214">
            <w:pPr>
              <w:pStyle w:val="51"/>
              <w:framePr w:w="9763" w:h="2861" w:wrap="around" w:vAnchor="page" w:hAnchor="page" w:x="1120" w:y="12309"/>
              <w:shd w:val="clear" w:color="auto" w:fill="auto"/>
              <w:spacing w:after="0" w:line="200" w:lineRule="exact"/>
              <w:ind w:firstLine="0"/>
              <w:jc w:val="center"/>
            </w:pPr>
            <w:r>
              <w:rPr>
                <w:rStyle w:val="10pt"/>
              </w:rPr>
              <w:t>Материалы для развития эстетического восприятия</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73"/>
        <w:gridCol w:w="1709"/>
      </w:tblGrid>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lastRenderedPageBreak/>
              <w:t>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Набор репродукций картин в разных жанрах искусства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1</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right="280" w:firstLine="0"/>
              <w:jc w:val="right"/>
            </w:pPr>
            <w:r>
              <w:rPr>
                <w:rStyle w:val="10pt0pt"/>
              </w:rPr>
              <w:t>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Скульптура малых форм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5-6 разных</w:t>
            </w:r>
          </w:p>
        </w:tc>
      </w:tr>
      <w:tr w:rsidR="0073172D" w:rsidTr="00F10214">
        <w:trPr>
          <w:trHeight w:hRule="exact" w:val="77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right="280" w:firstLine="0"/>
              <w:jc w:val="right"/>
            </w:pPr>
            <w:r>
              <w:rPr>
                <w:rStyle w:val="10pt0pt"/>
              </w:rPr>
              <w:t>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0" w:lineRule="exact"/>
              <w:ind w:left="240" w:firstLine="0"/>
              <w:jc w:val="left"/>
            </w:pPr>
            <w:r>
              <w:rPr>
                <w:rStyle w:val="10pt0pt"/>
              </w:rPr>
              <w:t xml:space="preserve">Произведения декоративно-прикладного искусства (Гжель, Дымково, Хохлома, </w:t>
            </w:r>
            <w:proofErr w:type="spellStart"/>
            <w:r>
              <w:rPr>
                <w:rStyle w:val="10pt0pt"/>
              </w:rPr>
              <w:t>Каргапольская</w:t>
            </w:r>
            <w:proofErr w:type="spellEnd"/>
            <w:r>
              <w:rPr>
                <w:rStyle w:val="10pt0pt"/>
              </w:rPr>
              <w:t xml:space="preserve"> игрушка, </w:t>
            </w:r>
            <w:proofErr w:type="spellStart"/>
            <w:r>
              <w:rPr>
                <w:rStyle w:val="10pt0pt"/>
              </w:rPr>
              <w:t>Оятская</w:t>
            </w:r>
            <w:proofErr w:type="spellEnd"/>
            <w:r>
              <w:rPr>
                <w:rStyle w:val="10pt0pt"/>
              </w:rPr>
              <w:t xml:space="preserve"> посуда и т. п. - выбираются в соответствии с программой)</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1 набор</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right="280" w:firstLine="0"/>
              <w:jc w:val="right"/>
            </w:pPr>
            <w:r>
              <w:rPr>
                <w:rStyle w:val="10pt0pt"/>
              </w:rPr>
              <w:t>8</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Произведения графики (иллюстрации детских книг, плакаты)</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0" w:lineRule="exact"/>
              <w:ind w:firstLine="0"/>
              <w:jc w:val="center"/>
            </w:pPr>
            <w:r>
              <w:rPr>
                <w:rStyle w:val="10pt0pt"/>
              </w:rPr>
              <w:t>По 3-4 книги разных авторов</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right="280" w:firstLine="0"/>
              <w:jc w:val="right"/>
            </w:pPr>
            <w:r>
              <w:rPr>
                <w:rStyle w:val="10pt0pt"/>
              </w:rPr>
              <w:t>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Муляжи овощей, фруктов для рассматривания</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1-2 набора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80" w:firstLine="0"/>
              <w:jc w:val="left"/>
            </w:pPr>
            <w:r>
              <w:rPr>
                <w:rStyle w:val="10pt0pt"/>
              </w:rPr>
              <w:t>10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Посуда (чашки, блюдца, кувшины, вазы)</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1 набор</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80" w:firstLine="0"/>
              <w:jc w:val="left"/>
            </w:pPr>
            <w:r>
              <w:rPr>
                <w:rStyle w:val="10pt0pt"/>
              </w:rPr>
              <w:t>11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0" w:lineRule="exact"/>
              <w:ind w:left="240" w:firstLine="0"/>
              <w:jc w:val="left"/>
            </w:pPr>
            <w:r>
              <w:rPr>
                <w:rStyle w:val="10pt0pt"/>
              </w:rPr>
              <w:t>Альбомы с подборкой фото, открыток произведений искусства (архитектурных, скульптурных, живописных, графических)</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framePr w:w="9763" w:h="14822" w:wrap="around" w:vAnchor="page" w:hAnchor="page" w:x="1201" w:y="871"/>
              <w:rPr>
                <w:sz w:val="10"/>
                <w:szCs w:val="10"/>
              </w:rPr>
            </w:pPr>
          </w:p>
        </w:tc>
      </w:tr>
      <w:tr w:rsidR="0073172D" w:rsidTr="00F10214">
        <w:trPr>
          <w:trHeight w:hRule="exact" w:val="1027"/>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80" w:firstLine="0"/>
              <w:jc w:val="left"/>
            </w:pPr>
            <w:r>
              <w:rPr>
                <w:rStyle w:val="10pt0pt"/>
              </w:rPr>
              <w:t>12</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Тетради для штриховки, книги-раскраски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4" w:lineRule="exact"/>
              <w:ind w:firstLine="0"/>
              <w:jc w:val="center"/>
            </w:pPr>
            <w:r>
              <w:rPr>
                <w:rStyle w:val="10pt0pt"/>
              </w:rPr>
              <w:t>По 2 на ребенка; дополнительно 4-5 на группу</w:t>
            </w:r>
          </w:p>
        </w:tc>
      </w:tr>
      <w:tr w:rsidR="0073172D" w:rsidTr="00F10214">
        <w:trPr>
          <w:trHeight w:hRule="exact" w:val="370"/>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
              </w:rPr>
              <w:t>Материалы для изобразительной деятельности</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13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4" w:lineRule="exact"/>
              <w:ind w:left="240" w:firstLine="0"/>
              <w:jc w:val="left"/>
            </w:pPr>
            <w:r>
              <w:rPr>
                <w:rStyle w:val="10pt0pt"/>
              </w:rPr>
              <w:t>Фоны разных цветов, размеров (17-30, 30-45 см) и форм (прямоугольник, овал, круг, квадрат)</w:t>
            </w:r>
          </w:p>
        </w:tc>
        <w:tc>
          <w:tcPr>
            <w:tcW w:w="1709" w:type="dxa"/>
            <w:tcBorders>
              <w:top w:val="single" w:sz="4" w:space="0" w:color="auto"/>
              <w:left w:val="single" w:sz="4" w:space="0" w:color="auto"/>
              <w:right w:val="single" w:sz="4" w:space="0" w:color="auto"/>
            </w:tcBorders>
            <w:shd w:val="clear" w:color="auto" w:fill="FFFFFF"/>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6-7 на каждого</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14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Бумага (альбом, 40 с.)</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На каждого</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15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9" w:lineRule="exact"/>
              <w:ind w:left="240" w:firstLine="0"/>
              <w:jc w:val="left"/>
            </w:pPr>
            <w:r>
              <w:rPr>
                <w:rStyle w:val="10pt0pt"/>
              </w:rPr>
              <w:t>Бумага глянцевая, матовая, с тиснением, гофрированная, прозрачная, шероховатая, блестящая и т. п.</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4" w:lineRule="exact"/>
              <w:ind w:firstLine="0"/>
              <w:jc w:val="center"/>
            </w:pPr>
            <w:r>
              <w:rPr>
                <w:rStyle w:val="10pt0pt"/>
              </w:rPr>
              <w:t>Набор на каждого</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16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45" w:lineRule="exact"/>
              <w:ind w:left="240" w:firstLine="0"/>
              <w:jc w:val="left"/>
            </w:pPr>
            <w:r>
              <w:rPr>
                <w:rStyle w:val="10pt0pt"/>
              </w:rPr>
              <w:t>Картон разного качества (в разделителе для разных сортов и размеров бумаги)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0" w:lineRule="exact"/>
              <w:ind w:firstLine="0"/>
              <w:jc w:val="center"/>
            </w:pPr>
            <w:r>
              <w:rPr>
                <w:rStyle w:val="10pt0pt"/>
              </w:rPr>
              <w:t>4-5 наборов на каждого</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17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Пооперационные карты для конструирования, схемы сложения построек</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2-3</w:t>
            </w: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18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Ватман</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3-4</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19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Гуашь (12 цветов)</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На каждого</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Акварель (12 цветов)</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Восковые мелки, масляные (6 цветов)</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Тушь (набор)</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На подгруппу</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Фломастеры разной толщины (12-24 цвета)</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На каждого</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Карандаши цветные (24 цвета)</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Карандаши графитные (2М, ЗМ, ТМ)</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 xml:space="preserve">Набор шариковых, </w:t>
            </w:r>
            <w:proofErr w:type="spellStart"/>
            <w:r>
              <w:rPr>
                <w:rStyle w:val="10pt0pt"/>
              </w:rPr>
              <w:t>гелевых</w:t>
            </w:r>
            <w:proofErr w:type="spellEnd"/>
            <w:r>
              <w:rPr>
                <w:rStyle w:val="10pt0pt"/>
              </w:rPr>
              <w:t xml:space="preserve"> ручек (6 цветов)</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Угольный карандаш «Ретушь»</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Сангина, пастель (16 цветов)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5-8 наборов</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29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Цветной и белый мел</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3—4 набора</w:t>
            </w:r>
          </w:p>
        </w:tc>
      </w:tr>
      <w:tr w:rsidR="0073172D" w:rsidTr="00F10214">
        <w:trPr>
          <w:trHeight w:hRule="exact" w:val="52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30</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Глина (влажная)</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9" w:lineRule="exact"/>
              <w:ind w:firstLine="0"/>
              <w:jc w:val="center"/>
            </w:pPr>
            <w:r>
              <w:rPr>
                <w:rStyle w:val="10pt0pt"/>
              </w:rPr>
              <w:t>0,5 кг на каждого</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31</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Пластилин (12 цветов)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54" w:lineRule="exact"/>
              <w:ind w:firstLine="0"/>
              <w:jc w:val="center"/>
            </w:pPr>
            <w:r>
              <w:rPr>
                <w:rStyle w:val="10pt0pt"/>
              </w:rPr>
              <w:t>3 коробки на каждого</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32</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Тесто, масса для лепки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line="200" w:lineRule="exact"/>
              <w:ind w:firstLine="0"/>
              <w:jc w:val="center"/>
            </w:pPr>
            <w:r>
              <w:rPr>
                <w:rStyle w:val="10pt"/>
              </w:rPr>
              <w:t xml:space="preserve">0,5 кг </w:t>
            </w:r>
            <w:r>
              <w:rPr>
                <w:rStyle w:val="10pt0pt"/>
              </w:rPr>
              <w:t>на</w:t>
            </w:r>
          </w:p>
          <w:p w:rsidR="0073172D" w:rsidRDefault="0073172D" w:rsidP="00984CAB">
            <w:pPr>
              <w:pStyle w:val="51"/>
              <w:framePr w:w="9763" w:h="14822" w:wrap="around" w:vAnchor="page" w:hAnchor="page" w:x="1201" w:y="871"/>
              <w:shd w:val="clear" w:color="auto" w:fill="auto"/>
              <w:spacing w:before="120" w:after="0" w:line="200" w:lineRule="exact"/>
              <w:ind w:firstLine="0"/>
              <w:jc w:val="center"/>
            </w:pPr>
            <w:r>
              <w:rPr>
                <w:rStyle w:val="10pt0pt"/>
              </w:rPr>
              <w:t>каждого</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Наборы для детского творчества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3—4 разных</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Клей ПВА (в закрытой банке) или крахмальный клейстер</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На каждого</w:t>
            </w:r>
          </w:p>
        </w:tc>
      </w:tr>
      <w:tr w:rsidR="0073172D" w:rsidTr="00F10214">
        <w:trPr>
          <w:trHeight w:hRule="exact" w:val="442"/>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
              </w:rPr>
              <w:t>Инструменты</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Кисти круглые (№ 10-14) флейцевые, беличьи, колонковые</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822" w:wrap="around" w:vAnchor="page" w:hAnchor="page" w:x="1201" w:y="871"/>
              <w:shd w:val="clear" w:color="auto" w:fill="auto"/>
              <w:spacing w:line="200" w:lineRule="exact"/>
              <w:ind w:firstLine="0"/>
              <w:jc w:val="center"/>
            </w:pPr>
            <w:r>
              <w:rPr>
                <w:rStyle w:val="10pt0pt"/>
              </w:rPr>
              <w:t xml:space="preserve">На </w:t>
            </w:r>
            <w:proofErr w:type="spellStart"/>
            <w:r>
              <w:rPr>
                <w:rStyle w:val="10pt0pt"/>
              </w:rPr>
              <w:t>подгруп</w:t>
            </w:r>
            <w:proofErr w:type="spellEnd"/>
          </w:p>
          <w:p w:rsidR="0073172D" w:rsidRDefault="0073172D" w:rsidP="00984CAB">
            <w:pPr>
              <w:pStyle w:val="51"/>
              <w:framePr w:w="9763" w:h="14822" w:wrap="around" w:vAnchor="page" w:hAnchor="page" w:x="1201" w:y="871"/>
              <w:shd w:val="clear" w:color="auto" w:fill="auto"/>
              <w:spacing w:before="120" w:after="0" w:line="200" w:lineRule="exact"/>
              <w:ind w:left="580" w:firstLine="0"/>
              <w:jc w:val="left"/>
            </w:pPr>
            <w:proofErr w:type="spellStart"/>
            <w:r>
              <w:rPr>
                <w:rStyle w:val="10pt0pt"/>
                <w:vertAlign w:val="superscript"/>
              </w:rPr>
              <w:t>п</w:t>
            </w:r>
            <w:r>
              <w:rPr>
                <w:rStyle w:val="10pt0pt"/>
              </w:rPr>
              <w:t>у</w:t>
            </w:r>
            <w:proofErr w:type="spellEnd"/>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Кисти маленькие (№ 2-4) для прорисовки деталей, мелких элементов</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Кисти щетинистые для клея</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Набор стеков (3—4 формы)</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39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Ножницы с тупыми концами (большие и маленькие)</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40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Подставки для ножниц</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41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Палитры для смешивания красок</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822" w:wrap="around" w:vAnchor="page" w:hAnchor="page" w:x="1201" w:y="871"/>
            </w:pP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42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Каркасы для лепки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4-6 разных</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43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Доски для лепки (20 х 20 см)</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На каждого</w:t>
            </w:r>
          </w:p>
        </w:tc>
      </w:tr>
      <w:tr w:rsidR="0073172D" w:rsidTr="00F10214">
        <w:trPr>
          <w:trHeight w:hRule="exact" w:val="278"/>
        </w:trPr>
        <w:tc>
          <w:tcPr>
            <w:tcW w:w="682"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240" w:firstLine="0"/>
              <w:jc w:val="left"/>
            </w:pPr>
            <w:r>
              <w:rPr>
                <w:rStyle w:val="10pt0pt"/>
              </w:rPr>
              <w:t>44</w:t>
            </w:r>
          </w:p>
        </w:tc>
        <w:tc>
          <w:tcPr>
            <w:tcW w:w="7373"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left="120" w:firstLine="0"/>
              <w:jc w:val="left"/>
            </w:pPr>
            <w:r>
              <w:rPr>
                <w:rStyle w:val="10pt0pt"/>
              </w:rPr>
              <w:t xml:space="preserve">Печатки, </w:t>
            </w:r>
            <w:proofErr w:type="spellStart"/>
            <w:r>
              <w:rPr>
                <w:rStyle w:val="10pt0pt"/>
              </w:rPr>
              <w:t>штампики</w:t>
            </w:r>
            <w:proofErr w:type="spellEnd"/>
            <w:r>
              <w:rPr>
                <w:rStyle w:val="10pt0pt"/>
              </w:rPr>
              <w:t>, формочки для декорирования лепных работ</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bottom"/>
          </w:tcPr>
          <w:p w:rsidR="0073172D" w:rsidRDefault="0073172D" w:rsidP="00984CAB">
            <w:pPr>
              <w:pStyle w:val="51"/>
              <w:framePr w:w="9763" w:h="14822" w:wrap="around" w:vAnchor="page" w:hAnchor="page" w:x="1201" w:y="871"/>
              <w:shd w:val="clear" w:color="auto" w:fill="auto"/>
              <w:spacing w:after="0" w:line="200" w:lineRule="exact"/>
              <w:ind w:firstLine="0"/>
              <w:jc w:val="center"/>
            </w:pPr>
            <w:r>
              <w:rPr>
                <w:rStyle w:val="10pt0pt"/>
              </w:rPr>
              <w:t>Набор на</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682"/>
        <w:gridCol w:w="7373"/>
        <w:gridCol w:w="1709"/>
      </w:tblGrid>
      <w:tr w:rsidR="0073172D" w:rsidTr="00F10214">
        <w:trPr>
          <w:trHeight w:hRule="exact" w:val="274"/>
        </w:trPr>
        <w:tc>
          <w:tcPr>
            <w:tcW w:w="682" w:type="dxa"/>
            <w:tcBorders>
              <w:top w:val="single" w:sz="4" w:space="0" w:color="auto"/>
              <w:left w:val="single" w:sz="4" w:space="0" w:color="auto"/>
            </w:tcBorders>
            <w:shd w:val="clear" w:color="auto" w:fill="FFFFFF"/>
          </w:tcPr>
          <w:p w:rsidR="0073172D" w:rsidRDefault="0073172D" w:rsidP="00984CAB">
            <w:pPr>
              <w:framePr w:w="9763" w:h="14645" w:wrap="around" w:vAnchor="page" w:hAnchor="page" w:x="1186" w:y="1006"/>
              <w:rPr>
                <w:sz w:val="10"/>
                <w:szCs w:val="10"/>
              </w:rPr>
            </w:pPr>
          </w:p>
        </w:tc>
        <w:tc>
          <w:tcPr>
            <w:tcW w:w="7373" w:type="dxa"/>
            <w:tcBorders>
              <w:top w:val="single" w:sz="4" w:space="0" w:color="auto"/>
              <w:left w:val="single" w:sz="4" w:space="0" w:color="auto"/>
            </w:tcBorders>
            <w:shd w:val="clear" w:color="auto" w:fill="FFFFFF"/>
          </w:tcPr>
          <w:p w:rsidR="0073172D" w:rsidRDefault="0073172D" w:rsidP="00984CAB">
            <w:pPr>
              <w:framePr w:w="9763" w:h="14645" w:wrap="around" w:vAnchor="page" w:hAnchor="page" w:x="1186" w:y="1006"/>
              <w:rPr>
                <w:sz w:val="10"/>
                <w:szCs w:val="10"/>
              </w:rPr>
            </w:pP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каждого</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45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Валик</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2-3</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46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Иглы, булавки, наперсток</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2-4</w:t>
            </w:r>
          </w:p>
        </w:tc>
      </w:tr>
      <w:tr w:rsidR="0073172D" w:rsidTr="00F10214">
        <w:trPr>
          <w:trHeight w:hRule="exact" w:val="52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47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firstLine="0"/>
            </w:pPr>
            <w:r>
              <w:rPr>
                <w:rStyle w:val="10pt0pt"/>
              </w:rPr>
              <w:t>Шило, резак для бумаги, ткани, кожи, настольная точилка для карандашей (для воспитателя)</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w:t>
            </w:r>
          </w:p>
        </w:tc>
      </w:tr>
      <w:tr w:rsidR="0073172D" w:rsidTr="00F10214">
        <w:trPr>
          <w:trHeight w:hRule="exact" w:val="475"/>
        </w:trPr>
        <w:tc>
          <w:tcPr>
            <w:tcW w:w="9764" w:type="dxa"/>
            <w:gridSpan w:val="3"/>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
              </w:rPr>
              <w:t>Материалы для конструирования и дизайна</w:t>
            </w:r>
          </w:p>
        </w:tc>
      </w:tr>
      <w:tr w:rsidR="0073172D" w:rsidTr="00F10214">
        <w:trPr>
          <w:trHeight w:hRule="exact" w:val="77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48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firstLine="0"/>
            </w:pPr>
            <w:r>
              <w:rPr>
                <w:rStyle w:val="10pt0pt"/>
              </w:rPr>
              <w:t>Материалы для декорирования и оформления работ (нитки, пуговицы, бусины, семена, веточки, вырезки из журналов, обои, накрахмаленные лоскуты ткани, фантики, наклейки)</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 набор</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49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firstLine="0"/>
            </w:pPr>
            <w:r>
              <w:rPr>
                <w:rStyle w:val="10pt0pt"/>
              </w:rPr>
              <w:t>Крупногабаритный напольный конструктор (из дерева и полимерных материалов)</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1-2 набора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Металлический конструктор</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2</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Конструктор "</w:t>
            </w:r>
            <w:proofErr w:type="spellStart"/>
            <w:r>
              <w:rPr>
                <w:rStyle w:val="10pt0pt"/>
              </w:rPr>
              <w:t>Лего</w:t>
            </w:r>
            <w:proofErr w:type="spellEnd"/>
            <w:r>
              <w:rPr>
                <w:rStyle w:val="10pt0pt"/>
              </w:rPr>
              <w:t>"</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4 набора</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45" w:lineRule="exact"/>
              <w:ind w:firstLine="0"/>
            </w:pPr>
            <w:r>
              <w:rPr>
                <w:rStyle w:val="10pt0pt"/>
              </w:rPr>
              <w:t>Набор мелкого строительного материала из 62-83 деталей (кубики, кирпичики, призмы, пластины)</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На каждого</w:t>
            </w:r>
          </w:p>
        </w:tc>
      </w:tr>
      <w:tr w:rsidR="0073172D" w:rsidTr="00F10214">
        <w:trPr>
          <w:trHeight w:hRule="exact" w:val="52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firstLine="0"/>
            </w:pPr>
            <w:r>
              <w:rPr>
                <w:rStyle w:val="10pt0pt"/>
              </w:rPr>
              <w:t>Наборы для конструирования из природного материала (листья, семена, цветы, ветки, шишки и т. п.)</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На подгруппу</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Набор силуэтных изображений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w:t>
            </w:r>
          </w:p>
        </w:tc>
      </w:tr>
      <w:tr w:rsidR="0073172D" w:rsidTr="00F10214">
        <w:trPr>
          <w:trHeight w:hRule="exact" w:val="51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55</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Трафареты для рисования</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0" w:lineRule="exact"/>
              <w:ind w:firstLine="0"/>
              <w:jc w:val="center"/>
            </w:pPr>
            <w:r>
              <w:rPr>
                <w:rStyle w:val="10pt0pt"/>
              </w:rPr>
              <w:t>На каждого ребенка</w:t>
            </w:r>
          </w:p>
        </w:tc>
      </w:tr>
      <w:tr w:rsidR="0073172D" w:rsidTr="00F10214">
        <w:trPr>
          <w:trHeight w:hRule="exact" w:val="52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60" w:line="200" w:lineRule="exact"/>
              <w:ind w:firstLine="0"/>
            </w:pPr>
            <w:r>
              <w:rPr>
                <w:rStyle w:val="10pt0pt"/>
              </w:rPr>
              <w:t>Материалы для оформления группы к праздникам (гирлянды, плакаты и т.</w:t>
            </w:r>
          </w:p>
          <w:p w:rsidR="0073172D" w:rsidRDefault="0073172D" w:rsidP="00984CAB">
            <w:pPr>
              <w:pStyle w:val="51"/>
              <w:framePr w:w="9763" w:h="14645" w:wrap="around" w:vAnchor="page" w:hAnchor="page" w:x="1186" w:y="1006"/>
              <w:shd w:val="clear" w:color="auto" w:fill="auto"/>
              <w:spacing w:before="60" w:after="0" w:line="200" w:lineRule="exact"/>
              <w:ind w:firstLine="0"/>
            </w:pPr>
            <w:r>
              <w:rPr>
                <w:rStyle w:val="10pt0pt"/>
              </w:rPr>
              <w:t>п)</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 набор</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Разнообразные модульные конструкции (8-10 частей)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5-6</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Плоскостные конструкторы</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2-3</w:t>
            </w:r>
          </w:p>
        </w:tc>
      </w:tr>
      <w:tr w:rsidR="0073172D" w:rsidTr="00F10214">
        <w:trPr>
          <w:trHeight w:hRule="exact" w:val="778"/>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59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firstLine="0"/>
            </w:pPr>
            <w:r>
              <w:rPr>
                <w:rStyle w:val="10pt0pt"/>
              </w:rPr>
              <w:t>Набор бросового материала (катушек, банок, пробок и т. п.) и других материалов для дизайна (ткань, кожа, тесьма, пуговицы, нитки, проволока в полихлорвиниловой оболочке, фольга, поролон, пенопласт)</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w:t>
            </w:r>
          </w:p>
        </w:tc>
      </w:tr>
      <w:tr w:rsidR="0073172D" w:rsidTr="00F10214">
        <w:trPr>
          <w:trHeight w:hRule="exact" w:val="475"/>
        </w:trPr>
        <w:tc>
          <w:tcPr>
            <w:tcW w:w="9764" w:type="dxa"/>
            <w:gridSpan w:val="3"/>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
              </w:rPr>
              <w:t>Материалы, способствующие организации деятельности</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Подставки для кисточек и карандашей</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На подгруппу</w:t>
            </w: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61</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Стаканчики для воды (0,25 и 0,5 л)</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645" w:wrap="around" w:vAnchor="page" w:hAnchor="page" w:x="1186" w:y="1006"/>
            </w:pP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Банка с плотной крышкой для хранения глины, ангоба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Подносы для размещения мелкого материала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На подгруппу</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64</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Клеенчатые скатерти для столов</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firstLine="0"/>
              <w:jc w:val="center"/>
            </w:pPr>
            <w:r>
              <w:rPr>
                <w:rStyle w:val="10pt0pt"/>
              </w:rPr>
              <w:t>На каждый стол</w:t>
            </w:r>
          </w:p>
        </w:tc>
      </w:tr>
      <w:tr w:rsidR="0073172D" w:rsidTr="00F10214">
        <w:trPr>
          <w:trHeight w:hRule="exact" w:val="269"/>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Холст для лепки</w:t>
            </w:r>
          </w:p>
        </w:tc>
        <w:tc>
          <w:tcPr>
            <w:tcW w:w="1709" w:type="dxa"/>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1-2</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66</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Вата, бумажные салфетки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 пачка</w:t>
            </w:r>
          </w:p>
        </w:tc>
      </w:tr>
      <w:tr w:rsidR="0073172D" w:rsidTr="00F10214">
        <w:trPr>
          <w:trHeight w:hRule="exact" w:val="27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67</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Губка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На каждого</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68</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proofErr w:type="spellStart"/>
            <w:r>
              <w:rPr>
                <w:rStyle w:val="10pt0pt"/>
              </w:rPr>
              <w:t>Ковролин</w:t>
            </w:r>
            <w:proofErr w:type="spellEnd"/>
            <w:r>
              <w:rPr>
                <w:rStyle w:val="10pt0pt"/>
              </w:rPr>
              <w:t xml:space="preserve"> (</w:t>
            </w:r>
            <w:proofErr w:type="spellStart"/>
            <w:r>
              <w:rPr>
                <w:rStyle w:val="10pt0pt"/>
              </w:rPr>
              <w:t>фланелеграф</w:t>
            </w:r>
            <w:proofErr w:type="spellEnd"/>
            <w:r>
              <w:rPr>
                <w:rStyle w:val="10pt0pt"/>
              </w:rPr>
              <w:t>)</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69</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Файлы (коробки) для хранения обрезков бумаги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На каждого</w:t>
            </w:r>
          </w:p>
        </w:tc>
      </w:tr>
      <w:tr w:rsidR="0073172D" w:rsidTr="00F10214">
        <w:trPr>
          <w:trHeight w:hRule="exact" w:val="461"/>
        </w:trPr>
        <w:tc>
          <w:tcPr>
            <w:tcW w:w="9764" w:type="dxa"/>
            <w:gridSpan w:val="3"/>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
              </w:rPr>
              <w:t>Инвентарь для уборки рабочего места</w:t>
            </w:r>
          </w:p>
        </w:tc>
      </w:tr>
      <w:tr w:rsidR="0073172D" w:rsidTr="00F10214">
        <w:trPr>
          <w:trHeight w:hRule="exact" w:val="25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70</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Ведро для мусора</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1</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71</w:t>
            </w:r>
          </w:p>
        </w:tc>
        <w:tc>
          <w:tcPr>
            <w:tcW w:w="7373" w:type="dxa"/>
            <w:tcBorders>
              <w:top w:val="single" w:sz="4" w:space="0" w:color="auto"/>
              <w:left w:val="single" w:sz="4" w:space="0" w:color="auto"/>
            </w:tcBorders>
            <w:shd w:val="clear" w:color="auto" w:fill="FFFFFF"/>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Тазик, тряпки</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firstLine="0"/>
              <w:jc w:val="center"/>
            </w:pPr>
            <w:r>
              <w:rPr>
                <w:rStyle w:val="10pt0pt"/>
              </w:rPr>
              <w:t>На каждого ребенка</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72</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Сметки, совок, веник (детский)</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На подгруппу</w:t>
            </w:r>
          </w:p>
        </w:tc>
      </w:tr>
      <w:tr w:rsidR="0073172D" w:rsidTr="00F10214">
        <w:trPr>
          <w:trHeight w:hRule="exact" w:val="269"/>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73</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Фартук и нарукавники для детей</w:t>
            </w:r>
          </w:p>
        </w:tc>
        <w:tc>
          <w:tcPr>
            <w:tcW w:w="1709" w:type="dxa"/>
            <w:vMerge w:val="restart"/>
            <w:tcBorders>
              <w:top w:val="single" w:sz="4" w:space="0" w:color="auto"/>
              <w:left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50" w:lineRule="exact"/>
              <w:ind w:firstLine="0"/>
              <w:jc w:val="center"/>
            </w:pPr>
            <w:r>
              <w:rPr>
                <w:rStyle w:val="10pt0pt"/>
              </w:rPr>
              <w:t>На каждого ребенка</w:t>
            </w:r>
          </w:p>
        </w:tc>
      </w:tr>
      <w:tr w:rsidR="0073172D" w:rsidTr="00F10214">
        <w:trPr>
          <w:trHeight w:hRule="exact" w:val="523"/>
        </w:trPr>
        <w:tc>
          <w:tcPr>
            <w:tcW w:w="682" w:type="dxa"/>
            <w:tcBorders>
              <w:top w:val="single" w:sz="4" w:space="0" w:color="auto"/>
              <w:lef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74</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4" w:lineRule="exact"/>
              <w:ind w:left="120" w:firstLine="0"/>
              <w:jc w:val="left"/>
            </w:pPr>
            <w:r>
              <w:rPr>
                <w:rStyle w:val="10pt0pt"/>
              </w:rPr>
              <w:t>Салфетки для промокания кисти при наклеивании (30 х 30 см)</w:t>
            </w:r>
          </w:p>
        </w:tc>
        <w:tc>
          <w:tcPr>
            <w:tcW w:w="1709" w:type="dxa"/>
            <w:vMerge/>
            <w:tcBorders>
              <w:left w:val="single" w:sz="4" w:space="0" w:color="auto"/>
              <w:right w:val="single" w:sz="4" w:space="0" w:color="auto"/>
            </w:tcBorders>
            <w:shd w:val="clear" w:color="auto" w:fill="FFFFFF"/>
            <w:vAlign w:val="center"/>
          </w:tcPr>
          <w:p w:rsidR="0073172D" w:rsidRDefault="0073172D" w:rsidP="00984CAB">
            <w:pPr>
              <w:framePr w:w="9763" w:h="14645" w:wrap="around" w:vAnchor="page" w:hAnchor="page" w:x="1186" w:y="1006"/>
            </w:pPr>
          </w:p>
        </w:tc>
      </w:tr>
      <w:tr w:rsidR="0073172D" w:rsidTr="00F10214">
        <w:trPr>
          <w:trHeight w:hRule="exact" w:val="331"/>
        </w:trPr>
        <w:tc>
          <w:tcPr>
            <w:tcW w:w="9764" w:type="dxa"/>
            <w:gridSpan w:val="3"/>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
              </w:rPr>
              <w:t>Игровые материалы</w:t>
            </w:r>
          </w:p>
        </w:tc>
      </w:tr>
      <w:tr w:rsidR="0073172D" w:rsidTr="00F10214">
        <w:trPr>
          <w:trHeight w:hRule="exact" w:val="264"/>
        </w:trPr>
        <w:tc>
          <w:tcPr>
            <w:tcW w:w="682"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75</w:t>
            </w:r>
          </w:p>
        </w:tc>
        <w:tc>
          <w:tcPr>
            <w:tcW w:w="7373" w:type="dxa"/>
            <w:tcBorders>
              <w:top w:val="single" w:sz="4" w:space="0" w:color="auto"/>
              <w:lef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pPr>
            <w:r>
              <w:rPr>
                <w:rStyle w:val="10pt0pt"/>
              </w:rPr>
              <w:t>Игрушки реалистичные и образные: машины, куклы, животные и т. п.</w:t>
            </w:r>
          </w:p>
        </w:tc>
        <w:tc>
          <w:tcPr>
            <w:tcW w:w="1709" w:type="dxa"/>
            <w:tcBorders>
              <w:top w:val="single" w:sz="4" w:space="0" w:color="auto"/>
              <w:left w:val="single" w:sz="4" w:space="0" w:color="auto"/>
              <w:right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2-3 разные</w:t>
            </w:r>
          </w:p>
        </w:tc>
      </w:tr>
      <w:tr w:rsidR="0073172D" w:rsidTr="00F10214">
        <w:trPr>
          <w:trHeight w:hRule="exact" w:val="1042"/>
        </w:trPr>
        <w:tc>
          <w:tcPr>
            <w:tcW w:w="682" w:type="dxa"/>
            <w:tcBorders>
              <w:top w:val="single" w:sz="4" w:space="0" w:color="auto"/>
              <w:left w:val="single" w:sz="4" w:space="0" w:color="auto"/>
              <w:bottom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left="240" w:firstLine="0"/>
              <w:jc w:val="left"/>
            </w:pPr>
            <w:r>
              <w:rPr>
                <w:rStyle w:val="10pt0pt"/>
              </w:rPr>
              <w:t>76</w:t>
            </w:r>
          </w:p>
        </w:tc>
        <w:tc>
          <w:tcPr>
            <w:tcW w:w="7373" w:type="dxa"/>
            <w:tcBorders>
              <w:top w:val="single" w:sz="4" w:space="0" w:color="auto"/>
              <w:left w:val="single" w:sz="4" w:space="0" w:color="auto"/>
              <w:bottom w:val="single" w:sz="4" w:space="0" w:color="auto"/>
            </w:tcBorders>
            <w:shd w:val="clear" w:color="auto" w:fill="FFFFFF"/>
            <w:vAlign w:val="bottom"/>
          </w:tcPr>
          <w:p w:rsidR="0073172D" w:rsidRDefault="0073172D" w:rsidP="00984CAB">
            <w:pPr>
              <w:pStyle w:val="51"/>
              <w:framePr w:w="9763" w:h="14645" w:wrap="around" w:vAnchor="page" w:hAnchor="page" w:x="1186" w:y="1006"/>
              <w:shd w:val="clear" w:color="auto" w:fill="auto"/>
              <w:spacing w:after="0" w:line="250" w:lineRule="exact"/>
              <w:ind w:firstLine="0"/>
            </w:pPr>
            <w:r>
              <w:rPr>
                <w:rStyle w:val="10pt0pt"/>
              </w:rPr>
              <w:t>Дидактические игры для развития творческих способностей: "Народные промыслы", "Контуры", "Забавные превращения", "Занимательная палитра", игры-лото "Народное творчество", "Русские и зарубежные художники" и др.</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73172D" w:rsidRDefault="0073172D" w:rsidP="00984CAB">
            <w:pPr>
              <w:pStyle w:val="51"/>
              <w:framePr w:w="9763" w:h="14645" w:wrap="around" w:vAnchor="page" w:hAnchor="page" w:x="1186" w:y="1006"/>
              <w:shd w:val="clear" w:color="auto" w:fill="auto"/>
              <w:spacing w:after="0" w:line="200" w:lineRule="exact"/>
              <w:ind w:firstLine="0"/>
              <w:jc w:val="center"/>
            </w:pPr>
            <w:r>
              <w:rPr>
                <w:rStyle w:val="10pt0pt"/>
              </w:rPr>
              <w:t>По 2 разных</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984CAB" w:rsidRDefault="0073172D" w:rsidP="00984CAB">
      <w:pPr>
        <w:pStyle w:val="43"/>
        <w:framePr w:w="9902" w:h="619" w:hRule="exact" w:wrap="around" w:vAnchor="page" w:hAnchor="page" w:x="1186" w:y="1051"/>
        <w:shd w:val="clear" w:color="auto" w:fill="auto"/>
        <w:spacing w:before="0" w:line="240" w:lineRule="exact"/>
        <w:ind w:right="120" w:firstLine="0"/>
        <w:rPr>
          <w:b/>
        </w:rPr>
      </w:pPr>
      <w:bookmarkStart w:id="141" w:name="bookmark154"/>
      <w:r w:rsidRPr="00984CAB">
        <w:rPr>
          <w:b/>
        </w:rPr>
        <w:lastRenderedPageBreak/>
        <w:t>3.2. ЧАСТЬ, ФОРМИРУЕМАЯ УЧАСТНИКАМИ ОБРАЗОВАТЕЛЬНЫХ ОТНОШЕНИЙ</w:t>
      </w:r>
      <w:bookmarkEnd w:id="141"/>
    </w:p>
    <w:p w:rsidR="0073172D" w:rsidRDefault="0073172D" w:rsidP="00EE3FBD">
      <w:pPr>
        <w:pStyle w:val="43"/>
        <w:framePr w:w="9931" w:h="11986" w:hRule="exact" w:wrap="around" w:vAnchor="page" w:hAnchor="page" w:x="991" w:y="1396"/>
        <w:shd w:val="clear" w:color="auto" w:fill="auto"/>
        <w:spacing w:before="0"/>
        <w:ind w:right="120" w:firstLine="0"/>
      </w:pPr>
      <w:bookmarkStart w:id="142" w:name="bookmark155"/>
      <w:r>
        <w:t>3.2.1.ОПИСАНИЕ ОБЕСПЕЧЕННОСТИ МЕТОДИЧЕСКИМИ МАТЕРИАЛАМИ И СРЕДСТВАМИ ОБУЧЕНИЯ И ВОСПИТАНИЯ ПАРЦИАЛЬНЫЕ ПРОГРАММЫ «КАПЕЛЬКИ», «ДОМ, В КОТОРОМ Я ЖИВУ»</w:t>
      </w:r>
      <w:bookmarkEnd w:id="142"/>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firstLine="860"/>
      </w:pPr>
      <w:r>
        <w:t xml:space="preserve"> </w:t>
      </w:r>
      <w:proofErr w:type="spellStart"/>
      <w:r>
        <w:rPr>
          <w:rStyle w:val="0pt"/>
        </w:rPr>
        <w:t>Ю.А.Бревнова</w:t>
      </w:r>
      <w:proofErr w:type="spellEnd"/>
      <w:r>
        <w:rPr>
          <w:rStyle w:val="0pt"/>
        </w:rPr>
        <w:t>.</w:t>
      </w:r>
      <w:r>
        <w:t xml:space="preserve"> Художественный труд в детском саду.М.:2011.</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firstLine="860"/>
      </w:pPr>
      <w:r>
        <w:t xml:space="preserve"> </w:t>
      </w:r>
      <w:proofErr w:type="spellStart"/>
      <w:r>
        <w:rPr>
          <w:rStyle w:val="0pt"/>
        </w:rPr>
        <w:t>Е.А.Гальцова</w:t>
      </w:r>
      <w:proofErr w:type="spellEnd"/>
      <w:r>
        <w:rPr>
          <w:rStyle w:val="0pt"/>
        </w:rPr>
        <w:t>.</w:t>
      </w:r>
      <w:r>
        <w:t xml:space="preserve"> Художественно-трудовая деятельность.</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firstLine="860"/>
      </w:pPr>
      <w:r>
        <w:t xml:space="preserve"> </w:t>
      </w:r>
      <w:proofErr w:type="spellStart"/>
      <w:r>
        <w:rPr>
          <w:rStyle w:val="0pt"/>
        </w:rPr>
        <w:t>А.А.Грибовская</w:t>
      </w:r>
      <w:proofErr w:type="spellEnd"/>
      <w:r>
        <w:rPr>
          <w:rStyle w:val="0pt"/>
        </w:rPr>
        <w:t>.</w:t>
      </w:r>
      <w:r>
        <w:t xml:space="preserve"> Обучение дошкольников декоративно-прикладному</w:t>
      </w:r>
    </w:p>
    <w:p w:rsidR="0073172D" w:rsidRDefault="0073172D" w:rsidP="00EE3FBD">
      <w:pPr>
        <w:pStyle w:val="51"/>
        <w:framePr w:w="9931" w:h="11986" w:hRule="exact" w:wrap="around" w:vAnchor="page" w:hAnchor="page" w:x="991" w:y="1396"/>
        <w:shd w:val="clear" w:color="auto" w:fill="auto"/>
        <w:spacing w:after="0" w:line="322" w:lineRule="exact"/>
        <w:ind w:left="1680" w:firstLine="0"/>
        <w:jc w:val="left"/>
      </w:pPr>
      <w:r>
        <w:t>рисованию, лепке, аппликации. М.2011.</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firstLine="860"/>
      </w:pPr>
      <w:r>
        <w:t xml:space="preserve"> Детские подвижные игры народов </w:t>
      </w:r>
      <w:proofErr w:type="spellStart"/>
      <w:r>
        <w:t>России.М</w:t>
      </w:r>
      <w:proofErr w:type="spellEnd"/>
      <w:r>
        <w:t>.: Просвещение.2009.</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Дерягина Л.Б.</w:t>
      </w:r>
      <w:r>
        <w:t xml:space="preserve"> Моя Родина Россия. Серия «Малышам о родине» СПб: Издательский Дом «Литера», 2007.</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Евтушенко С., Веселова Л.</w:t>
      </w:r>
      <w:r>
        <w:t xml:space="preserve"> Воспитание большого гражданина России. // Дошкольное воспитание 2007 №6, с.118-121.</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w:t>
      </w:r>
      <w:proofErr w:type="spellStart"/>
      <w:r>
        <w:rPr>
          <w:rStyle w:val="0pt"/>
        </w:rPr>
        <w:t>Игушенцева</w:t>
      </w:r>
      <w:proofErr w:type="spellEnd"/>
      <w:r>
        <w:rPr>
          <w:rStyle w:val="0pt"/>
        </w:rPr>
        <w:t xml:space="preserve"> А.</w:t>
      </w:r>
      <w:r>
        <w:t xml:space="preserve"> Музей боевой славы // Дошкольное воспитание 2006 №5, с.11-7. </w:t>
      </w:r>
      <w:r>
        <w:rPr>
          <w:rStyle w:val="0pt"/>
        </w:rPr>
        <w:t>Комарова Т.</w:t>
      </w:r>
      <w:r>
        <w:t xml:space="preserve"> Искусство как фактор воспитания любви к родному краю // Дошкольное воспитание 2006 №2, с.3-8.9. </w:t>
      </w:r>
      <w:proofErr w:type="spellStart"/>
      <w:r>
        <w:rPr>
          <w:rStyle w:val="0pt"/>
        </w:rPr>
        <w:t>Комратова</w:t>
      </w:r>
      <w:proofErr w:type="spellEnd"/>
      <w:r>
        <w:rPr>
          <w:rStyle w:val="0pt"/>
        </w:rPr>
        <w:t xml:space="preserve"> Н.</w:t>
      </w:r>
      <w:r>
        <w:t xml:space="preserve"> О гражданском воспитании дошкольников // Дошкольное воспитание 2006 №5, с.3-10.</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Казакова Н.В.</w:t>
      </w:r>
      <w:r>
        <w:t xml:space="preserve"> Большая река начинается с родничка, любовь к родине с детского сада // Воспитатель ДОУ 2008 №12, с.31-36.</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w:t>
      </w:r>
      <w:proofErr w:type="spellStart"/>
      <w:r>
        <w:rPr>
          <w:rStyle w:val="0pt"/>
        </w:rPr>
        <w:t>Комратова</w:t>
      </w:r>
      <w:proofErr w:type="spellEnd"/>
      <w:r>
        <w:rPr>
          <w:rStyle w:val="0pt"/>
        </w:rPr>
        <w:t xml:space="preserve"> Н.</w:t>
      </w:r>
      <w:r>
        <w:t xml:space="preserve"> О гражданском воспитании дошкольников // Дошкольное воспитание 2005 №10, с.10-19.</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Пряхина С.А.</w:t>
      </w:r>
      <w:r>
        <w:t xml:space="preserve"> Мне посчастливилось родиться на Руси // Воспитатель ДОУ 2008 №8, с.27-29.</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firstLine="860"/>
      </w:pPr>
      <w:r>
        <w:rPr>
          <w:rStyle w:val="0pt"/>
        </w:rPr>
        <w:t xml:space="preserve"> Соболева И.</w:t>
      </w:r>
      <w:r>
        <w:t xml:space="preserve"> Любить малую родину. // Дошкольное воспитание 2005</w:t>
      </w:r>
    </w:p>
    <w:p w:rsidR="0073172D" w:rsidRDefault="0073172D" w:rsidP="00EE3FBD">
      <w:pPr>
        <w:pStyle w:val="51"/>
        <w:framePr w:w="9931" w:h="11986" w:hRule="exact" w:wrap="around" w:vAnchor="page" w:hAnchor="page" w:x="991" w:y="1396"/>
        <w:shd w:val="clear" w:color="auto" w:fill="auto"/>
        <w:spacing w:after="0" w:line="322" w:lineRule="exact"/>
        <w:ind w:left="120" w:firstLine="0"/>
        <w:jc w:val="left"/>
      </w:pPr>
      <w:r>
        <w:t>№10</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w:t>
      </w:r>
      <w:proofErr w:type="spellStart"/>
      <w:r>
        <w:rPr>
          <w:rStyle w:val="0pt"/>
        </w:rPr>
        <w:t>Татаринкова</w:t>
      </w:r>
      <w:proofErr w:type="spellEnd"/>
      <w:r>
        <w:rPr>
          <w:rStyle w:val="0pt"/>
        </w:rPr>
        <w:t xml:space="preserve"> Л.Ю.</w:t>
      </w:r>
      <w:r>
        <w:t xml:space="preserve"> Права маленького гражданина. Серия «Малышам о Родине» СПб: Издательский Дом «Литера», 2007.</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right="20" w:firstLine="860"/>
      </w:pPr>
      <w:r>
        <w:rPr>
          <w:rStyle w:val="0pt"/>
        </w:rPr>
        <w:t xml:space="preserve"> </w:t>
      </w:r>
      <w:proofErr w:type="spellStart"/>
      <w:r>
        <w:rPr>
          <w:rStyle w:val="0pt"/>
        </w:rPr>
        <w:t>Татаринкова</w:t>
      </w:r>
      <w:proofErr w:type="spellEnd"/>
      <w:r>
        <w:rPr>
          <w:rStyle w:val="0pt"/>
        </w:rPr>
        <w:t xml:space="preserve"> Л.Ю.</w:t>
      </w:r>
      <w:r>
        <w:t xml:space="preserve"> Я и моя семья. Серия «Малышам о Родине» СПб: Издательский Дом «Литера», 2007.</w:t>
      </w:r>
    </w:p>
    <w:p w:rsidR="0073172D" w:rsidRDefault="0073172D" w:rsidP="00EE3FBD">
      <w:pPr>
        <w:pStyle w:val="51"/>
        <w:framePr w:w="9931" w:h="11986" w:hRule="exact" w:wrap="around" w:vAnchor="page" w:hAnchor="page" w:x="991" w:y="1396"/>
        <w:numPr>
          <w:ilvl w:val="0"/>
          <w:numId w:val="131"/>
        </w:numPr>
        <w:shd w:val="clear" w:color="auto" w:fill="auto"/>
        <w:spacing w:after="0" w:line="322" w:lineRule="exact"/>
        <w:ind w:left="120" w:firstLine="860"/>
      </w:pPr>
      <w:r>
        <w:rPr>
          <w:rStyle w:val="0pt"/>
        </w:rPr>
        <w:t xml:space="preserve"> Ривина Е.К.</w:t>
      </w:r>
      <w:r>
        <w:t xml:space="preserve"> Герб и флаг России. М., 2002.</w:t>
      </w:r>
    </w:p>
    <w:p w:rsidR="0073172D" w:rsidRDefault="0073172D" w:rsidP="00EE3FBD">
      <w:pPr>
        <w:pStyle w:val="51"/>
        <w:framePr w:w="9931" w:h="11986" w:hRule="exact" w:wrap="around" w:vAnchor="page" w:hAnchor="page" w:x="991" w:y="1396"/>
        <w:numPr>
          <w:ilvl w:val="0"/>
          <w:numId w:val="131"/>
        </w:numPr>
        <w:shd w:val="clear" w:color="auto" w:fill="auto"/>
        <w:spacing w:after="0" w:line="326" w:lineRule="exact"/>
        <w:ind w:left="120" w:right="20" w:firstLine="860"/>
      </w:pPr>
      <w:r>
        <w:rPr>
          <w:rStyle w:val="0pt"/>
        </w:rPr>
        <w:t xml:space="preserve"> Михайленко И.Я., Короткова Н.А.</w:t>
      </w:r>
      <w:r>
        <w:t xml:space="preserve"> Игра с правилами в дошкольном возрасте. - М.: Сфера, 2008.</w:t>
      </w:r>
    </w:p>
    <w:p w:rsidR="0073172D" w:rsidRDefault="0073172D" w:rsidP="00EE3FBD">
      <w:pPr>
        <w:pStyle w:val="51"/>
        <w:framePr w:w="9931" w:h="11986" w:hRule="exact" w:wrap="around" w:vAnchor="page" w:hAnchor="page" w:x="991" w:y="1396"/>
        <w:numPr>
          <w:ilvl w:val="0"/>
          <w:numId w:val="131"/>
        </w:numPr>
        <w:shd w:val="clear" w:color="auto" w:fill="auto"/>
        <w:spacing w:after="364" w:line="326" w:lineRule="exact"/>
        <w:ind w:left="120" w:right="20" w:firstLine="860"/>
      </w:pPr>
      <w:r>
        <w:rPr>
          <w:rStyle w:val="0pt"/>
        </w:rPr>
        <w:t xml:space="preserve"> Алешина Н.В.</w:t>
      </w:r>
      <w:r>
        <w:t xml:space="preserve"> Знакомство дошкольников с родным городом и страной (Патриотическое воспитание.) УЦ Перспектива М. 2011.</w:t>
      </w:r>
    </w:p>
    <w:p w:rsidR="0073172D" w:rsidRDefault="0073172D" w:rsidP="00EE3FBD">
      <w:pPr>
        <w:pStyle w:val="43"/>
        <w:framePr w:w="9931" w:h="11986" w:hRule="exact" w:wrap="around" w:vAnchor="page" w:hAnchor="page" w:x="991" w:y="1396"/>
        <w:shd w:val="clear" w:color="auto" w:fill="auto"/>
        <w:spacing w:before="0"/>
        <w:ind w:right="120" w:firstLine="0"/>
      </w:pPr>
      <w:bookmarkStart w:id="143" w:name="bookmark156"/>
      <w:r>
        <w:t>ПАРЦИАЛЬНАЯ ПРОГРАММА «ПРЯЛИЦА» Программно-методический комплекс</w:t>
      </w:r>
      <w:bookmarkEnd w:id="143"/>
    </w:p>
    <w:p w:rsidR="0073172D" w:rsidRDefault="0073172D" w:rsidP="0073172D">
      <w:pPr>
        <w:rPr>
          <w:sz w:val="2"/>
          <w:szCs w:val="2"/>
        </w:rPr>
      </w:pPr>
    </w:p>
    <w:p w:rsidR="00984CAB" w:rsidRDefault="00984CAB" w:rsidP="0073172D">
      <w:pPr>
        <w:rPr>
          <w:sz w:val="2"/>
          <w:szCs w:val="2"/>
        </w:rPr>
      </w:pPr>
    </w:p>
    <w:p w:rsidR="00984CAB" w:rsidRDefault="00984CAB" w:rsidP="0073172D">
      <w:pPr>
        <w:rPr>
          <w:sz w:val="2"/>
          <w:szCs w:val="2"/>
        </w:rPr>
      </w:pPr>
    </w:p>
    <w:p w:rsidR="00984CAB" w:rsidRDefault="00984CAB" w:rsidP="0073172D">
      <w:pPr>
        <w:rPr>
          <w:sz w:val="2"/>
          <w:szCs w:val="2"/>
        </w:rPr>
        <w:sectPr w:rsidR="00984CAB" w:rsidSect="00331D2A">
          <w:pgSz w:w="11906" w:h="16838"/>
          <w:pgMar w:top="1134" w:right="850" w:bottom="1134" w:left="1701" w:header="0" w:footer="3" w:gutter="0"/>
          <w:cols w:space="720"/>
          <w:noEndnote/>
          <w:docGrid w:linePitch="360"/>
        </w:sectPr>
      </w:pPr>
    </w:p>
    <w:tbl>
      <w:tblPr>
        <w:tblpPr w:leftFromText="180" w:rightFromText="180" w:vertAnchor="text" w:horzAnchor="margin" w:tblpXSpec="center" w:tblpY="-697"/>
        <w:tblOverlap w:val="never"/>
        <w:tblW w:w="8716" w:type="dxa"/>
        <w:tblLayout w:type="fixed"/>
        <w:tblCellMar>
          <w:left w:w="10" w:type="dxa"/>
          <w:right w:w="10" w:type="dxa"/>
        </w:tblCellMar>
        <w:tblLook w:val="04A0" w:firstRow="1" w:lastRow="0" w:firstColumn="1" w:lastColumn="0" w:noHBand="0" w:noVBand="1"/>
      </w:tblPr>
      <w:tblGrid>
        <w:gridCol w:w="2907"/>
        <w:gridCol w:w="2902"/>
        <w:gridCol w:w="2907"/>
      </w:tblGrid>
      <w:tr w:rsidR="00984CAB" w:rsidTr="00984CAB">
        <w:trPr>
          <w:trHeight w:hRule="exact" w:val="1002"/>
        </w:trPr>
        <w:tc>
          <w:tcPr>
            <w:tcW w:w="2907" w:type="dxa"/>
            <w:tcBorders>
              <w:top w:val="single" w:sz="4" w:space="0" w:color="auto"/>
              <w:left w:val="single" w:sz="4" w:space="0" w:color="auto"/>
            </w:tcBorders>
            <w:shd w:val="clear" w:color="auto" w:fill="FFFFFF"/>
          </w:tcPr>
          <w:p w:rsidR="00984CAB" w:rsidRDefault="00984CAB" w:rsidP="00984CAB">
            <w:pPr>
              <w:pStyle w:val="51"/>
              <w:shd w:val="clear" w:color="auto" w:fill="auto"/>
              <w:spacing w:after="0" w:line="269" w:lineRule="exact"/>
              <w:ind w:firstLine="0"/>
              <w:jc w:val="center"/>
            </w:pPr>
            <w:r>
              <w:rPr>
                <w:rStyle w:val="10pt0pt"/>
              </w:rPr>
              <w:lastRenderedPageBreak/>
              <w:t>Образовательные программы и технологии</w:t>
            </w:r>
          </w:p>
        </w:tc>
        <w:tc>
          <w:tcPr>
            <w:tcW w:w="2902" w:type="dxa"/>
            <w:tcBorders>
              <w:top w:val="single" w:sz="4" w:space="0" w:color="auto"/>
              <w:left w:val="single" w:sz="4" w:space="0" w:color="auto"/>
            </w:tcBorders>
            <w:shd w:val="clear" w:color="auto" w:fill="FFFFFF"/>
            <w:vAlign w:val="bottom"/>
          </w:tcPr>
          <w:p w:rsidR="00984CAB" w:rsidRDefault="00984CAB" w:rsidP="00984CAB">
            <w:pPr>
              <w:pStyle w:val="51"/>
              <w:shd w:val="clear" w:color="auto" w:fill="auto"/>
              <w:spacing w:after="360" w:line="200" w:lineRule="exact"/>
              <w:ind w:firstLine="0"/>
              <w:jc w:val="center"/>
            </w:pPr>
            <w:r>
              <w:rPr>
                <w:rStyle w:val="10pt0pt"/>
              </w:rPr>
              <w:t>Методические</w:t>
            </w:r>
          </w:p>
          <w:p w:rsidR="00984CAB" w:rsidRDefault="00984CAB" w:rsidP="00984CAB">
            <w:pPr>
              <w:pStyle w:val="51"/>
              <w:shd w:val="clear" w:color="auto" w:fill="auto"/>
              <w:spacing w:before="360" w:after="0" w:line="200" w:lineRule="exact"/>
              <w:ind w:firstLine="0"/>
              <w:jc w:val="center"/>
              <w:rPr>
                <w:rStyle w:val="10pt0pt"/>
              </w:rPr>
            </w:pPr>
            <w:r>
              <w:rPr>
                <w:rStyle w:val="10pt0pt"/>
              </w:rPr>
              <w:t>Пособия</w:t>
            </w:r>
          </w:p>
          <w:p w:rsidR="00984CAB" w:rsidRDefault="00984CAB" w:rsidP="00984CAB">
            <w:pPr>
              <w:pStyle w:val="51"/>
              <w:shd w:val="clear" w:color="auto" w:fill="auto"/>
              <w:spacing w:before="360" w:after="0" w:line="200" w:lineRule="exact"/>
              <w:ind w:firstLine="0"/>
              <w:jc w:val="center"/>
              <w:rPr>
                <w:rStyle w:val="10pt0pt"/>
              </w:rPr>
            </w:pPr>
          </w:p>
          <w:p w:rsidR="00984CAB" w:rsidRDefault="00984CAB" w:rsidP="00984CAB">
            <w:pPr>
              <w:pStyle w:val="51"/>
              <w:shd w:val="clear" w:color="auto" w:fill="auto"/>
              <w:spacing w:before="360" w:after="0" w:line="200" w:lineRule="exact"/>
              <w:ind w:firstLine="0"/>
              <w:jc w:val="center"/>
              <w:rPr>
                <w:rStyle w:val="10pt0pt"/>
              </w:rPr>
            </w:pPr>
          </w:p>
          <w:p w:rsidR="00984CAB" w:rsidRDefault="00984CAB" w:rsidP="00984CAB">
            <w:pPr>
              <w:pStyle w:val="51"/>
              <w:shd w:val="clear" w:color="auto" w:fill="auto"/>
              <w:spacing w:before="360" w:after="0" w:line="200" w:lineRule="exact"/>
              <w:ind w:firstLine="0"/>
              <w:jc w:val="center"/>
              <w:rPr>
                <w:rStyle w:val="10pt0pt"/>
              </w:rPr>
            </w:pPr>
          </w:p>
          <w:p w:rsidR="00984CAB" w:rsidRDefault="00984CAB" w:rsidP="00984CAB">
            <w:pPr>
              <w:pStyle w:val="51"/>
              <w:shd w:val="clear" w:color="auto" w:fill="auto"/>
              <w:spacing w:before="360" w:after="0" w:line="200" w:lineRule="exact"/>
              <w:ind w:firstLine="0"/>
              <w:jc w:val="center"/>
              <w:rPr>
                <w:rStyle w:val="10pt0pt"/>
              </w:rPr>
            </w:pPr>
          </w:p>
          <w:p w:rsidR="00984CAB" w:rsidRDefault="00984CAB" w:rsidP="00984CAB">
            <w:pPr>
              <w:pStyle w:val="51"/>
              <w:shd w:val="clear" w:color="auto" w:fill="auto"/>
              <w:spacing w:before="360" w:after="0" w:line="200" w:lineRule="exact"/>
              <w:ind w:firstLine="0"/>
              <w:jc w:val="center"/>
              <w:rPr>
                <w:rStyle w:val="10pt0pt"/>
              </w:rPr>
            </w:pPr>
          </w:p>
          <w:p w:rsidR="00984CAB" w:rsidRDefault="00984CAB" w:rsidP="00984CAB">
            <w:pPr>
              <w:pStyle w:val="51"/>
              <w:shd w:val="clear" w:color="auto" w:fill="auto"/>
              <w:spacing w:before="360" w:after="0" w:line="200" w:lineRule="exact"/>
              <w:ind w:firstLine="0"/>
              <w:jc w:val="center"/>
              <w:rPr>
                <w:rStyle w:val="10pt0pt"/>
              </w:rPr>
            </w:pPr>
          </w:p>
          <w:p w:rsidR="00984CAB" w:rsidRDefault="00984CAB" w:rsidP="00984CAB">
            <w:pPr>
              <w:pStyle w:val="51"/>
              <w:shd w:val="clear" w:color="auto" w:fill="auto"/>
              <w:spacing w:before="360" w:after="0" w:line="200" w:lineRule="exact"/>
              <w:ind w:firstLine="0"/>
              <w:jc w:val="center"/>
            </w:pPr>
          </w:p>
        </w:tc>
        <w:tc>
          <w:tcPr>
            <w:tcW w:w="2907" w:type="dxa"/>
            <w:tcBorders>
              <w:top w:val="single" w:sz="4" w:space="0" w:color="auto"/>
              <w:left w:val="single" w:sz="4" w:space="0" w:color="auto"/>
              <w:right w:val="single" w:sz="4" w:space="0" w:color="auto"/>
            </w:tcBorders>
            <w:shd w:val="clear" w:color="auto" w:fill="FFFFFF"/>
          </w:tcPr>
          <w:p w:rsidR="00984CAB" w:rsidRDefault="00984CAB" w:rsidP="00984CAB">
            <w:pPr>
              <w:pStyle w:val="51"/>
              <w:shd w:val="clear" w:color="auto" w:fill="auto"/>
              <w:spacing w:after="0" w:line="274" w:lineRule="exact"/>
              <w:ind w:firstLine="0"/>
              <w:jc w:val="center"/>
            </w:pPr>
            <w:r>
              <w:rPr>
                <w:rStyle w:val="10pt0pt"/>
              </w:rPr>
              <w:t xml:space="preserve">Наглядные материалы, видео и </w:t>
            </w:r>
            <w:r w:rsidR="00EE7FDE">
              <w:rPr>
                <w:rStyle w:val="10pt0pt"/>
              </w:rPr>
              <w:t>аудио приложения</w:t>
            </w:r>
          </w:p>
        </w:tc>
      </w:tr>
      <w:tr w:rsidR="00984CAB" w:rsidTr="00984CAB">
        <w:trPr>
          <w:trHeight w:hRule="exact" w:val="7987"/>
        </w:trPr>
        <w:tc>
          <w:tcPr>
            <w:tcW w:w="2907" w:type="dxa"/>
            <w:tcBorders>
              <w:top w:val="single" w:sz="4" w:space="0" w:color="auto"/>
              <w:left w:val="single" w:sz="4" w:space="0" w:color="auto"/>
              <w:bottom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rPr>
                <w:rStyle w:val="10pt0pt"/>
                <w:b w:val="0"/>
              </w:rPr>
            </w:pPr>
            <w:r w:rsidRPr="00F95FD3">
              <w:rPr>
                <w:rStyle w:val="10pt0pt"/>
                <w:b w:val="0"/>
              </w:rPr>
              <w:t>Программа «Гармония»,</w:t>
            </w:r>
            <w:r>
              <w:rPr>
                <w:rStyle w:val="10pt0pt"/>
                <w:b w:val="0"/>
              </w:rPr>
              <w:t xml:space="preserve"> </w:t>
            </w:r>
          </w:p>
          <w:p w:rsidR="00984CAB" w:rsidRDefault="00984CAB" w:rsidP="00984CAB">
            <w:pPr>
              <w:tabs>
                <w:tab w:val="right" w:pos="2962"/>
              </w:tabs>
              <w:spacing w:line="274" w:lineRule="exact"/>
              <w:ind w:right="120"/>
            </w:pPr>
            <w:proofErr w:type="spellStart"/>
            <w:r>
              <w:rPr>
                <w:rStyle w:val="60pt"/>
                <w:rFonts w:eastAsia="Courier New"/>
                <w:b w:val="0"/>
                <w:bCs w:val="0"/>
              </w:rPr>
              <w:t>К.В.Тарасова</w:t>
            </w:r>
            <w:proofErr w:type="spellEnd"/>
            <w:r>
              <w:rPr>
                <w:rStyle w:val="60pt"/>
                <w:rFonts w:eastAsia="Courier New"/>
                <w:b w:val="0"/>
                <w:bCs w:val="0"/>
              </w:rPr>
              <w:t>,</w:t>
            </w:r>
            <w:r>
              <w:rPr>
                <w:rStyle w:val="60pt"/>
                <w:rFonts w:eastAsia="Courier New"/>
                <w:b w:val="0"/>
                <w:bCs w:val="0"/>
              </w:rPr>
              <w:br/>
            </w:r>
            <w:proofErr w:type="spellStart"/>
            <w:r>
              <w:rPr>
                <w:rStyle w:val="60pt"/>
                <w:rFonts w:eastAsia="Courier New"/>
                <w:b w:val="0"/>
                <w:bCs w:val="0"/>
              </w:rPr>
              <w:t>Т.В.Нестеренко</w:t>
            </w:r>
            <w:proofErr w:type="spellEnd"/>
            <w:r>
              <w:rPr>
                <w:rStyle w:val="60pt"/>
                <w:rFonts w:eastAsia="Courier New"/>
                <w:b w:val="0"/>
                <w:bCs w:val="0"/>
              </w:rPr>
              <w:t xml:space="preserve">, </w:t>
            </w:r>
            <w:proofErr w:type="spellStart"/>
            <w:r>
              <w:rPr>
                <w:rStyle w:val="60pt"/>
                <w:rFonts w:eastAsia="Courier New"/>
                <w:b w:val="0"/>
                <w:bCs w:val="0"/>
              </w:rPr>
              <w:t>Т.Г.Рубан</w:t>
            </w:r>
            <w:proofErr w:type="spellEnd"/>
            <w:r>
              <w:rPr>
                <w:rStyle w:val="60pt"/>
                <w:rFonts w:eastAsia="Courier New"/>
                <w:b w:val="0"/>
                <w:bCs w:val="0"/>
              </w:rPr>
              <w:t>;</w:t>
            </w:r>
            <w:r>
              <w:rPr>
                <w:rStyle w:val="60pt"/>
                <w:rFonts w:eastAsia="Courier New"/>
                <w:b w:val="0"/>
                <w:bCs w:val="0"/>
              </w:rPr>
              <w:br/>
              <w:t>«Ритмическая</w:t>
            </w:r>
            <w:r>
              <w:rPr>
                <w:rStyle w:val="60pt"/>
                <w:rFonts w:eastAsia="Courier New"/>
                <w:b w:val="0"/>
                <w:bCs w:val="0"/>
              </w:rPr>
              <w:tab/>
              <w:t>мозаика»</w:t>
            </w:r>
          </w:p>
          <w:p w:rsidR="00984CAB" w:rsidRDefault="00984CAB" w:rsidP="00984CAB">
            <w:pPr>
              <w:numPr>
                <w:ilvl w:val="0"/>
                <w:numId w:val="132"/>
              </w:numPr>
              <w:spacing w:line="274" w:lineRule="exact"/>
            </w:pPr>
            <w:proofErr w:type="spellStart"/>
            <w:r>
              <w:rPr>
                <w:rStyle w:val="60pt"/>
                <w:rFonts w:eastAsia="Courier New"/>
                <w:b w:val="0"/>
                <w:bCs w:val="0"/>
              </w:rPr>
              <w:t>И.Буренина</w:t>
            </w:r>
            <w:proofErr w:type="spellEnd"/>
            <w:r>
              <w:rPr>
                <w:rStyle w:val="60pt"/>
                <w:rFonts w:eastAsia="Courier New"/>
                <w:b w:val="0"/>
                <w:bCs w:val="0"/>
              </w:rPr>
              <w:t>;</w:t>
            </w:r>
          </w:p>
          <w:p w:rsidR="00984CAB" w:rsidRDefault="00984CAB" w:rsidP="00984CAB">
            <w:pPr>
              <w:tabs>
                <w:tab w:val="right" w:pos="2966"/>
              </w:tabs>
              <w:spacing w:line="274" w:lineRule="exact"/>
              <w:ind w:right="120"/>
            </w:pPr>
            <w:proofErr w:type="spellStart"/>
            <w:r>
              <w:rPr>
                <w:rStyle w:val="60pt"/>
                <w:rFonts w:eastAsia="Courier New"/>
                <w:b w:val="0"/>
                <w:bCs w:val="0"/>
              </w:rPr>
              <w:t>О.Л.Князева</w:t>
            </w:r>
            <w:proofErr w:type="spellEnd"/>
            <w:r>
              <w:rPr>
                <w:rStyle w:val="60pt"/>
                <w:rFonts w:eastAsia="Courier New"/>
                <w:b w:val="0"/>
                <w:bCs w:val="0"/>
              </w:rPr>
              <w:t xml:space="preserve">, </w:t>
            </w:r>
            <w:proofErr w:type="spellStart"/>
            <w:r>
              <w:rPr>
                <w:rStyle w:val="60pt"/>
                <w:rFonts w:eastAsia="Courier New"/>
                <w:b w:val="0"/>
                <w:bCs w:val="0"/>
              </w:rPr>
              <w:t>М.Д.Маханева</w:t>
            </w:r>
            <w:proofErr w:type="spellEnd"/>
            <w:r>
              <w:rPr>
                <w:rStyle w:val="60pt"/>
                <w:rFonts w:eastAsia="Courier New"/>
                <w:b w:val="0"/>
                <w:bCs w:val="0"/>
              </w:rPr>
              <w:br/>
              <w:t>«Приобщение</w:t>
            </w:r>
            <w:r>
              <w:rPr>
                <w:rStyle w:val="60pt"/>
                <w:rFonts w:eastAsia="Courier New"/>
                <w:b w:val="0"/>
                <w:bCs w:val="0"/>
              </w:rPr>
              <w:tab/>
              <w:t>детей к</w:t>
            </w:r>
          </w:p>
          <w:p w:rsidR="00984CAB" w:rsidRDefault="00984CAB" w:rsidP="00984CAB">
            <w:pPr>
              <w:spacing w:line="274" w:lineRule="exact"/>
              <w:ind w:right="120"/>
            </w:pPr>
            <w:r>
              <w:rPr>
                <w:rStyle w:val="60pt"/>
                <w:rFonts w:eastAsia="Courier New"/>
                <w:b w:val="0"/>
                <w:bCs w:val="0"/>
              </w:rPr>
              <w:t>истокам русской народной</w:t>
            </w:r>
          </w:p>
          <w:p w:rsidR="00984CAB" w:rsidRDefault="00984CAB" w:rsidP="00984CAB">
            <w:pPr>
              <w:spacing w:line="274" w:lineRule="exact"/>
              <w:ind w:right="120"/>
            </w:pPr>
            <w:r>
              <w:rPr>
                <w:rStyle w:val="60pt"/>
                <w:rFonts w:eastAsia="Courier New"/>
                <w:b w:val="0"/>
                <w:bCs w:val="0"/>
              </w:rPr>
              <w:t>культуры»;</w:t>
            </w:r>
          </w:p>
          <w:p w:rsidR="00984CAB" w:rsidRDefault="00984CAB" w:rsidP="00984CAB">
            <w:pPr>
              <w:tabs>
                <w:tab w:val="right" w:pos="2971"/>
              </w:tabs>
              <w:spacing w:line="274" w:lineRule="exact"/>
              <w:ind w:right="120"/>
            </w:pPr>
            <w:r>
              <w:rPr>
                <w:rStyle w:val="60pt"/>
                <w:rFonts w:eastAsia="Courier New"/>
                <w:b w:val="0"/>
                <w:bCs w:val="0"/>
              </w:rPr>
              <w:t>Образовательные и здоровье</w:t>
            </w:r>
            <w:r>
              <w:rPr>
                <w:rStyle w:val="60pt"/>
                <w:rFonts w:eastAsia="Courier New"/>
                <w:b w:val="0"/>
                <w:bCs w:val="0"/>
              </w:rPr>
              <w:br/>
              <w:t>сберегающие технологии:</w:t>
            </w:r>
            <w:r>
              <w:rPr>
                <w:rStyle w:val="60pt"/>
                <w:rFonts w:eastAsia="Courier New"/>
                <w:b w:val="0"/>
                <w:bCs w:val="0"/>
              </w:rPr>
              <w:br/>
              <w:t>«Дети слушают музыку» -</w:t>
            </w:r>
            <w:r>
              <w:rPr>
                <w:rStyle w:val="60pt"/>
                <w:rFonts w:eastAsia="Courier New"/>
                <w:b w:val="0"/>
                <w:bCs w:val="0"/>
              </w:rPr>
              <w:br/>
              <w:t>Тарасова К.В., Рубан Т.Г.;</w:t>
            </w:r>
          </w:p>
          <w:p w:rsidR="00984CAB" w:rsidRDefault="00984CAB" w:rsidP="00984CAB">
            <w:pPr>
              <w:tabs>
                <w:tab w:val="right" w:pos="2971"/>
              </w:tabs>
              <w:spacing w:line="274" w:lineRule="exact"/>
              <w:ind w:right="120"/>
            </w:pPr>
            <w:r>
              <w:rPr>
                <w:rStyle w:val="60pt"/>
                <w:rFonts w:eastAsia="Courier New"/>
                <w:b w:val="0"/>
                <w:bCs w:val="0"/>
              </w:rPr>
              <w:t>«Речевые игры»</w:t>
            </w:r>
          </w:p>
          <w:p w:rsidR="00984CAB" w:rsidRDefault="00984CAB" w:rsidP="00984CAB">
            <w:pPr>
              <w:tabs>
                <w:tab w:val="right" w:pos="2952"/>
              </w:tabs>
              <w:spacing w:line="274" w:lineRule="exact"/>
              <w:ind w:right="120"/>
              <w:rPr>
                <w:rStyle w:val="60pt"/>
                <w:rFonts w:eastAsia="Courier New"/>
                <w:b w:val="0"/>
                <w:bCs w:val="0"/>
              </w:rPr>
            </w:pPr>
            <w:proofErr w:type="spellStart"/>
            <w:r>
              <w:rPr>
                <w:rStyle w:val="60pt"/>
                <w:rFonts w:eastAsia="Courier New"/>
                <w:b w:val="0"/>
                <w:bCs w:val="0"/>
              </w:rPr>
              <w:t>Т.Боровик</w:t>
            </w:r>
            <w:proofErr w:type="spellEnd"/>
            <w:r>
              <w:rPr>
                <w:rStyle w:val="60pt"/>
                <w:rFonts w:eastAsia="Courier New"/>
                <w:b w:val="0"/>
                <w:bCs w:val="0"/>
              </w:rPr>
              <w:t xml:space="preserve">, </w:t>
            </w:r>
            <w:proofErr w:type="spellStart"/>
            <w:r>
              <w:rPr>
                <w:rStyle w:val="60pt"/>
                <w:rFonts w:eastAsia="Courier New"/>
                <w:b w:val="0"/>
                <w:bCs w:val="0"/>
              </w:rPr>
              <w:t>Т.Тютюнникова</w:t>
            </w:r>
            <w:proofErr w:type="spellEnd"/>
            <w:r>
              <w:rPr>
                <w:rStyle w:val="60pt"/>
                <w:rFonts w:eastAsia="Courier New"/>
                <w:b w:val="0"/>
                <w:bCs w:val="0"/>
              </w:rPr>
              <w:t>;</w:t>
            </w:r>
            <w:r>
              <w:rPr>
                <w:rStyle w:val="60pt"/>
                <w:rFonts w:eastAsia="Courier New"/>
                <w:b w:val="0"/>
                <w:bCs w:val="0"/>
              </w:rPr>
              <w:br/>
              <w:t>«Артикуляционная гимнастика»-</w:t>
            </w:r>
            <w:proofErr w:type="spellStart"/>
            <w:r>
              <w:rPr>
                <w:rStyle w:val="60pt"/>
                <w:rFonts w:eastAsia="Courier New"/>
                <w:b w:val="0"/>
                <w:bCs w:val="0"/>
              </w:rPr>
              <w:t>Е.Косинова</w:t>
            </w:r>
            <w:proofErr w:type="spellEnd"/>
            <w:r>
              <w:rPr>
                <w:rStyle w:val="60pt"/>
                <w:rFonts w:eastAsia="Courier New"/>
                <w:b w:val="0"/>
                <w:bCs w:val="0"/>
              </w:rPr>
              <w:t>,</w:t>
            </w:r>
            <w:r>
              <w:rPr>
                <w:rStyle w:val="60pt"/>
                <w:rFonts w:eastAsia="Courier New"/>
                <w:b w:val="0"/>
                <w:bCs w:val="0"/>
              </w:rPr>
              <w:tab/>
            </w:r>
          </w:p>
          <w:p w:rsidR="00984CAB" w:rsidRDefault="00984CAB" w:rsidP="00984CAB">
            <w:pPr>
              <w:tabs>
                <w:tab w:val="right" w:pos="2952"/>
              </w:tabs>
              <w:spacing w:line="274" w:lineRule="exact"/>
              <w:ind w:right="120"/>
            </w:pPr>
            <w:proofErr w:type="spellStart"/>
            <w:r>
              <w:rPr>
                <w:rStyle w:val="60pt"/>
                <w:rFonts w:eastAsia="Courier New"/>
                <w:b w:val="0"/>
                <w:bCs w:val="0"/>
              </w:rPr>
              <w:t>Т.Куликовская</w:t>
            </w:r>
            <w:proofErr w:type="spellEnd"/>
            <w:r>
              <w:rPr>
                <w:rStyle w:val="60pt"/>
                <w:rFonts w:eastAsia="Courier New"/>
                <w:b w:val="0"/>
                <w:bCs w:val="0"/>
              </w:rPr>
              <w:t>;</w:t>
            </w:r>
          </w:p>
          <w:p w:rsidR="00984CAB" w:rsidRDefault="00EE7FDE" w:rsidP="00984CAB">
            <w:pPr>
              <w:tabs>
                <w:tab w:val="right" w:pos="2957"/>
              </w:tabs>
              <w:spacing w:line="274" w:lineRule="exact"/>
              <w:ind w:right="120"/>
            </w:pPr>
            <w:r>
              <w:rPr>
                <w:rStyle w:val="60pt"/>
                <w:rFonts w:eastAsia="Courier New"/>
                <w:b w:val="0"/>
                <w:bCs w:val="0"/>
              </w:rPr>
              <w:t>«Пальчиковые игры» -</w:t>
            </w:r>
            <w:r>
              <w:rPr>
                <w:rStyle w:val="60pt"/>
                <w:rFonts w:eastAsia="Courier New"/>
                <w:b w:val="0"/>
                <w:bCs w:val="0"/>
              </w:rPr>
              <w:br/>
              <w:t xml:space="preserve">Е. </w:t>
            </w:r>
            <w:r w:rsidR="00984CAB">
              <w:rPr>
                <w:rStyle w:val="60pt"/>
                <w:rFonts w:eastAsia="Courier New"/>
                <w:b w:val="0"/>
                <w:bCs w:val="0"/>
              </w:rPr>
              <w:t>Железнова,</w:t>
            </w:r>
          </w:p>
          <w:p w:rsidR="00984CAB" w:rsidRDefault="00EE7FDE" w:rsidP="00EE7FDE">
            <w:pPr>
              <w:spacing w:line="274" w:lineRule="exact"/>
              <w:ind w:right="10"/>
              <w:jc w:val="both"/>
            </w:pPr>
            <w:r>
              <w:rPr>
                <w:rStyle w:val="60pt"/>
                <w:rFonts w:eastAsia="Courier New"/>
                <w:b w:val="0"/>
                <w:bCs w:val="0"/>
              </w:rPr>
              <w:t xml:space="preserve"> </w:t>
            </w:r>
            <w:proofErr w:type="spellStart"/>
            <w:r>
              <w:rPr>
                <w:rStyle w:val="60pt"/>
                <w:rFonts w:eastAsia="Courier New"/>
                <w:b w:val="0"/>
                <w:bCs w:val="0"/>
              </w:rPr>
              <w:t>В.</w:t>
            </w:r>
            <w:r w:rsidR="00984CAB">
              <w:rPr>
                <w:rStyle w:val="60pt"/>
                <w:rFonts w:eastAsia="Courier New"/>
                <w:b w:val="0"/>
                <w:bCs w:val="0"/>
              </w:rPr>
              <w:t>Коноваленко</w:t>
            </w:r>
            <w:proofErr w:type="spellEnd"/>
            <w:r w:rsidR="00984CAB">
              <w:rPr>
                <w:rStyle w:val="60pt"/>
                <w:rFonts w:eastAsia="Courier New"/>
                <w:b w:val="0"/>
                <w:bCs w:val="0"/>
              </w:rPr>
              <w:t>;</w:t>
            </w:r>
          </w:p>
          <w:p w:rsidR="00984CAB" w:rsidRDefault="00984CAB" w:rsidP="00EE7FDE">
            <w:pPr>
              <w:pStyle w:val="51"/>
              <w:shd w:val="clear" w:color="auto" w:fill="auto"/>
              <w:spacing w:after="0" w:line="200" w:lineRule="exact"/>
              <w:ind w:firstLine="0"/>
              <w:rPr>
                <w:rStyle w:val="60pt"/>
                <w:rFonts w:eastAsia="Courier New"/>
                <w:b w:val="0"/>
                <w:bCs w:val="0"/>
              </w:rPr>
            </w:pPr>
            <w:r>
              <w:rPr>
                <w:rStyle w:val="60pt"/>
                <w:rFonts w:eastAsia="Courier New"/>
                <w:b w:val="0"/>
                <w:bCs w:val="0"/>
              </w:rPr>
              <w:t>«Музыка и движение» С.</w:t>
            </w:r>
          </w:p>
          <w:p w:rsidR="00984CAB" w:rsidRDefault="00984CAB" w:rsidP="00984CAB">
            <w:pPr>
              <w:pStyle w:val="51"/>
              <w:shd w:val="clear" w:color="auto" w:fill="auto"/>
              <w:spacing w:after="0" w:line="200" w:lineRule="exact"/>
              <w:ind w:firstLine="0"/>
              <w:jc w:val="center"/>
              <w:rPr>
                <w:rStyle w:val="60pt"/>
                <w:rFonts w:eastAsia="Courier New"/>
                <w:b w:val="0"/>
                <w:bCs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Pr="00F95FD3" w:rsidRDefault="00984CAB" w:rsidP="00984CAB">
            <w:pPr>
              <w:pStyle w:val="51"/>
              <w:shd w:val="clear" w:color="auto" w:fill="auto"/>
              <w:spacing w:after="0" w:line="200" w:lineRule="exact"/>
              <w:ind w:firstLine="0"/>
              <w:jc w:val="center"/>
              <w:rPr>
                <w:b/>
              </w:rPr>
            </w:pPr>
          </w:p>
        </w:tc>
        <w:tc>
          <w:tcPr>
            <w:tcW w:w="2902" w:type="dxa"/>
            <w:tcBorders>
              <w:top w:val="single" w:sz="4" w:space="0" w:color="auto"/>
              <w:left w:val="single" w:sz="4" w:space="0" w:color="auto"/>
              <w:bottom w:val="single" w:sz="4" w:space="0" w:color="auto"/>
            </w:tcBorders>
            <w:shd w:val="clear" w:color="auto" w:fill="FFFFFF"/>
            <w:vAlign w:val="bottom"/>
          </w:tcPr>
          <w:p w:rsidR="00984CAB" w:rsidRPr="00984CAB" w:rsidRDefault="00984CAB" w:rsidP="00EE7FDE">
            <w:pPr>
              <w:pStyle w:val="51"/>
              <w:shd w:val="clear" w:color="auto" w:fill="auto"/>
              <w:spacing w:after="0" w:line="200" w:lineRule="exact"/>
              <w:ind w:firstLine="0"/>
              <w:jc w:val="left"/>
              <w:rPr>
                <w:rStyle w:val="60pt"/>
                <w:b w:val="0"/>
                <w:spacing w:val="1"/>
                <w:shd w:val="clear" w:color="auto" w:fill="FFFFFF"/>
              </w:rPr>
            </w:pPr>
            <w:r w:rsidRPr="00F95FD3">
              <w:rPr>
                <w:rStyle w:val="10pt0pt"/>
                <w:b w:val="0"/>
              </w:rPr>
              <w:t>«Детские музыкальные</w:t>
            </w:r>
          </w:p>
          <w:p w:rsidR="00984CAB" w:rsidRDefault="00984CAB" w:rsidP="00EE7FDE">
            <w:pPr>
              <w:tabs>
                <w:tab w:val="right" w:pos="3224"/>
              </w:tabs>
              <w:spacing w:line="274" w:lineRule="exact"/>
              <w:ind w:left="269" w:right="40"/>
            </w:pPr>
            <w:r>
              <w:rPr>
                <w:rStyle w:val="60pt"/>
                <w:rFonts w:eastAsia="Courier New"/>
                <w:b w:val="0"/>
                <w:bCs w:val="0"/>
              </w:rPr>
              <w:t xml:space="preserve">праздники», Т.Ю. </w:t>
            </w:r>
            <w:proofErr w:type="spellStart"/>
            <w:r>
              <w:rPr>
                <w:rStyle w:val="60pt"/>
                <w:rFonts w:eastAsia="Courier New"/>
                <w:b w:val="0"/>
                <w:bCs w:val="0"/>
              </w:rPr>
              <w:t>Камаева</w:t>
            </w:r>
            <w:proofErr w:type="spellEnd"/>
            <w:r>
              <w:rPr>
                <w:rStyle w:val="60pt"/>
                <w:rFonts w:eastAsia="Courier New"/>
                <w:b w:val="0"/>
                <w:bCs w:val="0"/>
              </w:rPr>
              <w:t>;</w:t>
            </w:r>
            <w:r>
              <w:rPr>
                <w:rStyle w:val="60pt"/>
                <w:rFonts w:eastAsia="Courier New"/>
                <w:b w:val="0"/>
                <w:bCs w:val="0"/>
              </w:rPr>
              <w:br/>
              <w:t>«Русские</w:t>
            </w:r>
            <w:r>
              <w:rPr>
                <w:rStyle w:val="60pt"/>
                <w:rFonts w:eastAsia="Courier New"/>
                <w:b w:val="0"/>
                <w:bCs w:val="0"/>
              </w:rPr>
              <w:tab/>
              <w:t>народные</w:t>
            </w:r>
          </w:p>
          <w:p w:rsidR="00984CAB" w:rsidRDefault="00984CAB" w:rsidP="00EE7FDE">
            <w:pPr>
              <w:spacing w:line="274" w:lineRule="exact"/>
              <w:ind w:left="269" w:right="40"/>
            </w:pPr>
            <w:r>
              <w:rPr>
                <w:rStyle w:val="60pt"/>
                <w:rFonts w:eastAsia="Courier New"/>
                <w:b w:val="0"/>
                <w:bCs w:val="0"/>
              </w:rPr>
              <w:t>праздники в детском саду»</w:t>
            </w:r>
            <w:r>
              <w:rPr>
                <w:rStyle w:val="60pt"/>
                <w:rFonts w:eastAsia="Courier New"/>
                <w:b w:val="0"/>
                <w:bCs w:val="0"/>
              </w:rPr>
              <w:br/>
              <w:t xml:space="preserve">М.Ю. </w:t>
            </w:r>
            <w:proofErr w:type="spellStart"/>
            <w:r>
              <w:rPr>
                <w:rStyle w:val="60pt"/>
                <w:rFonts w:eastAsia="Courier New"/>
                <w:b w:val="0"/>
                <w:bCs w:val="0"/>
              </w:rPr>
              <w:t>Картушина</w:t>
            </w:r>
            <w:proofErr w:type="spellEnd"/>
            <w:r>
              <w:rPr>
                <w:rStyle w:val="60pt"/>
                <w:rFonts w:eastAsia="Courier New"/>
                <w:b w:val="0"/>
                <w:bCs w:val="0"/>
              </w:rPr>
              <w:br/>
              <w:t>«Березовая карусель» Г.</w:t>
            </w:r>
            <w:r>
              <w:rPr>
                <w:rStyle w:val="60pt"/>
                <w:rFonts w:eastAsia="Courier New"/>
                <w:b w:val="0"/>
                <w:bCs w:val="0"/>
              </w:rPr>
              <w:br/>
              <w:t>Науменко;</w:t>
            </w:r>
          </w:p>
          <w:p w:rsidR="00984CAB" w:rsidRDefault="00984CAB" w:rsidP="00EE7FDE">
            <w:pPr>
              <w:spacing w:line="274" w:lineRule="exact"/>
              <w:ind w:left="269" w:right="40"/>
            </w:pPr>
            <w:r>
              <w:rPr>
                <w:rStyle w:val="60pt"/>
                <w:rFonts w:eastAsia="Courier New"/>
                <w:b w:val="0"/>
                <w:bCs w:val="0"/>
              </w:rPr>
              <w:t>«А мы просо сеяли» русские</w:t>
            </w:r>
            <w:r>
              <w:rPr>
                <w:rStyle w:val="60pt"/>
                <w:rFonts w:eastAsia="Courier New"/>
                <w:b w:val="0"/>
                <w:bCs w:val="0"/>
              </w:rPr>
              <w:br/>
              <w:t>народные игры-хороводы</w:t>
            </w:r>
            <w:r>
              <w:rPr>
                <w:rStyle w:val="60pt"/>
                <w:rFonts w:eastAsia="Courier New"/>
                <w:b w:val="0"/>
                <w:bCs w:val="0"/>
              </w:rPr>
              <w:br/>
              <w:t>сост. М. Медведева;</w:t>
            </w:r>
          </w:p>
          <w:p w:rsidR="00984CAB" w:rsidRDefault="00984CAB" w:rsidP="00EE7FDE">
            <w:pPr>
              <w:tabs>
                <w:tab w:val="right" w:pos="3528"/>
              </w:tabs>
              <w:spacing w:line="274" w:lineRule="exact"/>
              <w:ind w:left="269" w:right="40"/>
            </w:pPr>
            <w:r>
              <w:rPr>
                <w:rStyle w:val="60pt"/>
                <w:rFonts w:eastAsia="Courier New"/>
                <w:b w:val="0"/>
                <w:bCs w:val="0"/>
              </w:rPr>
              <w:t>«Мы кучимся петь» сост. К.</w:t>
            </w:r>
            <w:r>
              <w:rPr>
                <w:rStyle w:val="60pt"/>
                <w:rFonts w:eastAsia="Courier New"/>
                <w:b w:val="0"/>
                <w:bCs w:val="0"/>
              </w:rPr>
              <w:br/>
              <w:t>Козырева Э. Фомина;</w:t>
            </w:r>
            <w:r>
              <w:rPr>
                <w:rStyle w:val="60pt"/>
                <w:rFonts w:eastAsia="Courier New"/>
                <w:b w:val="0"/>
                <w:bCs w:val="0"/>
              </w:rPr>
              <w:br/>
              <w:t>«Русская народная песня</w:t>
            </w:r>
          </w:p>
          <w:p w:rsidR="00984CAB" w:rsidRDefault="00984CAB" w:rsidP="00EE7FDE">
            <w:pPr>
              <w:tabs>
                <w:tab w:val="right" w:pos="3523"/>
              </w:tabs>
              <w:spacing w:line="274" w:lineRule="exact"/>
              <w:ind w:left="264" w:right="40"/>
            </w:pPr>
            <w:r>
              <w:rPr>
                <w:rStyle w:val="60pt"/>
                <w:rFonts w:eastAsia="Courier New"/>
                <w:b w:val="0"/>
                <w:bCs w:val="0"/>
              </w:rPr>
              <w:t>- для детей» К.Л. Обухова;</w:t>
            </w:r>
            <w:r>
              <w:rPr>
                <w:rStyle w:val="60pt"/>
                <w:rFonts w:eastAsia="Courier New"/>
                <w:b w:val="0"/>
                <w:bCs w:val="0"/>
              </w:rPr>
              <w:br/>
              <w:t>«Народный календарь» И.А.</w:t>
            </w:r>
            <w:r>
              <w:rPr>
                <w:rStyle w:val="60pt"/>
                <w:rFonts w:eastAsia="Courier New"/>
                <w:b w:val="0"/>
                <w:bCs w:val="0"/>
              </w:rPr>
              <w:br/>
              <w:t>Лыкова, В.А. Шипунова</w:t>
            </w:r>
            <w:r>
              <w:rPr>
                <w:rStyle w:val="60pt"/>
                <w:rFonts w:eastAsia="Courier New"/>
                <w:b w:val="0"/>
                <w:bCs w:val="0"/>
              </w:rPr>
              <w:br/>
              <w:t>(Лето, осень, зима, весна);</w:t>
            </w:r>
            <w:r>
              <w:rPr>
                <w:rStyle w:val="60pt"/>
                <w:rFonts w:eastAsia="Courier New"/>
                <w:b w:val="0"/>
                <w:bCs w:val="0"/>
              </w:rPr>
              <w:br/>
              <w:t>«Пой, пляши, играй</w:t>
            </w:r>
            <w:r>
              <w:rPr>
                <w:rStyle w:val="60pt"/>
                <w:rFonts w:eastAsia="Courier New"/>
                <w:b w:val="0"/>
                <w:bCs w:val="0"/>
              </w:rPr>
              <w:tab/>
              <w:t>от</w:t>
            </w:r>
          </w:p>
          <w:p w:rsidR="00984CAB" w:rsidRDefault="00984CAB" w:rsidP="00EE7FDE">
            <w:pPr>
              <w:spacing w:line="274" w:lineRule="exact"/>
              <w:ind w:left="264"/>
            </w:pPr>
            <w:r>
              <w:rPr>
                <w:rStyle w:val="60pt"/>
                <w:rFonts w:eastAsia="Courier New"/>
                <w:b w:val="0"/>
                <w:bCs w:val="0"/>
              </w:rPr>
              <w:t>души»</w:t>
            </w:r>
          </w:p>
          <w:p w:rsidR="00984CAB" w:rsidRDefault="00984CAB" w:rsidP="00EE7FDE">
            <w:pPr>
              <w:spacing w:line="274" w:lineRule="exact"/>
              <w:ind w:left="264"/>
            </w:pPr>
            <w:r>
              <w:rPr>
                <w:rStyle w:val="60pt"/>
                <w:rFonts w:eastAsia="Courier New"/>
                <w:b w:val="0"/>
                <w:bCs w:val="0"/>
              </w:rPr>
              <w:t>Г.П .Федорова;</w:t>
            </w:r>
          </w:p>
          <w:p w:rsidR="00984CAB" w:rsidRDefault="00984CAB" w:rsidP="00EE7FDE">
            <w:pPr>
              <w:tabs>
                <w:tab w:val="right" w:pos="3219"/>
              </w:tabs>
              <w:spacing w:line="274" w:lineRule="exact"/>
              <w:ind w:left="264" w:right="5"/>
            </w:pPr>
            <w:r>
              <w:rPr>
                <w:rStyle w:val="60pt"/>
                <w:rFonts w:eastAsia="Courier New"/>
                <w:b w:val="0"/>
                <w:bCs w:val="0"/>
              </w:rPr>
              <w:t>« Фольклорная азбука»</w:t>
            </w:r>
            <w:r>
              <w:rPr>
                <w:rStyle w:val="60pt"/>
                <w:rFonts w:eastAsia="Courier New"/>
                <w:b w:val="0"/>
                <w:bCs w:val="0"/>
              </w:rPr>
              <w:tab/>
              <w:t>Г.</w:t>
            </w:r>
          </w:p>
          <w:p w:rsidR="00984CAB" w:rsidRDefault="00984CAB" w:rsidP="00EE7FDE">
            <w:pPr>
              <w:spacing w:line="274" w:lineRule="exact"/>
              <w:ind w:left="264" w:right="5"/>
            </w:pPr>
            <w:r>
              <w:rPr>
                <w:rStyle w:val="60pt"/>
                <w:rFonts w:eastAsia="Courier New"/>
                <w:b w:val="0"/>
                <w:bCs w:val="0"/>
              </w:rPr>
              <w:t>Науменко;</w:t>
            </w:r>
          </w:p>
          <w:p w:rsidR="00984CAB" w:rsidRDefault="00984CAB" w:rsidP="00EE7FDE">
            <w:pPr>
              <w:tabs>
                <w:tab w:val="right" w:pos="3219"/>
              </w:tabs>
              <w:spacing w:line="274" w:lineRule="exact"/>
              <w:ind w:left="264" w:right="5"/>
            </w:pPr>
            <w:proofErr w:type="spellStart"/>
            <w:r>
              <w:rPr>
                <w:rStyle w:val="60pt"/>
                <w:rFonts w:eastAsia="Courier New"/>
                <w:b w:val="0"/>
                <w:bCs w:val="0"/>
              </w:rPr>
              <w:t>М.А.Михайлова</w:t>
            </w:r>
            <w:proofErr w:type="spellEnd"/>
            <w:r>
              <w:rPr>
                <w:rStyle w:val="60pt"/>
                <w:rFonts w:eastAsia="Courier New"/>
                <w:b w:val="0"/>
                <w:bCs w:val="0"/>
              </w:rPr>
              <w:t xml:space="preserve"> «Как</w:t>
            </w:r>
            <w:r>
              <w:rPr>
                <w:rStyle w:val="60pt"/>
                <w:rFonts w:eastAsia="Courier New"/>
                <w:b w:val="0"/>
                <w:bCs w:val="0"/>
              </w:rPr>
              <w:tab/>
              <w:t>у</w:t>
            </w:r>
          </w:p>
          <w:p w:rsidR="00984CAB" w:rsidRDefault="00984CAB" w:rsidP="00EE7FDE">
            <w:pPr>
              <w:spacing w:line="274" w:lineRule="exact"/>
              <w:ind w:left="264" w:right="40"/>
            </w:pPr>
            <w:r>
              <w:rPr>
                <w:rStyle w:val="60pt"/>
                <w:rFonts w:eastAsia="Courier New"/>
                <w:b w:val="0"/>
                <w:bCs w:val="0"/>
              </w:rPr>
              <w:t>наших у ворот развесёлый</w:t>
            </w:r>
            <w:r>
              <w:rPr>
                <w:rStyle w:val="60pt"/>
                <w:rFonts w:eastAsia="Courier New"/>
                <w:b w:val="0"/>
                <w:bCs w:val="0"/>
              </w:rPr>
              <w:br/>
              <w:t>хоровод»;</w:t>
            </w:r>
          </w:p>
          <w:p w:rsidR="00984CAB" w:rsidRDefault="00984CAB" w:rsidP="00EE7FDE">
            <w:pPr>
              <w:pStyle w:val="51"/>
              <w:shd w:val="clear" w:color="auto" w:fill="auto"/>
              <w:spacing w:after="0" w:line="200" w:lineRule="exact"/>
              <w:ind w:firstLine="0"/>
              <w:jc w:val="left"/>
              <w:rPr>
                <w:rStyle w:val="10pt0pt"/>
                <w:b w:val="0"/>
              </w:rPr>
            </w:pPr>
            <w:r>
              <w:rPr>
                <w:rStyle w:val="60pt"/>
                <w:rFonts w:eastAsia="Courier New"/>
                <w:b w:val="0"/>
                <w:bCs w:val="0"/>
              </w:rPr>
              <w:t>«Музыкальный руководитель» журнал; «Музыкальная палитра» журнал.</w:t>
            </w: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Pr="00F95FD3" w:rsidRDefault="00984CAB" w:rsidP="00984CAB">
            <w:pPr>
              <w:pStyle w:val="51"/>
              <w:shd w:val="clear" w:color="auto" w:fill="auto"/>
              <w:spacing w:after="0" w:line="200" w:lineRule="exact"/>
              <w:ind w:firstLine="0"/>
              <w:jc w:val="center"/>
              <w:rPr>
                <w:b/>
              </w:rPr>
            </w:pPr>
          </w:p>
        </w:tc>
        <w:tc>
          <w:tcPr>
            <w:tcW w:w="2907" w:type="dxa"/>
            <w:tcBorders>
              <w:top w:val="single" w:sz="4" w:space="0" w:color="auto"/>
              <w:left w:val="single" w:sz="4" w:space="0" w:color="auto"/>
              <w:bottom w:val="single" w:sz="4" w:space="0" w:color="auto"/>
              <w:right w:val="single" w:sz="4" w:space="0" w:color="auto"/>
            </w:tcBorders>
            <w:shd w:val="clear" w:color="auto" w:fill="FFFFFF"/>
            <w:vAlign w:val="bottom"/>
          </w:tcPr>
          <w:p w:rsidR="00984CAB" w:rsidRDefault="00984CAB" w:rsidP="00984CAB">
            <w:pPr>
              <w:pStyle w:val="51"/>
              <w:shd w:val="clear" w:color="auto" w:fill="auto"/>
              <w:spacing w:after="0" w:line="200" w:lineRule="exact"/>
              <w:ind w:firstLine="0"/>
              <w:jc w:val="center"/>
              <w:rPr>
                <w:rStyle w:val="10pt0pt"/>
                <w:b w:val="0"/>
              </w:rPr>
            </w:pPr>
            <w:r w:rsidRPr="00F95FD3">
              <w:rPr>
                <w:rStyle w:val="10pt0pt"/>
                <w:b w:val="0"/>
              </w:rPr>
              <w:t>Аудио приложение к</w:t>
            </w:r>
          </w:p>
          <w:p w:rsidR="00984CAB" w:rsidRDefault="00984CAB" w:rsidP="00984CAB">
            <w:pPr>
              <w:spacing w:line="274" w:lineRule="exact"/>
              <w:ind w:left="20" w:right="20"/>
            </w:pPr>
            <w:r>
              <w:rPr>
                <w:rStyle w:val="60pt"/>
                <w:rFonts w:eastAsia="Courier New"/>
                <w:b w:val="0"/>
                <w:bCs w:val="0"/>
              </w:rPr>
              <w:t>программе «Гармония»; аудио приложение к программе «Ритмическая мозаика»;</w:t>
            </w:r>
          </w:p>
          <w:p w:rsidR="00984CAB" w:rsidRDefault="00984CAB" w:rsidP="00984CAB">
            <w:pPr>
              <w:spacing w:line="274" w:lineRule="exact"/>
              <w:ind w:left="20" w:right="20"/>
            </w:pPr>
            <w:r>
              <w:rPr>
                <w:rStyle w:val="60pt"/>
                <w:rFonts w:eastAsia="Courier New"/>
                <w:b w:val="0"/>
                <w:bCs w:val="0"/>
              </w:rPr>
              <w:t>видеофайл «Веселись, душа, песня русская хороша!»; аудио приложение «Русская народная песня для детей»; видео приложение «Березка русская»;</w:t>
            </w:r>
          </w:p>
          <w:p w:rsidR="00984CAB" w:rsidRDefault="00984CAB" w:rsidP="00984CAB">
            <w:pPr>
              <w:spacing w:line="274" w:lineRule="exact"/>
              <w:ind w:left="20" w:right="20"/>
            </w:pPr>
            <w:r>
              <w:rPr>
                <w:rStyle w:val="60pt"/>
                <w:rFonts w:eastAsia="Courier New"/>
                <w:b w:val="0"/>
                <w:bCs w:val="0"/>
              </w:rPr>
              <w:t>видео приложения «Голубая гжель», «Золотая хохлома», «Уральские промыслы», «Оренбургский пуховый платок», «Золотые купола России»;</w:t>
            </w:r>
          </w:p>
          <w:p w:rsidR="00984CAB" w:rsidRDefault="00984CAB" w:rsidP="00984CAB">
            <w:pPr>
              <w:tabs>
                <w:tab w:val="right" w:pos="2986"/>
              </w:tabs>
              <w:spacing w:line="274" w:lineRule="exact"/>
              <w:ind w:left="20" w:right="20"/>
            </w:pPr>
            <w:r>
              <w:rPr>
                <w:rStyle w:val="60pt"/>
                <w:rFonts w:eastAsia="Courier New"/>
                <w:b w:val="0"/>
                <w:bCs w:val="0"/>
              </w:rPr>
              <w:t xml:space="preserve">подборка иллюстраций, стихов и загадок по всем временам года, о русских нар од </w:t>
            </w:r>
            <w:proofErr w:type="spellStart"/>
            <w:r>
              <w:rPr>
                <w:rStyle w:val="60pt"/>
                <w:rFonts w:eastAsia="Courier New"/>
                <w:b w:val="0"/>
                <w:bCs w:val="0"/>
              </w:rPr>
              <w:t>ных</w:t>
            </w:r>
            <w:proofErr w:type="spellEnd"/>
            <w:r>
              <w:rPr>
                <w:rStyle w:val="60pt"/>
                <w:rFonts w:eastAsia="Courier New"/>
                <w:b w:val="0"/>
                <w:bCs w:val="0"/>
              </w:rPr>
              <w:t xml:space="preserve"> </w:t>
            </w:r>
            <w:proofErr w:type="spellStart"/>
            <w:r>
              <w:rPr>
                <w:rStyle w:val="60pt"/>
                <w:rFonts w:eastAsia="Courier New"/>
                <w:b w:val="0"/>
                <w:bCs w:val="0"/>
              </w:rPr>
              <w:t>инстру</w:t>
            </w:r>
            <w:proofErr w:type="spellEnd"/>
            <w:r>
              <w:rPr>
                <w:rStyle w:val="60pt"/>
                <w:rFonts w:eastAsia="Courier New"/>
                <w:b w:val="0"/>
                <w:bCs w:val="0"/>
              </w:rPr>
              <w:t xml:space="preserve"> ментах ; презентации</w:t>
            </w:r>
            <w:r>
              <w:rPr>
                <w:rStyle w:val="60pt"/>
                <w:rFonts w:eastAsia="Courier New"/>
                <w:b w:val="0"/>
                <w:bCs w:val="0"/>
              </w:rPr>
              <w:tab/>
              <w:t>«Родная</w:t>
            </w:r>
          </w:p>
          <w:p w:rsidR="00984CAB" w:rsidRDefault="00984CAB" w:rsidP="00984CAB">
            <w:pPr>
              <w:tabs>
                <w:tab w:val="right" w:pos="2986"/>
              </w:tabs>
              <w:spacing w:line="274" w:lineRule="exact"/>
              <w:ind w:left="20" w:right="20"/>
              <w:jc w:val="both"/>
            </w:pPr>
            <w:r>
              <w:rPr>
                <w:rStyle w:val="60pt"/>
                <w:rFonts w:eastAsia="Courier New"/>
                <w:b w:val="0"/>
                <w:bCs w:val="0"/>
              </w:rPr>
              <w:t>Россия», «Музыкальные инструменты», «Голоса птиц», «Русская песня», «Русская</w:t>
            </w:r>
            <w:r>
              <w:rPr>
                <w:rStyle w:val="60pt"/>
                <w:rFonts w:eastAsia="Courier New"/>
                <w:b w:val="0"/>
                <w:bCs w:val="0"/>
              </w:rPr>
              <w:tab/>
              <w:t>народная</w:t>
            </w:r>
          </w:p>
          <w:p w:rsidR="00984CAB" w:rsidRDefault="00984CAB" w:rsidP="00984CAB">
            <w:pPr>
              <w:spacing w:line="274" w:lineRule="exact"/>
              <w:ind w:left="20"/>
              <w:rPr>
                <w:rStyle w:val="60pt"/>
                <w:rFonts w:eastAsia="Courier New"/>
                <w:b w:val="0"/>
                <w:bCs w:val="0"/>
              </w:rPr>
            </w:pPr>
            <w:r>
              <w:rPr>
                <w:rStyle w:val="60pt"/>
                <w:rFonts w:eastAsia="Courier New"/>
                <w:b w:val="0"/>
                <w:bCs w:val="0"/>
              </w:rPr>
              <w:t>подвижная игра».</w:t>
            </w:r>
          </w:p>
          <w:p w:rsidR="00984CAB" w:rsidRDefault="00984CAB" w:rsidP="00984CAB">
            <w:pPr>
              <w:spacing w:line="274" w:lineRule="exact"/>
              <w:ind w:left="20"/>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Default="00984CAB" w:rsidP="00984CAB">
            <w:pPr>
              <w:pStyle w:val="51"/>
              <w:shd w:val="clear" w:color="auto" w:fill="auto"/>
              <w:spacing w:after="0" w:line="200" w:lineRule="exact"/>
              <w:ind w:firstLine="0"/>
              <w:jc w:val="center"/>
              <w:rPr>
                <w:rStyle w:val="10pt0pt"/>
                <w:b w:val="0"/>
              </w:rPr>
            </w:pPr>
          </w:p>
          <w:p w:rsidR="00984CAB" w:rsidRPr="00F95FD3" w:rsidRDefault="00984CAB" w:rsidP="00984CAB">
            <w:pPr>
              <w:pStyle w:val="51"/>
              <w:shd w:val="clear" w:color="auto" w:fill="auto"/>
              <w:spacing w:after="0" w:line="200" w:lineRule="exact"/>
              <w:ind w:firstLine="0"/>
              <w:jc w:val="center"/>
              <w:rPr>
                <w:b/>
              </w:rPr>
            </w:pP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EE7FDE" w:rsidRDefault="0073172D" w:rsidP="00EE7FDE">
      <w:pPr>
        <w:framePr w:w="10262" w:h="719" w:hRule="exact" w:wrap="around" w:vAnchor="page" w:hAnchor="page" w:x="901" w:y="1471"/>
        <w:numPr>
          <w:ilvl w:val="0"/>
          <w:numId w:val="133"/>
        </w:numPr>
        <w:tabs>
          <w:tab w:val="left" w:pos="2470"/>
        </w:tabs>
        <w:spacing w:line="322" w:lineRule="exact"/>
        <w:ind w:left="1900" w:right="1040"/>
        <w:outlineLvl w:val="4"/>
        <w:rPr>
          <w:b/>
          <w:color w:val="auto"/>
        </w:rPr>
      </w:pPr>
      <w:bookmarkStart w:id="144" w:name="bookmark159"/>
      <w:r w:rsidRPr="00EE7FDE">
        <w:rPr>
          <w:b/>
          <w:color w:val="auto"/>
        </w:rPr>
        <w:lastRenderedPageBreak/>
        <w:t>ОСОБЕННОСТИ ОРГАНИЗАЦИИРАЗВИВАЮЩЕЙ ПРОДМЕТНО-ПРОСТРАНСТВЕННОЙ СРЕДЫ</w:t>
      </w:r>
      <w:bookmarkEnd w:id="144"/>
    </w:p>
    <w:p w:rsidR="0073172D" w:rsidRDefault="0073172D" w:rsidP="00EE7FDE">
      <w:pPr>
        <w:framePr w:wrap="around" w:vAnchor="page" w:hAnchor="page" w:x="1846" w:y="2971"/>
        <w:spacing w:line="240" w:lineRule="exact"/>
        <w:ind w:left="1200"/>
      </w:pPr>
      <w:bookmarkStart w:id="145" w:name="bookmark160"/>
      <w:r>
        <w:rPr>
          <w:rStyle w:val="53"/>
          <w:rFonts w:eastAsia="Courier New"/>
        </w:rPr>
        <w:t>Парциальные программы «Капельки» и «Дом , в котором я живу»</w:t>
      </w:r>
      <w:bookmarkEnd w:id="145"/>
    </w:p>
    <w:tbl>
      <w:tblPr>
        <w:tblpPr w:leftFromText="180" w:rightFromText="180" w:vertAnchor="text" w:horzAnchor="margin" w:tblpXSpec="center" w:tblpY="3158"/>
        <w:tblOverlap w:val="never"/>
        <w:tblW w:w="10046" w:type="dxa"/>
        <w:tblLayout w:type="fixed"/>
        <w:tblCellMar>
          <w:left w:w="10" w:type="dxa"/>
          <w:right w:w="10" w:type="dxa"/>
        </w:tblCellMar>
        <w:tblLook w:val="04A0" w:firstRow="1" w:lastRow="0" w:firstColumn="1" w:lastColumn="0" w:noHBand="0" w:noVBand="1"/>
      </w:tblPr>
      <w:tblGrid>
        <w:gridCol w:w="3288"/>
        <w:gridCol w:w="3288"/>
        <w:gridCol w:w="3470"/>
      </w:tblGrid>
      <w:tr w:rsidR="00EE7FDE" w:rsidTr="00EE7FDE">
        <w:trPr>
          <w:trHeight w:hRule="exact" w:val="317"/>
        </w:trPr>
        <w:tc>
          <w:tcPr>
            <w:tcW w:w="3288" w:type="dxa"/>
            <w:tcBorders>
              <w:top w:val="single" w:sz="4" w:space="0" w:color="auto"/>
              <w:left w:val="single" w:sz="4" w:space="0" w:color="auto"/>
            </w:tcBorders>
            <w:shd w:val="clear" w:color="auto" w:fill="FFFFFF"/>
            <w:vAlign w:val="bottom"/>
          </w:tcPr>
          <w:p w:rsidR="00EE7FDE" w:rsidRDefault="00EE7FDE" w:rsidP="00EE7FDE">
            <w:pPr>
              <w:pStyle w:val="51"/>
              <w:shd w:val="clear" w:color="auto" w:fill="auto"/>
              <w:spacing w:after="0" w:line="230" w:lineRule="exact"/>
              <w:ind w:firstLine="0"/>
              <w:jc w:val="center"/>
            </w:pPr>
            <w:r>
              <w:rPr>
                <w:rStyle w:val="115pt0pt"/>
              </w:rPr>
              <w:t>Средняя группа</w:t>
            </w:r>
          </w:p>
        </w:tc>
        <w:tc>
          <w:tcPr>
            <w:tcW w:w="3288" w:type="dxa"/>
            <w:tcBorders>
              <w:top w:val="single" w:sz="4" w:space="0" w:color="auto"/>
              <w:left w:val="single" w:sz="4" w:space="0" w:color="auto"/>
            </w:tcBorders>
            <w:shd w:val="clear" w:color="auto" w:fill="FFFFFF"/>
            <w:vAlign w:val="bottom"/>
          </w:tcPr>
          <w:p w:rsidR="00EE7FDE" w:rsidRDefault="00EE7FDE" w:rsidP="00EE7FDE">
            <w:pPr>
              <w:pStyle w:val="51"/>
              <w:shd w:val="clear" w:color="auto" w:fill="auto"/>
              <w:spacing w:after="0" w:line="230" w:lineRule="exact"/>
              <w:ind w:firstLine="0"/>
              <w:jc w:val="center"/>
            </w:pPr>
            <w:r>
              <w:rPr>
                <w:rStyle w:val="115pt0pt"/>
              </w:rPr>
              <w:t>Старшая группа</w:t>
            </w:r>
          </w:p>
        </w:tc>
        <w:tc>
          <w:tcPr>
            <w:tcW w:w="3470" w:type="dxa"/>
            <w:tcBorders>
              <w:top w:val="single" w:sz="4" w:space="0" w:color="auto"/>
              <w:left w:val="single" w:sz="4" w:space="0" w:color="auto"/>
              <w:right w:val="single" w:sz="4" w:space="0" w:color="auto"/>
            </w:tcBorders>
            <w:shd w:val="clear" w:color="auto" w:fill="FFFFFF"/>
            <w:vAlign w:val="bottom"/>
          </w:tcPr>
          <w:p w:rsidR="00EE7FDE" w:rsidRDefault="00EE7FDE" w:rsidP="00EE7FDE">
            <w:pPr>
              <w:pStyle w:val="51"/>
              <w:shd w:val="clear" w:color="auto" w:fill="auto"/>
              <w:spacing w:after="0" w:line="230" w:lineRule="exact"/>
              <w:ind w:left="120" w:firstLine="0"/>
              <w:jc w:val="left"/>
            </w:pPr>
            <w:r>
              <w:rPr>
                <w:rStyle w:val="115pt0pt"/>
              </w:rPr>
              <w:t>Подготовительная группа</w:t>
            </w:r>
          </w:p>
        </w:tc>
      </w:tr>
      <w:tr w:rsidR="00EE7FDE" w:rsidTr="00EE7FDE">
        <w:trPr>
          <w:trHeight w:hRule="exact" w:val="2803"/>
        </w:trPr>
        <w:tc>
          <w:tcPr>
            <w:tcW w:w="3288" w:type="dxa"/>
            <w:tcBorders>
              <w:top w:val="single" w:sz="4" w:space="0" w:color="auto"/>
              <w:left w:val="single" w:sz="4" w:space="0" w:color="auto"/>
              <w:bottom w:val="single" w:sz="4" w:space="0" w:color="auto"/>
            </w:tcBorders>
            <w:shd w:val="clear" w:color="auto" w:fill="FFFFFF"/>
          </w:tcPr>
          <w:p w:rsidR="00EE7FDE" w:rsidRDefault="00EE7FDE" w:rsidP="00EE7FDE">
            <w:pPr>
              <w:pStyle w:val="51"/>
              <w:shd w:val="clear" w:color="auto" w:fill="auto"/>
              <w:spacing w:after="0" w:line="298" w:lineRule="exact"/>
              <w:ind w:left="120" w:firstLine="0"/>
              <w:jc w:val="left"/>
            </w:pPr>
            <w:r>
              <w:rPr>
                <w:rStyle w:val="115pt0pt"/>
              </w:rPr>
              <w:t xml:space="preserve">Карта </w:t>
            </w:r>
            <w:r>
              <w:rPr>
                <w:rStyle w:val="115pt0pt0"/>
                <w:rFonts w:eastAsia="Courier New"/>
              </w:rPr>
              <w:t>Самарской области</w:t>
            </w:r>
          </w:p>
          <w:p w:rsidR="00EE7FDE" w:rsidRDefault="00EE7FDE" w:rsidP="00EE7FDE">
            <w:pPr>
              <w:pStyle w:val="51"/>
              <w:shd w:val="clear" w:color="auto" w:fill="auto"/>
              <w:spacing w:after="0" w:line="298" w:lineRule="exact"/>
              <w:ind w:left="120" w:firstLine="0"/>
              <w:jc w:val="left"/>
            </w:pPr>
            <w:r>
              <w:rPr>
                <w:rStyle w:val="115pt0pt"/>
              </w:rPr>
              <w:t xml:space="preserve">Фотоальбом </w:t>
            </w:r>
            <w:r>
              <w:rPr>
                <w:rStyle w:val="115pt0pt0"/>
                <w:rFonts w:eastAsia="Courier New"/>
              </w:rPr>
              <w:t xml:space="preserve">«Мой любимый город» </w:t>
            </w:r>
            <w:r>
              <w:rPr>
                <w:rStyle w:val="115pt0pt"/>
              </w:rPr>
              <w:t>Альбомы:</w:t>
            </w:r>
          </w:p>
          <w:p w:rsidR="00EE7FDE" w:rsidRDefault="00EE7FDE" w:rsidP="00EE7FDE">
            <w:pPr>
              <w:pStyle w:val="51"/>
              <w:shd w:val="clear" w:color="auto" w:fill="auto"/>
              <w:spacing w:after="0" w:line="298" w:lineRule="exact"/>
              <w:ind w:left="120" w:firstLine="0"/>
              <w:jc w:val="left"/>
            </w:pPr>
            <w:r>
              <w:rPr>
                <w:rStyle w:val="115pt0pt0"/>
                <w:rFonts w:eastAsia="Courier New"/>
              </w:rPr>
              <w:t>«Мы живем в Поволжье» «Орнаменты народов России»</w:t>
            </w:r>
          </w:p>
          <w:p w:rsidR="00EE7FDE" w:rsidRDefault="00EE7FDE" w:rsidP="00EE7FDE">
            <w:pPr>
              <w:pStyle w:val="51"/>
              <w:shd w:val="clear" w:color="auto" w:fill="auto"/>
              <w:spacing w:after="0" w:line="298" w:lineRule="exact"/>
              <w:ind w:left="120" w:firstLine="0"/>
              <w:jc w:val="left"/>
            </w:pPr>
            <w:r>
              <w:rPr>
                <w:rStyle w:val="115pt0pt0"/>
                <w:rFonts w:eastAsia="Courier New"/>
              </w:rPr>
              <w:t>«Времена года»</w:t>
            </w:r>
          </w:p>
        </w:tc>
        <w:tc>
          <w:tcPr>
            <w:tcW w:w="3288" w:type="dxa"/>
            <w:tcBorders>
              <w:top w:val="single" w:sz="4" w:space="0" w:color="auto"/>
              <w:left w:val="single" w:sz="4" w:space="0" w:color="auto"/>
              <w:bottom w:val="single" w:sz="4" w:space="0" w:color="auto"/>
            </w:tcBorders>
            <w:shd w:val="clear" w:color="auto" w:fill="FFFFFF"/>
          </w:tcPr>
          <w:p w:rsidR="00EE7FDE" w:rsidRDefault="00EE7FDE" w:rsidP="00EE7FDE">
            <w:pPr>
              <w:pStyle w:val="51"/>
              <w:shd w:val="clear" w:color="auto" w:fill="auto"/>
              <w:spacing w:after="0" w:line="298" w:lineRule="exact"/>
              <w:ind w:left="120" w:firstLine="0"/>
              <w:jc w:val="left"/>
            </w:pPr>
            <w:r>
              <w:rPr>
                <w:rStyle w:val="115pt0pt"/>
              </w:rPr>
              <w:t xml:space="preserve">Карта </w:t>
            </w:r>
            <w:r>
              <w:rPr>
                <w:rStyle w:val="115pt0pt0"/>
                <w:rFonts w:eastAsia="Courier New"/>
              </w:rPr>
              <w:t xml:space="preserve">России, карта Самарской области. Географический </w:t>
            </w:r>
            <w:r>
              <w:rPr>
                <w:rStyle w:val="115pt0pt"/>
              </w:rPr>
              <w:t xml:space="preserve">атлас </w:t>
            </w:r>
            <w:r>
              <w:rPr>
                <w:rStyle w:val="115pt0pt0"/>
                <w:rFonts w:eastAsia="Courier New"/>
              </w:rPr>
              <w:t xml:space="preserve">для дошкольников </w:t>
            </w:r>
            <w:r>
              <w:rPr>
                <w:rStyle w:val="115pt0pt"/>
              </w:rPr>
              <w:t>Глобус</w:t>
            </w:r>
          </w:p>
          <w:p w:rsidR="00EE7FDE" w:rsidRDefault="00EE7FDE" w:rsidP="00EE7FDE">
            <w:pPr>
              <w:pStyle w:val="51"/>
              <w:shd w:val="clear" w:color="auto" w:fill="auto"/>
              <w:spacing w:after="0" w:line="298" w:lineRule="exact"/>
              <w:ind w:left="120" w:firstLine="0"/>
              <w:jc w:val="left"/>
            </w:pPr>
            <w:r>
              <w:rPr>
                <w:rStyle w:val="115pt0pt"/>
              </w:rPr>
              <w:t xml:space="preserve">Символика: </w:t>
            </w:r>
            <w:r>
              <w:rPr>
                <w:rStyle w:val="115pt0pt0"/>
                <w:rFonts w:eastAsia="Courier New"/>
              </w:rPr>
              <w:t xml:space="preserve">гербы, флаги города, края, страны </w:t>
            </w:r>
            <w:r>
              <w:rPr>
                <w:rStyle w:val="115pt0pt"/>
              </w:rPr>
              <w:t xml:space="preserve">Фотоальбом </w:t>
            </w:r>
            <w:r>
              <w:rPr>
                <w:rStyle w:val="115pt0pt0"/>
                <w:rFonts w:eastAsia="Courier New"/>
              </w:rPr>
              <w:t>«Мой любимый город»</w:t>
            </w:r>
          </w:p>
        </w:tc>
        <w:tc>
          <w:tcPr>
            <w:tcW w:w="3470" w:type="dxa"/>
            <w:tcBorders>
              <w:top w:val="single" w:sz="4" w:space="0" w:color="auto"/>
              <w:left w:val="single" w:sz="4" w:space="0" w:color="auto"/>
              <w:bottom w:val="single" w:sz="4" w:space="0" w:color="auto"/>
              <w:right w:val="single" w:sz="4" w:space="0" w:color="auto"/>
            </w:tcBorders>
            <w:shd w:val="clear" w:color="auto" w:fill="FFFFFF"/>
          </w:tcPr>
          <w:p w:rsidR="00EE7FDE" w:rsidRDefault="00EE7FDE" w:rsidP="00EE7FDE">
            <w:pPr>
              <w:pStyle w:val="51"/>
              <w:shd w:val="clear" w:color="auto" w:fill="auto"/>
              <w:spacing w:after="0" w:line="298" w:lineRule="exact"/>
              <w:ind w:left="120" w:firstLine="0"/>
              <w:jc w:val="left"/>
            </w:pPr>
            <w:r>
              <w:rPr>
                <w:rStyle w:val="115pt0pt"/>
              </w:rPr>
              <w:t xml:space="preserve">Карта </w:t>
            </w:r>
            <w:r>
              <w:rPr>
                <w:rStyle w:val="115pt0pt0"/>
                <w:rFonts w:eastAsia="Courier New"/>
              </w:rPr>
              <w:t>Мира Карта России, карта Самарской области,</w:t>
            </w:r>
          </w:p>
          <w:p w:rsidR="00EE7FDE" w:rsidRDefault="00EE7FDE" w:rsidP="00EE7FDE">
            <w:pPr>
              <w:pStyle w:val="51"/>
              <w:shd w:val="clear" w:color="auto" w:fill="auto"/>
              <w:spacing w:after="0" w:line="298" w:lineRule="exact"/>
              <w:ind w:left="120" w:firstLine="0"/>
              <w:jc w:val="left"/>
            </w:pPr>
            <w:r>
              <w:rPr>
                <w:rStyle w:val="115pt0pt"/>
              </w:rPr>
              <w:t>Глобус</w:t>
            </w:r>
          </w:p>
          <w:p w:rsidR="00EE7FDE" w:rsidRDefault="00EE7FDE" w:rsidP="00EE7FDE">
            <w:pPr>
              <w:pStyle w:val="51"/>
              <w:shd w:val="clear" w:color="auto" w:fill="auto"/>
              <w:spacing w:after="0" w:line="298" w:lineRule="exact"/>
              <w:ind w:left="120" w:firstLine="0"/>
              <w:jc w:val="left"/>
            </w:pPr>
            <w:r>
              <w:rPr>
                <w:rStyle w:val="115pt0pt0"/>
                <w:rFonts w:eastAsia="Courier New"/>
              </w:rPr>
              <w:t xml:space="preserve">Географический атлас для дошкольников </w:t>
            </w:r>
            <w:r>
              <w:rPr>
                <w:rStyle w:val="115pt0pt"/>
              </w:rPr>
              <w:t xml:space="preserve">Символика: </w:t>
            </w:r>
            <w:r>
              <w:rPr>
                <w:rStyle w:val="115pt0pt0"/>
                <w:rFonts w:eastAsia="Courier New"/>
              </w:rPr>
              <w:t xml:space="preserve">гербы, флаги города, округа, страны </w:t>
            </w:r>
            <w:r>
              <w:rPr>
                <w:rStyle w:val="115pt0pt"/>
              </w:rPr>
              <w:t xml:space="preserve">Фотоальбомы </w:t>
            </w:r>
            <w:r>
              <w:rPr>
                <w:rStyle w:val="115pt0pt0"/>
                <w:rFonts w:eastAsia="Courier New"/>
              </w:rPr>
              <w:t>«Мой</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Default="0073172D" w:rsidP="0073172D">
      <w:pPr>
        <w:rPr>
          <w:sz w:val="2"/>
          <w:szCs w:val="2"/>
        </w:rPr>
      </w:pPr>
      <w:r>
        <w:rPr>
          <w:noProof/>
          <w:lang w:bidi="ar-SA"/>
        </w:rPr>
        <w:lastRenderedPageBreak/>
        <mc:AlternateContent>
          <mc:Choice Requires="wps">
            <w:drawing>
              <wp:anchor distT="0" distB="0" distL="114300" distR="114300" simplePos="0" relativeHeight="251741184" behindDoc="1" locked="0" layoutInCell="1" allowOverlap="1" wp14:anchorId="672594DB" wp14:editId="27CC9071">
                <wp:simplePos x="0" y="0"/>
                <wp:positionH relativeFrom="page">
                  <wp:posOffset>596900</wp:posOffset>
                </wp:positionH>
                <wp:positionV relativeFrom="page">
                  <wp:posOffset>430530</wp:posOffset>
                </wp:positionV>
                <wp:extent cx="6367145" cy="0"/>
                <wp:effectExtent l="15875" t="11430" r="8255" b="7620"/>
                <wp:wrapNone/>
                <wp:docPr id="18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67145"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6D9055" id="AutoShape 22" o:spid="_x0000_s1026" type="#_x0000_t32" style="position:absolute;margin-left:47pt;margin-top:33.9pt;width:501.35pt;height:0;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" filled="t" strokeweight="1.2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42208" behindDoc="1" locked="0" layoutInCell="1" allowOverlap="1" wp14:anchorId="6DCE14B1" wp14:editId="15FCBBBF">
                <wp:simplePos x="0" y="0"/>
                <wp:positionH relativeFrom="page">
                  <wp:posOffset>596900</wp:posOffset>
                </wp:positionH>
                <wp:positionV relativeFrom="page">
                  <wp:posOffset>430530</wp:posOffset>
                </wp:positionV>
                <wp:extent cx="0" cy="9528175"/>
                <wp:effectExtent l="15875" t="11430" r="12700" b="13970"/>
                <wp:wrapNone/>
                <wp:docPr id="18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9528175"/>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69B8B59" id="AutoShape 21" o:spid="_x0000_s1026" type="#_x0000_t32" style="position:absolute;margin-left:47pt;margin-top:33.9pt;width:0;height:750.2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" filled="t" strokeweight="1.2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43232" behindDoc="1" locked="0" layoutInCell="1" allowOverlap="1" wp14:anchorId="1BBB422A" wp14:editId="79E60C70">
                <wp:simplePos x="0" y="0"/>
                <wp:positionH relativeFrom="page">
                  <wp:posOffset>596900</wp:posOffset>
                </wp:positionH>
                <wp:positionV relativeFrom="page">
                  <wp:posOffset>9958705</wp:posOffset>
                </wp:positionV>
                <wp:extent cx="6367145" cy="0"/>
                <wp:effectExtent l="15875" t="14605" r="8255" b="13970"/>
                <wp:wrapNone/>
                <wp:docPr id="18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6367145"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5E13ACC" id="AutoShape 20" o:spid="_x0000_s1026" type="#_x0000_t32" style="position:absolute;margin-left:47pt;margin-top:784.15pt;width:501.35pt;height:0;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" filled="t" strokeweight="1.2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44256" behindDoc="1" locked="0" layoutInCell="1" allowOverlap="1" wp14:anchorId="097813F6" wp14:editId="5EA26DCD">
                <wp:simplePos x="0" y="0"/>
                <wp:positionH relativeFrom="page">
                  <wp:posOffset>6964045</wp:posOffset>
                </wp:positionH>
                <wp:positionV relativeFrom="page">
                  <wp:posOffset>430530</wp:posOffset>
                </wp:positionV>
                <wp:extent cx="0" cy="9528175"/>
                <wp:effectExtent l="10795" t="11430" r="8255" b="13970"/>
                <wp:wrapNone/>
                <wp:docPr id="18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9528175"/>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0C99D8" id="AutoShape 19" o:spid="_x0000_s1026" type="#_x0000_t32" style="position:absolute;margin-left:548.35pt;margin-top:33.9pt;width:0;height:750.25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" filled="t" strokeweight="1.2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45280" behindDoc="1" locked="0" layoutInCell="1" allowOverlap="1" wp14:anchorId="185B3C79" wp14:editId="7F2BB01D">
                <wp:simplePos x="0" y="0"/>
                <wp:positionH relativeFrom="page">
                  <wp:posOffset>2678430</wp:posOffset>
                </wp:positionH>
                <wp:positionV relativeFrom="page">
                  <wp:posOffset>424180</wp:posOffset>
                </wp:positionV>
                <wp:extent cx="0" cy="9537065"/>
                <wp:effectExtent l="11430" t="14605" r="7620" b="11430"/>
                <wp:wrapNone/>
                <wp:docPr id="18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9537065"/>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1A14837" id="AutoShape 18" o:spid="_x0000_s1026" type="#_x0000_t32" style="position:absolute;margin-left:210.9pt;margin-top:33.4pt;width:0;height:750.9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" filled="t" strokeweight=".9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746304" behindDoc="1" locked="0" layoutInCell="1" allowOverlap="1" wp14:anchorId="4A1057A6" wp14:editId="6FFF52BE">
                <wp:simplePos x="0" y="0"/>
                <wp:positionH relativeFrom="page">
                  <wp:posOffset>4766310</wp:posOffset>
                </wp:positionH>
                <wp:positionV relativeFrom="page">
                  <wp:posOffset>424180</wp:posOffset>
                </wp:positionV>
                <wp:extent cx="0" cy="9537065"/>
                <wp:effectExtent l="13335" t="14605" r="15240" b="11430"/>
                <wp:wrapNone/>
                <wp:docPr id="17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0" cy="9537065"/>
                        </a:xfrm>
                        <a:prstGeom prst="straightConnector1">
                          <a:avLst/>
                        </a:prstGeom>
                        <a:solidFill>
                          <a:srgbClr val="FFFFFF"/>
                        </a:solidFill>
                        <a:ln w="1206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0F83D5B" id="AutoShape 17" o:spid="_x0000_s1026" type="#_x0000_t32" style="position:absolute;margin-left:375.3pt;margin-top:33.4pt;width:0;height:750.9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" filled="t" strokeweight=".95pt">
                <v:path arrowok="f"/>
                <o:lock v:ext="edit" shapetype="f"/>
                <w10:wrap anchorx="page" anchory="page"/>
              </v:shape>
            </w:pict>
          </mc:Fallback>
        </mc:AlternateContent>
      </w:r>
    </w:p>
    <w:p w:rsidR="0073172D" w:rsidRPr="00F95FD3" w:rsidRDefault="0073172D" w:rsidP="0073172D">
      <w:pPr>
        <w:framePr w:w="3010" w:h="11418" w:hRule="exact" w:wrap="around" w:vAnchor="page" w:hAnchor="page" w:x="1041" w:y="652"/>
        <w:ind w:right="40"/>
        <w:rPr>
          <w:rFonts w:ascii="Times New Roman" w:hAnsi="Times New Roman" w:cs="Times New Roman"/>
          <w:sz w:val="22"/>
        </w:rPr>
      </w:pPr>
      <w:r w:rsidRPr="00F95FD3">
        <w:rPr>
          <w:rStyle w:val="200pt"/>
          <w:rFonts w:eastAsia="Courier New"/>
          <w:sz w:val="22"/>
          <w:szCs w:val="24"/>
        </w:rPr>
        <w:t xml:space="preserve">Куклы </w:t>
      </w:r>
      <w:r w:rsidRPr="00F95FD3">
        <w:rPr>
          <w:rFonts w:ascii="Times New Roman" w:hAnsi="Times New Roman" w:cs="Times New Roman"/>
          <w:sz w:val="22"/>
        </w:rPr>
        <w:t xml:space="preserve">в национальных костюмах </w:t>
      </w:r>
      <w:r w:rsidRPr="00F95FD3">
        <w:rPr>
          <w:rStyle w:val="200pt"/>
          <w:rFonts w:eastAsia="Courier New"/>
          <w:sz w:val="22"/>
          <w:szCs w:val="24"/>
        </w:rPr>
        <w:t xml:space="preserve">Гербарий </w:t>
      </w:r>
      <w:r w:rsidRPr="00F95FD3">
        <w:rPr>
          <w:rFonts w:ascii="Times New Roman" w:hAnsi="Times New Roman" w:cs="Times New Roman"/>
          <w:sz w:val="22"/>
        </w:rPr>
        <w:t>местных растений</w:t>
      </w:r>
    </w:p>
    <w:p w:rsidR="0073172D" w:rsidRPr="00F95FD3" w:rsidRDefault="0073172D" w:rsidP="0073172D">
      <w:pPr>
        <w:framePr w:w="3010" w:h="11418" w:hRule="exact" w:wrap="around" w:vAnchor="page" w:hAnchor="page" w:x="1041" w:y="652"/>
        <w:ind w:right="300"/>
        <w:rPr>
          <w:rFonts w:ascii="Times New Roman" w:hAnsi="Times New Roman" w:cs="Times New Roman"/>
          <w:sz w:val="22"/>
        </w:rPr>
      </w:pPr>
      <w:r w:rsidRPr="00F95FD3">
        <w:rPr>
          <w:rFonts w:ascii="Times New Roman" w:hAnsi="Times New Roman" w:cs="Times New Roman"/>
          <w:sz w:val="22"/>
        </w:rPr>
        <w:t xml:space="preserve">Научно-популярная и художественная </w:t>
      </w:r>
      <w:r w:rsidRPr="00F95FD3">
        <w:rPr>
          <w:rStyle w:val="200pt"/>
          <w:rFonts w:eastAsia="Courier New"/>
          <w:sz w:val="22"/>
          <w:szCs w:val="24"/>
        </w:rPr>
        <w:t xml:space="preserve">литература </w:t>
      </w:r>
      <w:r w:rsidRPr="00F95FD3">
        <w:rPr>
          <w:rFonts w:ascii="Times New Roman" w:hAnsi="Times New Roman" w:cs="Times New Roman"/>
          <w:sz w:val="22"/>
        </w:rPr>
        <w:t xml:space="preserve">о родном городе, крае </w:t>
      </w:r>
      <w:r w:rsidRPr="00F95FD3">
        <w:rPr>
          <w:rStyle w:val="200pt"/>
          <w:rFonts w:eastAsia="Courier New"/>
          <w:sz w:val="22"/>
          <w:szCs w:val="24"/>
        </w:rPr>
        <w:t xml:space="preserve">Изделия </w:t>
      </w:r>
      <w:r w:rsidRPr="00F95FD3">
        <w:rPr>
          <w:rFonts w:ascii="Times New Roman" w:hAnsi="Times New Roman" w:cs="Times New Roman"/>
          <w:sz w:val="22"/>
        </w:rPr>
        <w:t>хохломской росписи, матрешки, дымковские игру</w:t>
      </w:r>
      <w:r w:rsidRPr="00F95FD3">
        <w:rPr>
          <w:rStyle w:val="201"/>
          <w:rFonts w:eastAsia="Courier New"/>
          <w:sz w:val="22"/>
          <w:szCs w:val="24"/>
        </w:rPr>
        <w:t>шк</w:t>
      </w:r>
      <w:r w:rsidRPr="00F95FD3">
        <w:rPr>
          <w:rFonts w:ascii="Times New Roman" w:hAnsi="Times New Roman" w:cs="Times New Roman"/>
          <w:sz w:val="22"/>
        </w:rPr>
        <w:t xml:space="preserve">и </w:t>
      </w:r>
      <w:r w:rsidRPr="00F95FD3">
        <w:rPr>
          <w:rStyle w:val="200pt"/>
          <w:rFonts w:eastAsia="Courier New"/>
          <w:sz w:val="22"/>
          <w:szCs w:val="24"/>
        </w:rPr>
        <w:t xml:space="preserve">Дидактические игры: </w:t>
      </w:r>
      <w:r w:rsidRPr="00F95FD3">
        <w:rPr>
          <w:rFonts w:ascii="Times New Roman" w:hAnsi="Times New Roman" w:cs="Times New Roman"/>
          <w:sz w:val="22"/>
        </w:rPr>
        <w:t>«Кому что надо для работы»</w:t>
      </w:r>
    </w:p>
    <w:p w:rsidR="0073172D" w:rsidRPr="00F95FD3" w:rsidRDefault="0073172D" w:rsidP="0073172D">
      <w:pPr>
        <w:framePr w:w="3010" w:h="11418" w:hRule="exact" w:wrap="around" w:vAnchor="page" w:hAnchor="page" w:x="1041" w:y="652"/>
        <w:ind w:right="40"/>
        <w:rPr>
          <w:rFonts w:ascii="Times New Roman" w:hAnsi="Times New Roman" w:cs="Times New Roman"/>
          <w:sz w:val="22"/>
        </w:rPr>
      </w:pPr>
      <w:r w:rsidRPr="00F95FD3">
        <w:rPr>
          <w:rFonts w:ascii="Times New Roman" w:hAnsi="Times New Roman" w:cs="Times New Roman"/>
          <w:sz w:val="22"/>
        </w:rPr>
        <w:t>«Ж</w:t>
      </w:r>
      <w:r w:rsidR="00F95FD3">
        <w:rPr>
          <w:rFonts w:ascii="Times New Roman" w:hAnsi="Times New Roman" w:cs="Times New Roman"/>
          <w:sz w:val="22"/>
        </w:rPr>
        <w:t>ивотные Самар</w:t>
      </w:r>
      <w:r w:rsidRPr="00F95FD3">
        <w:rPr>
          <w:rFonts w:ascii="Times New Roman" w:hAnsi="Times New Roman" w:cs="Times New Roman"/>
          <w:sz w:val="22"/>
        </w:rPr>
        <w:t>ских степей.»,</w:t>
      </w:r>
    </w:p>
    <w:p w:rsidR="0073172D" w:rsidRPr="00F95FD3" w:rsidRDefault="0073172D" w:rsidP="0073172D">
      <w:pPr>
        <w:framePr w:w="3010" w:h="11418" w:hRule="exact" w:wrap="around" w:vAnchor="page" w:hAnchor="page" w:x="1041" w:y="652"/>
        <w:ind w:right="600"/>
        <w:rPr>
          <w:rFonts w:ascii="Times New Roman" w:hAnsi="Times New Roman" w:cs="Times New Roman"/>
          <w:sz w:val="22"/>
        </w:rPr>
      </w:pPr>
      <w:r w:rsidRPr="00F95FD3">
        <w:rPr>
          <w:rFonts w:ascii="Times New Roman" w:hAnsi="Times New Roman" w:cs="Times New Roman"/>
          <w:sz w:val="22"/>
        </w:rPr>
        <w:t>«Что растет в степи», «Собери матрешку» «Собери картинку» (животные)</w:t>
      </w:r>
    </w:p>
    <w:p w:rsidR="0073172D" w:rsidRPr="00F95FD3" w:rsidRDefault="0073172D" w:rsidP="0073172D">
      <w:pPr>
        <w:framePr w:w="3010" w:h="11418" w:hRule="exact" w:wrap="around" w:vAnchor="page" w:hAnchor="page" w:x="1041" w:y="652"/>
        <w:ind w:right="300"/>
        <w:rPr>
          <w:rFonts w:ascii="Times New Roman" w:hAnsi="Times New Roman" w:cs="Times New Roman"/>
          <w:sz w:val="22"/>
        </w:rPr>
      </w:pPr>
      <w:r w:rsidRPr="00F95FD3">
        <w:rPr>
          <w:rStyle w:val="200pt"/>
          <w:rFonts w:eastAsia="Courier New"/>
          <w:sz w:val="22"/>
          <w:szCs w:val="24"/>
        </w:rPr>
        <w:t xml:space="preserve">Атрибуты </w:t>
      </w:r>
      <w:r w:rsidRPr="00F95FD3">
        <w:rPr>
          <w:rFonts w:ascii="Times New Roman" w:hAnsi="Times New Roman" w:cs="Times New Roman"/>
          <w:sz w:val="22"/>
        </w:rPr>
        <w:t xml:space="preserve">к </w:t>
      </w:r>
      <w:proofErr w:type="spellStart"/>
      <w:r w:rsidRPr="00F95FD3">
        <w:rPr>
          <w:rFonts w:ascii="Times New Roman" w:hAnsi="Times New Roman" w:cs="Times New Roman"/>
          <w:sz w:val="22"/>
        </w:rPr>
        <w:t>сюжетно</w:t>
      </w:r>
      <w:r w:rsidRPr="00F95FD3">
        <w:rPr>
          <w:rFonts w:ascii="Times New Roman" w:hAnsi="Times New Roman" w:cs="Times New Roman"/>
          <w:sz w:val="22"/>
        </w:rPr>
        <w:softHyphen/>
        <w:t>ролевым</w:t>
      </w:r>
      <w:proofErr w:type="spellEnd"/>
      <w:r w:rsidRPr="00F95FD3">
        <w:rPr>
          <w:rFonts w:ascii="Times New Roman" w:hAnsi="Times New Roman" w:cs="Times New Roman"/>
          <w:sz w:val="22"/>
        </w:rPr>
        <w:t xml:space="preserve"> играм:</w:t>
      </w:r>
    </w:p>
    <w:p w:rsidR="0073172D" w:rsidRPr="00F95FD3" w:rsidRDefault="0073172D" w:rsidP="0073172D">
      <w:pPr>
        <w:framePr w:w="3010" w:h="11418" w:hRule="exact" w:wrap="around" w:vAnchor="page" w:hAnchor="page" w:x="1041" w:y="652"/>
        <w:ind w:right="40"/>
        <w:rPr>
          <w:rFonts w:ascii="Times New Roman" w:hAnsi="Times New Roman" w:cs="Times New Roman"/>
          <w:sz w:val="22"/>
        </w:rPr>
      </w:pPr>
      <w:r w:rsidRPr="00F95FD3">
        <w:rPr>
          <w:rFonts w:ascii="Times New Roman" w:hAnsi="Times New Roman" w:cs="Times New Roman"/>
          <w:sz w:val="22"/>
        </w:rPr>
        <w:t xml:space="preserve">«Семья», «Детский сад», «Мы - строители», «Путешествие по степи» </w:t>
      </w:r>
      <w:r w:rsidRPr="00F95FD3">
        <w:rPr>
          <w:rStyle w:val="200pt"/>
          <w:rFonts w:eastAsia="Courier New"/>
          <w:sz w:val="22"/>
          <w:szCs w:val="24"/>
        </w:rPr>
        <w:t xml:space="preserve">Атрибуты </w:t>
      </w:r>
      <w:r w:rsidRPr="00F95FD3">
        <w:rPr>
          <w:rFonts w:ascii="Times New Roman" w:hAnsi="Times New Roman" w:cs="Times New Roman"/>
          <w:sz w:val="22"/>
        </w:rPr>
        <w:t>для подвижных игр:</w:t>
      </w:r>
    </w:p>
    <w:p w:rsidR="0073172D" w:rsidRPr="00F95FD3" w:rsidRDefault="0073172D" w:rsidP="0073172D">
      <w:pPr>
        <w:framePr w:w="3010" w:h="11418" w:hRule="exact" w:wrap="around" w:vAnchor="page" w:hAnchor="page" w:x="1041" w:y="652"/>
        <w:ind w:right="40"/>
        <w:rPr>
          <w:rFonts w:ascii="Times New Roman" w:hAnsi="Times New Roman" w:cs="Times New Roman"/>
          <w:sz w:val="22"/>
        </w:rPr>
      </w:pPr>
      <w:r w:rsidRPr="00F95FD3">
        <w:rPr>
          <w:rFonts w:ascii="Times New Roman" w:hAnsi="Times New Roman" w:cs="Times New Roman"/>
          <w:sz w:val="22"/>
        </w:rPr>
        <w:t xml:space="preserve">«Набрасывание колец», «, «Прыжки через санки», «Охота на куропаток», «Перетягивание каната» </w:t>
      </w:r>
      <w:r w:rsidRPr="00F95FD3">
        <w:rPr>
          <w:rStyle w:val="200pt"/>
          <w:rFonts w:eastAsia="Courier New"/>
          <w:sz w:val="22"/>
          <w:szCs w:val="24"/>
        </w:rPr>
        <w:t xml:space="preserve">Природный материал: </w:t>
      </w:r>
      <w:r w:rsidRPr="00F95FD3">
        <w:rPr>
          <w:rFonts w:ascii="Times New Roman" w:hAnsi="Times New Roman" w:cs="Times New Roman"/>
          <w:sz w:val="22"/>
        </w:rPr>
        <w:t>шишки, сухие листья, ягель, кусочки меха, а также краски, карандаши, пластилин и т.д.</w:t>
      </w:r>
    </w:p>
    <w:p w:rsidR="0073172D" w:rsidRPr="00F95FD3" w:rsidRDefault="0073172D" w:rsidP="0073172D">
      <w:pPr>
        <w:framePr w:w="3010" w:h="11418" w:hRule="exact" w:wrap="around" w:vAnchor="page" w:hAnchor="page" w:x="1041" w:y="652"/>
        <w:ind w:left="360" w:right="300"/>
        <w:rPr>
          <w:rFonts w:ascii="Times New Roman" w:hAnsi="Times New Roman" w:cs="Times New Roman"/>
          <w:sz w:val="22"/>
        </w:rPr>
      </w:pPr>
      <w:r w:rsidRPr="00F95FD3">
        <w:rPr>
          <w:rFonts w:ascii="Times New Roman" w:hAnsi="Times New Roman" w:cs="Times New Roman"/>
          <w:sz w:val="22"/>
        </w:rPr>
        <w:t>(все необходимое для детского творчества)</w:t>
      </w:r>
    </w:p>
    <w:p w:rsidR="0073172D" w:rsidRPr="00F95FD3" w:rsidRDefault="0073172D" w:rsidP="0073172D">
      <w:pPr>
        <w:pStyle w:val="190"/>
        <w:framePr w:w="3038" w:h="13506" w:hRule="exact" w:wrap="around" w:vAnchor="page" w:hAnchor="page" w:x="4325" w:y="657"/>
        <w:shd w:val="clear" w:color="auto" w:fill="auto"/>
        <w:spacing w:after="0" w:line="298" w:lineRule="exact"/>
        <w:ind w:left="20"/>
        <w:jc w:val="left"/>
        <w:rPr>
          <w:sz w:val="22"/>
          <w:szCs w:val="24"/>
        </w:rPr>
      </w:pPr>
      <w:r w:rsidRPr="00F95FD3">
        <w:rPr>
          <w:sz w:val="22"/>
          <w:szCs w:val="24"/>
        </w:rPr>
        <w:t>Альбомы:</w:t>
      </w:r>
    </w:p>
    <w:p w:rsidR="0073172D" w:rsidRPr="00F95FD3" w:rsidRDefault="0073172D" w:rsidP="0073172D">
      <w:pPr>
        <w:framePr w:w="3038" w:h="13506" w:hRule="exact" w:wrap="around" w:vAnchor="page" w:hAnchor="page" w:x="4325" w:y="657"/>
        <w:ind w:left="20"/>
        <w:rPr>
          <w:rFonts w:ascii="Times New Roman" w:hAnsi="Times New Roman" w:cs="Times New Roman"/>
          <w:sz w:val="22"/>
        </w:rPr>
      </w:pPr>
      <w:r w:rsidRPr="00F95FD3">
        <w:rPr>
          <w:rFonts w:ascii="Times New Roman" w:hAnsi="Times New Roman" w:cs="Times New Roman"/>
          <w:sz w:val="22"/>
        </w:rPr>
        <w:t>«Мой край»</w:t>
      </w:r>
    </w:p>
    <w:p w:rsidR="0073172D" w:rsidRPr="00F95FD3" w:rsidRDefault="003359E2" w:rsidP="0073172D">
      <w:pPr>
        <w:framePr w:w="3038" w:h="13506" w:hRule="exact" w:wrap="around" w:vAnchor="page" w:hAnchor="page" w:x="4325" w:y="657"/>
        <w:ind w:left="20" w:right="580"/>
        <w:rPr>
          <w:rFonts w:ascii="Times New Roman" w:hAnsi="Times New Roman" w:cs="Times New Roman"/>
          <w:sz w:val="22"/>
        </w:rPr>
      </w:pPr>
      <w:r w:rsidRPr="00F95FD3">
        <w:rPr>
          <w:rFonts w:ascii="Times New Roman" w:hAnsi="Times New Roman" w:cs="Times New Roman"/>
          <w:sz w:val="22"/>
        </w:rPr>
        <w:t>«Фольклор народов Поволжья</w:t>
      </w:r>
      <w:r w:rsidR="0073172D" w:rsidRPr="00F95FD3">
        <w:rPr>
          <w:rFonts w:ascii="Times New Roman" w:hAnsi="Times New Roman" w:cs="Times New Roman"/>
          <w:sz w:val="22"/>
        </w:rPr>
        <w:t>»</w:t>
      </w:r>
    </w:p>
    <w:p w:rsidR="0073172D" w:rsidRPr="00F95FD3" w:rsidRDefault="0073172D" w:rsidP="0073172D">
      <w:pPr>
        <w:framePr w:w="3038" w:h="13506" w:hRule="exact" w:wrap="around" w:vAnchor="page" w:hAnchor="page" w:x="4325" w:y="657"/>
        <w:ind w:left="20" w:right="580"/>
        <w:rPr>
          <w:rFonts w:ascii="Times New Roman" w:hAnsi="Times New Roman" w:cs="Times New Roman"/>
          <w:sz w:val="22"/>
        </w:rPr>
      </w:pPr>
      <w:r w:rsidRPr="00F95FD3">
        <w:rPr>
          <w:rFonts w:ascii="Times New Roman" w:hAnsi="Times New Roman" w:cs="Times New Roman"/>
          <w:sz w:val="22"/>
        </w:rPr>
        <w:t>«Времен</w:t>
      </w:r>
      <w:r w:rsidR="003359E2" w:rsidRPr="00F95FD3">
        <w:rPr>
          <w:rFonts w:ascii="Times New Roman" w:hAnsi="Times New Roman" w:cs="Times New Roman"/>
          <w:sz w:val="22"/>
        </w:rPr>
        <w:t>а года» «Орнаменты народов Поволжья</w:t>
      </w:r>
      <w:r w:rsidRPr="00F95FD3">
        <w:rPr>
          <w:rFonts w:ascii="Times New Roman" w:hAnsi="Times New Roman" w:cs="Times New Roman"/>
          <w:sz w:val="22"/>
        </w:rPr>
        <w:t>»</w:t>
      </w:r>
    </w:p>
    <w:p w:rsidR="0073172D" w:rsidRPr="00F95FD3" w:rsidRDefault="0073172D" w:rsidP="0073172D">
      <w:pPr>
        <w:framePr w:w="3038" w:h="13506" w:hRule="exact" w:wrap="around" w:vAnchor="page" w:hAnchor="page" w:x="4325" w:y="657"/>
        <w:ind w:left="20" w:right="580"/>
        <w:rPr>
          <w:rFonts w:ascii="Times New Roman" w:hAnsi="Times New Roman" w:cs="Times New Roman"/>
          <w:sz w:val="22"/>
        </w:rPr>
      </w:pPr>
      <w:r w:rsidRPr="00F95FD3">
        <w:rPr>
          <w:rFonts w:ascii="Times New Roman" w:hAnsi="Times New Roman" w:cs="Times New Roman"/>
          <w:sz w:val="22"/>
        </w:rPr>
        <w:t xml:space="preserve">Научно-популярная и художественная литература о родном городе, крае </w:t>
      </w:r>
      <w:r w:rsidRPr="00F95FD3">
        <w:rPr>
          <w:rStyle w:val="200pt"/>
          <w:rFonts w:eastAsia="Courier New"/>
          <w:sz w:val="22"/>
          <w:szCs w:val="24"/>
        </w:rPr>
        <w:t xml:space="preserve">Гербарий </w:t>
      </w:r>
      <w:r w:rsidRPr="00F95FD3">
        <w:rPr>
          <w:rFonts w:ascii="Times New Roman" w:hAnsi="Times New Roman" w:cs="Times New Roman"/>
          <w:sz w:val="22"/>
        </w:rPr>
        <w:t>местных растений</w:t>
      </w:r>
    </w:p>
    <w:p w:rsidR="0073172D" w:rsidRPr="00F95FD3" w:rsidRDefault="0073172D" w:rsidP="0073172D">
      <w:pPr>
        <w:pStyle w:val="190"/>
        <w:framePr w:w="3038" w:h="13506" w:hRule="exact" w:wrap="around" w:vAnchor="page" w:hAnchor="page" w:x="4325" w:y="657"/>
        <w:shd w:val="clear" w:color="auto" w:fill="auto"/>
        <w:spacing w:after="0" w:line="298" w:lineRule="exact"/>
        <w:ind w:left="20" w:right="320"/>
        <w:jc w:val="left"/>
        <w:rPr>
          <w:sz w:val="22"/>
          <w:szCs w:val="24"/>
        </w:rPr>
      </w:pPr>
      <w:r w:rsidRPr="00F95FD3">
        <w:rPr>
          <w:sz w:val="22"/>
          <w:szCs w:val="24"/>
        </w:rPr>
        <w:t xml:space="preserve">Макет </w:t>
      </w:r>
      <w:r w:rsidRPr="00F95FD3">
        <w:rPr>
          <w:rStyle w:val="190pt"/>
          <w:sz w:val="22"/>
          <w:szCs w:val="24"/>
        </w:rPr>
        <w:t xml:space="preserve">«Природа степи» </w:t>
      </w:r>
      <w:r w:rsidRPr="00F95FD3">
        <w:rPr>
          <w:sz w:val="22"/>
          <w:szCs w:val="24"/>
        </w:rPr>
        <w:t>Дидактические игры:</w:t>
      </w:r>
    </w:p>
    <w:p w:rsidR="0073172D" w:rsidRPr="00F95FD3" w:rsidRDefault="0073172D" w:rsidP="0073172D">
      <w:pPr>
        <w:framePr w:w="3038" w:h="13506" w:hRule="exact" w:wrap="around" w:vAnchor="page" w:hAnchor="page" w:x="4325" w:y="657"/>
        <w:ind w:left="20" w:right="320"/>
        <w:rPr>
          <w:rFonts w:ascii="Times New Roman" w:hAnsi="Times New Roman" w:cs="Times New Roman"/>
          <w:sz w:val="22"/>
        </w:rPr>
      </w:pPr>
      <w:r w:rsidRPr="00F95FD3">
        <w:rPr>
          <w:rFonts w:ascii="Times New Roman" w:hAnsi="Times New Roman" w:cs="Times New Roman"/>
          <w:sz w:val="22"/>
        </w:rPr>
        <w:t>«Четвертый лишний», «Наши соседи», «Кто живет в степи», «Что растет в</w:t>
      </w:r>
    </w:p>
    <w:p w:rsidR="0073172D" w:rsidRPr="00F95FD3" w:rsidRDefault="0073172D" w:rsidP="0073172D">
      <w:pPr>
        <w:framePr w:w="3038" w:h="13506" w:hRule="exact" w:wrap="around" w:vAnchor="page" w:hAnchor="page" w:x="4325" w:y="657"/>
        <w:ind w:left="20" w:right="40"/>
        <w:rPr>
          <w:rFonts w:ascii="Times New Roman" w:hAnsi="Times New Roman" w:cs="Times New Roman"/>
          <w:sz w:val="22"/>
        </w:rPr>
      </w:pPr>
      <w:r w:rsidRPr="00F95FD3">
        <w:rPr>
          <w:rFonts w:ascii="Times New Roman" w:hAnsi="Times New Roman" w:cs="Times New Roman"/>
          <w:sz w:val="22"/>
        </w:rPr>
        <w:t xml:space="preserve">степи», «Времена года», «Планета Земля и ее жители», «Напиши правильно адрес», «Угадай по описанию» </w:t>
      </w:r>
      <w:r w:rsidRPr="00F95FD3">
        <w:rPr>
          <w:rStyle w:val="200pt"/>
          <w:rFonts w:eastAsia="Courier New"/>
          <w:sz w:val="22"/>
          <w:szCs w:val="24"/>
        </w:rPr>
        <w:t xml:space="preserve">Режиссерские игры: </w:t>
      </w:r>
      <w:r w:rsidR="00F95FD3">
        <w:rPr>
          <w:rFonts w:ascii="Times New Roman" w:hAnsi="Times New Roman" w:cs="Times New Roman"/>
          <w:sz w:val="22"/>
        </w:rPr>
        <w:t>«Улицы нашего села</w:t>
      </w:r>
      <w:r w:rsidRPr="00F95FD3">
        <w:rPr>
          <w:rFonts w:ascii="Times New Roman" w:hAnsi="Times New Roman" w:cs="Times New Roman"/>
          <w:sz w:val="22"/>
        </w:rPr>
        <w:t xml:space="preserve">» </w:t>
      </w:r>
      <w:r w:rsidRPr="00F95FD3">
        <w:rPr>
          <w:rStyle w:val="200pt"/>
          <w:rFonts w:eastAsia="Courier New"/>
          <w:sz w:val="22"/>
          <w:szCs w:val="24"/>
        </w:rPr>
        <w:t xml:space="preserve">Атрибуты </w:t>
      </w:r>
      <w:r w:rsidRPr="00F95FD3">
        <w:rPr>
          <w:rFonts w:ascii="Times New Roman" w:hAnsi="Times New Roman" w:cs="Times New Roman"/>
          <w:sz w:val="22"/>
        </w:rPr>
        <w:t>к сюжетно</w:t>
      </w:r>
      <w:r w:rsidRPr="00F95FD3">
        <w:rPr>
          <w:rFonts w:ascii="Times New Roman" w:hAnsi="Times New Roman" w:cs="Times New Roman"/>
          <w:sz w:val="22"/>
        </w:rPr>
        <w:softHyphen/>
      </w:r>
      <w:r w:rsidR="00F95FD3">
        <w:rPr>
          <w:rFonts w:ascii="Times New Roman" w:hAnsi="Times New Roman" w:cs="Times New Roman"/>
          <w:sz w:val="22"/>
        </w:rPr>
        <w:t xml:space="preserve">- </w:t>
      </w:r>
      <w:r w:rsidRPr="00F95FD3">
        <w:rPr>
          <w:rFonts w:ascii="Times New Roman" w:hAnsi="Times New Roman" w:cs="Times New Roman"/>
          <w:sz w:val="22"/>
        </w:rPr>
        <w:t>ролевым играм «Мы - строители», «Путешествие на самолете », «Дорожное движение», «Говорящие знаки» и т.д. Атрибуты к подвижным играм:</w:t>
      </w:r>
    </w:p>
    <w:p w:rsidR="0073172D" w:rsidRPr="00F95FD3" w:rsidRDefault="0073172D" w:rsidP="0073172D">
      <w:pPr>
        <w:framePr w:w="3038" w:h="13506" w:hRule="exact" w:wrap="around" w:vAnchor="page" w:hAnchor="page" w:x="4325" w:y="657"/>
        <w:ind w:left="20" w:right="40"/>
        <w:rPr>
          <w:rFonts w:ascii="Times New Roman" w:hAnsi="Times New Roman" w:cs="Times New Roman"/>
          <w:sz w:val="22"/>
        </w:rPr>
      </w:pPr>
      <w:r w:rsidRPr="00F95FD3">
        <w:rPr>
          <w:rFonts w:ascii="Times New Roman" w:hAnsi="Times New Roman" w:cs="Times New Roman"/>
          <w:sz w:val="22"/>
        </w:rPr>
        <w:t>«Перетяни палку», на</w:t>
      </w:r>
      <w:r w:rsidR="003359E2" w:rsidRPr="00F95FD3">
        <w:rPr>
          <w:rFonts w:ascii="Times New Roman" w:hAnsi="Times New Roman" w:cs="Times New Roman"/>
          <w:sz w:val="22"/>
        </w:rPr>
        <w:t>родные подвижные игры Самарской области</w:t>
      </w:r>
      <w:r w:rsidRPr="00F95FD3">
        <w:rPr>
          <w:rFonts w:ascii="Times New Roman" w:hAnsi="Times New Roman" w:cs="Times New Roman"/>
          <w:sz w:val="22"/>
        </w:rPr>
        <w:t xml:space="preserve"> (канат, палки, шапочки, налобные повязки и т.д.) Неоформленный </w:t>
      </w:r>
      <w:r w:rsidRPr="00F95FD3">
        <w:rPr>
          <w:rStyle w:val="200pt"/>
          <w:rFonts w:eastAsia="Courier New"/>
          <w:sz w:val="22"/>
          <w:szCs w:val="24"/>
        </w:rPr>
        <w:t>материал</w:t>
      </w:r>
      <w:r w:rsidR="00F95FD3">
        <w:rPr>
          <w:rStyle w:val="200pt"/>
          <w:rFonts w:eastAsia="Courier New"/>
          <w:sz w:val="22"/>
          <w:szCs w:val="24"/>
        </w:rPr>
        <w:t xml:space="preserve"> </w:t>
      </w:r>
      <w:r w:rsidRPr="00F95FD3">
        <w:rPr>
          <w:rFonts w:ascii="Times New Roman" w:hAnsi="Times New Roman" w:cs="Times New Roman"/>
          <w:sz w:val="22"/>
        </w:rPr>
        <w:t>для творческой деятельности: природный, кусочки ткани, меха, бисер, леска, нитки и многое другое.</w:t>
      </w:r>
    </w:p>
    <w:p w:rsidR="0073172D" w:rsidRPr="00F95FD3" w:rsidRDefault="0073172D" w:rsidP="0073172D">
      <w:pPr>
        <w:framePr w:w="3274" w:h="15003" w:hRule="exact" w:wrap="around" w:vAnchor="page" w:hAnchor="page" w:x="7613" w:y="652"/>
        <w:rPr>
          <w:rFonts w:ascii="Times New Roman" w:hAnsi="Times New Roman" w:cs="Times New Roman"/>
          <w:sz w:val="22"/>
        </w:rPr>
      </w:pPr>
      <w:r w:rsidRPr="00F95FD3">
        <w:rPr>
          <w:rFonts w:ascii="Times New Roman" w:hAnsi="Times New Roman" w:cs="Times New Roman"/>
          <w:sz w:val="22"/>
        </w:rPr>
        <w:t>любимый город»</w:t>
      </w:r>
    </w:p>
    <w:p w:rsidR="0073172D" w:rsidRPr="00F95FD3" w:rsidRDefault="0073172D" w:rsidP="0073172D">
      <w:pPr>
        <w:framePr w:w="3274" w:h="15003" w:hRule="exact" w:wrap="around" w:vAnchor="page" w:hAnchor="page" w:x="7613" w:y="652"/>
        <w:rPr>
          <w:rFonts w:ascii="Times New Roman" w:hAnsi="Times New Roman" w:cs="Times New Roman"/>
          <w:sz w:val="22"/>
        </w:rPr>
      </w:pPr>
      <w:r w:rsidRPr="00F95FD3">
        <w:rPr>
          <w:rFonts w:ascii="Times New Roman" w:hAnsi="Times New Roman" w:cs="Times New Roman"/>
          <w:sz w:val="22"/>
        </w:rPr>
        <w:t>«Моя семья»</w:t>
      </w:r>
    </w:p>
    <w:p w:rsidR="0073172D" w:rsidRPr="00F95FD3" w:rsidRDefault="0073172D" w:rsidP="0073172D">
      <w:pPr>
        <w:pStyle w:val="190"/>
        <w:framePr w:w="3274" w:h="15003" w:hRule="exact" w:wrap="around" w:vAnchor="page" w:hAnchor="page" w:x="7613" w:y="652"/>
        <w:shd w:val="clear" w:color="auto" w:fill="auto"/>
        <w:spacing w:after="0" w:line="298" w:lineRule="exact"/>
        <w:jc w:val="left"/>
        <w:rPr>
          <w:sz w:val="22"/>
          <w:szCs w:val="24"/>
        </w:rPr>
      </w:pPr>
      <w:r w:rsidRPr="00F95FD3">
        <w:rPr>
          <w:sz w:val="22"/>
          <w:szCs w:val="24"/>
        </w:rPr>
        <w:t>Альбомы:</w:t>
      </w:r>
    </w:p>
    <w:p w:rsidR="0073172D" w:rsidRPr="00F95FD3" w:rsidRDefault="0073172D" w:rsidP="0073172D">
      <w:pPr>
        <w:framePr w:w="3274" w:h="15003" w:hRule="exact" w:wrap="around" w:vAnchor="page" w:hAnchor="page" w:x="7613" w:y="652"/>
        <w:rPr>
          <w:rFonts w:ascii="Times New Roman" w:hAnsi="Times New Roman" w:cs="Times New Roman"/>
          <w:sz w:val="22"/>
        </w:rPr>
      </w:pPr>
      <w:r w:rsidRPr="00F95FD3">
        <w:rPr>
          <w:rFonts w:ascii="Times New Roman" w:hAnsi="Times New Roman" w:cs="Times New Roman"/>
          <w:sz w:val="22"/>
        </w:rPr>
        <w:t>«Мой край»</w:t>
      </w:r>
    </w:p>
    <w:p w:rsidR="0073172D" w:rsidRPr="00F95FD3" w:rsidRDefault="003359E2" w:rsidP="0073172D">
      <w:pPr>
        <w:framePr w:w="3274" w:h="15003" w:hRule="exact" w:wrap="around" w:vAnchor="page" w:hAnchor="page" w:x="7613" w:y="652"/>
        <w:rPr>
          <w:rFonts w:ascii="Times New Roman" w:hAnsi="Times New Roman" w:cs="Times New Roman"/>
          <w:sz w:val="22"/>
        </w:rPr>
      </w:pPr>
      <w:r w:rsidRPr="00F95FD3">
        <w:rPr>
          <w:rFonts w:ascii="Times New Roman" w:hAnsi="Times New Roman" w:cs="Times New Roman"/>
          <w:sz w:val="22"/>
        </w:rPr>
        <w:t>«Речка Волга</w:t>
      </w:r>
      <w:r w:rsidR="0073172D" w:rsidRPr="00F95FD3">
        <w:rPr>
          <w:rFonts w:ascii="Times New Roman" w:hAnsi="Times New Roman" w:cs="Times New Roman"/>
          <w:sz w:val="22"/>
        </w:rPr>
        <w:t>»</w:t>
      </w:r>
    </w:p>
    <w:p w:rsidR="0073172D" w:rsidRPr="00F95FD3" w:rsidRDefault="003359E2" w:rsidP="0073172D">
      <w:pPr>
        <w:framePr w:w="3274" w:h="15003" w:hRule="exact" w:wrap="around" w:vAnchor="page" w:hAnchor="page" w:x="7613" w:y="652"/>
        <w:ind w:right="60"/>
        <w:rPr>
          <w:rFonts w:ascii="Times New Roman" w:hAnsi="Times New Roman" w:cs="Times New Roman"/>
          <w:sz w:val="22"/>
        </w:rPr>
      </w:pPr>
      <w:r w:rsidRPr="00F95FD3">
        <w:rPr>
          <w:rFonts w:ascii="Times New Roman" w:hAnsi="Times New Roman" w:cs="Times New Roman"/>
          <w:sz w:val="22"/>
        </w:rPr>
        <w:t>«Фольклор народов Поволжья</w:t>
      </w:r>
      <w:r w:rsidR="0073172D" w:rsidRPr="00F95FD3">
        <w:rPr>
          <w:rFonts w:ascii="Times New Roman" w:hAnsi="Times New Roman" w:cs="Times New Roman"/>
          <w:sz w:val="22"/>
        </w:rPr>
        <w:t>» «Времена года»</w:t>
      </w:r>
    </w:p>
    <w:p w:rsidR="0073172D" w:rsidRPr="00F95FD3" w:rsidRDefault="003359E2" w:rsidP="0073172D">
      <w:pPr>
        <w:framePr w:w="3274" w:h="15003" w:hRule="exact" w:wrap="around" w:vAnchor="page" w:hAnchor="page" w:x="7613" w:y="652"/>
        <w:ind w:right="60"/>
        <w:rPr>
          <w:rFonts w:ascii="Times New Roman" w:hAnsi="Times New Roman" w:cs="Times New Roman"/>
          <w:sz w:val="22"/>
        </w:rPr>
      </w:pPr>
      <w:r w:rsidRPr="00F95FD3">
        <w:rPr>
          <w:rFonts w:ascii="Times New Roman" w:hAnsi="Times New Roman" w:cs="Times New Roman"/>
          <w:sz w:val="22"/>
        </w:rPr>
        <w:t>«Орнаменты народов Поволжья</w:t>
      </w:r>
      <w:r w:rsidR="0073172D" w:rsidRPr="00F95FD3">
        <w:rPr>
          <w:rFonts w:ascii="Times New Roman" w:hAnsi="Times New Roman" w:cs="Times New Roman"/>
          <w:sz w:val="22"/>
        </w:rPr>
        <w:t>»</w:t>
      </w:r>
    </w:p>
    <w:p w:rsidR="0073172D" w:rsidRPr="00F95FD3" w:rsidRDefault="0073172D" w:rsidP="0073172D">
      <w:pPr>
        <w:framePr w:w="3274" w:h="15003" w:hRule="exact" w:wrap="around" w:vAnchor="page" w:hAnchor="page" w:x="7613" w:y="652"/>
        <w:ind w:right="60"/>
        <w:rPr>
          <w:rFonts w:ascii="Times New Roman" w:hAnsi="Times New Roman" w:cs="Times New Roman"/>
          <w:sz w:val="22"/>
        </w:rPr>
      </w:pPr>
      <w:r w:rsidRPr="00F95FD3">
        <w:rPr>
          <w:rFonts w:ascii="Times New Roman" w:hAnsi="Times New Roman" w:cs="Times New Roman"/>
          <w:sz w:val="22"/>
        </w:rPr>
        <w:t>«Город, в котором я живу» «Москва - столица нашей Родины»</w:t>
      </w:r>
    </w:p>
    <w:p w:rsidR="0073172D" w:rsidRPr="00F95FD3" w:rsidRDefault="0073172D" w:rsidP="0073172D">
      <w:pPr>
        <w:framePr w:w="3274" w:h="15003" w:hRule="exact" w:wrap="around" w:vAnchor="page" w:hAnchor="page" w:x="7613" w:y="652"/>
        <w:rPr>
          <w:rFonts w:ascii="Times New Roman" w:hAnsi="Times New Roman" w:cs="Times New Roman"/>
          <w:sz w:val="22"/>
        </w:rPr>
      </w:pPr>
      <w:r w:rsidRPr="00F95FD3">
        <w:rPr>
          <w:rFonts w:ascii="Times New Roman" w:hAnsi="Times New Roman" w:cs="Times New Roman"/>
          <w:sz w:val="22"/>
        </w:rPr>
        <w:t>«Наши соседи»</w:t>
      </w:r>
    </w:p>
    <w:p w:rsidR="0073172D" w:rsidRPr="00F95FD3" w:rsidRDefault="0073172D" w:rsidP="0073172D">
      <w:pPr>
        <w:framePr w:w="3274" w:h="15003" w:hRule="exact" w:wrap="around" w:vAnchor="page" w:hAnchor="page" w:x="7613" w:y="652"/>
        <w:ind w:right="60"/>
        <w:rPr>
          <w:rFonts w:ascii="Times New Roman" w:hAnsi="Times New Roman" w:cs="Times New Roman"/>
          <w:sz w:val="22"/>
        </w:rPr>
      </w:pPr>
      <w:r w:rsidRPr="00F95FD3">
        <w:rPr>
          <w:rFonts w:ascii="Times New Roman" w:hAnsi="Times New Roman" w:cs="Times New Roman"/>
          <w:sz w:val="22"/>
        </w:rPr>
        <w:t xml:space="preserve">«Русский народный костюм» Научно-популярная и художественная </w:t>
      </w:r>
      <w:r w:rsidRPr="00F95FD3">
        <w:rPr>
          <w:rStyle w:val="200pt"/>
          <w:rFonts w:eastAsia="Courier New"/>
          <w:sz w:val="22"/>
          <w:szCs w:val="24"/>
        </w:rPr>
        <w:t xml:space="preserve">литература </w:t>
      </w:r>
      <w:r w:rsidRPr="00F95FD3">
        <w:rPr>
          <w:rFonts w:ascii="Times New Roman" w:hAnsi="Times New Roman" w:cs="Times New Roman"/>
          <w:sz w:val="22"/>
        </w:rPr>
        <w:t>о родном городе, крае, стране</w:t>
      </w:r>
    </w:p>
    <w:p w:rsidR="0073172D" w:rsidRPr="00F95FD3" w:rsidRDefault="0073172D" w:rsidP="0073172D">
      <w:pPr>
        <w:framePr w:w="3274" w:h="15003" w:hRule="exact" w:wrap="around" w:vAnchor="page" w:hAnchor="page" w:x="7613" w:y="652"/>
        <w:ind w:right="60"/>
        <w:rPr>
          <w:rFonts w:ascii="Times New Roman" w:hAnsi="Times New Roman" w:cs="Times New Roman"/>
          <w:sz w:val="22"/>
        </w:rPr>
      </w:pPr>
      <w:r w:rsidRPr="00F95FD3">
        <w:rPr>
          <w:rFonts w:ascii="Times New Roman" w:hAnsi="Times New Roman" w:cs="Times New Roman"/>
          <w:sz w:val="22"/>
        </w:rPr>
        <w:t xml:space="preserve">Гербарий местных растений </w:t>
      </w:r>
      <w:r w:rsidRPr="00F95FD3">
        <w:rPr>
          <w:rStyle w:val="200pt"/>
          <w:rFonts w:eastAsia="Courier New"/>
          <w:sz w:val="22"/>
          <w:szCs w:val="24"/>
        </w:rPr>
        <w:t xml:space="preserve">Макет </w:t>
      </w:r>
      <w:r w:rsidR="003359E2" w:rsidRPr="00F95FD3">
        <w:rPr>
          <w:rFonts w:ascii="Times New Roman" w:hAnsi="Times New Roman" w:cs="Times New Roman"/>
          <w:sz w:val="22"/>
        </w:rPr>
        <w:t>«Природа Поволжья</w:t>
      </w:r>
      <w:r w:rsidRPr="00F95FD3">
        <w:rPr>
          <w:rFonts w:ascii="Times New Roman" w:hAnsi="Times New Roman" w:cs="Times New Roman"/>
          <w:sz w:val="22"/>
        </w:rPr>
        <w:t xml:space="preserve">» </w:t>
      </w:r>
      <w:r w:rsidRPr="00F95FD3">
        <w:rPr>
          <w:rStyle w:val="200pt"/>
          <w:rFonts w:eastAsia="Courier New"/>
          <w:sz w:val="22"/>
          <w:szCs w:val="24"/>
        </w:rPr>
        <w:t>Дидактические игры:</w:t>
      </w:r>
    </w:p>
    <w:p w:rsidR="0073172D" w:rsidRPr="00F95FD3" w:rsidRDefault="0073172D" w:rsidP="0073172D">
      <w:pPr>
        <w:framePr w:w="3274" w:h="15003" w:hRule="exact" w:wrap="around" w:vAnchor="page" w:hAnchor="page" w:x="7613" w:y="652"/>
        <w:ind w:right="260" w:firstLine="380"/>
        <w:rPr>
          <w:rFonts w:ascii="Times New Roman" w:hAnsi="Times New Roman" w:cs="Times New Roman"/>
          <w:sz w:val="22"/>
        </w:rPr>
      </w:pPr>
      <w:r w:rsidRPr="00F95FD3">
        <w:rPr>
          <w:rFonts w:ascii="Times New Roman" w:hAnsi="Times New Roman" w:cs="Times New Roman"/>
          <w:sz w:val="22"/>
        </w:rPr>
        <w:t>«Четвертый лишний», «Наши соседи», «Кто живет в тундре «Что растет в степи», «Времена года», «Планета Земля и ее жители», «Напиши</w:t>
      </w:r>
    </w:p>
    <w:p w:rsidR="0073172D" w:rsidRPr="00F95FD3" w:rsidRDefault="0073172D" w:rsidP="0073172D">
      <w:pPr>
        <w:framePr w:w="3274" w:h="15003" w:hRule="exact" w:wrap="around" w:vAnchor="page" w:hAnchor="page" w:x="7613" w:y="652"/>
        <w:ind w:right="260"/>
        <w:jc w:val="both"/>
        <w:rPr>
          <w:rFonts w:ascii="Times New Roman" w:hAnsi="Times New Roman" w:cs="Times New Roman"/>
          <w:sz w:val="22"/>
        </w:rPr>
      </w:pPr>
      <w:r w:rsidRPr="00F95FD3">
        <w:rPr>
          <w:rFonts w:ascii="Times New Roman" w:hAnsi="Times New Roman" w:cs="Times New Roman"/>
          <w:sz w:val="22"/>
        </w:rPr>
        <w:t>правильно адрес», «Угадай по описанию», «Разукрась малицу»</w:t>
      </w:r>
    </w:p>
    <w:p w:rsidR="0073172D" w:rsidRPr="00F95FD3" w:rsidRDefault="0073172D" w:rsidP="0073172D">
      <w:pPr>
        <w:pStyle w:val="190"/>
        <w:framePr w:w="3274" w:h="15003" w:hRule="exact" w:wrap="around" w:vAnchor="page" w:hAnchor="page" w:x="7613" w:y="652"/>
        <w:shd w:val="clear" w:color="auto" w:fill="auto"/>
        <w:spacing w:after="0" w:line="298" w:lineRule="exact"/>
        <w:jc w:val="left"/>
        <w:rPr>
          <w:sz w:val="22"/>
          <w:szCs w:val="24"/>
        </w:rPr>
      </w:pPr>
      <w:r w:rsidRPr="00F95FD3">
        <w:rPr>
          <w:sz w:val="22"/>
          <w:szCs w:val="24"/>
        </w:rPr>
        <w:t>Режиссерские игры:</w:t>
      </w:r>
    </w:p>
    <w:p w:rsidR="0073172D" w:rsidRPr="00F95FD3" w:rsidRDefault="0073172D" w:rsidP="0073172D">
      <w:pPr>
        <w:framePr w:w="3274" w:h="15003" w:hRule="exact" w:wrap="around" w:vAnchor="page" w:hAnchor="page" w:x="7613" w:y="652"/>
        <w:ind w:right="60"/>
        <w:rPr>
          <w:rFonts w:ascii="Times New Roman" w:hAnsi="Times New Roman" w:cs="Times New Roman"/>
          <w:sz w:val="22"/>
        </w:rPr>
      </w:pPr>
      <w:r w:rsidRPr="00F95FD3">
        <w:rPr>
          <w:rFonts w:ascii="Times New Roman" w:hAnsi="Times New Roman" w:cs="Times New Roman"/>
          <w:sz w:val="22"/>
        </w:rPr>
        <w:t xml:space="preserve">«Улицы нашего города» </w:t>
      </w:r>
      <w:r w:rsidRPr="00F95FD3">
        <w:rPr>
          <w:rStyle w:val="200pt"/>
          <w:rFonts w:eastAsia="Courier New"/>
          <w:sz w:val="22"/>
          <w:szCs w:val="24"/>
        </w:rPr>
        <w:t xml:space="preserve">Атрибуты </w:t>
      </w:r>
      <w:r w:rsidRPr="00F95FD3">
        <w:rPr>
          <w:rFonts w:ascii="Times New Roman" w:hAnsi="Times New Roman" w:cs="Times New Roman"/>
          <w:sz w:val="22"/>
        </w:rPr>
        <w:t xml:space="preserve">к </w:t>
      </w:r>
      <w:proofErr w:type="spellStart"/>
      <w:r w:rsidRPr="00F95FD3">
        <w:rPr>
          <w:rFonts w:ascii="Times New Roman" w:hAnsi="Times New Roman" w:cs="Times New Roman"/>
          <w:sz w:val="22"/>
        </w:rPr>
        <w:t>сюжетно</w:t>
      </w:r>
      <w:r w:rsidRPr="00F95FD3">
        <w:rPr>
          <w:rFonts w:ascii="Times New Roman" w:hAnsi="Times New Roman" w:cs="Times New Roman"/>
          <w:sz w:val="22"/>
        </w:rPr>
        <w:softHyphen/>
        <w:t>ролевым</w:t>
      </w:r>
      <w:proofErr w:type="spellEnd"/>
      <w:r w:rsidRPr="00F95FD3">
        <w:rPr>
          <w:rFonts w:ascii="Times New Roman" w:hAnsi="Times New Roman" w:cs="Times New Roman"/>
          <w:sz w:val="22"/>
        </w:rPr>
        <w:t xml:space="preserve"> играм «Мы - строители», «Дорожное движение», «Говорящие знаки» </w:t>
      </w:r>
      <w:r w:rsidRPr="00F95FD3">
        <w:rPr>
          <w:rStyle w:val="200pt"/>
          <w:rFonts w:eastAsia="Courier New"/>
          <w:sz w:val="22"/>
          <w:szCs w:val="24"/>
        </w:rPr>
        <w:t xml:space="preserve">Атрибуты </w:t>
      </w:r>
      <w:r w:rsidRPr="00F95FD3">
        <w:rPr>
          <w:rFonts w:ascii="Times New Roman" w:hAnsi="Times New Roman" w:cs="Times New Roman"/>
          <w:sz w:val="22"/>
        </w:rPr>
        <w:t>к подвижным играм:</w:t>
      </w:r>
    </w:p>
    <w:p w:rsidR="0073172D" w:rsidRPr="00F95FD3" w:rsidRDefault="0073172D" w:rsidP="0073172D">
      <w:pPr>
        <w:framePr w:w="3274" w:h="15003" w:hRule="exact" w:wrap="around" w:vAnchor="page" w:hAnchor="page" w:x="7613" w:y="652"/>
        <w:ind w:right="60"/>
        <w:rPr>
          <w:rFonts w:ascii="Times New Roman" w:hAnsi="Times New Roman" w:cs="Times New Roman"/>
          <w:sz w:val="22"/>
        </w:rPr>
      </w:pPr>
      <w:r w:rsidRPr="00F95FD3">
        <w:rPr>
          <w:rFonts w:ascii="Times New Roman" w:hAnsi="Times New Roman" w:cs="Times New Roman"/>
          <w:sz w:val="22"/>
        </w:rPr>
        <w:t>«Перетяни палку», «Прыжки через нарты»</w:t>
      </w:r>
    </w:p>
    <w:p w:rsidR="0073172D" w:rsidRDefault="0073172D" w:rsidP="0073172D">
      <w:pPr>
        <w:framePr w:w="3274" w:h="15003" w:hRule="exact" w:wrap="around" w:vAnchor="page" w:hAnchor="page" w:x="7613" w:y="652"/>
        <w:tabs>
          <w:tab w:val="left" w:leader="underscore" w:pos="3259"/>
        </w:tabs>
        <w:ind w:right="60"/>
      </w:pPr>
      <w:r w:rsidRPr="00F95FD3">
        <w:rPr>
          <w:rFonts w:ascii="Times New Roman" w:hAnsi="Times New Roman" w:cs="Times New Roman"/>
          <w:sz w:val="22"/>
        </w:rPr>
        <w:t xml:space="preserve">(канат, палки, шапочки, налобные повязки и т.д.) Неоформленный </w:t>
      </w:r>
      <w:r w:rsidRPr="00F95FD3">
        <w:rPr>
          <w:rStyle w:val="200pt"/>
          <w:rFonts w:eastAsia="Courier New"/>
          <w:sz w:val="22"/>
          <w:szCs w:val="24"/>
        </w:rPr>
        <w:t xml:space="preserve">материал </w:t>
      </w:r>
      <w:r w:rsidRPr="00F95FD3">
        <w:rPr>
          <w:rFonts w:ascii="Times New Roman" w:hAnsi="Times New Roman" w:cs="Times New Roman"/>
          <w:sz w:val="22"/>
        </w:rPr>
        <w:t>для творческой дея</w:t>
      </w:r>
      <w:r w:rsidRPr="00F95FD3">
        <w:rPr>
          <w:rFonts w:ascii="Times New Roman" w:hAnsi="Times New Roman" w:cs="Times New Roman"/>
          <w:sz w:val="22"/>
        </w:rPr>
        <w:softHyphen/>
        <w:t xml:space="preserve">тельности: природный, кусочки ткани, меха, бисер, леска, нитки и многое </w:t>
      </w:r>
      <w:r w:rsidR="00F95FD3" w:rsidRPr="00F95FD3">
        <w:rPr>
          <w:rStyle w:val="201"/>
          <w:rFonts w:eastAsia="Courier New"/>
          <w:sz w:val="22"/>
          <w:szCs w:val="24"/>
          <w:u w:val="none"/>
        </w:rPr>
        <w:t>другое.</w:t>
      </w: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EE7FDE" w:rsidRDefault="0073172D" w:rsidP="00EE7FDE">
      <w:pPr>
        <w:pStyle w:val="51"/>
        <w:framePr w:w="9902" w:h="6498" w:hRule="exact" w:wrap="around" w:vAnchor="page" w:hAnchor="page" w:x="1111" w:y="1501"/>
        <w:shd w:val="clear" w:color="auto" w:fill="auto"/>
        <w:spacing w:after="0" w:line="322" w:lineRule="exact"/>
        <w:ind w:left="120" w:right="20" w:firstLine="840"/>
        <w:rPr>
          <w:sz w:val="24"/>
          <w:szCs w:val="24"/>
        </w:rPr>
      </w:pPr>
      <w:r w:rsidRPr="00EE7FDE">
        <w:rPr>
          <w:sz w:val="24"/>
          <w:szCs w:val="24"/>
        </w:rPr>
        <w:lastRenderedPageBreak/>
        <w:t>Технические средства обучения отвечают общим требованиям безопасности, возможностью использования современных информационно</w:t>
      </w:r>
      <w:r w:rsidR="00F95FD3" w:rsidRPr="00EE7FDE">
        <w:rPr>
          <w:sz w:val="24"/>
          <w:szCs w:val="24"/>
        </w:rPr>
        <w:t>-</w:t>
      </w:r>
      <w:r w:rsidRPr="00EE7FDE">
        <w:rPr>
          <w:sz w:val="24"/>
          <w:szCs w:val="24"/>
        </w:rPr>
        <w:softHyphen/>
        <w:t xml:space="preserve">коммуникационных технологий в </w:t>
      </w:r>
      <w:proofErr w:type="spellStart"/>
      <w:r w:rsidRPr="00EE7FDE">
        <w:rPr>
          <w:sz w:val="24"/>
          <w:szCs w:val="24"/>
        </w:rPr>
        <w:t>воспитательно</w:t>
      </w:r>
      <w:proofErr w:type="spellEnd"/>
      <w:r w:rsidRPr="00EE7FDE">
        <w:rPr>
          <w:sz w:val="24"/>
          <w:szCs w:val="24"/>
        </w:rPr>
        <w:t>-образовательном процессе:</w:t>
      </w:r>
    </w:p>
    <w:p w:rsidR="0073172D" w:rsidRPr="00EE7FDE" w:rsidRDefault="00F95FD3" w:rsidP="00EE7FDE">
      <w:pPr>
        <w:pStyle w:val="51"/>
        <w:framePr w:w="9902" w:h="6498" w:hRule="exact" w:wrap="around" w:vAnchor="page" w:hAnchor="page" w:x="1111" w:y="1501"/>
        <w:numPr>
          <w:ilvl w:val="0"/>
          <w:numId w:val="134"/>
        </w:numPr>
        <w:shd w:val="clear" w:color="auto" w:fill="auto"/>
        <w:spacing w:after="0" w:line="322" w:lineRule="exact"/>
        <w:ind w:left="840" w:right="20" w:hanging="360"/>
        <w:rPr>
          <w:sz w:val="24"/>
          <w:szCs w:val="24"/>
        </w:rPr>
      </w:pPr>
      <w:r w:rsidRPr="00EE7FDE">
        <w:rPr>
          <w:sz w:val="24"/>
          <w:szCs w:val="24"/>
        </w:rPr>
        <w:t xml:space="preserve"> телевизор, видео</w:t>
      </w:r>
      <w:r w:rsidR="0073172D" w:rsidRPr="00EE7FDE">
        <w:rPr>
          <w:sz w:val="24"/>
          <w:szCs w:val="24"/>
        </w:rPr>
        <w:t>-магнитофон: для просмотра познавательных телепередач, видеофильмов, мультфильмов, сказок;</w:t>
      </w:r>
    </w:p>
    <w:p w:rsidR="0073172D" w:rsidRPr="00EE7FDE" w:rsidRDefault="0073172D" w:rsidP="00EE7FDE">
      <w:pPr>
        <w:pStyle w:val="51"/>
        <w:framePr w:w="9902" w:h="6498" w:hRule="exact" w:wrap="around" w:vAnchor="page" w:hAnchor="page" w:x="1111" w:y="1501"/>
        <w:numPr>
          <w:ilvl w:val="0"/>
          <w:numId w:val="134"/>
        </w:numPr>
        <w:shd w:val="clear" w:color="auto" w:fill="auto"/>
        <w:spacing w:after="0" w:line="322" w:lineRule="exact"/>
        <w:ind w:left="840" w:right="20" w:hanging="360"/>
        <w:rPr>
          <w:sz w:val="24"/>
          <w:szCs w:val="24"/>
        </w:rPr>
      </w:pPr>
      <w:r w:rsidRPr="00EE7FDE">
        <w:rPr>
          <w:sz w:val="24"/>
          <w:szCs w:val="24"/>
        </w:rPr>
        <w:t xml:space="preserve"> магнитофоны (в каждой возрастной группе), музыкальный центр с караоке в музыкальном зале: для развлекательных мероприятий, прослушивания музыки в режимных моментах, проведения музыкотерапии;</w:t>
      </w:r>
    </w:p>
    <w:p w:rsidR="0073172D" w:rsidRPr="00EE7FDE" w:rsidRDefault="00F95FD3" w:rsidP="00EE7FDE">
      <w:pPr>
        <w:pStyle w:val="51"/>
        <w:framePr w:w="9902" w:h="6498" w:hRule="exact" w:wrap="around" w:vAnchor="page" w:hAnchor="page" w:x="1111" w:y="1501"/>
        <w:numPr>
          <w:ilvl w:val="0"/>
          <w:numId w:val="134"/>
        </w:numPr>
        <w:shd w:val="clear" w:color="auto" w:fill="auto"/>
        <w:spacing w:after="0" w:line="322" w:lineRule="exact"/>
        <w:ind w:left="840" w:right="20" w:hanging="360"/>
        <w:rPr>
          <w:sz w:val="24"/>
          <w:szCs w:val="24"/>
        </w:rPr>
      </w:pPr>
      <w:r w:rsidRPr="00EE7FDE">
        <w:rPr>
          <w:sz w:val="24"/>
          <w:szCs w:val="24"/>
        </w:rPr>
        <w:t xml:space="preserve"> проектор</w:t>
      </w:r>
      <w:r w:rsidR="0073172D" w:rsidRPr="00EE7FDE">
        <w:rPr>
          <w:sz w:val="24"/>
          <w:szCs w:val="24"/>
        </w:rPr>
        <w:t>: для просмотра мультимедийных презентаций на различную тематику;</w:t>
      </w:r>
    </w:p>
    <w:p w:rsidR="0073172D" w:rsidRPr="00EE7FDE" w:rsidRDefault="0073172D" w:rsidP="00EE7FDE">
      <w:pPr>
        <w:pStyle w:val="51"/>
        <w:framePr w:w="9902" w:h="6498" w:hRule="exact" w:wrap="around" w:vAnchor="page" w:hAnchor="page" w:x="1111" w:y="1501"/>
        <w:numPr>
          <w:ilvl w:val="0"/>
          <w:numId w:val="134"/>
        </w:numPr>
        <w:shd w:val="clear" w:color="auto" w:fill="auto"/>
        <w:spacing w:after="0" w:line="322" w:lineRule="exact"/>
        <w:ind w:left="840" w:right="20" w:hanging="360"/>
        <w:rPr>
          <w:sz w:val="24"/>
          <w:szCs w:val="24"/>
        </w:rPr>
      </w:pPr>
      <w:r w:rsidRPr="00EE7FDE">
        <w:rPr>
          <w:sz w:val="24"/>
          <w:szCs w:val="24"/>
        </w:rPr>
        <w:t xml:space="preserve"> компьютер, ноутбук, цветной принтер и другая оргтехника для проведения непосредственно образовательной деятельности с детьми, для сбора и анализа информации, оформления педагогической документации.</w:t>
      </w:r>
    </w:p>
    <w:p w:rsidR="0073172D" w:rsidRPr="00EE7FDE" w:rsidRDefault="0073172D" w:rsidP="00EE7FDE">
      <w:pPr>
        <w:pStyle w:val="51"/>
        <w:framePr w:w="9902" w:h="6498" w:hRule="exact" w:wrap="around" w:vAnchor="page" w:hAnchor="page" w:x="1111" w:y="1501"/>
        <w:shd w:val="clear" w:color="auto" w:fill="auto"/>
        <w:spacing w:after="0" w:line="322" w:lineRule="exact"/>
        <w:ind w:left="120" w:right="20" w:firstLine="840"/>
        <w:rPr>
          <w:sz w:val="24"/>
          <w:szCs w:val="24"/>
        </w:rPr>
      </w:pPr>
      <w:r w:rsidRPr="00EE7FDE">
        <w:rPr>
          <w:sz w:val="24"/>
          <w:szCs w:val="24"/>
        </w:rPr>
        <w:t xml:space="preserve">Материально-техническое обеспечение соответствует </w:t>
      </w:r>
      <w:proofErr w:type="spellStart"/>
      <w:r w:rsidRPr="00EE7FDE">
        <w:rPr>
          <w:sz w:val="24"/>
          <w:szCs w:val="24"/>
        </w:rPr>
        <w:t>санитарно</w:t>
      </w:r>
      <w:r w:rsidRPr="00EE7FDE">
        <w:rPr>
          <w:sz w:val="24"/>
          <w:szCs w:val="24"/>
        </w:rPr>
        <w:softHyphen/>
        <w:t>гигиеническим</w:t>
      </w:r>
      <w:proofErr w:type="spellEnd"/>
      <w:r w:rsidRPr="00EE7FDE">
        <w:rPr>
          <w:sz w:val="24"/>
          <w:szCs w:val="24"/>
        </w:rPr>
        <w:t xml:space="preserve"> требованиям, предметно-пространственная среда соответствует содержанию образовательного процесса и реализуемым программам, запросам родителей воспитанников. Она позволяет реализовывать государственный образовательный стандарт к условиям реализации образовательной программы дошкольного образования, удовлетворить разнообразные образовательные потребности воспитанников.</w:t>
      </w:r>
    </w:p>
    <w:p w:rsidR="0073172D" w:rsidRDefault="0073172D" w:rsidP="0073172D">
      <w:pPr>
        <w:pStyle w:val="51"/>
        <w:framePr w:w="9902" w:h="302" w:hRule="exact" w:wrap="around" w:vAnchor="page" w:hAnchor="page" w:x="947" w:y="7748"/>
        <w:shd w:val="clear" w:color="auto" w:fill="auto"/>
        <w:spacing w:after="0" w:line="240" w:lineRule="exact"/>
        <w:ind w:right="120" w:firstLine="0"/>
        <w:jc w:val="center"/>
      </w:pPr>
      <w:r>
        <w:t>Парциальная программа «</w:t>
      </w:r>
      <w:proofErr w:type="spellStart"/>
      <w:r>
        <w:t>Прялица</w:t>
      </w:r>
      <w:proofErr w:type="spellEnd"/>
      <w:r>
        <w:t>»</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790"/>
        <w:gridCol w:w="4795"/>
      </w:tblGrid>
      <w:tr w:rsidR="0073172D" w:rsidRPr="00F95FD3" w:rsidTr="00F10214">
        <w:trPr>
          <w:trHeight w:hRule="exact" w:val="293"/>
        </w:trPr>
        <w:tc>
          <w:tcPr>
            <w:tcW w:w="4790" w:type="dxa"/>
            <w:tcBorders>
              <w:top w:val="single" w:sz="4" w:space="0" w:color="auto"/>
              <w:left w:val="single" w:sz="4" w:space="0" w:color="auto"/>
            </w:tcBorders>
            <w:shd w:val="clear" w:color="auto" w:fill="FFFFFF"/>
            <w:vAlign w:val="bottom"/>
          </w:tcPr>
          <w:p w:rsidR="0073172D" w:rsidRPr="00F95FD3" w:rsidRDefault="0073172D" w:rsidP="00F10214">
            <w:pPr>
              <w:pStyle w:val="51"/>
              <w:framePr w:w="9586" w:h="7234" w:wrap="around" w:vAnchor="page" w:hAnchor="page" w:x="952" w:y="8300"/>
              <w:shd w:val="clear" w:color="auto" w:fill="auto"/>
              <w:spacing w:after="0" w:line="200" w:lineRule="exact"/>
              <w:ind w:firstLine="0"/>
              <w:jc w:val="center"/>
            </w:pPr>
            <w:r w:rsidRPr="00F95FD3">
              <w:rPr>
                <w:rStyle w:val="10pt0pt"/>
                <w:b w:val="0"/>
                <w:sz w:val="22"/>
                <w:szCs w:val="22"/>
              </w:rPr>
              <w:t>Дидактические игры</w:t>
            </w:r>
          </w:p>
        </w:tc>
        <w:tc>
          <w:tcPr>
            <w:tcW w:w="4795" w:type="dxa"/>
            <w:tcBorders>
              <w:top w:val="single" w:sz="4" w:space="0" w:color="auto"/>
              <w:left w:val="single" w:sz="4" w:space="0" w:color="auto"/>
              <w:right w:val="single" w:sz="4" w:space="0" w:color="auto"/>
            </w:tcBorders>
            <w:shd w:val="clear" w:color="auto" w:fill="FFFFFF"/>
            <w:vAlign w:val="bottom"/>
          </w:tcPr>
          <w:p w:rsidR="0073172D" w:rsidRPr="00F95FD3" w:rsidRDefault="0073172D" w:rsidP="00F10214">
            <w:pPr>
              <w:pStyle w:val="51"/>
              <w:framePr w:w="9586" w:h="7234" w:wrap="around" w:vAnchor="page" w:hAnchor="page" w:x="952" w:y="8300"/>
              <w:shd w:val="clear" w:color="auto" w:fill="auto"/>
              <w:spacing w:after="0" w:line="200" w:lineRule="exact"/>
              <w:ind w:firstLine="0"/>
              <w:jc w:val="center"/>
            </w:pPr>
            <w:r w:rsidRPr="00F95FD3">
              <w:rPr>
                <w:rStyle w:val="10pt0pt"/>
                <w:b w:val="0"/>
                <w:sz w:val="22"/>
                <w:szCs w:val="22"/>
              </w:rPr>
              <w:t>Музыкальные игрушки</w:t>
            </w:r>
          </w:p>
        </w:tc>
      </w:tr>
      <w:tr w:rsidR="0073172D" w:rsidRPr="00F95FD3" w:rsidTr="00F10214">
        <w:trPr>
          <w:trHeight w:hRule="exact" w:val="259"/>
        </w:trPr>
        <w:tc>
          <w:tcPr>
            <w:tcW w:w="4790" w:type="dxa"/>
            <w:tcBorders>
              <w:top w:val="single" w:sz="4" w:space="0" w:color="auto"/>
              <w:left w:val="single" w:sz="4" w:space="0" w:color="auto"/>
            </w:tcBorders>
            <w:shd w:val="clear" w:color="auto" w:fill="FFFFFF"/>
            <w:vAlign w:val="bottom"/>
          </w:tcPr>
          <w:p w:rsidR="0073172D" w:rsidRPr="00F95FD3" w:rsidRDefault="0073172D" w:rsidP="00F10214">
            <w:pPr>
              <w:pStyle w:val="51"/>
              <w:framePr w:w="9586" w:h="7234" w:wrap="around" w:vAnchor="page" w:hAnchor="page" w:x="952" w:y="8300"/>
              <w:shd w:val="clear" w:color="auto" w:fill="auto"/>
              <w:spacing w:after="0" w:line="200" w:lineRule="exact"/>
              <w:ind w:firstLine="0"/>
              <w:jc w:val="center"/>
            </w:pPr>
            <w:r w:rsidRPr="00F95FD3">
              <w:rPr>
                <w:rStyle w:val="10pt0pt"/>
                <w:b w:val="0"/>
                <w:sz w:val="22"/>
                <w:szCs w:val="22"/>
              </w:rPr>
              <w:t>Перечень музыкально-</w:t>
            </w:r>
            <w:proofErr w:type="spellStart"/>
            <w:r w:rsidRPr="00F95FD3">
              <w:rPr>
                <w:rStyle w:val="10pt0pt"/>
                <w:b w:val="0"/>
                <w:sz w:val="22"/>
                <w:szCs w:val="22"/>
              </w:rPr>
              <w:t>дидактиче</w:t>
            </w:r>
            <w:proofErr w:type="spellEnd"/>
            <w:r w:rsidRPr="00F95FD3">
              <w:rPr>
                <w:rStyle w:val="10pt0pt"/>
                <w:b w:val="0"/>
                <w:sz w:val="22"/>
                <w:szCs w:val="22"/>
              </w:rPr>
              <w:t>-</w:t>
            </w:r>
            <w:proofErr w:type="spellStart"/>
            <w:r w:rsidRPr="00F95FD3">
              <w:rPr>
                <w:rStyle w:val="10pt0pt"/>
                <w:b w:val="0"/>
                <w:sz w:val="22"/>
                <w:szCs w:val="22"/>
              </w:rPr>
              <w:t>ских</w:t>
            </w:r>
            <w:proofErr w:type="spellEnd"/>
            <w:r w:rsidRPr="00F95FD3">
              <w:rPr>
                <w:rStyle w:val="10pt0pt"/>
                <w:b w:val="0"/>
                <w:sz w:val="22"/>
                <w:szCs w:val="22"/>
              </w:rPr>
              <w:t xml:space="preserve"> иго</w:t>
            </w:r>
          </w:p>
        </w:tc>
        <w:tc>
          <w:tcPr>
            <w:tcW w:w="4795" w:type="dxa"/>
            <w:vMerge w:val="restart"/>
            <w:tcBorders>
              <w:top w:val="single" w:sz="4" w:space="0" w:color="auto"/>
              <w:left w:val="single" w:sz="4" w:space="0" w:color="auto"/>
              <w:right w:val="single" w:sz="4" w:space="0" w:color="auto"/>
            </w:tcBorders>
            <w:shd w:val="clear" w:color="auto" w:fill="FFFFFF"/>
            <w:vAlign w:val="bottom"/>
          </w:tcPr>
          <w:p w:rsidR="0073172D" w:rsidRPr="00F95FD3" w:rsidRDefault="0073172D" w:rsidP="00F10214">
            <w:pPr>
              <w:pStyle w:val="51"/>
              <w:framePr w:w="9586" w:h="7234" w:wrap="around" w:vAnchor="page" w:hAnchor="page" w:x="952" w:y="8300"/>
              <w:shd w:val="clear" w:color="auto" w:fill="auto"/>
              <w:spacing w:after="360" w:line="200" w:lineRule="exact"/>
              <w:ind w:firstLine="0"/>
            </w:pPr>
            <w:r w:rsidRPr="00F95FD3">
              <w:rPr>
                <w:rStyle w:val="10pt0pt"/>
                <w:b w:val="0"/>
                <w:sz w:val="22"/>
                <w:szCs w:val="22"/>
              </w:rPr>
              <w:t>Крупногабаритное пианино.</w:t>
            </w:r>
          </w:p>
          <w:p w:rsidR="0073172D" w:rsidRPr="00F95FD3" w:rsidRDefault="0073172D" w:rsidP="00ED73B4">
            <w:pPr>
              <w:pStyle w:val="51"/>
              <w:framePr w:w="9586" w:h="7234" w:wrap="around" w:vAnchor="page" w:hAnchor="page" w:x="952" w:y="8300"/>
              <w:numPr>
                <w:ilvl w:val="0"/>
                <w:numId w:val="135"/>
              </w:numPr>
              <w:shd w:val="clear" w:color="auto" w:fill="auto"/>
              <w:tabs>
                <w:tab w:val="left" w:pos="182"/>
              </w:tabs>
              <w:spacing w:before="360" w:after="240" w:line="278" w:lineRule="exact"/>
              <w:ind w:firstLine="0"/>
            </w:pPr>
            <w:r w:rsidRPr="00F95FD3">
              <w:rPr>
                <w:rStyle w:val="10pt0pt"/>
                <w:b w:val="0"/>
                <w:sz w:val="22"/>
                <w:szCs w:val="22"/>
              </w:rPr>
              <w:t>Игрушки с зафиксированной мелодией - различные органчики, балалайки, шарманки и т.д.;</w:t>
            </w:r>
          </w:p>
          <w:p w:rsidR="0073172D" w:rsidRPr="00F95FD3" w:rsidRDefault="0073172D" w:rsidP="00ED73B4">
            <w:pPr>
              <w:pStyle w:val="51"/>
              <w:framePr w:w="9586" w:h="7234" w:wrap="around" w:vAnchor="page" w:hAnchor="page" w:x="952" w:y="8300"/>
              <w:numPr>
                <w:ilvl w:val="0"/>
                <w:numId w:val="135"/>
              </w:numPr>
              <w:shd w:val="clear" w:color="auto" w:fill="auto"/>
              <w:tabs>
                <w:tab w:val="left" w:pos="245"/>
              </w:tabs>
              <w:spacing w:before="240" w:after="0" w:line="278" w:lineRule="exact"/>
              <w:ind w:firstLine="0"/>
            </w:pPr>
            <w:r w:rsidRPr="00F95FD3">
              <w:rPr>
                <w:rStyle w:val="10pt0pt"/>
                <w:b w:val="0"/>
                <w:sz w:val="22"/>
                <w:szCs w:val="22"/>
              </w:rPr>
              <w:t>звуковые картинки с зафиксированной мелодией;</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музыкальный волчок;</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погремушки;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барабаны, бубны;</w:t>
            </w:r>
          </w:p>
          <w:p w:rsidR="0073172D" w:rsidRPr="00F95FD3" w:rsidRDefault="0073172D" w:rsidP="00ED73B4">
            <w:pPr>
              <w:pStyle w:val="51"/>
              <w:framePr w:w="9586" w:h="7234" w:wrap="around" w:vAnchor="page" w:hAnchor="page" w:x="952" w:y="8300"/>
              <w:numPr>
                <w:ilvl w:val="0"/>
                <w:numId w:val="135"/>
              </w:numPr>
              <w:shd w:val="clear" w:color="auto" w:fill="auto"/>
              <w:tabs>
                <w:tab w:val="left" w:pos="134"/>
              </w:tabs>
              <w:spacing w:after="0" w:line="274" w:lineRule="exact"/>
              <w:ind w:firstLine="0"/>
            </w:pPr>
            <w:r w:rsidRPr="00F95FD3">
              <w:rPr>
                <w:rStyle w:val="10pt0pt"/>
                <w:b w:val="0"/>
                <w:sz w:val="22"/>
                <w:szCs w:val="22"/>
              </w:rPr>
              <w:t>дудочки;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металлофоны;</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ксилофоны;</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бубенцы;</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гусли;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0"/>
              </w:tabs>
              <w:spacing w:after="0" w:line="274" w:lineRule="exact"/>
              <w:ind w:firstLine="0"/>
            </w:pPr>
            <w:r w:rsidRPr="00F95FD3">
              <w:rPr>
                <w:rStyle w:val="10pt0pt"/>
                <w:b w:val="0"/>
                <w:sz w:val="22"/>
                <w:szCs w:val="22"/>
              </w:rPr>
              <w:t>трещотка круговая;</w:t>
            </w:r>
          </w:p>
          <w:p w:rsidR="0073172D" w:rsidRPr="00F95FD3" w:rsidRDefault="0073172D" w:rsidP="00ED73B4">
            <w:pPr>
              <w:pStyle w:val="51"/>
              <w:framePr w:w="9586" w:h="7234" w:wrap="around" w:vAnchor="page" w:hAnchor="page" w:x="952" w:y="8300"/>
              <w:numPr>
                <w:ilvl w:val="0"/>
                <w:numId w:val="135"/>
              </w:numPr>
              <w:shd w:val="clear" w:color="auto" w:fill="auto"/>
              <w:tabs>
                <w:tab w:val="left" w:pos="130"/>
              </w:tabs>
              <w:spacing w:after="0" w:line="274" w:lineRule="exact"/>
              <w:ind w:firstLine="0"/>
            </w:pPr>
            <w:r w:rsidRPr="00F95FD3">
              <w:rPr>
                <w:rStyle w:val="10pt0pt"/>
                <w:b w:val="0"/>
                <w:sz w:val="22"/>
                <w:szCs w:val="22"/>
              </w:rPr>
              <w:t>трещотка плоская;</w:t>
            </w:r>
          </w:p>
          <w:p w:rsidR="0073172D" w:rsidRPr="00F95FD3" w:rsidRDefault="0073172D" w:rsidP="00ED73B4">
            <w:pPr>
              <w:pStyle w:val="51"/>
              <w:framePr w:w="9586" w:h="7234" w:wrap="around" w:vAnchor="page" w:hAnchor="page" w:x="952" w:y="8300"/>
              <w:numPr>
                <w:ilvl w:val="0"/>
                <w:numId w:val="135"/>
              </w:numPr>
              <w:shd w:val="clear" w:color="auto" w:fill="auto"/>
              <w:tabs>
                <w:tab w:val="left" w:pos="134"/>
              </w:tabs>
              <w:spacing w:after="0" w:line="274" w:lineRule="exact"/>
              <w:ind w:firstLine="0"/>
            </w:pPr>
            <w:r w:rsidRPr="00F95FD3">
              <w:rPr>
                <w:rStyle w:val="10pt0pt"/>
                <w:b w:val="0"/>
                <w:sz w:val="22"/>
                <w:szCs w:val="22"/>
              </w:rPr>
              <w:t>доска;</w:t>
            </w:r>
          </w:p>
          <w:p w:rsidR="0073172D" w:rsidRPr="00F95FD3" w:rsidRDefault="0073172D" w:rsidP="00ED73B4">
            <w:pPr>
              <w:pStyle w:val="51"/>
              <w:framePr w:w="9586" w:h="7234" w:wrap="around" w:vAnchor="page" w:hAnchor="page" w:x="952" w:y="8300"/>
              <w:numPr>
                <w:ilvl w:val="0"/>
                <w:numId w:val="135"/>
              </w:numPr>
              <w:shd w:val="clear" w:color="auto" w:fill="auto"/>
              <w:tabs>
                <w:tab w:val="left" w:pos="134"/>
              </w:tabs>
              <w:spacing w:after="0" w:line="274" w:lineRule="exact"/>
              <w:ind w:firstLine="0"/>
            </w:pPr>
            <w:r w:rsidRPr="00F95FD3">
              <w:rPr>
                <w:rStyle w:val="10pt0pt"/>
                <w:b w:val="0"/>
                <w:sz w:val="22"/>
                <w:szCs w:val="22"/>
              </w:rPr>
              <w:t>деревянные палочки;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свистульки;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губные гармошки;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свирели;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0"/>
              </w:tabs>
              <w:spacing w:after="0" w:line="274" w:lineRule="exact"/>
              <w:ind w:firstLine="0"/>
            </w:pPr>
            <w:r w:rsidRPr="00F95FD3">
              <w:rPr>
                <w:rStyle w:val="10pt0pt"/>
                <w:b w:val="0"/>
                <w:sz w:val="22"/>
                <w:szCs w:val="22"/>
              </w:rPr>
              <w:t>тарелки;</w:t>
            </w:r>
          </w:p>
          <w:p w:rsidR="0073172D" w:rsidRPr="00F95FD3" w:rsidRDefault="0073172D" w:rsidP="00ED73B4">
            <w:pPr>
              <w:pStyle w:val="51"/>
              <w:framePr w:w="9586" w:h="7234" w:wrap="around" w:vAnchor="page" w:hAnchor="page" w:x="952" w:y="8300"/>
              <w:numPr>
                <w:ilvl w:val="0"/>
                <w:numId w:val="135"/>
              </w:numPr>
              <w:shd w:val="clear" w:color="auto" w:fill="auto"/>
              <w:tabs>
                <w:tab w:val="left" w:pos="139"/>
              </w:tabs>
              <w:spacing w:after="0" w:line="274" w:lineRule="exact"/>
              <w:ind w:firstLine="0"/>
            </w:pPr>
            <w:r w:rsidRPr="00F95FD3">
              <w:rPr>
                <w:rStyle w:val="10pt0pt"/>
                <w:b w:val="0"/>
                <w:sz w:val="22"/>
                <w:szCs w:val="22"/>
              </w:rPr>
              <w:t>гитары;</w:t>
            </w:r>
          </w:p>
        </w:tc>
      </w:tr>
      <w:tr w:rsidR="0073172D" w:rsidRPr="00F95FD3" w:rsidTr="00F10214">
        <w:trPr>
          <w:trHeight w:hRule="exact" w:val="6682"/>
        </w:trPr>
        <w:tc>
          <w:tcPr>
            <w:tcW w:w="4790" w:type="dxa"/>
            <w:tcBorders>
              <w:top w:val="single" w:sz="4" w:space="0" w:color="auto"/>
              <w:left w:val="single" w:sz="4" w:space="0" w:color="auto"/>
              <w:bottom w:val="single" w:sz="4" w:space="0" w:color="auto"/>
            </w:tcBorders>
            <w:shd w:val="clear" w:color="auto" w:fill="FFFFFF"/>
            <w:vAlign w:val="bottom"/>
          </w:tcPr>
          <w:p w:rsidR="0073172D" w:rsidRPr="00F95FD3" w:rsidRDefault="0073172D" w:rsidP="00F10214">
            <w:pPr>
              <w:pStyle w:val="51"/>
              <w:framePr w:w="9586" w:h="7234" w:wrap="around" w:vAnchor="page" w:hAnchor="page" w:x="952" w:y="8300"/>
              <w:shd w:val="clear" w:color="auto" w:fill="auto"/>
              <w:spacing w:after="360" w:line="200" w:lineRule="exact"/>
              <w:ind w:firstLine="0"/>
            </w:pPr>
            <w:r w:rsidRPr="00F95FD3">
              <w:rPr>
                <w:rStyle w:val="10pt0pt"/>
                <w:b w:val="0"/>
                <w:sz w:val="22"/>
                <w:szCs w:val="22"/>
              </w:rPr>
              <w:t>для развития:</w:t>
            </w:r>
          </w:p>
          <w:p w:rsidR="0073172D" w:rsidRPr="00F95FD3" w:rsidRDefault="0073172D" w:rsidP="00ED73B4">
            <w:pPr>
              <w:pStyle w:val="51"/>
              <w:framePr w:w="9586" w:h="7234" w:wrap="around" w:vAnchor="page" w:hAnchor="page" w:x="952" w:y="8300"/>
              <w:numPr>
                <w:ilvl w:val="0"/>
                <w:numId w:val="136"/>
              </w:numPr>
              <w:shd w:val="clear" w:color="auto" w:fill="auto"/>
              <w:tabs>
                <w:tab w:val="left" w:pos="154"/>
              </w:tabs>
              <w:spacing w:before="360" w:after="240" w:line="274" w:lineRule="exact"/>
              <w:ind w:firstLine="0"/>
            </w:pPr>
            <w:proofErr w:type="spellStart"/>
            <w:r w:rsidRPr="00F95FD3">
              <w:rPr>
                <w:rStyle w:val="FranklinGothicMedium11pt0pt"/>
                <w:rFonts w:ascii="Times New Roman" w:hAnsi="Times New Roman" w:cs="Times New Roman"/>
              </w:rPr>
              <w:t>звуковысотного</w:t>
            </w:r>
            <w:proofErr w:type="spellEnd"/>
            <w:r w:rsidRPr="00F95FD3">
              <w:rPr>
                <w:rStyle w:val="FranklinGothicMedium11pt0pt"/>
                <w:rFonts w:ascii="Times New Roman" w:hAnsi="Times New Roman" w:cs="Times New Roman"/>
              </w:rPr>
              <w:t xml:space="preserve"> слуха</w:t>
            </w:r>
            <w:r w:rsidRPr="00F95FD3">
              <w:rPr>
                <w:rStyle w:val="10pt0pt"/>
                <w:b w:val="0"/>
                <w:sz w:val="22"/>
                <w:szCs w:val="22"/>
              </w:rPr>
              <w:t xml:space="preserve"> («Где мои детки?», Кто скорее уложит кукол спать?, игры из «Музыкального букваря» Ветлугиной, «Музыкальные лесенки»);</w:t>
            </w:r>
          </w:p>
          <w:p w:rsidR="0073172D" w:rsidRPr="00F95FD3" w:rsidRDefault="0073172D" w:rsidP="00ED73B4">
            <w:pPr>
              <w:pStyle w:val="51"/>
              <w:framePr w:w="9586" w:h="7234" w:wrap="around" w:vAnchor="page" w:hAnchor="page" w:x="952" w:y="8300"/>
              <w:numPr>
                <w:ilvl w:val="0"/>
                <w:numId w:val="136"/>
              </w:numPr>
              <w:shd w:val="clear" w:color="auto" w:fill="auto"/>
              <w:tabs>
                <w:tab w:val="left" w:pos="499"/>
              </w:tabs>
              <w:spacing w:before="240" w:after="240" w:line="278" w:lineRule="exact"/>
              <w:ind w:firstLine="0"/>
            </w:pPr>
            <w:r w:rsidRPr="00F95FD3">
              <w:rPr>
                <w:rStyle w:val="FranklinGothicMedium11pt0pt"/>
                <w:rFonts w:ascii="Times New Roman" w:hAnsi="Times New Roman" w:cs="Times New Roman"/>
              </w:rPr>
              <w:t>тембрового слуха</w:t>
            </w:r>
            <w:r w:rsidRPr="00F95FD3">
              <w:rPr>
                <w:rStyle w:val="10pt0pt"/>
                <w:b w:val="0"/>
                <w:sz w:val="22"/>
                <w:szCs w:val="22"/>
              </w:rPr>
              <w:t xml:space="preserve"> («В лесу», «Музыкальный магазин», «У кого какой голос?», «Сам себе оркестр», );</w:t>
            </w:r>
          </w:p>
          <w:p w:rsidR="0073172D" w:rsidRPr="00F95FD3" w:rsidRDefault="0073172D" w:rsidP="00ED73B4">
            <w:pPr>
              <w:pStyle w:val="51"/>
              <w:framePr w:w="9586" w:h="7234" w:wrap="around" w:vAnchor="page" w:hAnchor="page" w:x="952" w:y="8300"/>
              <w:numPr>
                <w:ilvl w:val="0"/>
                <w:numId w:val="136"/>
              </w:numPr>
              <w:shd w:val="clear" w:color="auto" w:fill="auto"/>
              <w:tabs>
                <w:tab w:val="left" w:pos="240"/>
              </w:tabs>
              <w:spacing w:before="240" w:after="240" w:line="278" w:lineRule="exact"/>
              <w:ind w:firstLine="0"/>
            </w:pPr>
            <w:r w:rsidRPr="00F95FD3">
              <w:rPr>
                <w:rStyle w:val="FranklinGothicMedium11pt0pt"/>
                <w:rFonts w:ascii="Times New Roman" w:hAnsi="Times New Roman" w:cs="Times New Roman"/>
              </w:rPr>
              <w:t>динамического слуха</w:t>
            </w:r>
            <w:r w:rsidRPr="00F95FD3">
              <w:rPr>
                <w:rStyle w:val="10pt0pt"/>
                <w:b w:val="0"/>
                <w:sz w:val="22"/>
                <w:szCs w:val="22"/>
              </w:rPr>
              <w:t xml:space="preserve"> («Громко - тихо запоем», «Далеко-близко, высоко-низко»);</w:t>
            </w:r>
          </w:p>
          <w:p w:rsidR="0073172D" w:rsidRPr="00F95FD3" w:rsidRDefault="0073172D" w:rsidP="00ED73B4">
            <w:pPr>
              <w:pStyle w:val="51"/>
              <w:framePr w:w="9586" w:h="7234" w:wrap="around" w:vAnchor="page" w:hAnchor="page" w:x="952" w:y="8300"/>
              <w:numPr>
                <w:ilvl w:val="0"/>
                <w:numId w:val="136"/>
              </w:numPr>
              <w:shd w:val="clear" w:color="auto" w:fill="auto"/>
              <w:tabs>
                <w:tab w:val="left" w:pos="230"/>
              </w:tabs>
              <w:spacing w:before="240" w:after="240" w:line="278" w:lineRule="exact"/>
              <w:ind w:firstLine="0"/>
            </w:pPr>
            <w:r w:rsidRPr="00F95FD3">
              <w:rPr>
                <w:rStyle w:val="FranklinGothicMedium11pt0pt"/>
                <w:rFonts w:ascii="Times New Roman" w:hAnsi="Times New Roman" w:cs="Times New Roman"/>
              </w:rPr>
              <w:t>чувства ритма</w:t>
            </w:r>
            <w:r w:rsidRPr="00F95FD3">
              <w:rPr>
                <w:rStyle w:val="10pt0pt"/>
                <w:b w:val="0"/>
                <w:sz w:val="22"/>
                <w:szCs w:val="22"/>
              </w:rPr>
              <w:t xml:space="preserve"> («Прогулка», «Узнай и повтори», «Споем по очереди», «Хоровод Матрешек», «Зеркало»);</w:t>
            </w:r>
          </w:p>
          <w:p w:rsidR="0073172D" w:rsidRPr="00F95FD3" w:rsidRDefault="0073172D" w:rsidP="00ED73B4">
            <w:pPr>
              <w:pStyle w:val="51"/>
              <w:framePr w:w="9586" w:h="7234" w:wrap="around" w:vAnchor="page" w:hAnchor="page" w:x="952" w:y="8300"/>
              <w:numPr>
                <w:ilvl w:val="0"/>
                <w:numId w:val="136"/>
              </w:numPr>
              <w:shd w:val="clear" w:color="auto" w:fill="auto"/>
              <w:tabs>
                <w:tab w:val="left" w:pos="206"/>
              </w:tabs>
              <w:spacing w:before="240" w:after="240" w:line="274" w:lineRule="exact"/>
              <w:ind w:firstLine="0"/>
            </w:pPr>
            <w:r w:rsidRPr="00F95FD3">
              <w:rPr>
                <w:rStyle w:val="FranklinGothicMedium11pt0pt"/>
                <w:rFonts w:ascii="Times New Roman" w:hAnsi="Times New Roman" w:cs="Times New Roman"/>
              </w:rPr>
              <w:t>ладового чувства</w:t>
            </w:r>
            <w:r w:rsidRPr="00F95FD3">
              <w:rPr>
                <w:rStyle w:val="10pt0pt"/>
                <w:b w:val="0"/>
                <w:sz w:val="22"/>
                <w:szCs w:val="22"/>
              </w:rPr>
              <w:t xml:space="preserve"> («Весело - грустно», «Мажор и минор», «Измени настроение», «Песни ветра России», «День - ночь»);</w:t>
            </w:r>
          </w:p>
          <w:p w:rsidR="0073172D" w:rsidRPr="00F95FD3" w:rsidRDefault="0073172D" w:rsidP="00ED73B4">
            <w:pPr>
              <w:pStyle w:val="51"/>
              <w:framePr w:w="9586" w:h="7234" w:wrap="around" w:vAnchor="page" w:hAnchor="page" w:x="952" w:y="8300"/>
              <w:numPr>
                <w:ilvl w:val="0"/>
                <w:numId w:val="136"/>
              </w:numPr>
              <w:shd w:val="clear" w:color="auto" w:fill="auto"/>
              <w:tabs>
                <w:tab w:val="left" w:pos="403"/>
              </w:tabs>
              <w:spacing w:before="240" w:after="0" w:line="274" w:lineRule="exact"/>
              <w:ind w:firstLine="0"/>
            </w:pPr>
            <w:r w:rsidRPr="00F95FD3">
              <w:rPr>
                <w:rStyle w:val="FranklinGothicMedium11pt0pt"/>
                <w:rFonts w:ascii="Times New Roman" w:hAnsi="Times New Roman" w:cs="Times New Roman"/>
              </w:rPr>
              <w:t>музыкальной памяти</w:t>
            </w:r>
            <w:r w:rsidRPr="00F95FD3">
              <w:rPr>
                <w:rStyle w:val="10pt0pt"/>
                <w:b w:val="0"/>
                <w:sz w:val="22"/>
                <w:szCs w:val="22"/>
              </w:rPr>
              <w:t xml:space="preserve"> («Чудесный мешочек», «Волшебный волчок»,</w:t>
            </w:r>
          </w:p>
        </w:tc>
        <w:tc>
          <w:tcPr>
            <w:tcW w:w="4795" w:type="dxa"/>
            <w:vMerge/>
            <w:tcBorders>
              <w:left w:val="single" w:sz="4" w:space="0" w:color="auto"/>
              <w:bottom w:val="single" w:sz="4" w:space="0" w:color="auto"/>
              <w:right w:val="single" w:sz="4" w:space="0" w:color="auto"/>
            </w:tcBorders>
            <w:shd w:val="clear" w:color="auto" w:fill="FFFFFF"/>
            <w:vAlign w:val="bottom"/>
          </w:tcPr>
          <w:p w:rsidR="0073172D" w:rsidRPr="00F95FD3" w:rsidRDefault="0073172D" w:rsidP="00F10214">
            <w:pPr>
              <w:framePr w:w="9586" w:h="7234" w:wrap="around" w:vAnchor="page" w:hAnchor="page" w:x="952" w:y="8300"/>
              <w:rPr>
                <w:rFonts w:ascii="Times New Roman" w:hAnsi="Times New Roman" w:cs="Times New Roman"/>
                <w:sz w:val="22"/>
                <w:szCs w:val="22"/>
              </w:rPr>
            </w:pPr>
          </w:p>
        </w:tc>
      </w:tr>
    </w:tbl>
    <w:p w:rsidR="0073172D" w:rsidRPr="00F95FD3" w:rsidRDefault="0073172D" w:rsidP="0073172D">
      <w:pPr>
        <w:rPr>
          <w:rFonts w:ascii="Times New Roman" w:hAnsi="Times New Roman" w:cs="Times New Roman"/>
          <w:sz w:val="22"/>
          <w:szCs w:val="22"/>
        </w:rPr>
        <w:sectPr w:rsidR="0073172D" w:rsidRPr="00F95FD3"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4790"/>
        <w:gridCol w:w="4795"/>
      </w:tblGrid>
      <w:tr w:rsidR="0073172D" w:rsidRPr="00F95FD3" w:rsidTr="00F10214">
        <w:trPr>
          <w:trHeight w:hRule="exact" w:val="312"/>
        </w:trPr>
        <w:tc>
          <w:tcPr>
            <w:tcW w:w="4790" w:type="dxa"/>
            <w:tcBorders>
              <w:top w:val="single" w:sz="4" w:space="0" w:color="auto"/>
              <w:lef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lastRenderedPageBreak/>
              <w:t>«Озвучиваем стихи»);</w:t>
            </w:r>
          </w:p>
        </w:tc>
        <w:tc>
          <w:tcPr>
            <w:tcW w:w="4795" w:type="dxa"/>
            <w:tcBorders>
              <w:top w:val="single" w:sz="4" w:space="0" w:color="auto"/>
              <w:left w:val="single" w:sz="4" w:space="0" w:color="auto"/>
              <w:righ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гармошки;</w:t>
            </w:r>
          </w:p>
        </w:tc>
      </w:tr>
      <w:tr w:rsidR="0073172D" w:rsidRPr="00F95FD3" w:rsidTr="00F10214">
        <w:trPr>
          <w:trHeight w:hRule="exact" w:val="278"/>
        </w:trPr>
        <w:tc>
          <w:tcPr>
            <w:tcW w:w="4790" w:type="dxa"/>
            <w:tcBorders>
              <w:left w:val="single" w:sz="4" w:space="0" w:color="auto"/>
            </w:tcBorders>
            <w:shd w:val="clear" w:color="auto" w:fill="FFFFFF"/>
          </w:tcPr>
          <w:p w:rsidR="0073172D" w:rsidRPr="00F95FD3" w:rsidRDefault="0073172D" w:rsidP="00EE7FDE">
            <w:pPr>
              <w:framePr w:w="9586" w:h="2784" w:wrap="around" w:vAnchor="page" w:hAnchor="page" w:x="1021" w:y="1276"/>
              <w:rPr>
                <w:rFonts w:ascii="Times New Roman" w:hAnsi="Times New Roman" w:cs="Times New Roman"/>
                <w:sz w:val="22"/>
                <w:szCs w:val="22"/>
              </w:rPr>
            </w:pPr>
          </w:p>
        </w:tc>
        <w:tc>
          <w:tcPr>
            <w:tcW w:w="4795" w:type="dxa"/>
            <w:tcBorders>
              <w:left w:val="single" w:sz="4" w:space="0" w:color="auto"/>
              <w:right w:val="single" w:sz="4" w:space="0" w:color="auto"/>
            </w:tcBorders>
            <w:shd w:val="clear" w:color="auto" w:fill="FFFFFF"/>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баяны;</w:t>
            </w:r>
          </w:p>
        </w:tc>
      </w:tr>
      <w:tr w:rsidR="0073172D" w:rsidRPr="00F95FD3" w:rsidTr="00F10214">
        <w:trPr>
          <w:trHeight w:hRule="exact" w:val="283"/>
        </w:trPr>
        <w:tc>
          <w:tcPr>
            <w:tcW w:w="4790" w:type="dxa"/>
            <w:tcBorders>
              <w:lef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20" w:lineRule="exact"/>
              <w:ind w:left="120" w:firstLine="0"/>
              <w:jc w:val="left"/>
            </w:pPr>
            <w:r w:rsidRPr="00F95FD3">
              <w:rPr>
                <w:rStyle w:val="10pt0pt"/>
                <w:b w:val="0"/>
                <w:sz w:val="22"/>
                <w:szCs w:val="22"/>
              </w:rPr>
              <w:t xml:space="preserve">- </w:t>
            </w:r>
            <w:r w:rsidRPr="00F95FD3">
              <w:rPr>
                <w:rStyle w:val="FranklinGothicMedium11pt0pt"/>
                <w:rFonts w:ascii="Times New Roman" w:hAnsi="Times New Roman" w:cs="Times New Roman"/>
              </w:rPr>
              <w:t>восприятия музыкальных жанров</w:t>
            </w:r>
            <w:r w:rsidRPr="00F95FD3">
              <w:rPr>
                <w:rStyle w:val="10pt0pt"/>
                <w:b w:val="0"/>
                <w:sz w:val="22"/>
                <w:szCs w:val="22"/>
              </w:rPr>
              <w:t xml:space="preserve"> («Что</w:t>
            </w:r>
          </w:p>
        </w:tc>
        <w:tc>
          <w:tcPr>
            <w:tcW w:w="4795" w:type="dxa"/>
            <w:tcBorders>
              <w:left w:val="single" w:sz="4" w:space="0" w:color="auto"/>
              <w:righ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вертушка;</w:t>
            </w:r>
          </w:p>
        </w:tc>
      </w:tr>
      <w:tr w:rsidR="0073172D" w:rsidRPr="00F95FD3" w:rsidTr="00F10214">
        <w:trPr>
          <w:trHeight w:hRule="exact" w:val="259"/>
        </w:trPr>
        <w:tc>
          <w:tcPr>
            <w:tcW w:w="4790" w:type="dxa"/>
            <w:tcBorders>
              <w:lef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делают дети?», «Моя любимая мелодия»,</w:t>
            </w:r>
          </w:p>
        </w:tc>
        <w:tc>
          <w:tcPr>
            <w:tcW w:w="4795" w:type="dxa"/>
            <w:tcBorders>
              <w:left w:val="single" w:sz="4" w:space="0" w:color="auto"/>
              <w:righ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деревянные ложки;</w:t>
            </w:r>
          </w:p>
        </w:tc>
      </w:tr>
      <w:tr w:rsidR="0073172D" w:rsidRPr="00F95FD3" w:rsidTr="00F10214">
        <w:trPr>
          <w:trHeight w:hRule="exact" w:val="307"/>
        </w:trPr>
        <w:tc>
          <w:tcPr>
            <w:tcW w:w="4790" w:type="dxa"/>
            <w:tcBorders>
              <w:left w:val="single" w:sz="4" w:space="0" w:color="auto"/>
            </w:tcBorders>
            <w:shd w:val="clear" w:color="auto" w:fill="FFFFFF"/>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«Песня, танец, марш», «Музыканты»).</w:t>
            </w:r>
          </w:p>
        </w:tc>
        <w:tc>
          <w:tcPr>
            <w:tcW w:w="4795" w:type="dxa"/>
            <w:tcBorders>
              <w:left w:val="single" w:sz="4" w:space="0" w:color="auto"/>
              <w:right w:val="single" w:sz="4" w:space="0" w:color="auto"/>
            </w:tcBorders>
            <w:shd w:val="clear" w:color="auto" w:fill="FFFFFF"/>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балалайки;</w:t>
            </w:r>
          </w:p>
        </w:tc>
      </w:tr>
      <w:tr w:rsidR="0073172D" w:rsidRPr="00F95FD3" w:rsidTr="00F10214">
        <w:trPr>
          <w:trHeight w:hRule="exact" w:val="278"/>
        </w:trPr>
        <w:tc>
          <w:tcPr>
            <w:tcW w:w="4790" w:type="dxa"/>
            <w:tcBorders>
              <w:left w:val="single" w:sz="4" w:space="0" w:color="auto"/>
            </w:tcBorders>
            <w:shd w:val="clear" w:color="auto" w:fill="FFFFFF"/>
          </w:tcPr>
          <w:p w:rsidR="0073172D" w:rsidRPr="00F95FD3" w:rsidRDefault="0073172D" w:rsidP="00EE7FDE">
            <w:pPr>
              <w:framePr w:w="9586" w:h="2784" w:wrap="around" w:vAnchor="page" w:hAnchor="page" w:x="1021" w:y="1276"/>
              <w:rPr>
                <w:rFonts w:ascii="Times New Roman" w:hAnsi="Times New Roman" w:cs="Times New Roman"/>
                <w:sz w:val="22"/>
                <w:szCs w:val="22"/>
              </w:rPr>
            </w:pPr>
          </w:p>
        </w:tc>
        <w:tc>
          <w:tcPr>
            <w:tcW w:w="4795" w:type="dxa"/>
            <w:tcBorders>
              <w:left w:val="single" w:sz="4" w:space="0" w:color="auto"/>
              <w:righ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рожок;</w:t>
            </w:r>
          </w:p>
        </w:tc>
      </w:tr>
      <w:tr w:rsidR="0073172D" w:rsidRPr="00F95FD3" w:rsidTr="00F10214">
        <w:trPr>
          <w:trHeight w:hRule="exact" w:val="250"/>
        </w:trPr>
        <w:tc>
          <w:tcPr>
            <w:tcW w:w="4790" w:type="dxa"/>
            <w:tcBorders>
              <w:left w:val="single" w:sz="4" w:space="0" w:color="auto"/>
            </w:tcBorders>
            <w:shd w:val="clear" w:color="auto" w:fill="FFFFFF"/>
          </w:tcPr>
          <w:p w:rsidR="0073172D" w:rsidRPr="00F95FD3" w:rsidRDefault="0073172D" w:rsidP="00EE7FDE">
            <w:pPr>
              <w:framePr w:w="9586" w:h="2784" w:wrap="around" w:vAnchor="page" w:hAnchor="page" w:x="1021" w:y="1276"/>
              <w:rPr>
                <w:rFonts w:ascii="Times New Roman" w:hAnsi="Times New Roman" w:cs="Times New Roman"/>
                <w:sz w:val="22"/>
                <w:szCs w:val="22"/>
              </w:rPr>
            </w:pPr>
          </w:p>
        </w:tc>
        <w:tc>
          <w:tcPr>
            <w:tcW w:w="4795" w:type="dxa"/>
            <w:tcBorders>
              <w:left w:val="single" w:sz="4" w:space="0" w:color="auto"/>
              <w:righ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колотушка;</w:t>
            </w:r>
          </w:p>
        </w:tc>
      </w:tr>
      <w:tr w:rsidR="0073172D" w:rsidRPr="00F95FD3" w:rsidTr="00F10214">
        <w:trPr>
          <w:trHeight w:hRule="exact" w:val="302"/>
        </w:trPr>
        <w:tc>
          <w:tcPr>
            <w:tcW w:w="4790" w:type="dxa"/>
            <w:tcBorders>
              <w:left w:val="single" w:sz="4" w:space="0" w:color="auto"/>
            </w:tcBorders>
            <w:shd w:val="clear" w:color="auto" w:fill="FFFFFF"/>
          </w:tcPr>
          <w:p w:rsidR="0073172D" w:rsidRPr="00F95FD3" w:rsidRDefault="0073172D" w:rsidP="00EE7FDE">
            <w:pPr>
              <w:framePr w:w="9586" w:h="2784" w:wrap="around" w:vAnchor="page" w:hAnchor="page" w:x="1021" w:y="1276"/>
              <w:rPr>
                <w:rFonts w:ascii="Times New Roman" w:hAnsi="Times New Roman" w:cs="Times New Roman"/>
                <w:sz w:val="22"/>
                <w:szCs w:val="22"/>
              </w:rPr>
            </w:pPr>
          </w:p>
        </w:tc>
        <w:tc>
          <w:tcPr>
            <w:tcW w:w="4795" w:type="dxa"/>
            <w:tcBorders>
              <w:left w:val="single" w:sz="4" w:space="0" w:color="auto"/>
              <w:right w:val="single" w:sz="4" w:space="0" w:color="auto"/>
            </w:tcBorders>
            <w:shd w:val="clear" w:color="auto" w:fill="FFFFFF"/>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коробочка;</w:t>
            </w:r>
          </w:p>
        </w:tc>
      </w:tr>
      <w:tr w:rsidR="0073172D" w:rsidRPr="00F95FD3" w:rsidTr="00F10214">
        <w:trPr>
          <w:trHeight w:hRule="exact" w:val="274"/>
        </w:trPr>
        <w:tc>
          <w:tcPr>
            <w:tcW w:w="4790" w:type="dxa"/>
            <w:tcBorders>
              <w:left w:val="single" w:sz="4" w:space="0" w:color="auto"/>
            </w:tcBorders>
            <w:shd w:val="clear" w:color="auto" w:fill="FFFFFF"/>
          </w:tcPr>
          <w:p w:rsidR="0073172D" w:rsidRPr="00F95FD3" w:rsidRDefault="0073172D" w:rsidP="00EE7FDE">
            <w:pPr>
              <w:framePr w:w="9586" w:h="2784" w:wrap="around" w:vAnchor="page" w:hAnchor="page" w:x="1021" w:y="1276"/>
              <w:rPr>
                <w:rFonts w:ascii="Times New Roman" w:hAnsi="Times New Roman" w:cs="Times New Roman"/>
                <w:sz w:val="22"/>
                <w:szCs w:val="22"/>
              </w:rPr>
            </w:pPr>
          </w:p>
        </w:tc>
        <w:tc>
          <w:tcPr>
            <w:tcW w:w="4795" w:type="dxa"/>
            <w:tcBorders>
              <w:left w:val="single" w:sz="4" w:space="0" w:color="auto"/>
              <w:right w:val="single" w:sz="4" w:space="0" w:color="auto"/>
            </w:tcBorders>
            <w:shd w:val="clear" w:color="auto" w:fill="FFFFFF"/>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глиняная свистулька;</w:t>
            </w:r>
          </w:p>
        </w:tc>
      </w:tr>
      <w:tr w:rsidR="0073172D" w:rsidRPr="00F95FD3" w:rsidTr="00F10214">
        <w:trPr>
          <w:trHeight w:hRule="exact" w:val="240"/>
        </w:trPr>
        <w:tc>
          <w:tcPr>
            <w:tcW w:w="4790" w:type="dxa"/>
            <w:tcBorders>
              <w:left w:val="single" w:sz="4" w:space="0" w:color="auto"/>
              <w:bottom w:val="single" w:sz="4" w:space="0" w:color="auto"/>
            </w:tcBorders>
            <w:shd w:val="clear" w:color="auto" w:fill="FFFFFF"/>
          </w:tcPr>
          <w:p w:rsidR="0073172D" w:rsidRPr="00F95FD3" w:rsidRDefault="0073172D" w:rsidP="00EE7FDE">
            <w:pPr>
              <w:framePr w:w="9586" w:h="2784" w:wrap="around" w:vAnchor="page" w:hAnchor="page" w:x="1021" w:y="1276"/>
              <w:rPr>
                <w:rFonts w:ascii="Times New Roman" w:hAnsi="Times New Roman" w:cs="Times New Roman"/>
                <w:sz w:val="22"/>
                <w:szCs w:val="22"/>
              </w:rPr>
            </w:pPr>
          </w:p>
        </w:tc>
        <w:tc>
          <w:tcPr>
            <w:tcW w:w="4795" w:type="dxa"/>
            <w:tcBorders>
              <w:left w:val="single" w:sz="4" w:space="0" w:color="auto"/>
              <w:bottom w:val="single" w:sz="4" w:space="0" w:color="auto"/>
              <w:right w:val="single" w:sz="4" w:space="0" w:color="auto"/>
            </w:tcBorders>
            <w:shd w:val="clear" w:color="auto" w:fill="FFFFFF"/>
            <w:vAlign w:val="bottom"/>
          </w:tcPr>
          <w:p w:rsidR="0073172D" w:rsidRPr="00F95FD3" w:rsidRDefault="0073172D" w:rsidP="00EE7FDE">
            <w:pPr>
              <w:pStyle w:val="51"/>
              <w:framePr w:w="9586" w:h="2784" w:wrap="around" w:vAnchor="page" w:hAnchor="page" w:x="1021" w:y="1276"/>
              <w:shd w:val="clear" w:color="auto" w:fill="auto"/>
              <w:spacing w:after="0" w:line="200" w:lineRule="exact"/>
              <w:ind w:left="120" w:firstLine="0"/>
              <w:jc w:val="left"/>
            </w:pPr>
            <w:r w:rsidRPr="00F95FD3">
              <w:rPr>
                <w:rStyle w:val="10pt0pt"/>
                <w:b w:val="0"/>
                <w:sz w:val="22"/>
                <w:szCs w:val="22"/>
              </w:rPr>
              <w:t>- пищалка.</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EE7FDE" w:rsidRPr="00EE7FDE" w:rsidRDefault="0073172D" w:rsidP="00ED73B4">
      <w:pPr>
        <w:pStyle w:val="43"/>
        <w:framePr w:w="9907" w:h="700" w:hRule="exact" w:wrap="around" w:vAnchor="page" w:hAnchor="page" w:x="973" w:y="1309"/>
        <w:numPr>
          <w:ilvl w:val="0"/>
          <w:numId w:val="137"/>
        </w:numPr>
        <w:shd w:val="clear" w:color="auto" w:fill="auto"/>
        <w:tabs>
          <w:tab w:val="left" w:pos="2248"/>
        </w:tabs>
        <w:spacing w:before="0"/>
        <w:ind w:left="1920" w:right="1800" w:firstLine="0"/>
        <w:jc w:val="left"/>
        <w:rPr>
          <w:b/>
        </w:rPr>
      </w:pPr>
      <w:bookmarkStart w:id="146" w:name="bookmark162"/>
      <w:r w:rsidRPr="00EE7FDE">
        <w:rPr>
          <w:b/>
        </w:rPr>
        <w:lastRenderedPageBreak/>
        <w:t xml:space="preserve">ДОПОЛНИТЕЛЬНЫЙ РАЗДЕЛ ПРОГАММЫ </w:t>
      </w:r>
    </w:p>
    <w:p w:rsidR="0073172D" w:rsidRPr="00EE7FDE" w:rsidRDefault="0073172D" w:rsidP="00EE7FDE">
      <w:pPr>
        <w:pStyle w:val="43"/>
        <w:framePr w:w="9907" w:h="700" w:hRule="exact" w:wrap="around" w:vAnchor="page" w:hAnchor="page" w:x="973" w:y="1309"/>
        <w:shd w:val="clear" w:color="auto" w:fill="auto"/>
        <w:tabs>
          <w:tab w:val="left" w:pos="2248"/>
        </w:tabs>
        <w:spacing w:before="0"/>
        <w:ind w:left="1920" w:right="1800" w:firstLine="0"/>
        <w:jc w:val="left"/>
        <w:rPr>
          <w:b/>
        </w:rPr>
      </w:pPr>
      <w:r w:rsidRPr="00EE7FDE">
        <w:rPr>
          <w:b/>
        </w:rPr>
        <w:t>4.1. КРАТКАЯ ПРЕЗЕНТАЦИЯ ПРОГРАММЫ</w:t>
      </w:r>
      <w:bookmarkEnd w:id="146"/>
    </w:p>
    <w:p w:rsidR="0073172D" w:rsidRPr="00EE7FDE" w:rsidRDefault="0073172D" w:rsidP="00992DD7">
      <w:pPr>
        <w:pStyle w:val="51"/>
        <w:framePr w:w="9907" w:h="9709" w:hRule="exact" w:wrap="around" w:vAnchor="page" w:hAnchor="page" w:x="1177" w:y="2413"/>
        <w:shd w:val="clear" w:color="auto" w:fill="auto"/>
        <w:spacing w:after="0" w:line="322" w:lineRule="exact"/>
        <w:ind w:left="120" w:right="20" w:firstLine="840"/>
        <w:rPr>
          <w:sz w:val="24"/>
          <w:szCs w:val="24"/>
        </w:rPr>
      </w:pPr>
      <w:r w:rsidRPr="00EE7FDE">
        <w:rPr>
          <w:sz w:val="24"/>
          <w:szCs w:val="24"/>
        </w:rPr>
        <w:t>Образоват</w:t>
      </w:r>
      <w:r w:rsidR="001B0107" w:rsidRPr="00EE7FDE">
        <w:rPr>
          <w:sz w:val="24"/>
          <w:szCs w:val="24"/>
        </w:rPr>
        <w:t xml:space="preserve">ельная программа Детского сада «Солнышко» </w:t>
      </w:r>
      <w:proofErr w:type="spellStart"/>
      <w:r w:rsidR="001B0107" w:rsidRPr="00EE7FDE">
        <w:rPr>
          <w:sz w:val="24"/>
          <w:szCs w:val="24"/>
        </w:rPr>
        <w:t>с.Алексеевка</w:t>
      </w:r>
      <w:proofErr w:type="spellEnd"/>
      <w:r w:rsidRPr="00EE7FDE">
        <w:rPr>
          <w:sz w:val="24"/>
          <w:szCs w:val="24"/>
        </w:rPr>
        <w:t xml:space="preserve"> разработана во исполнение и в соответствии с Приказом Министерства образования и науки Российской Федерации (</w:t>
      </w:r>
      <w:proofErr w:type="spellStart"/>
      <w:r w:rsidRPr="00EE7FDE">
        <w:rPr>
          <w:sz w:val="24"/>
          <w:szCs w:val="24"/>
        </w:rPr>
        <w:t>Минобрнауки</w:t>
      </w:r>
      <w:proofErr w:type="spellEnd"/>
      <w:r w:rsidRPr="00EE7FDE">
        <w:rPr>
          <w:sz w:val="24"/>
          <w:szCs w:val="24"/>
        </w:rPr>
        <w:t xml:space="preserve"> России) от 17.10.2013 №1155 «Об утверждении федерального государственного образовательного стандарта дошкольного образования».</w:t>
      </w:r>
    </w:p>
    <w:p w:rsidR="0073172D" w:rsidRPr="00EE7FDE" w:rsidRDefault="0073172D" w:rsidP="00992DD7">
      <w:pPr>
        <w:pStyle w:val="51"/>
        <w:framePr w:w="9907" w:h="9709" w:hRule="exact" w:wrap="around" w:vAnchor="page" w:hAnchor="page" w:x="1177" w:y="2413"/>
        <w:shd w:val="clear" w:color="auto" w:fill="auto"/>
        <w:tabs>
          <w:tab w:val="left" w:pos="3158"/>
          <w:tab w:val="right" w:pos="9883"/>
        </w:tabs>
        <w:spacing w:after="0" w:line="322" w:lineRule="exact"/>
        <w:ind w:left="120" w:right="20" w:firstLine="840"/>
        <w:rPr>
          <w:sz w:val="24"/>
          <w:szCs w:val="24"/>
        </w:rPr>
      </w:pPr>
      <w:r w:rsidRPr="00EE7FDE">
        <w:rPr>
          <w:sz w:val="24"/>
          <w:szCs w:val="24"/>
        </w:rPr>
        <w:t>Программа обеспечивает развитие личности детей дошкольного возраста (от 2-7 лет) в различных видах деятельности общения и деятельности с учетом их возрастных, индивидуальных психологических и физиологических особенностей и направлена на решение задач по образов</w:t>
      </w:r>
      <w:r w:rsidR="00F95FD3" w:rsidRPr="00EE7FDE">
        <w:rPr>
          <w:sz w:val="24"/>
          <w:szCs w:val="24"/>
        </w:rPr>
        <w:t xml:space="preserve">ательным областям- «Физическому </w:t>
      </w:r>
      <w:proofErr w:type="spellStart"/>
      <w:r w:rsidR="00F95FD3" w:rsidRPr="00EE7FDE">
        <w:rPr>
          <w:sz w:val="24"/>
          <w:szCs w:val="24"/>
        </w:rPr>
        <w:t>развитию»,</w:t>
      </w:r>
      <w:r w:rsidRPr="00EE7FDE">
        <w:rPr>
          <w:sz w:val="24"/>
          <w:szCs w:val="24"/>
        </w:rPr>
        <w:t>«Социально</w:t>
      </w:r>
      <w:proofErr w:type="spellEnd"/>
      <w:r w:rsidRPr="00EE7FDE">
        <w:rPr>
          <w:sz w:val="24"/>
          <w:szCs w:val="24"/>
        </w:rPr>
        <w:t>-коммуникативному»,</w:t>
      </w:r>
    </w:p>
    <w:p w:rsidR="0073172D" w:rsidRPr="00EE7FDE" w:rsidRDefault="0073172D" w:rsidP="00992DD7">
      <w:pPr>
        <w:pStyle w:val="51"/>
        <w:framePr w:w="9907" w:h="9709" w:hRule="exact" w:wrap="around" w:vAnchor="page" w:hAnchor="page" w:x="1177" w:y="2413"/>
        <w:shd w:val="clear" w:color="auto" w:fill="auto"/>
        <w:spacing w:after="0" w:line="322" w:lineRule="exact"/>
        <w:ind w:left="120" w:firstLine="0"/>
        <w:jc w:val="left"/>
        <w:rPr>
          <w:sz w:val="24"/>
          <w:szCs w:val="24"/>
        </w:rPr>
      </w:pPr>
      <w:r w:rsidRPr="00EE7FDE">
        <w:rPr>
          <w:sz w:val="24"/>
          <w:szCs w:val="24"/>
        </w:rPr>
        <w:t>«Познавательному», «Речевому» и «Художественно-эстетическому развитию».</w:t>
      </w:r>
    </w:p>
    <w:p w:rsidR="0073172D" w:rsidRPr="00EE7FDE" w:rsidRDefault="0073172D" w:rsidP="00EE7FDE">
      <w:pPr>
        <w:pStyle w:val="51"/>
        <w:framePr w:w="9907" w:h="9709" w:hRule="exact" w:wrap="around" w:vAnchor="page" w:hAnchor="page" w:x="1177" w:y="2413"/>
        <w:shd w:val="clear" w:color="auto" w:fill="auto"/>
        <w:tabs>
          <w:tab w:val="left" w:pos="284"/>
        </w:tabs>
        <w:spacing w:after="0" w:line="322" w:lineRule="exact"/>
        <w:ind w:left="460" w:hanging="176"/>
        <w:rPr>
          <w:sz w:val="24"/>
          <w:szCs w:val="24"/>
        </w:rPr>
      </w:pPr>
      <w:r w:rsidRPr="00EE7FDE">
        <w:rPr>
          <w:sz w:val="24"/>
          <w:szCs w:val="24"/>
        </w:rPr>
        <w:t>Программа направлена на:</w:t>
      </w:r>
    </w:p>
    <w:p w:rsidR="0073172D" w:rsidRPr="00EE7FDE" w:rsidRDefault="0073172D" w:rsidP="00EE7FDE">
      <w:pPr>
        <w:pStyle w:val="51"/>
        <w:framePr w:w="9907" w:h="9709" w:hRule="exact" w:wrap="around" w:vAnchor="page" w:hAnchor="page" w:x="1177" w:y="2413"/>
        <w:numPr>
          <w:ilvl w:val="0"/>
          <w:numId w:val="167"/>
        </w:numPr>
        <w:shd w:val="clear" w:color="auto" w:fill="auto"/>
        <w:tabs>
          <w:tab w:val="left" w:pos="284"/>
        </w:tabs>
        <w:spacing w:after="0" w:line="322" w:lineRule="exact"/>
        <w:ind w:left="460" w:right="20" w:hanging="176"/>
        <w:rPr>
          <w:sz w:val="24"/>
          <w:szCs w:val="24"/>
        </w:rPr>
      </w:pPr>
      <w:r w:rsidRPr="00EE7FDE">
        <w:rPr>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73172D" w:rsidRPr="00EE7FDE" w:rsidRDefault="0073172D" w:rsidP="00EE7FDE">
      <w:pPr>
        <w:pStyle w:val="51"/>
        <w:framePr w:w="9907" w:h="9709" w:hRule="exact" w:wrap="around" w:vAnchor="page" w:hAnchor="page" w:x="1177" w:y="2413"/>
        <w:numPr>
          <w:ilvl w:val="0"/>
          <w:numId w:val="167"/>
        </w:numPr>
        <w:shd w:val="clear" w:color="auto" w:fill="auto"/>
        <w:tabs>
          <w:tab w:val="left" w:pos="284"/>
        </w:tabs>
        <w:spacing w:after="0" w:line="322" w:lineRule="exact"/>
        <w:ind w:left="460" w:right="20" w:hanging="176"/>
        <w:rPr>
          <w:sz w:val="24"/>
          <w:szCs w:val="24"/>
        </w:rPr>
      </w:pPr>
      <w:r w:rsidRPr="00EE7FDE">
        <w:rPr>
          <w:sz w:val="24"/>
          <w:szCs w:val="24"/>
        </w:rPr>
        <w:t>создание развивающей образовательной среды, которая представляет собой систему условий социализации и индивидуализации детей.</w:t>
      </w:r>
    </w:p>
    <w:p w:rsidR="0073172D" w:rsidRPr="00EE7FDE" w:rsidRDefault="005B0E8C" w:rsidP="00EE7FDE">
      <w:pPr>
        <w:pStyle w:val="51"/>
        <w:framePr w:w="9907" w:h="9709" w:hRule="exact" w:wrap="around" w:vAnchor="page" w:hAnchor="page" w:x="1177" w:y="2413"/>
        <w:shd w:val="clear" w:color="auto" w:fill="auto"/>
        <w:tabs>
          <w:tab w:val="left" w:pos="284"/>
        </w:tabs>
        <w:spacing w:after="0" w:line="322" w:lineRule="exact"/>
        <w:ind w:left="460" w:hanging="176"/>
        <w:rPr>
          <w:sz w:val="24"/>
          <w:szCs w:val="24"/>
        </w:rPr>
      </w:pPr>
      <w:r w:rsidRPr="00EE7FDE">
        <w:rPr>
          <w:sz w:val="24"/>
          <w:szCs w:val="24"/>
        </w:rPr>
        <w:t>В ДОУ функционируют 7</w:t>
      </w:r>
      <w:r w:rsidR="0073172D" w:rsidRPr="00EE7FDE">
        <w:rPr>
          <w:sz w:val="24"/>
          <w:szCs w:val="24"/>
        </w:rPr>
        <w:t xml:space="preserve"> групп, из них:</w:t>
      </w:r>
    </w:p>
    <w:p w:rsidR="0073172D" w:rsidRPr="00EE7FDE" w:rsidRDefault="005B0E8C" w:rsidP="00EE7FDE">
      <w:pPr>
        <w:pStyle w:val="51"/>
        <w:framePr w:w="9907" w:h="9709" w:hRule="exact" w:wrap="around" w:vAnchor="page" w:hAnchor="page" w:x="1177" w:y="2413"/>
        <w:numPr>
          <w:ilvl w:val="0"/>
          <w:numId w:val="138"/>
        </w:numPr>
        <w:shd w:val="clear" w:color="auto" w:fill="auto"/>
        <w:tabs>
          <w:tab w:val="left" w:pos="284"/>
        </w:tabs>
        <w:spacing w:after="0" w:line="322" w:lineRule="exact"/>
        <w:ind w:left="460" w:right="20" w:hanging="176"/>
        <w:rPr>
          <w:sz w:val="24"/>
          <w:szCs w:val="24"/>
        </w:rPr>
      </w:pPr>
      <w:r w:rsidRPr="00EE7FDE">
        <w:rPr>
          <w:sz w:val="24"/>
          <w:szCs w:val="24"/>
        </w:rPr>
        <w:t xml:space="preserve"> пять</w:t>
      </w:r>
      <w:r w:rsidR="0073172D" w:rsidRPr="00EE7FDE">
        <w:rPr>
          <w:sz w:val="24"/>
          <w:szCs w:val="24"/>
        </w:rPr>
        <w:t xml:space="preserve"> групп общеразвивающего вида, из них: </w:t>
      </w:r>
      <w:r w:rsidRPr="00EE7FDE">
        <w:rPr>
          <w:sz w:val="24"/>
          <w:szCs w:val="24"/>
        </w:rPr>
        <w:t>одна группа 1-2,6 лет(24 ребенка); одна группа 2</w:t>
      </w:r>
      <w:r w:rsidR="0073172D" w:rsidRPr="00EE7FDE">
        <w:rPr>
          <w:sz w:val="24"/>
          <w:szCs w:val="24"/>
        </w:rPr>
        <w:t>-</w:t>
      </w:r>
      <w:r w:rsidRPr="00EE7FDE">
        <w:rPr>
          <w:sz w:val="24"/>
          <w:szCs w:val="24"/>
        </w:rPr>
        <w:t>3лет (16детей); одна группа 3-4 лет(20 детей); одна группа 4-5 лет(19 детей); одна группа</w:t>
      </w:r>
      <w:r w:rsidR="00324381" w:rsidRPr="00EE7FDE">
        <w:rPr>
          <w:sz w:val="24"/>
          <w:szCs w:val="24"/>
        </w:rPr>
        <w:t xml:space="preserve"> 5</w:t>
      </w:r>
      <w:r w:rsidR="0073172D" w:rsidRPr="00EE7FDE">
        <w:rPr>
          <w:sz w:val="24"/>
          <w:szCs w:val="24"/>
        </w:rPr>
        <w:t>-</w:t>
      </w:r>
      <w:r w:rsidR="00324381" w:rsidRPr="00EE7FDE">
        <w:rPr>
          <w:sz w:val="24"/>
          <w:szCs w:val="24"/>
        </w:rPr>
        <w:t>6</w:t>
      </w:r>
      <w:r w:rsidR="0073172D" w:rsidRPr="00EE7FDE">
        <w:rPr>
          <w:sz w:val="24"/>
          <w:szCs w:val="24"/>
        </w:rPr>
        <w:t xml:space="preserve"> лет(</w:t>
      </w:r>
      <w:r w:rsidR="00324381" w:rsidRPr="00EE7FDE">
        <w:rPr>
          <w:sz w:val="24"/>
          <w:szCs w:val="24"/>
        </w:rPr>
        <w:t>24 ребенка). Одна группа комбинированного вида 6-7 лет(19 детей); од</w:t>
      </w:r>
      <w:r w:rsidR="003359E2" w:rsidRPr="00EE7FDE">
        <w:rPr>
          <w:sz w:val="24"/>
          <w:szCs w:val="24"/>
        </w:rPr>
        <w:t>на группа компенсирующего вида 5</w:t>
      </w:r>
      <w:r w:rsidR="0066569D" w:rsidRPr="00EE7FDE">
        <w:rPr>
          <w:sz w:val="24"/>
          <w:szCs w:val="24"/>
        </w:rPr>
        <w:t>-7 лет(9</w:t>
      </w:r>
      <w:r w:rsidR="00324381" w:rsidRPr="00EE7FDE">
        <w:rPr>
          <w:sz w:val="24"/>
          <w:szCs w:val="24"/>
        </w:rPr>
        <w:t xml:space="preserve"> детей)</w:t>
      </w:r>
    </w:p>
    <w:p w:rsidR="0073172D" w:rsidRPr="00EE7FDE" w:rsidRDefault="00324381" w:rsidP="00992DD7">
      <w:pPr>
        <w:pStyle w:val="51"/>
        <w:framePr w:w="9907" w:h="9709" w:hRule="exact" w:wrap="around" w:vAnchor="page" w:hAnchor="page" w:x="1177" w:y="2413"/>
        <w:shd w:val="clear" w:color="auto" w:fill="auto"/>
        <w:spacing w:after="0" w:line="322" w:lineRule="exact"/>
        <w:ind w:left="460" w:firstLine="0"/>
        <w:jc w:val="left"/>
        <w:rPr>
          <w:sz w:val="24"/>
          <w:szCs w:val="24"/>
        </w:rPr>
      </w:pPr>
      <w:r w:rsidRPr="00EE7FDE">
        <w:rPr>
          <w:sz w:val="24"/>
          <w:szCs w:val="24"/>
        </w:rPr>
        <w:t>Всего детей в ДОУ - 130</w:t>
      </w:r>
      <w:r w:rsidR="0073172D" w:rsidRPr="00EE7FDE">
        <w:rPr>
          <w:sz w:val="24"/>
          <w:szCs w:val="24"/>
        </w:rPr>
        <w:t>.</w:t>
      </w:r>
    </w:p>
    <w:p w:rsidR="0073172D" w:rsidRDefault="0073172D" w:rsidP="0073172D">
      <w:pPr>
        <w:framePr w:wrap="none" w:vAnchor="page" w:hAnchor="page" w:x="1413" w:y="15640"/>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EE7FDE" w:rsidRDefault="0073172D" w:rsidP="00EE3FBD">
      <w:pPr>
        <w:pStyle w:val="51"/>
        <w:framePr w:w="9787" w:h="14835" w:hRule="exact" w:wrap="around" w:vAnchor="page" w:hAnchor="page" w:x="1261" w:y="1561"/>
        <w:shd w:val="clear" w:color="auto" w:fill="auto"/>
        <w:spacing w:after="0" w:line="322" w:lineRule="exact"/>
        <w:ind w:left="284" w:right="20" w:firstLine="576"/>
        <w:rPr>
          <w:sz w:val="24"/>
          <w:szCs w:val="24"/>
        </w:rPr>
      </w:pPr>
      <w:r w:rsidRPr="00EE7FDE">
        <w:rPr>
          <w:sz w:val="24"/>
          <w:szCs w:val="24"/>
        </w:rPr>
        <w:lastRenderedPageBreak/>
        <w:t>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ФГОС ДО.</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right="20" w:firstLine="0"/>
        <w:jc w:val="left"/>
        <w:rPr>
          <w:sz w:val="24"/>
          <w:szCs w:val="24"/>
        </w:rPr>
      </w:pPr>
      <w:r w:rsidRPr="00EE7FDE">
        <w:rPr>
          <w:sz w:val="24"/>
          <w:szCs w:val="24"/>
        </w:rPr>
        <w:t>Часть Программы, формируемая участниками образовательных отношений, включает следующие программы:</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right="20" w:firstLine="0"/>
        <w:rPr>
          <w:sz w:val="24"/>
          <w:szCs w:val="24"/>
        </w:rPr>
      </w:pPr>
      <w:r w:rsidRPr="00EE7FDE">
        <w:rPr>
          <w:i/>
          <w:sz w:val="24"/>
          <w:szCs w:val="24"/>
        </w:rPr>
        <w:t xml:space="preserve">программа </w:t>
      </w:r>
      <w:r w:rsidRPr="00EE7FDE">
        <w:rPr>
          <w:b/>
          <w:i/>
          <w:sz w:val="24"/>
          <w:szCs w:val="24"/>
        </w:rPr>
        <w:t>«Капельки»</w:t>
      </w:r>
      <w:r w:rsidRPr="00EE7FDE">
        <w:rPr>
          <w:sz w:val="24"/>
          <w:szCs w:val="24"/>
        </w:rPr>
        <w:t xml:space="preserve"> - решение проблем воспитания патриотизма в работе с детьми дошкольного возраста. </w:t>
      </w:r>
      <w:r w:rsidRPr="00EE7FDE">
        <w:rPr>
          <w:rStyle w:val="0pt"/>
        </w:rPr>
        <w:t>ЦЕЛЬ:</w:t>
      </w:r>
      <w:r w:rsidRPr="00EE7FDE">
        <w:rPr>
          <w:sz w:val="24"/>
          <w:szCs w:val="24"/>
        </w:rPr>
        <w:t xml:space="preserve"> воспитание гражданина и патриота своей страны, формирование нравственных ценностей. Создание в детском саду предметно-развивающей среды, способствующей этому воспитанию;</w:t>
      </w:r>
    </w:p>
    <w:p w:rsidR="00F31E7D" w:rsidRPr="00EE7FDE" w:rsidRDefault="0073172D" w:rsidP="00EE3FBD">
      <w:pPr>
        <w:pStyle w:val="51"/>
        <w:framePr w:w="9787" w:h="14835" w:hRule="exact" w:wrap="around" w:vAnchor="page" w:hAnchor="page" w:x="1261" w:y="1561"/>
        <w:shd w:val="clear" w:color="auto" w:fill="auto"/>
        <w:spacing w:after="0" w:line="322" w:lineRule="exact"/>
        <w:ind w:left="284" w:right="20" w:firstLine="0"/>
        <w:rPr>
          <w:sz w:val="24"/>
          <w:szCs w:val="24"/>
        </w:rPr>
      </w:pPr>
      <w:r w:rsidRPr="00EE7FDE">
        <w:rPr>
          <w:i/>
          <w:sz w:val="24"/>
          <w:szCs w:val="24"/>
        </w:rPr>
        <w:t xml:space="preserve">программа </w:t>
      </w:r>
      <w:r w:rsidRPr="00EE7FDE">
        <w:rPr>
          <w:rStyle w:val="0pt"/>
          <w:i w:val="0"/>
        </w:rPr>
        <w:t>«Дом, в котором я живу»</w:t>
      </w:r>
      <w:r w:rsidRPr="00EE7FDE">
        <w:rPr>
          <w:sz w:val="24"/>
          <w:szCs w:val="24"/>
        </w:rPr>
        <w:t xml:space="preserve"> - реализация регионального компонента. </w:t>
      </w:r>
    </w:p>
    <w:p w:rsidR="0073172D" w:rsidRPr="00EE7FDE" w:rsidRDefault="00F31E7D" w:rsidP="00EE3FBD">
      <w:pPr>
        <w:pStyle w:val="51"/>
        <w:framePr w:w="9787" w:h="14835" w:hRule="exact" w:wrap="around" w:vAnchor="page" w:hAnchor="page" w:x="1261" w:y="1561"/>
        <w:shd w:val="clear" w:color="auto" w:fill="auto"/>
        <w:spacing w:after="0" w:line="322" w:lineRule="exact"/>
        <w:ind w:left="284" w:right="20" w:firstLine="0"/>
        <w:rPr>
          <w:sz w:val="24"/>
          <w:szCs w:val="24"/>
        </w:rPr>
      </w:pPr>
      <w:r w:rsidRPr="00EE7FDE">
        <w:rPr>
          <w:b/>
          <w:i/>
          <w:sz w:val="24"/>
          <w:szCs w:val="24"/>
        </w:rPr>
        <w:t>ЦЕЛЬЮ</w:t>
      </w:r>
      <w:r w:rsidR="0073172D" w:rsidRPr="00EE7FDE">
        <w:rPr>
          <w:i/>
          <w:sz w:val="24"/>
          <w:szCs w:val="24"/>
        </w:rPr>
        <w:t xml:space="preserve"> </w:t>
      </w:r>
      <w:r w:rsidR="0073172D" w:rsidRPr="00EE7FDE">
        <w:rPr>
          <w:sz w:val="24"/>
          <w:szCs w:val="24"/>
        </w:rPr>
        <w:t xml:space="preserve">программы является формирование у детей дошкольного возраста патриотические отношения и чувства к своей семье, городу, к природе, культуре на основе исторических и природных особенностей родного края. Краеведческий материал является основой детского экспериментирования. Он дает возможность непосредственного восприятия детьми объектов эксперимента в естественной среде, позволяет дать детям реальные представления о различных сторонах изучаемого объекта. Кроме того, данный материал обеспечивает патриотическое воспитание дошкольников, формирует </w:t>
      </w:r>
      <w:hyperlink r:id="rId11" w:history="1">
        <w:r w:rsidR="0073172D" w:rsidRPr="00EE7FDE">
          <w:rPr>
            <w:rStyle w:val="a7"/>
            <w:color w:val="auto"/>
            <w:sz w:val="24"/>
            <w:szCs w:val="24"/>
            <w:u w:val="none"/>
          </w:rPr>
          <w:t>любовь к родной</w:t>
        </w:r>
        <w:r w:rsidR="0073172D" w:rsidRPr="00EE7FDE">
          <w:rPr>
            <w:rStyle w:val="a7"/>
            <w:sz w:val="24"/>
            <w:szCs w:val="24"/>
          </w:rPr>
          <w:t xml:space="preserve"> </w:t>
        </w:r>
        <w:r w:rsidR="0073172D" w:rsidRPr="00EE7FDE">
          <w:rPr>
            <w:rStyle w:val="a7"/>
            <w:color w:val="auto"/>
            <w:sz w:val="24"/>
            <w:szCs w:val="24"/>
            <w:u w:val="none"/>
          </w:rPr>
          <w:t xml:space="preserve">природе </w:t>
        </w:r>
      </w:hyperlink>
      <w:r w:rsidR="0073172D" w:rsidRPr="00EE7FDE">
        <w:rPr>
          <w:sz w:val="24"/>
          <w:szCs w:val="24"/>
        </w:rPr>
        <w:t>и способствует</w:t>
      </w:r>
      <w:hyperlink r:id="rId12" w:history="1">
        <w:r w:rsidR="0073172D" w:rsidRPr="00EE7FDE">
          <w:rPr>
            <w:rStyle w:val="a7"/>
            <w:color w:val="auto"/>
            <w:sz w:val="24"/>
            <w:szCs w:val="24"/>
            <w:u w:val="none"/>
          </w:rPr>
          <w:t xml:space="preserve"> интеллектуальному развитию</w:t>
        </w:r>
      </w:hyperlink>
      <w:r w:rsidR="0073172D" w:rsidRPr="00EE7FDE">
        <w:rPr>
          <w:sz w:val="24"/>
          <w:szCs w:val="24"/>
        </w:rPr>
        <w:t xml:space="preserve"> детей.</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right="20" w:firstLine="0"/>
        <w:rPr>
          <w:sz w:val="24"/>
          <w:szCs w:val="24"/>
        </w:rPr>
      </w:pPr>
      <w:r w:rsidRPr="00EE7FDE">
        <w:rPr>
          <w:sz w:val="24"/>
          <w:szCs w:val="24"/>
        </w:rPr>
        <w:t>программа «</w:t>
      </w:r>
      <w:proofErr w:type="spellStart"/>
      <w:r w:rsidRPr="00EE7FDE">
        <w:rPr>
          <w:sz w:val="24"/>
          <w:szCs w:val="24"/>
        </w:rPr>
        <w:t>Прялица</w:t>
      </w:r>
      <w:proofErr w:type="spellEnd"/>
      <w:r w:rsidRPr="00EE7FDE">
        <w:rPr>
          <w:sz w:val="24"/>
          <w:szCs w:val="24"/>
        </w:rPr>
        <w:t>» - развитие ребенка-дошкольника, формирование общей культуры детей средствами народной музыки и ритмических движений разнообразных умений, способностей, качеств личности.</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right="20" w:firstLine="0"/>
        <w:rPr>
          <w:sz w:val="24"/>
          <w:szCs w:val="24"/>
        </w:rPr>
      </w:pPr>
      <w:r w:rsidRPr="00EE7FDE">
        <w:rPr>
          <w:sz w:val="24"/>
          <w:szCs w:val="24"/>
        </w:rPr>
        <w:t>Программы учитывают образовательные потребности, интересы и мотивы детей, членов их семей и педагогов.</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firstLine="0"/>
        <w:rPr>
          <w:sz w:val="24"/>
          <w:szCs w:val="24"/>
        </w:rPr>
      </w:pPr>
      <w:r w:rsidRPr="00EE7FDE">
        <w:rPr>
          <w:sz w:val="24"/>
          <w:szCs w:val="24"/>
        </w:rPr>
        <w:t>Основная образовательная программа реализуются через:</w:t>
      </w:r>
    </w:p>
    <w:p w:rsidR="0073172D" w:rsidRPr="00EE7FDE" w:rsidRDefault="0073172D" w:rsidP="00EE3FBD">
      <w:pPr>
        <w:pStyle w:val="51"/>
        <w:framePr w:w="9787" w:h="14835" w:hRule="exact" w:wrap="around" w:vAnchor="page" w:hAnchor="page" w:x="1261" w:y="1561"/>
        <w:numPr>
          <w:ilvl w:val="0"/>
          <w:numId w:val="138"/>
        </w:numPr>
        <w:shd w:val="clear" w:color="auto" w:fill="auto"/>
        <w:spacing w:after="0" w:line="322" w:lineRule="exact"/>
        <w:ind w:left="284" w:firstLine="0"/>
        <w:rPr>
          <w:sz w:val="24"/>
          <w:szCs w:val="24"/>
        </w:rPr>
      </w:pPr>
      <w:r w:rsidRPr="00EE7FDE">
        <w:rPr>
          <w:sz w:val="24"/>
          <w:szCs w:val="24"/>
        </w:rPr>
        <w:t xml:space="preserve"> непрерывную образовательную деятельность;</w:t>
      </w:r>
    </w:p>
    <w:p w:rsidR="0073172D" w:rsidRPr="00EE7FDE" w:rsidRDefault="0073172D" w:rsidP="00EE3FBD">
      <w:pPr>
        <w:pStyle w:val="51"/>
        <w:framePr w:w="9787" w:h="14835" w:hRule="exact" w:wrap="around" w:vAnchor="page" w:hAnchor="page" w:x="1261" w:y="1561"/>
        <w:numPr>
          <w:ilvl w:val="0"/>
          <w:numId w:val="138"/>
        </w:numPr>
        <w:shd w:val="clear" w:color="auto" w:fill="auto"/>
        <w:spacing w:after="0" w:line="322" w:lineRule="exact"/>
        <w:ind w:left="284" w:firstLine="0"/>
        <w:rPr>
          <w:sz w:val="24"/>
          <w:szCs w:val="24"/>
        </w:rPr>
      </w:pPr>
      <w:r w:rsidRPr="00EE7FDE">
        <w:rPr>
          <w:sz w:val="24"/>
          <w:szCs w:val="24"/>
        </w:rPr>
        <w:t xml:space="preserve"> совместную деятельность педагога и детей;</w:t>
      </w:r>
    </w:p>
    <w:p w:rsidR="0073172D" w:rsidRPr="00EE7FDE" w:rsidRDefault="0073172D" w:rsidP="00EE3FBD">
      <w:pPr>
        <w:pStyle w:val="51"/>
        <w:framePr w:w="9787" w:h="14835" w:hRule="exact" w:wrap="around" w:vAnchor="page" w:hAnchor="page" w:x="1261" w:y="1561"/>
        <w:numPr>
          <w:ilvl w:val="0"/>
          <w:numId w:val="138"/>
        </w:numPr>
        <w:shd w:val="clear" w:color="auto" w:fill="auto"/>
        <w:spacing w:after="0" w:line="322" w:lineRule="exact"/>
        <w:ind w:left="284" w:firstLine="0"/>
        <w:rPr>
          <w:sz w:val="24"/>
          <w:szCs w:val="24"/>
        </w:rPr>
      </w:pPr>
      <w:r w:rsidRPr="00EE7FDE">
        <w:rPr>
          <w:sz w:val="24"/>
          <w:szCs w:val="24"/>
        </w:rPr>
        <w:t xml:space="preserve"> самостоятельную деятельность детей.</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right="20" w:firstLine="0"/>
        <w:jc w:val="left"/>
        <w:rPr>
          <w:sz w:val="24"/>
          <w:szCs w:val="24"/>
        </w:rPr>
      </w:pPr>
      <w:r w:rsidRPr="00EE7FDE">
        <w:rPr>
          <w:sz w:val="24"/>
          <w:szCs w:val="24"/>
        </w:rPr>
        <w:t>Реализация программ осуществляется совместно с родителями воспитанников.</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right="20" w:firstLine="0"/>
        <w:jc w:val="left"/>
        <w:rPr>
          <w:sz w:val="24"/>
          <w:szCs w:val="24"/>
        </w:rPr>
      </w:pPr>
      <w:r w:rsidRPr="00EE7FDE">
        <w:rPr>
          <w:sz w:val="24"/>
          <w:szCs w:val="24"/>
        </w:rPr>
        <w:t>Проблема вовлечения родителей в единое пространство детского развития в ДОУ решается в трех направлениях:</w:t>
      </w:r>
    </w:p>
    <w:p w:rsidR="0073172D" w:rsidRPr="00EE7FDE" w:rsidRDefault="0073172D" w:rsidP="00EE3FBD">
      <w:pPr>
        <w:pStyle w:val="51"/>
        <w:framePr w:w="9787" w:h="14835" w:hRule="exact" w:wrap="around" w:vAnchor="page" w:hAnchor="page" w:x="1261" w:y="1561"/>
        <w:numPr>
          <w:ilvl w:val="0"/>
          <w:numId w:val="139"/>
        </w:numPr>
        <w:shd w:val="clear" w:color="auto" w:fill="auto"/>
        <w:spacing w:after="0" w:line="322" w:lineRule="exact"/>
        <w:ind w:left="284" w:firstLine="0"/>
        <w:jc w:val="left"/>
        <w:rPr>
          <w:sz w:val="24"/>
          <w:szCs w:val="24"/>
        </w:rPr>
      </w:pPr>
      <w:r w:rsidRPr="00EE7FDE">
        <w:rPr>
          <w:sz w:val="24"/>
          <w:szCs w:val="24"/>
        </w:rPr>
        <w:t xml:space="preserve"> Работа с коллективом по организации взаимодействия с семьей,</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firstLine="0"/>
        <w:rPr>
          <w:sz w:val="24"/>
          <w:szCs w:val="24"/>
        </w:rPr>
      </w:pPr>
      <w:r w:rsidRPr="00EE7FDE">
        <w:rPr>
          <w:sz w:val="24"/>
          <w:szCs w:val="24"/>
        </w:rPr>
        <w:t>ознакомление педагогов с системой новых форм работы с родителями.</w:t>
      </w:r>
    </w:p>
    <w:p w:rsidR="0073172D" w:rsidRPr="00EE7FDE" w:rsidRDefault="0073172D" w:rsidP="00EE3FBD">
      <w:pPr>
        <w:pStyle w:val="51"/>
        <w:framePr w:w="9787" w:h="14835" w:hRule="exact" w:wrap="around" w:vAnchor="page" w:hAnchor="page" w:x="1261" w:y="1561"/>
        <w:numPr>
          <w:ilvl w:val="0"/>
          <w:numId w:val="139"/>
        </w:numPr>
        <w:shd w:val="clear" w:color="auto" w:fill="auto"/>
        <w:spacing w:after="0" w:line="322" w:lineRule="exact"/>
        <w:ind w:left="284" w:firstLine="0"/>
        <w:jc w:val="left"/>
        <w:rPr>
          <w:sz w:val="24"/>
          <w:szCs w:val="24"/>
        </w:rPr>
      </w:pPr>
      <w:r w:rsidRPr="00EE7FDE">
        <w:rPr>
          <w:sz w:val="24"/>
          <w:szCs w:val="24"/>
        </w:rPr>
        <w:t xml:space="preserve"> Повышение педагогической культуры родителей.</w:t>
      </w:r>
    </w:p>
    <w:p w:rsidR="0073172D" w:rsidRPr="00EE7FDE" w:rsidRDefault="0073172D" w:rsidP="00EE3FBD">
      <w:pPr>
        <w:pStyle w:val="51"/>
        <w:framePr w:w="9787" w:h="14835" w:hRule="exact" w:wrap="around" w:vAnchor="page" w:hAnchor="page" w:x="1261" w:y="1561"/>
        <w:numPr>
          <w:ilvl w:val="0"/>
          <w:numId w:val="139"/>
        </w:numPr>
        <w:shd w:val="clear" w:color="auto" w:fill="auto"/>
        <w:spacing w:after="0" w:line="322" w:lineRule="exact"/>
        <w:ind w:left="284" w:firstLine="0"/>
        <w:jc w:val="left"/>
        <w:rPr>
          <w:sz w:val="24"/>
          <w:szCs w:val="24"/>
        </w:rPr>
      </w:pPr>
      <w:r w:rsidRPr="00EE7FDE">
        <w:rPr>
          <w:sz w:val="24"/>
          <w:szCs w:val="24"/>
        </w:rPr>
        <w:t xml:space="preserve"> Вовлечение родителей в деятельность, совместная работа по обмену</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firstLine="0"/>
        <w:rPr>
          <w:sz w:val="24"/>
          <w:szCs w:val="24"/>
        </w:rPr>
      </w:pPr>
      <w:r w:rsidRPr="00EE7FDE">
        <w:rPr>
          <w:sz w:val="24"/>
          <w:szCs w:val="24"/>
        </w:rPr>
        <w:t>опытом.</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firstLine="0"/>
        <w:rPr>
          <w:sz w:val="24"/>
          <w:szCs w:val="24"/>
        </w:rPr>
      </w:pPr>
      <w:r w:rsidRPr="00EE7FDE">
        <w:rPr>
          <w:sz w:val="24"/>
          <w:szCs w:val="24"/>
        </w:rPr>
        <w:t>Основные задачи работы:</w:t>
      </w:r>
    </w:p>
    <w:p w:rsidR="0073172D" w:rsidRPr="00EE7FDE" w:rsidRDefault="0073172D" w:rsidP="00EE3FBD">
      <w:pPr>
        <w:pStyle w:val="51"/>
        <w:framePr w:w="9787" w:h="14835" w:hRule="exact" w:wrap="around" w:vAnchor="page" w:hAnchor="page" w:x="1261" w:y="1561"/>
        <w:shd w:val="clear" w:color="auto" w:fill="auto"/>
        <w:spacing w:after="0" w:line="322" w:lineRule="exact"/>
        <w:ind w:left="284" w:firstLine="0"/>
        <w:rPr>
          <w:sz w:val="24"/>
          <w:szCs w:val="24"/>
        </w:rPr>
      </w:pPr>
      <w:r w:rsidRPr="00EE7FDE">
        <w:rPr>
          <w:sz w:val="24"/>
          <w:szCs w:val="24"/>
        </w:rPr>
        <w:t>-установить партнерские отношения с семьей каждого воспитанника;</w:t>
      </w:r>
    </w:p>
    <w:p w:rsidR="0073172D" w:rsidRDefault="0073172D" w:rsidP="0073172D">
      <w:pPr>
        <w:framePr w:wrap="none" w:vAnchor="page" w:hAnchor="page" w:x="1408" w:y="15657"/>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EE7FDE" w:rsidRDefault="0073172D" w:rsidP="00EE7FDE">
      <w:pPr>
        <w:pStyle w:val="51"/>
        <w:framePr w:w="10517" w:h="4565" w:hRule="exact" w:wrap="around" w:vAnchor="page" w:hAnchor="page" w:x="638" w:y="663"/>
        <w:shd w:val="clear" w:color="auto" w:fill="auto"/>
        <w:spacing w:after="0" w:line="322" w:lineRule="exact"/>
        <w:ind w:left="709" w:firstLine="0"/>
        <w:jc w:val="left"/>
        <w:rPr>
          <w:sz w:val="24"/>
          <w:szCs w:val="24"/>
        </w:rPr>
      </w:pPr>
      <w:r w:rsidRPr="00EE7FDE">
        <w:rPr>
          <w:sz w:val="24"/>
          <w:szCs w:val="24"/>
        </w:rPr>
        <w:lastRenderedPageBreak/>
        <w:t>-объединить усилия для развития и воспитания детей;</w:t>
      </w:r>
    </w:p>
    <w:p w:rsidR="0073172D" w:rsidRPr="00EE7FDE" w:rsidRDefault="0073172D" w:rsidP="00EE7FDE">
      <w:pPr>
        <w:pStyle w:val="51"/>
        <w:framePr w:w="10517" w:h="4565" w:hRule="exact" w:wrap="around" w:vAnchor="page" w:hAnchor="page" w:x="638" w:y="663"/>
        <w:shd w:val="clear" w:color="auto" w:fill="auto"/>
        <w:spacing w:after="0" w:line="322" w:lineRule="exact"/>
        <w:ind w:left="709" w:right="20" w:firstLine="0"/>
        <w:jc w:val="left"/>
        <w:rPr>
          <w:sz w:val="24"/>
          <w:szCs w:val="24"/>
        </w:rPr>
      </w:pPr>
      <w:r w:rsidRPr="00EE7FDE">
        <w:rPr>
          <w:sz w:val="24"/>
          <w:szCs w:val="24"/>
        </w:rPr>
        <w:t xml:space="preserve">-создать атмосферу взаимопонимания, общности интересов, эмоциональной </w:t>
      </w:r>
      <w:proofErr w:type="spellStart"/>
      <w:r w:rsidRPr="00EE7FDE">
        <w:rPr>
          <w:sz w:val="24"/>
          <w:szCs w:val="24"/>
        </w:rPr>
        <w:t>взаимоподдержки</w:t>
      </w:r>
      <w:proofErr w:type="spellEnd"/>
      <w:r w:rsidRPr="00EE7FDE">
        <w:rPr>
          <w:sz w:val="24"/>
          <w:szCs w:val="24"/>
        </w:rPr>
        <w:t>;</w:t>
      </w:r>
    </w:p>
    <w:p w:rsidR="00F31E7D" w:rsidRPr="00EE7FDE" w:rsidRDefault="0073172D" w:rsidP="00EE7FDE">
      <w:pPr>
        <w:pStyle w:val="51"/>
        <w:framePr w:w="10517" w:h="4565" w:hRule="exact" w:wrap="around" w:vAnchor="page" w:hAnchor="page" w:x="638" w:y="663"/>
        <w:shd w:val="clear" w:color="auto" w:fill="auto"/>
        <w:spacing w:after="0" w:line="322" w:lineRule="exact"/>
        <w:ind w:left="709" w:right="20" w:firstLine="0"/>
        <w:jc w:val="left"/>
        <w:rPr>
          <w:sz w:val="24"/>
          <w:szCs w:val="24"/>
        </w:rPr>
      </w:pPr>
      <w:r w:rsidRPr="00EE7FDE">
        <w:rPr>
          <w:sz w:val="24"/>
          <w:szCs w:val="24"/>
        </w:rPr>
        <w:t xml:space="preserve">-активизировать и обогащать воспитательные умения родителей; </w:t>
      </w:r>
    </w:p>
    <w:p w:rsidR="0073172D" w:rsidRPr="00EE7FDE" w:rsidRDefault="0073172D" w:rsidP="00EE7FDE">
      <w:pPr>
        <w:pStyle w:val="51"/>
        <w:framePr w:w="10517" w:h="4565" w:hRule="exact" w:wrap="around" w:vAnchor="page" w:hAnchor="page" w:x="638" w:y="663"/>
        <w:shd w:val="clear" w:color="auto" w:fill="auto"/>
        <w:spacing w:after="0" w:line="322" w:lineRule="exact"/>
        <w:ind w:left="709" w:right="20" w:firstLine="0"/>
        <w:jc w:val="left"/>
        <w:rPr>
          <w:sz w:val="24"/>
          <w:szCs w:val="24"/>
        </w:rPr>
      </w:pPr>
      <w:r w:rsidRPr="00EE7FDE">
        <w:rPr>
          <w:sz w:val="24"/>
          <w:szCs w:val="24"/>
        </w:rPr>
        <w:t>-поддерживать их уверенность в собственных педагогических возможностях.</w:t>
      </w:r>
    </w:p>
    <w:p w:rsidR="0073172D" w:rsidRPr="00EE7FDE" w:rsidRDefault="0073172D" w:rsidP="00EE7FDE">
      <w:pPr>
        <w:pStyle w:val="51"/>
        <w:framePr w:w="10517" w:h="4565" w:hRule="exact" w:wrap="around" w:vAnchor="page" w:hAnchor="page" w:x="638" w:y="663"/>
        <w:shd w:val="clear" w:color="auto" w:fill="auto"/>
        <w:spacing w:after="0" w:line="322" w:lineRule="exact"/>
        <w:ind w:left="709" w:right="20" w:firstLine="0"/>
        <w:rPr>
          <w:sz w:val="24"/>
          <w:szCs w:val="24"/>
        </w:rPr>
      </w:pPr>
      <w:r w:rsidRPr="00EE7FDE">
        <w:rPr>
          <w:sz w:val="24"/>
          <w:szCs w:val="24"/>
        </w:rPr>
        <w:t>Содержание работы с родителями реализуется через разнообразные формы. Главное — донести до родителей знания. В нашей образовательной организации</w:t>
      </w:r>
      <w:r w:rsidR="00F31E7D" w:rsidRPr="00EE7FDE">
        <w:rPr>
          <w:sz w:val="24"/>
          <w:szCs w:val="24"/>
        </w:rPr>
        <w:t xml:space="preserve">, </w:t>
      </w:r>
      <w:r w:rsidRPr="00EE7FDE">
        <w:rPr>
          <w:sz w:val="24"/>
          <w:szCs w:val="24"/>
        </w:rPr>
        <w:t xml:space="preserve"> используют как традиционные, так и нетрадиционные формы общения педагога с родителями дошкольников.</w:t>
      </w:r>
    </w:p>
    <w:p w:rsidR="00F31E7D" w:rsidRPr="00EE7FDE" w:rsidRDefault="0073172D" w:rsidP="00EE7FDE">
      <w:pPr>
        <w:pStyle w:val="51"/>
        <w:framePr w:w="10517" w:h="4565" w:hRule="exact" w:wrap="around" w:vAnchor="page" w:hAnchor="page" w:x="638" w:y="663"/>
        <w:shd w:val="clear" w:color="auto" w:fill="auto"/>
        <w:spacing w:after="0" w:line="322" w:lineRule="exact"/>
        <w:ind w:left="709" w:right="20" w:firstLine="0"/>
        <w:rPr>
          <w:sz w:val="24"/>
          <w:szCs w:val="24"/>
        </w:rPr>
      </w:pPr>
      <w:r w:rsidRPr="00EE7FDE">
        <w:rPr>
          <w:sz w:val="24"/>
          <w:szCs w:val="24"/>
        </w:rPr>
        <w:t>Традиционные формы подразделяются</w:t>
      </w:r>
      <w:r w:rsidR="00F31E7D" w:rsidRPr="00EE7FDE">
        <w:rPr>
          <w:sz w:val="24"/>
          <w:szCs w:val="24"/>
        </w:rPr>
        <w:t>:</w:t>
      </w:r>
    </w:p>
    <w:p w:rsidR="00F31E7D" w:rsidRPr="00EE7FDE" w:rsidRDefault="00F31E7D" w:rsidP="00EE7FDE">
      <w:pPr>
        <w:pStyle w:val="51"/>
        <w:framePr w:w="10517" w:h="4565" w:hRule="exact" w:wrap="around" w:vAnchor="page" w:hAnchor="page" w:x="638" w:y="663"/>
        <w:numPr>
          <w:ilvl w:val="1"/>
          <w:numId w:val="168"/>
        </w:numPr>
        <w:shd w:val="clear" w:color="auto" w:fill="auto"/>
        <w:spacing w:after="0" w:line="322" w:lineRule="exact"/>
        <w:ind w:left="709" w:right="20" w:firstLine="0"/>
        <w:rPr>
          <w:sz w:val="24"/>
          <w:szCs w:val="24"/>
        </w:rPr>
      </w:pPr>
      <w:r w:rsidRPr="00EE7FDE">
        <w:rPr>
          <w:sz w:val="24"/>
          <w:szCs w:val="24"/>
        </w:rPr>
        <w:t>*</w:t>
      </w:r>
      <w:r w:rsidR="0073172D" w:rsidRPr="00EE7FDE">
        <w:rPr>
          <w:sz w:val="24"/>
          <w:szCs w:val="24"/>
        </w:rPr>
        <w:t xml:space="preserve">на коллективные (родительские собрания, конференции, круглые столы), </w:t>
      </w:r>
    </w:p>
    <w:p w:rsidR="00F31E7D" w:rsidRPr="00EE7FDE" w:rsidRDefault="00F31E7D" w:rsidP="00EE7FDE">
      <w:pPr>
        <w:pStyle w:val="51"/>
        <w:framePr w:w="10517" w:h="4565" w:hRule="exact" w:wrap="around" w:vAnchor="page" w:hAnchor="page" w:x="638" w:y="663"/>
        <w:numPr>
          <w:ilvl w:val="1"/>
          <w:numId w:val="168"/>
        </w:numPr>
        <w:shd w:val="clear" w:color="auto" w:fill="auto"/>
        <w:spacing w:after="0" w:line="322" w:lineRule="exact"/>
        <w:ind w:left="709" w:right="20" w:firstLine="0"/>
        <w:rPr>
          <w:sz w:val="24"/>
          <w:szCs w:val="24"/>
        </w:rPr>
      </w:pPr>
      <w:r w:rsidRPr="00EE7FDE">
        <w:rPr>
          <w:sz w:val="24"/>
          <w:szCs w:val="24"/>
        </w:rPr>
        <w:t>*</w:t>
      </w:r>
      <w:r w:rsidR="0073172D" w:rsidRPr="00EE7FDE">
        <w:rPr>
          <w:sz w:val="24"/>
          <w:szCs w:val="24"/>
        </w:rPr>
        <w:t>индивидуальные (беседы, ко</w:t>
      </w:r>
      <w:r w:rsidRPr="00EE7FDE">
        <w:rPr>
          <w:sz w:val="24"/>
          <w:szCs w:val="24"/>
        </w:rPr>
        <w:t>нсультации, посещение на дому),</w:t>
      </w:r>
    </w:p>
    <w:p w:rsidR="0073172D" w:rsidRPr="00EE7FDE" w:rsidRDefault="00F31E7D" w:rsidP="00EE7FDE">
      <w:pPr>
        <w:pStyle w:val="51"/>
        <w:framePr w:w="10517" w:h="4565" w:hRule="exact" w:wrap="around" w:vAnchor="page" w:hAnchor="page" w:x="638" w:y="663"/>
        <w:numPr>
          <w:ilvl w:val="1"/>
          <w:numId w:val="168"/>
        </w:numPr>
        <w:shd w:val="clear" w:color="auto" w:fill="auto"/>
        <w:spacing w:after="0" w:line="322" w:lineRule="exact"/>
        <w:ind w:left="709" w:right="20" w:firstLine="0"/>
        <w:rPr>
          <w:sz w:val="24"/>
          <w:szCs w:val="24"/>
        </w:rPr>
      </w:pPr>
      <w:r w:rsidRPr="00EE7FDE">
        <w:rPr>
          <w:sz w:val="24"/>
          <w:szCs w:val="24"/>
        </w:rPr>
        <w:t>*</w:t>
      </w:r>
      <w:r w:rsidR="0073172D" w:rsidRPr="00EE7FDE">
        <w:rPr>
          <w:sz w:val="24"/>
          <w:szCs w:val="24"/>
        </w:rPr>
        <w:t xml:space="preserve">наглядно-информационные (выставки, стенды, </w:t>
      </w:r>
      <w:r w:rsidR="0073172D" w:rsidRPr="00EE7FDE">
        <w:rPr>
          <w:rStyle w:val="11"/>
        </w:rPr>
        <w:t>ши</w:t>
      </w:r>
      <w:r w:rsidR="0073172D" w:rsidRPr="00EE7FDE">
        <w:rPr>
          <w:sz w:val="24"/>
          <w:szCs w:val="24"/>
        </w:rPr>
        <w:t>рмы, папки-передвижки).</w:t>
      </w:r>
    </w:p>
    <w:p w:rsidR="0073172D" w:rsidRPr="00EE7FDE" w:rsidRDefault="0073172D" w:rsidP="0073172D">
      <w:pPr>
        <w:framePr w:w="10517" w:h="629" w:hRule="exact" w:wrap="around" w:vAnchor="page" w:hAnchor="page" w:x="638" w:y="5561"/>
        <w:spacing w:line="240" w:lineRule="exact"/>
        <w:ind w:right="400"/>
        <w:jc w:val="center"/>
        <w:rPr>
          <w:b/>
        </w:rPr>
      </w:pPr>
      <w:bookmarkStart w:id="147" w:name="bookmark163"/>
      <w:r w:rsidRPr="00EE7FDE">
        <w:rPr>
          <w:b/>
        </w:rPr>
        <w:t>Нетрадиционные формы организации общения педагогов и родителей применяемые в ДОУ</w:t>
      </w:r>
      <w:bookmarkEnd w:id="147"/>
    </w:p>
    <w:tbl>
      <w:tblPr>
        <w:tblOverlap w:val="never"/>
        <w:tblW w:w="9918" w:type="dxa"/>
        <w:tblLayout w:type="fixed"/>
        <w:tblCellMar>
          <w:left w:w="10" w:type="dxa"/>
          <w:right w:w="10" w:type="dxa"/>
        </w:tblCellMar>
        <w:tblLook w:val="04A0" w:firstRow="1" w:lastRow="0" w:firstColumn="1" w:lastColumn="0" w:noHBand="0" w:noVBand="1"/>
      </w:tblPr>
      <w:tblGrid>
        <w:gridCol w:w="2537"/>
        <w:gridCol w:w="4284"/>
        <w:gridCol w:w="3097"/>
      </w:tblGrid>
      <w:tr w:rsidR="0073172D" w:rsidTr="00EE7FDE">
        <w:trPr>
          <w:trHeight w:hRule="exact" w:val="648"/>
        </w:trPr>
        <w:tc>
          <w:tcPr>
            <w:tcW w:w="2537"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00" w:lineRule="exact"/>
              <w:ind w:left="60" w:firstLine="0"/>
              <w:jc w:val="left"/>
            </w:pPr>
            <w:r>
              <w:rPr>
                <w:rStyle w:val="10pt0pt"/>
              </w:rPr>
              <w:t>Наименование</w:t>
            </w:r>
          </w:p>
        </w:tc>
        <w:tc>
          <w:tcPr>
            <w:tcW w:w="4284"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8" w:lineRule="exact"/>
              <w:ind w:firstLine="0"/>
            </w:pPr>
            <w:r>
              <w:rPr>
                <w:rStyle w:val="10pt0pt"/>
              </w:rPr>
              <w:t>С какой целью используется эта форма</w:t>
            </w:r>
          </w:p>
        </w:tc>
        <w:tc>
          <w:tcPr>
            <w:tcW w:w="3097" w:type="dxa"/>
            <w:tcBorders>
              <w:top w:val="single" w:sz="4" w:space="0" w:color="auto"/>
              <w:left w:val="single" w:sz="4" w:space="0" w:color="auto"/>
              <w:righ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83" w:lineRule="exact"/>
              <w:ind w:left="240" w:firstLine="0"/>
              <w:jc w:val="left"/>
            </w:pPr>
            <w:r>
              <w:rPr>
                <w:rStyle w:val="10pt0pt"/>
              </w:rPr>
              <w:t>Формы проведения общения</w:t>
            </w:r>
          </w:p>
        </w:tc>
      </w:tr>
      <w:tr w:rsidR="0073172D" w:rsidTr="00EE7FDE">
        <w:trPr>
          <w:trHeight w:hRule="exact" w:val="1229"/>
        </w:trPr>
        <w:tc>
          <w:tcPr>
            <w:tcW w:w="2537"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line="200" w:lineRule="exact"/>
              <w:ind w:left="60" w:firstLine="0"/>
              <w:jc w:val="left"/>
            </w:pPr>
            <w:r>
              <w:rPr>
                <w:rStyle w:val="10pt0pt"/>
              </w:rPr>
              <w:t>Информационно</w:t>
            </w:r>
            <w:r>
              <w:rPr>
                <w:rStyle w:val="10pt0pt"/>
              </w:rPr>
              <w:softHyphen/>
            </w:r>
          </w:p>
          <w:p w:rsidR="0073172D" w:rsidRDefault="0073172D" w:rsidP="00EE7FDE">
            <w:pPr>
              <w:pStyle w:val="51"/>
              <w:framePr w:w="10286" w:h="8597" w:wrap="around" w:vAnchor="page" w:hAnchor="page" w:x="1064" w:y="6483"/>
              <w:shd w:val="clear" w:color="auto" w:fill="auto"/>
              <w:spacing w:before="120" w:after="0" w:line="200" w:lineRule="exact"/>
              <w:ind w:left="60" w:firstLine="0"/>
              <w:jc w:val="left"/>
            </w:pPr>
            <w:r>
              <w:rPr>
                <w:rStyle w:val="10pt0pt"/>
              </w:rPr>
              <w:t>аналитические</w:t>
            </w:r>
          </w:p>
        </w:tc>
        <w:tc>
          <w:tcPr>
            <w:tcW w:w="4284"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4" w:lineRule="exact"/>
              <w:ind w:firstLine="0"/>
            </w:pPr>
            <w:r>
              <w:rPr>
                <w:rStyle w:val="10pt0pt"/>
              </w:rPr>
              <w:t>Выявление интересов, потребностей, запросов родителей, уровня их педагогической грамотности</w:t>
            </w:r>
          </w:p>
        </w:tc>
        <w:tc>
          <w:tcPr>
            <w:tcW w:w="3097" w:type="dxa"/>
            <w:tcBorders>
              <w:top w:val="single" w:sz="4" w:space="0" w:color="auto"/>
              <w:left w:val="single" w:sz="4" w:space="0" w:color="auto"/>
              <w:righ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69" w:lineRule="exact"/>
              <w:ind w:firstLine="0"/>
            </w:pPr>
            <w:r>
              <w:rPr>
                <w:rStyle w:val="10pt0pt"/>
              </w:rPr>
              <w:t>Проведение социологических опросов, «Почтовый ящик»</w:t>
            </w:r>
          </w:p>
        </w:tc>
      </w:tr>
      <w:tr w:rsidR="0073172D" w:rsidTr="00EE7FDE">
        <w:trPr>
          <w:trHeight w:hRule="exact" w:val="1224"/>
        </w:trPr>
        <w:tc>
          <w:tcPr>
            <w:tcW w:w="2537"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00" w:lineRule="exact"/>
              <w:ind w:left="60" w:firstLine="0"/>
              <w:jc w:val="left"/>
            </w:pPr>
            <w:r>
              <w:rPr>
                <w:rStyle w:val="10pt0pt"/>
              </w:rPr>
              <w:t>Досуговые</w:t>
            </w:r>
          </w:p>
        </w:tc>
        <w:tc>
          <w:tcPr>
            <w:tcW w:w="4284"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4" w:lineRule="exact"/>
              <w:ind w:firstLine="0"/>
            </w:pPr>
            <w:r>
              <w:rPr>
                <w:rStyle w:val="10pt0pt"/>
              </w:rPr>
              <w:t>Установление эмоционального контакта между педагогами, родителями, детьми</w:t>
            </w:r>
          </w:p>
        </w:tc>
        <w:tc>
          <w:tcPr>
            <w:tcW w:w="3097" w:type="dxa"/>
            <w:tcBorders>
              <w:top w:val="single" w:sz="4" w:space="0" w:color="auto"/>
              <w:left w:val="single" w:sz="4" w:space="0" w:color="auto"/>
              <w:righ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4" w:lineRule="exact"/>
              <w:ind w:firstLine="0"/>
            </w:pPr>
            <w:r>
              <w:rPr>
                <w:rStyle w:val="10pt0pt"/>
              </w:rPr>
              <w:t>Совместные досуги, праздники, участие родителей и детей в выставках</w:t>
            </w:r>
          </w:p>
        </w:tc>
      </w:tr>
      <w:tr w:rsidR="0073172D" w:rsidTr="00EE7FDE">
        <w:trPr>
          <w:trHeight w:hRule="exact" w:val="3653"/>
        </w:trPr>
        <w:tc>
          <w:tcPr>
            <w:tcW w:w="2537"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00" w:lineRule="exact"/>
              <w:ind w:left="60" w:firstLine="0"/>
              <w:jc w:val="left"/>
            </w:pPr>
            <w:r>
              <w:rPr>
                <w:rStyle w:val="10pt0pt"/>
              </w:rPr>
              <w:t>Познавательные</w:t>
            </w:r>
          </w:p>
        </w:tc>
        <w:tc>
          <w:tcPr>
            <w:tcW w:w="4284" w:type="dxa"/>
            <w:tcBorders>
              <w:top w:val="single" w:sz="4" w:space="0" w:color="auto"/>
              <w:lef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4" w:lineRule="exact"/>
              <w:ind w:firstLine="0"/>
            </w:pPr>
            <w:r>
              <w:rPr>
                <w:rStyle w:val="10pt0pt"/>
              </w:rPr>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c>
          <w:tcPr>
            <w:tcW w:w="3097" w:type="dxa"/>
            <w:tcBorders>
              <w:top w:val="single" w:sz="4" w:space="0" w:color="auto"/>
              <w:left w:val="single" w:sz="4" w:space="0" w:color="auto"/>
              <w:right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4" w:lineRule="exact"/>
              <w:ind w:firstLine="0"/>
            </w:pPr>
            <w:r>
              <w:rPr>
                <w:rStyle w:val="10pt0pt"/>
              </w:rPr>
              <w:t>Семинары-практикумы, педагогический брифинг, педагогическая гостиная, проведение собраний, консультаций в нетрадиционной форме, устные педагогические журналы, игры с педагогическим содержанием, педагогическая библиотека для родителей</w:t>
            </w:r>
          </w:p>
        </w:tc>
      </w:tr>
      <w:tr w:rsidR="0073172D" w:rsidTr="00EE7FDE">
        <w:trPr>
          <w:trHeight w:hRule="exact" w:val="1843"/>
        </w:trPr>
        <w:tc>
          <w:tcPr>
            <w:tcW w:w="2537" w:type="dxa"/>
            <w:tcBorders>
              <w:top w:val="single" w:sz="4" w:space="0" w:color="auto"/>
              <w:left w:val="single" w:sz="4" w:space="0" w:color="auto"/>
              <w:bottom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4" w:lineRule="exact"/>
              <w:ind w:left="60" w:firstLine="0"/>
              <w:jc w:val="left"/>
            </w:pPr>
            <w:r>
              <w:rPr>
                <w:rStyle w:val="10pt0pt"/>
              </w:rPr>
              <w:t>Наглядно-ин форма</w:t>
            </w:r>
            <w:r>
              <w:rPr>
                <w:rStyle w:val="10pt0pt"/>
              </w:rPr>
              <w:softHyphen/>
              <w:t xml:space="preserve">ционные: </w:t>
            </w:r>
            <w:proofErr w:type="spellStart"/>
            <w:r>
              <w:rPr>
                <w:rStyle w:val="10pt0pt"/>
              </w:rPr>
              <w:t>информационно</w:t>
            </w:r>
            <w:r>
              <w:rPr>
                <w:rStyle w:val="10pt0pt"/>
              </w:rPr>
              <w:softHyphen/>
              <w:t>ознакомительные</w:t>
            </w:r>
            <w:proofErr w:type="spellEnd"/>
            <w:r>
              <w:rPr>
                <w:rStyle w:val="10pt0pt"/>
              </w:rPr>
              <w:t xml:space="preserve">; </w:t>
            </w:r>
            <w:proofErr w:type="spellStart"/>
            <w:r>
              <w:rPr>
                <w:rStyle w:val="10pt0pt"/>
              </w:rPr>
              <w:t>информационно</w:t>
            </w:r>
            <w:r>
              <w:rPr>
                <w:rStyle w:val="10pt0pt"/>
              </w:rPr>
              <w:softHyphen/>
              <w:t>просветительские</w:t>
            </w:r>
            <w:proofErr w:type="spellEnd"/>
          </w:p>
        </w:tc>
        <w:tc>
          <w:tcPr>
            <w:tcW w:w="4284" w:type="dxa"/>
            <w:tcBorders>
              <w:top w:val="single" w:sz="4" w:space="0" w:color="auto"/>
              <w:left w:val="single" w:sz="4" w:space="0" w:color="auto"/>
              <w:bottom w:val="single" w:sz="4" w:space="0" w:color="auto"/>
            </w:tcBorders>
            <w:shd w:val="clear" w:color="auto" w:fill="FFFFFF"/>
          </w:tcPr>
          <w:p w:rsidR="0073172D" w:rsidRDefault="0073172D" w:rsidP="00EE7FDE">
            <w:pPr>
              <w:pStyle w:val="51"/>
              <w:framePr w:w="10286" w:h="8597" w:wrap="around" w:vAnchor="page" w:hAnchor="page" w:x="1064" w:y="6483"/>
              <w:shd w:val="clear" w:color="auto" w:fill="auto"/>
              <w:spacing w:after="0" w:line="274" w:lineRule="exact"/>
              <w:ind w:firstLine="0"/>
            </w:pPr>
            <w:r>
              <w:rPr>
                <w:rStyle w:val="10pt0pt"/>
              </w:rPr>
              <w:t>Ознакомление родителей с работой дошкольного учреждения, особен</w:t>
            </w:r>
            <w:r>
              <w:rPr>
                <w:rStyle w:val="10pt0pt"/>
              </w:rPr>
              <w:softHyphen/>
              <w:t>ностями воспитания детей. Формирование у родителей знаний о воспитании и развитии детей</w:t>
            </w:r>
          </w:p>
        </w:tc>
        <w:tc>
          <w:tcPr>
            <w:tcW w:w="3097" w:type="dxa"/>
            <w:tcBorders>
              <w:top w:val="single" w:sz="4" w:space="0" w:color="auto"/>
              <w:left w:val="single" w:sz="4" w:space="0" w:color="auto"/>
              <w:bottom w:val="single" w:sz="4" w:space="0" w:color="auto"/>
              <w:right w:val="single" w:sz="4" w:space="0" w:color="auto"/>
            </w:tcBorders>
            <w:shd w:val="clear" w:color="auto" w:fill="FFFFFF"/>
          </w:tcPr>
          <w:p w:rsidR="0073172D" w:rsidRDefault="0073172D" w:rsidP="00EE7FDE">
            <w:pPr>
              <w:framePr w:w="10286" w:h="8597" w:wrap="around" w:vAnchor="page" w:hAnchor="page" w:x="1064" w:y="6483"/>
              <w:rPr>
                <w:sz w:val="10"/>
                <w:szCs w:val="10"/>
              </w:rPr>
            </w:pPr>
          </w:p>
        </w:tc>
      </w:tr>
    </w:tbl>
    <w:p w:rsidR="0073172D" w:rsidRDefault="0073172D" w:rsidP="0073172D">
      <w:pPr>
        <w:framePr w:wrap="none" w:vAnchor="page" w:hAnchor="page" w:x="1723" w:y="15660"/>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EE7FDE" w:rsidRDefault="0073172D" w:rsidP="00EE7FDE">
      <w:pPr>
        <w:pStyle w:val="43"/>
        <w:framePr w:w="9787" w:h="688" w:hRule="exact" w:wrap="around" w:vAnchor="page" w:hAnchor="page" w:x="1246" w:y="976"/>
        <w:shd w:val="clear" w:color="auto" w:fill="auto"/>
        <w:spacing w:before="0"/>
        <w:ind w:left="1300" w:right="940" w:firstLine="360"/>
        <w:rPr>
          <w:b/>
        </w:rPr>
      </w:pPr>
      <w:bookmarkStart w:id="148" w:name="bookmark164"/>
      <w:r w:rsidRPr="00EE7FDE">
        <w:rPr>
          <w:b/>
        </w:rPr>
        <w:lastRenderedPageBreak/>
        <w:t>КРАТКАЯ ПРЕЗЕНТАЦИЯ ЧАСТИ, ФОРМИРУЕМОЙ УЧАСТНИКАМИ ОБРАЗОВАТЕЛЬНОГО ПРОЦЕССА</w:t>
      </w:r>
      <w:bookmarkEnd w:id="148"/>
    </w:p>
    <w:p w:rsidR="0073172D" w:rsidRPr="00EE7FDE" w:rsidRDefault="0073172D" w:rsidP="00EE7FDE">
      <w:pPr>
        <w:pStyle w:val="51"/>
        <w:framePr w:w="9787" w:h="13876" w:hRule="exact" w:wrap="around" w:vAnchor="page" w:hAnchor="page" w:x="1171" w:y="1756"/>
        <w:shd w:val="clear" w:color="auto" w:fill="auto"/>
        <w:tabs>
          <w:tab w:val="left" w:pos="1578"/>
        </w:tabs>
        <w:spacing w:after="0" w:line="322" w:lineRule="exact"/>
        <w:ind w:left="20" w:right="20" w:firstLine="840"/>
        <w:rPr>
          <w:sz w:val="24"/>
          <w:szCs w:val="24"/>
        </w:rPr>
      </w:pPr>
      <w:r w:rsidRPr="00EE7FDE">
        <w:rPr>
          <w:sz w:val="24"/>
          <w:szCs w:val="24"/>
        </w:rPr>
        <w:t>Часть, формируемая участниками образовательных отношений, разработана во исполнение и в соответствии с Приказом Министерства образования и науки Российской Федерации (</w:t>
      </w:r>
      <w:proofErr w:type="spellStart"/>
      <w:r w:rsidRPr="00EE7FDE">
        <w:rPr>
          <w:sz w:val="24"/>
          <w:szCs w:val="24"/>
        </w:rPr>
        <w:t>Минобрнауки</w:t>
      </w:r>
      <w:proofErr w:type="spellEnd"/>
      <w:r w:rsidRPr="00EE7FDE">
        <w:rPr>
          <w:sz w:val="24"/>
          <w:szCs w:val="24"/>
        </w:rPr>
        <w:t xml:space="preserve"> России) от 17.10.2013</w:t>
      </w:r>
      <w:r w:rsidRPr="00EE7FDE">
        <w:rPr>
          <w:sz w:val="24"/>
          <w:szCs w:val="24"/>
        </w:rPr>
        <w:tab/>
        <w:t>№1155 «Об утверждении федерального государственного</w:t>
      </w:r>
    </w:p>
    <w:p w:rsidR="0073172D" w:rsidRPr="00EE7FDE" w:rsidRDefault="0073172D" w:rsidP="00EE7FDE">
      <w:pPr>
        <w:pStyle w:val="51"/>
        <w:framePr w:w="9787" w:h="13876" w:hRule="exact" w:wrap="around" w:vAnchor="page" w:hAnchor="page" w:x="1171" w:y="1756"/>
        <w:shd w:val="clear" w:color="auto" w:fill="auto"/>
        <w:spacing w:after="0" w:line="322" w:lineRule="exact"/>
        <w:ind w:left="20" w:firstLine="0"/>
        <w:jc w:val="left"/>
        <w:rPr>
          <w:sz w:val="24"/>
          <w:szCs w:val="24"/>
        </w:rPr>
      </w:pPr>
      <w:r w:rsidRPr="00EE7FDE">
        <w:rPr>
          <w:sz w:val="24"/>
          <w:szCs w:val="24"/>
        </w:rPr>
        <w:t>образовательного стандарта дошкольного образования».</w:t>
      </w:r>
    </w:p>
    <w:p w:rsidR="0073172D" w:rsidRPr="00EE7FDE" w:rsidRDefault="0073172D" w:rsidP="00EE7FDE">
      <w:pPr>
        <w:pStyle w:val="51"/>
        <w:framePr w:w="9787" w:h="13876" w:hRule="exact" w:wrap="around" w:vAnchor="page" w:hAnchor="page" w:x="1171" w:y="1756"/>
        <w:shd w:val="clear" w:color="auto" w:fill="auto"/>
        <w:spacing w:after="0" w:line="322" w:lineRule="exact"/>
        <w:ind w:left="20" w:firstLine="840"/>
        <w:rPr>
          <w:sz w:val="24"/>
          <w:szCs w:val="24"/>
        </w:rPr>
      </w:pPr>
      <w:r w:rsidRPr="00EE7FDE">
        <w:rPr>
          <w:sz w:val="24"/>
          <w:szCs w:val="24"/>
        </w:rPr>
        <w:t>Программа «Растим патриотов России» состоит из двух подпрограмм:</w:t>
      </w:r>
    </w:p>
    <w:p w:rsidR="0073172D" w:rsidRPr="00EE7FDE" w:rsidRDefault="0073172D" w:rsidP="00EE7FDE">
      <w:pPr>
        <w:pStyle w:val="51"/>
        <w:framePr w:w="9787" w:h="13876" w:hRule="exact" w:wrap="around" w:vAnchor="page" w:hAnchor="page" w:x="1171" w:y="1756"/>
        <w:numPr>
          <w:ilvl w:val="0"/>
          <w:numId w:val="140"/>
        </w:numPr>
        <w:shd w:val="clear" w:color="auto" w:fill="auto"/>
        <w:spacing w:after="0" w:line="322" w:lineRule="exact"/>
        <w:ind w:left="20" w:right="20" w:firstLine="840"/>
        <w:rPr>
          <w:sz w:val="24"/>
          <w:szCs w:val="24"/>
        </w:rPr>
      </w:pPr>
      <w:proofErr w:type="spellStart"/>
      <w:r w:rsidRPr="00EE7FDE">
        <w:rPr>
          <w:sz w:val="24"/>
          <w:szCs w:val="24"/>
        </w:rPr>
        <w:t>ая</w:t>
      </w:r>
      <w:proofErr w:type="spellEnd"/>
      <w:r w:rsidRPr="00EE7FDE">
        <w:rPr>
          <w:sz w:val="24"/>
          <w:szCs w:val="24"/>
        </w:rPr>
        <w:t>- «Дом, в котором я живу» для дошкольников 5-6 лет (образовательная область «Познавательное развитие»);</w:t>
      </w:r>
    </w:p>
    <w:p w:rsidR="0073172D" w:rsidRPr="00EE7FDE" w:rsidRDefault="0073172D" w:rsidP="00EE7FDE">
      <w:pPr>
        <w:pStyle w:val="51"/>
        <w:framePr w:w="9787" w:h="13876" w:hRule="exact" w:wrap="around" w:vAnchor="page" w:hAnchor="page" w:x="1171" w:y="1756"/>
        <w:numPr>
          <w:ilvl w:val="0"/>
          <w:numId w:val="140"/>
        </w:numPr>
        <w:shd w:val="clear" w:color="auto" w:fill="auto"/>
        <w:tabs>
          <w:tab w:val="left" w:pos="1578"/>
        </w:tabs>
        <w:spacing w:after="0" w:line="322" w:lineRule="exact"/>
        <w:ind w:left="20" w:right="20" w:firstLine="840"/>
        <w:rPr>
          <w:sz w:val="24"/>
          <w:szCs w:val="24"/>
        </w:rPr>
      </w:pPr>
      <w:r w:rsidRPr="00EE7FDE">
        <w:rPr>
          <w:sz w:val="24"/>
          <w:szCs w:val="24"/>
        </w:rPr>
        <w:t>я</w:t>
      </w:r>
      <w:r w:rsidRPr="00EE7FDE">
        <w:rPr>
          <w:sz w:val="24"/>
          <w:szCs w:val="24"/>
        </w:rPr>
        <w:tab/>
        <w:t>- «</w:t>
      </w:r>
      <w:proofErr w:type="spellStart"/>
      <w:r w:rsidRPr="00EE7FDE">
        <w:rPr>
          <w:sz w:val="24"/>
          <w:szCs w:val="24"/>
        </w:rPr>
        <w:t>Прялица</w:t>
      </w:r>
      <w:proofErr w:type="spellEnd"/>
      <w:r w:rsidRPr="00EE7FDE">
        <w:rPr>
          <w:sz w:val="24"/>
          <w:szCs w:val="24"/>
        </w:rPr>
        <w:t>» для детей 6-7 лет (образовательная область «Художественно-эстетическое развитие», образовательная деятельность «Музыка»).</w:t>
      </w:r>
    </w:p>
    <w:p w:rsidR="0073172D" w:rsidRPr="00EE7FDE" w:rsidRDefault="0073172D" w:rsidP="00EE7FDE">
      <w:pPr>
        <w:pStyle w:val="51"/>
        <w:framePr w:w="9787" w:h="13876" w:hRule="exact" w:wrap="around" w:vAnchor="page" w:hAnchor="page" w:x="1171" w:y="1756"/>
        <w:shd w:val="clear" w:color="auto" w:fill="auto"/>
        <w:spacing w:after="0" w:line="322" w:lineRule="exact"/>
        <w:ind w:left="20" w:right="20" w:firstLine="840"/>
        <w:rPr>
          <w:sz w:val="24"/>
          <w:szCs w:val="24"/>
        </w:rPr>
      </w:pPr>
      <w:r w:rsidRPr="00EE7FDE">
        <w:rPr>
          <w:sz w:val="24"/>
          <w:szCs w:val="24"/>
        </w:rPr>
        <w:t>Программа обеспечивает развитие личности детей дошкольного возраста (от 3-7 лет в общеобразовательных группах. Всего программу реализуют 276 дошкольников) в различных видах деятельности общения и деятельности с учетом их возрастных, индивидуальных психологических и физиологических особенностей и направлена на решение задач по образовательным областям- «Познавательному» и «Художественно-эстетическому развитию».</w:t>
      </w:r>
    </w:p>
    <w:p w:rsidR="0073172D" w:rsidRPr="00EE7FDE" w:rsidRDefault="0073172D" w:rsidP="00EE7FDE">
      <w:pPr>
        <w:pStyle w:val="51"/>
        <w:framePr w:w="9787" w:h="13876" w:hRule="exact" w:wrap="around" w:vAnchor="page" w:hAnchor="page" w:x="1171" w:y="1756"/>
        <w:shd w:val="clear" w:color="auto" w:fill="auto"/>
        <w:spacing w:after="0" w:line="322" w:lineRule="exact"/>
        <w:ind w:left="20" w:firstLine="840"/>
        <w:rPr>
          <w:sz w:val="24"/>
          <w:szCs w:val="24"/>
        </w:rPr>
      </w:pPr>
      <w:r w:rsidRPr="00EE7FDE">
        <w:rPr>
          <w:sz w:val="24"/>
          <w:szCs w:val="24"/>
        </w:rPr>
        <w:t>Программа направлена на:</w:t>
      </w:r>
    </w:p>
    <w:p w:rsidR="0073172D" w:rsidRPr="00EE7FDE" w:rsidRDefault="0073172D" w:rsidP="00EE7FDE">
      <w:pPr>
        <w:pStyle w:val="51"/>
        <w:framePr w:w="9787" w:h="13876" w:hRule="exact" w:wrap="around" w:vAnchor="page" w:hAnchor="page" w:x="1171" w:y="1756"/>
        <w:numPr>
          <w:ilvl w:val="0"/>
          <w:numId w:val="164"/>
        </w:numPr>
        <w:shd w:val="clear" w:color="auto" w:fill="auto"/>
        <w:spacing w:after="0" w:line="322" w:lineRule="exact"/>
        <w:ind w:right="20"/>
        <w:rPr>
          <w:sz w:val="24"/>
          <w:szCs w:val="24"/>
        </w:rPr>
      </w:pPr>
      <w:r w:rsidRPr="00EE7FDE">
        <w:rPr>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73172D" w:rsidRPr="00EE7FDE" w:rsidRDefault="0073172D" w:rsidP="00EE7FDE">
      <w:pPr>
        <w:pStyle w:val="51"/>
        <w:framePr w:w="9787" w:h="13876" w:hRule="exact" w:wrap="around" w:vAnchor="page" w:hAnchor="page" w:x="1171" w:y="1756"/>
        <w:numPr>
          <w:ilvl w:val="0"/>
          <w:numId w:val="164"/>
        </w:numPr>
        <w:shd w:val="clear" w:color="auto" w:fill="auto"/>
        <w:spacing w:after="0" w:line="322" w:lineRule="exact"/>
        <w:ind w:right="20"/>
        <w:rPr>
          <w:sz w:val="24"/>
          <w:szCs w:val="24"/>
        </w:rPr>
      </w:pPr>
      <w:r w:rsidRPr="00EE7FDE">
        <w:rPr>
          <w:sz w:val="24"/>
          <w:szCs w:val="24"/>
        </w:rPr>
        <w:t>на создание развивающей образовательной среды, которая представляет собой систему условий социализации и индивидуализации детей.</w:t>
      </w:r>
    </w:p>
    <w:p w:rsidR="0073172D" w:rsidRPr="00EE7FDE" w:rsidRDefault="0073172D" w:rsidP="00EE7FDE">
      <w:pPr>
        <w:pStyle w:val="51"/>
        <w:framePr w:w="9787" w:h="13876" w:hRule="exact" w:wrap="around" w:vAnchor="page" w:hAnchor="page" w:x="1171" w:y="1756"/>
        <w:shd w:val="clear" w:color="auto" w:fill="auto"/>
        <w:spacing w:after="0" w:line="322" w:lineRule="exact"/>
        <w:ind w:left="20" w:right="20" w:firstLine="840"/>
        <w:rPr>
          <w:sz w:val="24"/>
          <w:szCs w:val="24"/>
        </w:rPr>
      </w:pPr>
      <w:r w:rsidRPr="00EE7FDE">
        <w:rPr>
          <w:sz w:val="24"/>
          <w:szCs w:val="24"/>
        </w:rPr>
        <w:t>Важным условием эффективной реализации краеведческого образования дошкольников является, на наш взгляд, тесная взаимосвязь с семьями воспитанников. Мы глубоко убеждены, что семья - это источник, дающий силу для духовного развития ребенка, помогающий ему адаптироваться в обществе, найти себя в жизни. На этапе посещения ребенком дошкольного учреждения семья не должна уходить на второй план, передавая все приоритеты социальной адаптации, образования и развития детей педагогам. Для успешного вхождения ребенка в мир социальных отношений необходимо интегрировать усилия</w:t>
      </w:r>
      <w:r w:rsidR="00E26145" w:rsidRPr="00EE7FDE">
        <w:rPr>
          <w:sz w:val="24"/>
          <w:szCs w:val="24"/>
        </w:rPr>
        <w:t xml:space="preserve"> </w:t>
      </w:r>
      <w:r w:rsidRPr="00EE7FDE">
        <w:rPr>
          <w:sz w:val="24"/>
          <w:szCs w:val="24"/>
        </w:rPr>
        <w:t>детского сада и семьи в этом направлении и значительно повысить роль семьи как проводника социализации.</w:t>
      </w:r>
    </w:p>
    <w:p w:rsidR="0073172D" w:rsidRPr="00EE7FDE" w:rsidRDefault="0073172D" w:rsidP="00EE7FDE">
      <w:pPr>
        <w:pStyle w:val="51"/>
        <w:framePr w:w="9787" w:h="13876" w:hRule="exact" w:wrap="around" w:vAnchor="page" w:hAnchor="page" w:x="1171" w:y="1756"/>
        <w:shd w:val="clear" w:color="auto" w:fill="auto"/>
        <w:spacing w:after="0" w:line="322" w:lineRule="exact"/>
        <w:ind w:left="20" w:right="20" w:firstLine="840"/>
        <w:rPr>
          <w:sz w:val="24"/>
          <w:szCs w:val="24"/>
        </w:rPr>
      </w:pPr>
      <w:r w:rsidRPr="00EE7FDE">
        <w:rPr>
          <w:sz w:val="24"/>
          <w:szCs w:val="24"/>
        </w:rPr>
        <w:t>В нашем детском саду реализуются разнообразные формы сотрудничества с семьей: анкетирование, родительские собрания, консультации, оформление стендовой информации, совместные праздники, выпуск буклетов, листовок, выставки народно-прикладного творчества, совместные акции и т. д.</w:t>
      </w:r>
    </w:p>
    <w:p w:rsidR="0073172D" w:rsidRPr="00EE7FDE" w:rsidRDefault="0073172D" w:rsidP="00EE7FDE">
      <w:pPr>
        <w:pStyle w:val="51"/>
        <w:framePr w:w="9787" w:h="13876" w:hRule="exact" w:wrap="around" w:vAnchor="page" w:hAnchor="page" w:x="1171" w:y="1756"/>
        <w:shd w:val="clear" w:color="auto" w:fill="auto"/>
        <w:spacing w:after="0" w:line="322" w:lineRule="exact"/>
        <w:ind w:left="20" w:right="20" w:firstLine="840"/>
        <w:rPr>
          <w:sz w:val="24"/>
          <w:szCs w:val="24"/>
        </w:rPr>
      </w:pPr>
      <w:r w:rsidRPr="00EE7FDE">
        <w:rPr>
          <w:sz w:val="24"/>
          <w:szCs w:val="24"/>
        </w:rPr>
        <w:t>Опыт работы педагогов детского сада по данному направлению показывает, что в системе руководства патриотическим воспитанием, одним из наиболее эффективных и приемлемых является интегрированный метод, или</w:t>
      </w:r>
    </w:p>
    <w:p w:rsidR="0073172D" w:rsidRDefault="0073172D" w:rsidP="0073172D">
      <w:pPr>
        <w:framePr w:wrap="none" w:vAnchor="page" w:hAnchor="page" w:x="1464" w:y="15308"/>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EE7FDE" w:rsidRDefault="0073172D" w:rsidP="0073172D">
      <w:pPr>
        <w:pStyle w:val="51"/>
        <w:framePr w:w="9898" w:h="4242" w:hRule="exact" w:wrap="around" w:vAnchor="page" w:hAnchor="page" w:x="952" w:y="584"/>
        <w:shd w:val="clear" w:color="auto" w:fill="auto"/>
        <w:spacing w:after="0" w:line="322" w:lineRule="exact"/>
        <w:ind w:left="120" w:right="20" w:firstLine="0"/>
        <w:rPr>
          <w:sz w:val="24"/>
          <w:szCs w:val="24"/>
        </w:rPr>
      </w:pPr>
      <w:r w:rsidRPr="00EE7FDE">
        <w:rPr>
          <w:sz w:val="24"/>
          <w:szCs w:val="24"/>
        </w:rPr>
        <w:lastRenderedPageBreak/>
        <w:t>метод проектов, так как он позволяет сочетать интересы всех его участников: педагогов, родителей, детей. Метод проектов предполагает решение какой-то проблемы, предусматривающей с одной стороны использование разнообразных методов обучения, а с другой стороны - интегрирование знаний, умений. Он даёт ребёнку возможность экспериментировать, синтезировать полученные знания; развивать творческие способности и коммуникативные навыки, что позволяет ему успешно адаптироваться в окружающем мире. Совместное творчество не только расширяет кругозор ребенка, но и воспитывает чувство любви к родному краю, уважение к людям другой национальности.</w:t>
      </w:r>
    </w:p>
    <w:p w:rsidR="0073172D" w:rsidRPr="00EE7FDE" w:rsidRDefault="0073172D" w:rsidP="0073172D">
      <w:pPr>
        <w:pStyle w:val="51"/>
        <w:framePr w:w="9898" w:h="4242" w:hRule="exact" w:wrap="around" w:vAnchor="page" w:hAnchor="page" w:x="952" w:y="584"/>
        <w:shd w:val="clear" w:color="auto" w:fill="auto"/>
        <w:spacing w:after="0" w:line="322" w:lineRule="exact"/>
        <w:ind w:left="120" w:right="20" w:firstLine="840"/>
        <w:rPr>
          <w:sz w:val="24"/>
          <w:szCs w:val="24"/>
        </w:rPr>
      </w:pPr>
      <w:r w:rsidRPr="00EE7FDE">
        <w:rPr>
          <w:sz w:val="24"/>
          <w:szCs w:val="24"/>
        </w:rPr>
        <w:t>В соответствии с перспективно-тематическим планированием по программе «Дом, в котором я живу» ежегодно в детском саду проводятся разнообразные совместные проекты, конкурсы, акции краеведческой направленности, многие из которых стали традиционными.</w:t>
      </w:r>
    </w:p>
    <w:tbl>
      <w:tblPr>
        <w:tblOverlap w:val="never"/>
        <w:tblW w:w="9634" w:type="dxa"/>
        <w:tblLayout w:type="fixed"/>
        <w:tblCellMar>
          <w:left w:w="10" w:type="dxa"/>
          <w:right w:w="10" w:type="dxa"/>
        </w:tblCellMar>
        <w:tblLook w:val="04A0" w:firstRow="1" w:lastRow="0" w:firstColumn="1" w:lastColumn="0" w:noHBand="0" w:noVBand="1"/>
      </w:tblPr>
      <w:tblGrid>
        <w:gridCol w:w="3624"/>
        <w:gridCol w:w="3293"/>
        <w:gridCol w:w="2717"/>
      </w:tblGrid>
      <w:tr w:rsidR="0073172D" w:rsidTr="00EE7FDE">
        <w:trPr>
          <w:trHeight w:hRule="exact" w:val="566"/>
        </w:trPr>
        <w:tc>
          <w:tcPr>
            <w:tcW w:w="3624" w:type="dxa"/>
            <w:tcBorders>
              <w:top w:val="single" w:sz="4" w:space="0" w:color="auto"/>
              <w:left w:val="single" w:sz="4" w:space="0" w:color="auto"/>
            </w:tcBorders>
            <w:shd w:val="clear" w:color="auto" w:fill="FFFFFF"/>
          </w:tcPr>
          <w:p w:rsidR="0073172D" w:rsidRDefault="0073172D" w:rsidP="00EE7FDE">
            <w:pPr>
              <w:pStyle w:val="51"/>
              <w:framePr w:w="9763" w:h="6125" w:wrap="around" w:vAnchor="page" w:hAnchor="page" w:x="1236" w:y="5117"/>
              <w:shd w:val="clear" w:color="auto" w:fill="auto"/>
              <w:spacing w:after="0" w:line="200" w:lineRule="exact"/>
              <w:ind w:left="240" w:firstLine="0"/>
              <w:jc w:val="left"/>
            </w:pPr>
            <w:r>
              <w:rPr>
                <w:rStyle w:val="10pt0pt"/>
              </w:rPr>
              <w:t>Задачи и содержание работы</w:t>
            </w:r>
          </w:p>
        </w:tc>
        <w:tc>
          <w:tcPr>
            <w:tcW w:w="3293" w:type="dxa"/>
            <w:tcBorders>
              <w:top w:val="single" w:sz="4" w:space="0" w:color="auto"/>
              <w:left w:val="single" w:sz="4" w:space="0" w:color="auto"/>
            </w:tcBorders>
            <w:shd w:val="clear" w:color="auto" w:fill="FFFFFF"/>
          </w:tcPr>
          <w:p w:rsidR="0073172D" w:rsidRDefault="0073172D" w:rsidP="00EE7FDE">
            <w:pPr>
              <w:pStyle w:val="51"/>
              <w:framePr w:w="9763" w:h="6125" w:wrap="around" w:vAnchor="page" w:hAnchor="page" w:x="1236" w:y="5117"/>
              <w:shd w:val="clear" w:color="auto" w:fill="auto"/>
              <w:spacing w:after="0" w:line="200" w:lineRule="exact"/>
              <w:ind w:firstLine="0"/>
              <w:jc w:val="center"/>
            </w:pPr>
            <w:r>
              <w:rPr>
                <w:rStyle w:val="10pt0pt"/>
              </w:rPr>
              <w:t>Формы работы</w:t>
            </w:r>
          </w:p>
        </w:tc>
        <w:tc>
          <w:tcPr>
            <w:tcW w:w="2717" w:type="dxa"/>
            <w:tcBorders>
              <w:top w:val="single" w:sz="4" w:space="0" w:color="auto"/>
              <w:left w:val="single" w:sz="4" w:space="0" w:color="auto"/>
              <w:right w:val="single" w:sz="4" w:space="0" w:color="auto"/>
            </w:tcBorders>
            <w:shd w:val="clear" w:color="auto" w:fill="FFFFFF"/>
            <w:vAlign w:val="bottom"/>
          </w:tcPr>
          <w:p w:rsidR="0073172D" w:rsidRDefault="0073172D" w:rsidP="00EE7FDE">
            <w:pPr>
              <w:pStyle w:val="51"/>
              <w:framePr w:w="9763" w:h="6125" w:wrap="around" w:vAnchor="page" w:hAnchor="page" w:x="1236" w:y="5117"/>
              <w:shd w:val="clear" w:color="auto" w:fill="auto"/>
              <w:spacing w:after="0" w:line="278" w:lineRule="exact"/>
              <w:ind w:firstLine="0"/>
              <w:jc w:val="center"/>
            </w:pPr>
            <w:r>
              <w:rPr>
                <w:rStyle w:val="10pt0pt"/>
              </w:rPr>
              <w:t>Формы организации детей</w:t>
            </w:r>
          </w:p>
        </w:tc>
      </w:tr>
      <w:tr w:rsidR="0073172D" w:rsidTr="00EE7FDE">
        <w:trPr>
          <w:trHeight w:hRule="exact" w:val="2770"/>
        </w:trPr>
        <w:tc>
          <w:tcPr>
            <w:tcW w:w="3624" w:type="dxa"/>
            <w:tcBorders>
              <w:top w:val="single" w:sz="4" w:space="0" w:color="auto"/>
              <w:left w:val="single" w:sz="4" w:space="0" w:color="auto"/>
            </w:tcBorders>
            <w:shd w:val="clear" w:color="auto" w:fill="FFFFFF"/>
          </w:tcPr>
          <w:p w:rsidR="0073172D" w:rsidRDefault="0073172D" w:rsidP="00EE7FDE">
            <w:pPr>
              <w:pStyle w:val="51"/>
              <w:framePr w:w="9763" w:h="6125" w:wrap="around" w:vAnchor="page" w:hAnchor="page" w:x="1236" w:y="5117"/>
              <w:numPr>
                <w:ilvl w:val="0"/>
                <w:numId w:val="141"/>
              </w:numPr>
              <w:shd w:val="clear" w:color="auto" w:fill="auto"/>
              <w:tabs>
                <w:tab w:val="left" w:pos="1622"/>
              </w:tabs>
              <w:spacing w:after="0" w:line="274" w:lineRule="exact"/>
              <w:ind w:firstLine="0"/>
              <w:jc w:val="left"/>
            </w:pPr>
            <w:r>
              <w:rPr>
                <w:rStyle w:val="10pt0pt"/>
              </w:rPr>
              <w:t>Участие</w:t>
            </w:r>
            <w:r>
              <w:rPr>
                <w:rStyle w:val="10pt0pt"/>
              </w:rPr>
              <w:tab/>
              <w:t>родителей в совместных мероприятиях, выставках, экскурсиях.</w:t>
            </w:r>
          </w:p>
          <w:p w:rsidR="0073172D" w:rsidRDefault="0073172D" w:rsidP="00EE7FDE">
            <w:pPr>
              <w:pStyle w:val="51"/>
              <w:framePr w:w="9763" w:h="6125" w:wrap="around" w:vAnchor="page" w:hAnchor="page" w:x="1236" w:y="5117"/>
              <w:numPr>
                <w:ilvl w:val="0"/>
                <w:numId w:val="141"/>
              </w:numPr>
              <w:shd w:val="clear" w:color="auto" w:fill="auto"/>
              <w:tabs>
                <w:tab w:val="left" w:pos="1805"/>
              </w:tabs>
              <w:spacing w:after="0" w:line="274" w:lineRule="exact"/>
              <w:ind w:firstLine="0"/>
              <w:jc w:val="left"/>
            </w:pPr>
            <w:r>
              <w:rPr>
                <w:rStyle w:val="10pt0pt"/>
              </w:rPr>
              <w:t>Повышение</w:t>
            </w:r>
            <w:r>
              <w:rPr>
                <w:rStyle w:val="10pt0pt"/>
              </w:rPr>
              <w:tab/>
              <w:t>педагогической компетентности родителей.</w:t>
            </w:r>
          </w:p>
          <w:p w:rsidR="0073172D" w:rsidRDefault="0073172D" w:rsidP="00EE7FDE">
            <w:pPr>
              <w:pStyle w:val="51"/>
              <w:framePr w:w="9763" w:h="6125" w:wrap="around" w:vAnchor="page" w:hAnchor="page" w:x="1236" w:y="5117"/>
              <w:numPr>
                <w:ilvl w:val="0"/>
                <w:numId w:val="141"/>
              </w:numPr>
              <w:shd w:val="clear" w:color="auto" w:fill="auto"/>
              <w:tabs>
                <w:tab w:val="left" w:pos="1397"/>
              </w:tabs>
              <w:spacing w:after="0" w:line="274" w:lineRule="exact"/>
              <w:ind w:firstLine="0"/>
              <w:jc w:val="left"/>
            </w:pPr>
            <w:r>
              <w:rPr>
                <w:rStyle w:val="10pt0pt"/>
              </w:rPr>
              <w:t>Участие</w:t>
            </w:r>
            <w:r>
              <w:rPr>
                <w:rStyle w:val="10pt0pt"/>
              </w:rPr>
              <w:tab/>
              <w:t>родителей в сборе наглядного материала.</w:t>
            </w:r>
          </w:p>
        </w:tc>
        <w:tc>
          <w:tcPr>
            <w:tcW w:w="3293" w:type="dxa"/>
            <w:tcBorders>
              <w:top w:val="single" w:sz="4" w:space="0" w:color="auto"/>
              <w:left w:val="single" w:sz="4" w:space="0" w:color="auto"/>
            </w:tcBorders>
            <w:shd w:val="clear" w:color="auto" w:fill="FFFFFF"/>
          </w:tcPr>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Родительское собрание: «Нравственно-патрио</w:t>
            </w:r>
            <w:r>
              <w:rPr>
                <w:rStyle w:val="10pt0pt"/>
              </w:rPr>
              <w:softHyphen/>
              <w:t>тическое воспитание в семье».</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Мастер-класс «Волшебный лоскуток».</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Мастер-класс</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«Дидактическая стенка «Теремок».</w:t>
            </w:r>
          </w:p>
        </w:tc>
        <w:tc>
          <w:tcPr>
            <w:tcW w:w="2717" w:type="dxa"/>
            <w:tcBorders>
              <w:top w:val="single" w:sz="4" w:space="0" w:color="auto"/>
              <w:left w:val="single" w:sz="4" w:space="0" w:color="auto"/>
              <w:right w:val="single" w:sz="4" w:space="0" w:color="auto"/>
            </w:tcBorders>
            <w:shd w:val="clear" w:color="auto" w:fill="FFFFFF"/>
          </w:tcPr>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Групповая</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Подгрупповая</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Индивид.</w:t>
            </w:r>
          </w:p>
        </w:tc>
      </w:tr>
      <w:tr w:rsidR="0073172D" w:rsidTr="00EE7FDE">
        <w:trPr>
          <w:trHeight w:hRule="exact" w:val="1114"/>
        </w:trPr>
        <w:tc>
          <w:tcPr>
            <w:tcW w:w="3624" w:type="dxa"/>
            <w:tcBorders>
              <w:top w:val="single" w:sz="4" w:space="0" w:color="auto"/>
              <w:left w:val="single" w:sz="4" w:space="0" w:color="auto"/>
            </w:tcBorders>
            <w:shd w:val="clear" w:color="auto" w:fill="FFFFFF"/>
          </w:tcPr>
          <w:p w:rsidR="0073172D" w:rsidRDefault="0073172D" w:rsidP="00EE7FDE">
            <w:pPr>
              <w:pStyle w:val="51"/>
              <w:framePr w:w="9763" w:h="6125" w:wrap="around" w:vAnchor="page" w:hAnchor="page" w:x="1236" w:y="5117"/>
              <w:shd w:val="clear" w:color="auto" w:fill="auto"/>
              <w:spacing w:after="0" w:line="274" w:lineRule="exact"/>
              <w:ind w:firstLine="0"/>
              <w:jc w:val="left"/>
            </w:pPr>
            <w:r>
              <w:rPr>
                <w:rStyle w:val="10pt0pt"/>
              </w:rPr>
              <w:t>Научить родителей руководить игрой (народной)</w:t>
            </w:r>
          </w:p>
        </w:tc>
        <w:tc>
          <w:tcPr>
            <w:tcW w:w="3293" w:type="dxa"/>
            <w:tcBorders>
              <w:top w:val="single" w:sz="4" w:space="0" w:color="auto"/>
              <w:left w:val="single" w:sz="4" w:space="0" w:color="auto"/>
            </w:tcBorders>
            <w:shd w:val="clear" w:color="auto" w:fill="FFFFFF"/>
            <w:vAlign w:val="bottom"/>
          </w:tcPr>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Консультация «Как играть с детьми?»</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Мамина школа. «Игра и дети».</w:t>
            </w:r>
          </w:p>
        </w:tc>
        <w:tc>
          <w:tcPr>
            <w:tcW w:w="2717" w:type="dxa"/>
            <w:tcBorders>
              <w:top w:val="single" w:sz="4" w:space="0" w:color="auto"/>
              <w:left w:val="single" w:sz="4" w:space="0" w:color="auto"/>
              <w:right w:val="single" w:sz="4" w:space="0" w:color="auto"/>
            </w:tcBorders>
            <w:shd w:val="clear" w:color="auto" w:fill="FFFFFF"/>
          </w:tcPr>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Групповая</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Подгрупповая</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Индивид.</w:t>
            </w:r>
          </w:p>
        </w:tc>
      </w:tr>
      <w:tr w:rsidR="0073172D" w:rsidTr="00EE7FDE">
        <w:trPr>
          <w:trHeight w:hRule="exact" w:val="1675"/>
        </w:trPr>
        <w:tc>
          <w:tcPr>
            <w:tcW w:w="3624" w:type="dxa"/>
            <w:tcBorders>
              <w:top w:val="single" w:sz="4" w:space="0" w:color="auto"/>
              <w:left w:val="single" w:sz="4" w:space="0" w:color="auto"/>
              <w:bottom w:val="single" w:sz="4" w:space="0" w:color="auto"/>
            </w:tcBorders>
            <w:shd w:val="clear" w:color="auto" w:fill="FFFFFF"/>
            <w:vAlign w:val="bottom"/>
          </w:tcPr>
          <w:p w:rsidR="0073172D" w:rsidRDefault="0073172D" w:rsidP="00EE7FDE">
            <w:pPr>
              <w:pStyle w:val="51"/>
              <w:framePr w:w="9763" w:h="6125" w:wrap="around" w:vAnchor="page" w:hAnchor="page" w:x="1236" w:y="5117"/>
              <w:shd w:val="clear" w:color="auto" w:fill="auto"/>
              <w:spacing w:after="0" w:line="274" w:lineRule="exact"/>
              <w:ind w:firstLine="0"/>
              <w:jc w:val="left"/>
            </w:pPr>
            <w:r>
              <w:rPr>
                <w:rStyle w:val="10pt0pt"/>
              </w:rPr>
              <w:t>Помочь родите</w:t>
            </w:r>
            <w:r w:rsidR="00F31E7D">
              <w:rPr>
                <w:rStyle w:val="10pt0pt"/>
              </w:rPr>
              <w:t>лям ориен</w:t>
            </w:r>
            <w:r w:rsidR="00F31E7D">
              <w:rPr>
                <w:rStyle w:val="10pt0pt"/>
              </w:rPr>
              <w:softHyphen/>
              <w:t>тироваться в педагоги</w:t>
            </w:r>
            <w:r>
              <w:rPr>
                <w:rStyle w:val="10pt0pt"/>
              </w:rPr>
              <w:t>ческой литературе, которая даст им возможность сформировать элементарные знания по патрио</w:t>
            </w:r>
            <w:r>
              <w:rPr>
                <w:rStyle w:val="10pt0pt"/>
              </w:rPr>
              <w:softHyphen/>
              <w:t>тическому воспитанию.</w:t>
            </w:r>
          </w:p>
        </w:tc>
        <w:tc>
          <w:tcPr>
            <w:tcW w:w="3293" w:type="dxa"/>
            <w:tcBorders>
              <w:top w:val="single" w:sz="4" w:space="0" w:color="auto"/>
              <w:left w:val="single" w:sz="4" w:space="0" w:color="auto"/>
              <w:bottom w:val="single" w:sz="4" w:space="0" w:color="auto"/>
            </w:tcBorders>
            <w:shd w:val="clear" w:color="auto" w:fill="FFFFFF"/>
          </w:tcPr>
          <w:p w:rsidR="0073172D" w:rsidRDefault="0073172D" w:rsidP="00EE7FDE">
            <w:pPr>
              <w:pStyle w:val="51"/>
              <w:framePr w:w="9763" w:h="6125" w:wrap="around" w:vAnchor="page" w:hAnchor="page" w:x="1236" w:y="5117"/>
              <w:numPr>
                <w:ilvl w:val="0"/>
                <w:numId w:val="142"/>
              </w:numPr>
              <w:shd w:val="clear" w:color="auto" w:fill="auto"/>
              <w:tabs>
                <w:tab w:val="left" w:pos="384"/>
              </w:tabs>
              <w:spacing w:after="0" w:line="274" w:lineRule="exact"/>
              <w:ind w:left="120" w:firstLine="0"/>
              <w:jc w:val="left"/>
            </w:pPr>
            <w:r>
              <w:rPr>
                <w:rStyle w:val="10pt0pt"/>
              </w:rPr>
              <w:t>Консуль</w:t>
            </w:r>
            <w:r w:rsidR="0066569D">
              <w:rPr>
                <w:rStyle w:val="10pt0pt"/>
              </w:rPr>
              <w:t>тация «Пришлите мне чтения доб</w:t>
            </w:r>
            <w:r>
              <w:rPr>
                <w:rStyle w:val="10pt0pt"/>
              </w:rPr>
              <w:t>рого...»</w:t>
            </w:r>
          </w:p>
          <w:p w:rsidR="0073172D" w:rsidRDefault="0073172D" w:rsidP="00EE7FDE">
            <w:pPr>
              <w:pStyle w:val="51"/>
              <w:framePr w:w="9763" w:h="6125" w:wrap="around" w:vAnchor="page" w:hAnchor="page" w:x="1236" w:y="5117"/>
              <w:numPr>
                <w:ilvl w:val="0"/>
                <w:numId w:val="142"/>
              </w:numPr>
              <w:shd w:val="clear" w:color="auto" w:fill="auto"/>
              <w:tabs>
                <w:tab w:val="left" w:pos="542"/>
              </w:tabs>
              <w:spacing w:after="0" w:line="274" w:lineRule="exact"/>
              <w:ind w:left="120" w:firstLine="0"/>
              <w:jc w:val="left"/>
            </w:pPr>
            <w:r>
              <w:rPr>
                <w:rStyle w:val="10pt0pt"/>
              </w:rPr>
              <w:t>Выставка методической литературы.</w:t>
            </w:r>
          </w:p>
        </w:tc>
        <w:tc>
          <w:tcPr>
            <w:tcW w:w="2717" w:type="dxa"/>
            <w:tcBorders>
              <w:top w:val="single" w:sz="4" w:space="0" w:color="auto"/>
              <w:left w:val="single" w:sz="4" w:space="0" w:color="auto"/>
              <w:bottom w:val="single" w:sz="4" w:space="0" w:color="auto"/>
              <w:right w:val="single" w:sz="4" w:space="0" w:color="auto"/>
            </w:tcBorders>
            <w:shd w:val="clear" w:color="auto" w:fill="FFFFFF"/>
          </w:tcPr>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Групповая</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Подгрупповая</w:t>
            </w:r>
          </w:p>
          <w:p w:rsidR="0073172D" w:rsidRDefault="0073172D" w:rsidP="00EE7FDE">
            <w:pPr>
              <w:pStyle w:val="51"/>
              <w:framePr w:w="9763" w:h="6125" w:wrap="around" w:vAnchor="page" w:hAnchor="page" w:x="1236" w:y="5117"/>
              <w:shd w:val="clear" w:color="auto" w:fill="auto"/>
              <w:spacing w:after="0" w:line="274" w:lineRule="exact"/>
              <w:ind w:left="120" w:firstLine="0"/>
              <w:jc w:val="left"/>
            </w:pPr>
            <w:r>
              <w:rPr>
                <w:rStyle w:val="10pt0pt"/>
              </w:rPr>
              <w:t>Индивид.</w:t>
            </w: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EE7FDE" w:rsidRPr="00EE7FDE" w:rsidRDefault="00EE7FDE" w:rsidP="00EE7FDE">
      <w:pPr>
        <w:pStyle w:val="43"/>
        <w:shd w:val="clear" w:color="auto" w:fill="auto"/>
        <w:spacing w:before="0" w:line="442" w:lineRule="exact"/>
        <w:ind w:right="840" w:firstLine="0"/>
        <w:rPr>
          <w:b/>
        </w:rPr>
      </w:pPr>
      <w:r w:rsidRPr="00EE7FDE">
        <w:rPr>
          <w:b/>
        </w:rPr>
        <w:lastRenderedPageBreak/>
        <w:t>СИСТЕМА ОЦЕНКИ РЕЗУЛЬТАТОВ</w:t>
      </w:r>
      <w:r w:rsidRPr="00EE7FDE">
        <w:rPr>
          <w:b/>
        </w:rPr>
        <w:br/>
        <w:t>ОСВОЕНИЯ ПРОГРАММЫ</w:t>
      </w:r>
    </w:p>
    <w:p w:rsidR="00EE7FDE" w:rsidRPr="00EE7FDE" w:rsidRDefault="00EE7FDE" w:rsidP="00EE7FDE">
      <w:pPr>
        <w:pStyle w:val="51"/>
        <w:shd w:val="clear" w:color="auto" w:fill="auto"/>
        <w:spacing w:after="0" w:line="322" w:lineRule="exact"/>
        <w:ind w:left="20" w:right="20" w:firstLine="840"/>
        <w:rPr>
          <w:sz w:val="24"/>
          <w:szCs w:val="24"/>
        </w:rPr>
      </w:pPr>
      <w:r w:rsidRPr="00EE7FDE">
        <w:rPr>
          <w:sz w:val="24"/>
          <w:szCs w:val="24"/>
        </w:rPr>
        <w:t>Реализация Программы предполагает оценку индивидуального развития</w:t>
      </w:r>
      <w:r w:rsidRPr="00EE7FDE">
        <w:rPr>
          <w:sz w:val="24"/>
          <w:szCs w:val="24"/>
        </w:rPr>
        <w:br/>
        <w:t>ребенка. Такая оценка производится педагогическим работником в рамках</w:t>
      </w:r>
      <w:r w:rsidRPr="00EE7FDE">
        <w:rPr>
          <w:sz w:val="24"/>
          <w:szCs w:val="24"/>
        </w:rPr>
        <w:br/>
        <w:t>педагогической диагностики.</w:t>
      </w:r>
    </w:p>
    <w:p w:rsidR="00EE7FDE" w:rsidRPr="00EE7FDE" w:rsidRDefault="00EE7FDE" w:rsidP="00EE7FDE">
      <w:pPr>
        <w:pStyle w:val="51"/>
        <w:shd w:val="clear" w:color="auto" w:fill="auto"/>
        <w:spacing w:after="0" w:line="322" w:lineRule="exact"/>
        <w:ind w:left="20" w:right="20" w:firstLine="840"/>
        <w:rPr>
          <w:sz w:val="24"/>
          <w:szCs w:val="24"/>
        </w:rPr>
      </w:pPr>
      <w:r w:rsidRPr="00EE7FDE">
        <w:rPr>
          <w:sz w:val="24"/>
          <w:szCs w:val="24"/>
        </w:rPr>
        <w:t>Педагогическая диагностика проводится в ходе наблюдений за</w:t>
      </w:r>
      <w:r w:rsidRPr="00EE7FDE">
        <w:rPr>
          <w:sz w:val="24"/>
          <w:szCs w:val="24"/>
        </w:rPr>
        <w:br/>
        <w:t>активностью детей в спонтанной и специально организованной деятельности.</w:t>
      </w:r>
      <w:r w:rsidRPr="00EE7FDE">
        <w:rPr>
          <w:sz w:val="24"/>
          <w:szCs w:val="24"/>
        </w:rPr>
        <w:br/>
        <w:t>Инструментарий для педагогической диагностики - карты наблюдений детского</w:t>
      </w:r>
      <w:r w:rsidRPr="00EE7FDE">
        <w:rPr>
          <w:sz w:val="24"/>
          <w:szCs w:val="24"/>
        </w:rPr>
        <w:br/>
        <w:t>развития, позволяющие фиксировать индивидуальную динамику и перспективы</w:t>
      </w:r>
      <w:r w:rsidRPr="00EE7FDE">
        <w:rPr>
          <w:sz w:val="24"/>
          <w:szCs w:val="24"/>
        </w:rPr>
        <w:br/>
        <w:t>развития каждого ребенка в ходе:</w:t>
      </w:r>
    </w:p>
    <w:p w:rsidR="00EE7FDE" w:rsidRPr="00EE7FDE" w:rsidRDefault="00EE7FDE" w:rsidP="00EE7FDE">
      <w:pPr>
        <w:pStyle w:val="51"/>
        <w:numPr>
          <w:ilvl w:val="2"/>
          <w:numId w:val="165"/>
        </w:numPr>
        <w:shd w:val="clear" w:color="auto" w:fill="auto"/>
        <w:spacing w:after="0" w:line="322" w:lineRule="exact"/>
        <w:ind w:left="709" w:hanging="567"/>
        <w:jc w:val="left"/>
        <w:rPr>
          <w:sz w:val="24"/>
          <w:szCs w:val="24"/>
        </w:rPr>
      </w:pPr>
      <w:r w:rsidRPr="00EE7FDE">
        <w:rPr>
          <w:sz w:val="24"/>
          <w:szCs w:val="24"/>
        </w:rPr>
        <w:t>коммуникации со сверстниками и взрослыми;</w:t>
      </w:r>
    </w:p>
    <w:p w:rsidR="00EE7FDE" w:rsidRPr="00EE7FDE" w:rsidRDefault="00EE7FDE" w:rsidP="00EE7FDE">
      <w:pPr>
        <w:pStyle w:val="51"/>
        <w:numPr>
          <w:ilvl w:val="2"/>
          <w:numId w:val="165"/>
        </w:numPr>
        <w:shd w:val="clear" w:color="auto" w:fill="auto"/>
        <w:spacing w:after="0" w:line="322" w:lineRule="exact"/>
        <w:ind w:left="709" w:hanging="567"/>
        <w:jc w:val="left"/>
        <w:rPr>
          <w:sz w:val="24"/>
          <w:szCs w:val="24"/>
        </w:rPr>
      </w:pPr>
      <w:r w:rsidRPr="00EE7FDE">
        <w:rPr>
          <w:sz w:val="24"/>
          <w:szCs w:val="24"/>
        </w:rPr>
        <w:t>игровой деятельности;</w:t>
      </w:r>
    </w:p>
    <w:p w:rsidR="00EE7FDE" w:rsidRPr="00EE7FDE" w:rsidRDefault="00EE7FDE" w:rsidP="00EE7FDE">
      <w:pPr>
        <w:pStyle w:val="51"/>
        <w:numPr>
          <w:ilvl w:val="2"/>
          <w:numId w:val="165"/>
        </w:numPr>
        <w:shd w:val="clear" w:color="auto" w:fill="auto"/>
        <w:spacing w:after="0" w:line="322" w:lineRule="exact"/>
        <w:ind w:left="709" w:hanging="567"/>
        <w:jc w:val="left"/>
        <w:rPr>
          <w:sz w:val="24"/>
          <w:szCs w:val="24"/>
        </w:rPr>
      </w:pPr>
      <w:r w:rsidRPr="00EE7FDE">
        <w:rPr>
          <w:sz w:val="24"/>
          <w:szCs w:val="24"/>
        </w:rPr>
        <w:t>познавательной деятельности;</w:t>
      </w:r>
    </w:p>
    <w:p w:rsidR="00EE7FDE" w:rsidRPr="00EE7FDE" w:rsidRDefault="00EE7FDE" w:rsidP="00EE7FDE">
      <w:pPr>
        <w:pStyle w:val="51"/>
        <w:numPr>
          <w:ilvl w:val="2"/>
          <w:numId w:val="165"/>
        </w:numPr>
        <w:shd w:val="clear" w:color="auto" w:fill="auto"/>
        <w:spacing w:after="0" w:line="322" w:lineRule="exact"/>
        <w:ind w:left="709" w:hanging="567"/>
        <w:jc w:val="left"/>
        <w:rPr>
          <w:sz w:val="24"/>
          <w:szCs w:val="24"/>
        </w:rPr>
      </w:pPr>
      <w:r w:rsidRPr="00EE7FDE">
        <w:rPr>
          <w:sz w:val="24"/>
          <w:szCs w:val="24"/>
        </w:rPr>
        <w:t>проектной деятельности;</w:t>
      </w:r>
    </w:p>
    <w:p w:rsidR="00EE7FDE" w:rsidRPr="00EE7FDE" w:rsidRDefault="00EE7FDE" w:rsidP="00EE7FDE">
      <w:pPr>
        <w:pStyle w:val="51"/>
        <w:numPr>
          <w:ilvl w:val="2"/>
          <w:numId w:val="165"/>
        </w:numPr>
        <w:shd w:val="clear" w:color="auto" w:fill="auto"/>
        <w:spacing w:after="0" w:line="322" w:lineRule="exact"/>
        <w:ind w:left="709" w:hanging="567"/>
        <w:jc w:val="left"/>
        <w:rPr>
          <w:sz w:val="24"/>
          <w:szCs w:val="24"/>
        </w:rPr>
      </w:pPr>
      <w:r w:rsidRPr="00EE7FDE">
        <w:rPr>
          <w:sz w:val="24"/>
          <w:szCs w:val="24"/>
        </w:rPr>
        <w:t>художественной деятельности;</w:t>
      </w:r>
    </w:p>
    <w:p w:rsidR="00EE7FDE" w:rsidRPr="00EE7FDE" w:rsidRDefault="00EE7FDE" w:rsidP="00EE7FDE">
      <w:pPr>
        <w:pStyle w:val="51"/>
        <w:numPr>
          <w:ilvl w:val="2"/>
          <w:numId w:val="165"/>
        </w:numPr>
        <w:shd w:val="clear" w:color="auto" w:fill="auto"/>
        <w:spacing w:after="0" w:line="322" w:lineRule="exact"/>
        <w:ind w:left="709" w:hanging="567"/>
        <w:jc w:val="left"/>
        <w:rPr>
          <w:sz w:val="24"/>
          <w:szCs w:val="24"/>
        </w:rPr>
      </w:pPr>
      <w:r w:rsidRPr="00EE7FDE">
        <w:rPr>
          <w:sz w:val="24"/>
          <w:szCs w:val="24"/>
        </w:rPr>
        <w:t>физического развития.</w:t>
      </w:r>
    </w:p>
    <w:p w:rsidR="00EE7FDE" w:rsidRPr="00EE7FDE" w:rsidRDefault="00EE7FDE" w:rsidP="00EE7FDE">
      <w:pPr>
        <w:pStyle w:val="51"/>
        <w:shd w:val="clear" w:color="auto" w:fill="auto"/>
        <w:spacing w:after="0" w:line="322" w:lineRule="exact"/>
        <w:ind w:left="709" w:right="20" w:hanging="567"/>
        <w:rPr>
          <w:sz w:val="24"/>
          <w:szCs w:val="24"/>
        </w:rPr>
      </w:pPr>
      <w:r w:rsidRPr="00EE7FDE">
        <w:rPr>
          <w:sz w:val="24"/>
          <w:szCs w:val="24"/>
        </w:rPr>
        <w:t>Результаты педагогической диагностики могут использоваться</w:t>
      </w:r>
      <w:r w:rsidRPr="00EE7FDE">
        <w:rPr>
          <w:sz w:val="24"/>
          <w:szCs w:val="24"/>
        </w:rPr>
        <w:br/>
        <w:t>исключительно для решения задач:</w:t>
      </w:r>
    </w:p>
    <w:p w:rsidR="00EE7FDE" w:rsidRPr="00EE7FDE" w:rsidRDefault="00EE7FDE" w:rsidP="00EE7FDE">
      <w:pPr>
        <w:pStyle w:val="51"/>
        <w:numPr>
          <w:ilvl w:val="2"/>
          <w:numId w:val="166"/>
        </w:numPr>
        <w:shd w:val="clear" w:color="auto" w:fill="auto"/>
        <w:spacing w:after="0" w:line="322" w:lineRule="exact"/>
        <w:ind w:left="709" w:hanging="567"/>
        <w:jc w:val="left"/>
        <w:rPr>
          <w:sz w:val="24"/>
          <w:szCs w:val="24"/>
        </w:rPr>
      </w:pPr>
      <w:r w:rsidRPr="00EE7FDE">
        <w:rPr>
          <w:sz w:val="24"/>
          <w:szCs w:val="24"/>
        </w:rPr>
        <w:t>индивидуализации образования;</w:t>
      </w:r>
    </w:p>
    <w:p w:rsidR="00EE7FDE" w:rsidRPr="00EE7FDE" w:rsidRDefault="00EE7FDE" w:rsidP="00EE7FDE">
      <w:pPr>
        <w:pStyle w:val="51"/>
        <w:numPr>
          <w:ilvl w:val="2"/>
          <w:numId w:val="166"/>
        </w:numPr>
        <w:shd w:val="clear" w:color="auto" w:fill="auto"/>
        <w:spacing w:after="300" w:line="322" w:lineRule="exact"/>
        <w:ind w:left="709" w:hanging="567"/>
        <w:jc w:val="left"/>
        <w:rPr>
          <w:sz w:val="24"/>
          <w:szCs w:val="24"/>
        </w:rPr>
      </w:pPr>
      <w:r w:rsidRPr="00EE7FDE">
        <w:rPr>
          <w:sz w:val="24"/>
          <w:szCs w:val="24"/>
        </w:rPr>
        <w:t>оптимизации работы с группой детей.</w:t>
      </w: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Default="0073172D" w:rsidP="0073172D">
      <w:pPr>
        <w:framePr w:wrap="none" w:vAnchor="page" w:hAnchor="page" w:x="1463" w:y="15308"/>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EE7FDE" w:rsidRDefault="00EE7FDE" w:rsidP="0073172D">
      <w:pPr>
        <w:pStyle w:val="80"/>
        <w:framePr w:w="9787" w:h="15595" w:hRule="exact" w:wrap="around" w:vAnchor="page" w:hAnchor="page" w:x="1113" w:y="327"/>
        <w:shd w:val="clear" w:color="auto" w:fill="auto"/>
        <w:spacing w:after="333"/>
        <w:ind w:left="1767" w:right="840" w:firstLine="0"/>
        <w:jc w:val="center"/>
        <w:rPr>
          <w:rStyle w:val="80pt"/>
          <w:b/>
          <w:bCs/>
          <w:i/>
          <w:iCs/>
        </w:rPr>
      </w:pPr>
    </w:p>
    <w:p w:rsidR="00EE7FDE" w:rsidRDefault="00EE7FDE" w:rsidP="0073172D">
      <w:pPr>
        <w:pStyle w:val="80"/>
        <w:framePr w:w="9787" w:h="15595" w:hRule="exact" w:wrap="around" w:vAnchor="page" w:hAnchor="page" w:x="1113" w:y="327"/>
        <w:shd w:val="clear" w:color="auto" w:fill="auto"/>
        <w:spacing w:after="333"/>
        <w:ind w:left="1767" w:right="840" w:firstLine="0"/>
        <w:jc w:val="center"/>
        <w:rPr>
          <w:rStyle w:val="80pt"/>
          <w:b/>
          <w:bCs/>
          <w:i/>
          <w:iCs/>
        </w:rPr>
      </w:pPr>
    </w:p>
    <w:p w:rsidR="00EE7FDE" w:rsidRDefault="00EE7FDE" w:rsidP="0073172D">
      <w:pPr>
        <w:pStyle w:val="80"/>
        <w:framePr w:w="9787" w:h="15595" w:hRule="exact" w:wrap="around" w:vAnchor="page" w:hAnchor="page" w:x="1113" w:y="327"/>
        <w:shd w:val="clear" w:color="auto" w:fill="auto"/>
        <w:spacing w:after="333"/>
        <w:ind w:left="1767" w:right="840" w:firstLine="0"/>
        <w:jc w:val="center"/>
        <w:rPr>
          <w:rStyle w:val="80pt"/>
          <w:b/>
          <w:bCs/>
          <w:i/>
          <w:iCs/>
        </w:rPr>
      </w:pPr>
    </w:p>
    <w:p w:rsidR="0073172D" w:rsidRDefault="0073172D" w:rsidP="0073172D">
      <w:pPr>
        <w:pStyle w:val="80"/>
        <w:framePr w:w="9787" w:h="15595" w:hRule="exact" w:wrap="around" w:vAnchor="page" w:hAnchor="page" w:x="1113" w:y="327"/>
        <w:shd w:val="clear" w:color="auto" w:fill="auto"/>
        <w:spacing w:after="333"/>
        <w:ind w:left="1767" w:right="840" w:firstLine="0"/>
        <w:jc w:val="center"/>
        <w:rPr>
          <w:rStyle w:val="80pt"/>
          <w:b/>
          <w:bCs/>
          <w:i/>
          <w:iCs/>
        </w:rPr>
      </w:pPr>
      <w:r w:rsidRPr="00EE7FDE">
        <w:rPr>
          <w:rStyle w:val="80pt"/>
          <w:b/>
          <w:bCs/>
          <w:i/>
          <w:iCs/>
        </w:rPr>
        <w:t>Карты наблюдений детского развития</w:t>
      </w:r>
      <w:r w:rsidRPr="00EE7FDE">
        <w:rPr>
          <w:rStyle w:val="80pt"/>
          <w:b/>
          <w:bCs/>
          <w:i/>
          <w:iCs/>
        </w:rPr>
        <w:br/>
        <w:t>(пример)</w:t>
      </w:r>
    </w:p>
    <w:p w:rsidR="00EE7FDE" w:rsidRDefault="00EE7FDE" w:rsidP="00EE7FDE">
      <w:pPr>
        <w:pStyle w:val="331"/>
        <w:framePr w:w="9787" w:h="15595" w:hRule="exact" w:wrap="around" w:vAnchor="page" w:hAnchor="page" w:x="1113" w:y="327"/>
        <w:shd w:val="clear" w:color="auto" w:fill="auto"/>
        <w:spacing w:before="0" w:after="13" w:line="280" w:lineRule="exact"/>
        <w:ind w:right="840"/>
        <w:jc w:val="left"/>
        <w:rPr>
          <w:rStyle w:val="80pt"/>
          <w:b/>
          <w:bCs/>
        </w:rPr>
      </w:pPr>
      <w:bookmarkStart w:id="149" w:name="bookmark168"/>
    </w:p>
    <w:p w:rsidR="00EE7FDE" w:rsidRDefault="00EE7FDE" w:rsidP="0073172D">
      <w:pPr>
        <w:pStyle w:val="331"/>
        <w:framePr w:w="9787" w:h="15595" w:hRule="exact" w:wrap="around" w:vAnchor="page" w:hAnchor="page" w:x="1113" w:y="327"/>
        <w:shd w:val="clear" w:color="auto" w:fill="auto"/>
        <w:spacing w:before="0" w:after="13" w:line="280" w:lineRule="exact"/>
        <w:ind w:left="1767" w:right="840"/>
        <w:rPr>
          <w:rStyle w:val="80pt"/>
          <w:b/>
          <w:bCs/>
        </w:rPr>
      </w:pPr>
    </w:p>
    <w:p w:rsidR="00EE7FDE" w:rsidRDefault="00EE7FDE" w:rsidP="0073172D">
      <w:pPr>
        <w:pStyle w:val="331"/>
        <w:framePr w:w="9787" w:h="15595" w:hRule="exact" w:wrap="around" w:vAnchor="page" w:hAnchor="page" w:x="1113" w:y="327"/>
        <w:shd w:val="clear" w:color="auto" w:fill="auto"/>
        <w:spacing w:before="0" w:after="13" w:line="280" w:lineRule="exact"/>
        <w:ind w:left="1767" w:right="840"/>
        <w:rPr>
          <w:rStyle w:val="80pt"/>
          <w:b/>
          <w:bCs/>
        </w:rPr>
      </w:pPr>
    </w:p>
    <w:p w:rsidR="0073172D" w:rsidRDefault="0073172D" w:rsidP="00EE7FDE">
      <w:pPr>
        <w:pStyle w:val="331"/>
        <w:framePr w:w="9787" w:h="15595" w:hRule="exact" w:wrap="around" w:vAnchor="page" w:hAnchor="page" w:x="1113" w:y="327"/>
        <w:shd w:val="clear" w:color="auto" w:fill="auto"/>
        <w:spacing w:before="0" w:after="13" w:line="280" w:lineRule="exact"/>
        <w:ind w:left="1767" w:right="840"/>
      </w:pPr>
      <w:r>
        <w:t>Диагностическая карта</w:t>
      </w:r>
      <w:bookmarkEnd w:id="149"/>
    </w:p>
    <w:p w:rsidR="0073172D" w:rsidRPr="00EE7FDE" w:rsidRDefault="0073172D" w:rsidP="0073172D">
      <w:pPr>
        <w:framePr w:w="9787" w:h="15595" w:hRule="exact" w:wrap="around" w:vAnchor="page" w:hAnchor="page" w:x="1113" w:y="327"/>
        <w:spacing w:line="274" w:lineRule="exact"/>
        <w:ind w:left="20" w:right="20"/>
        <w:jc w:val="right"/>
        <w:rPr>
          <w:b/>
        </w:rPr>
      </w:pPr>
    </w:p>
    <w:p w:rsidR="0073172D" w:rsidRDefault="0073172D" w:rsidP="0073172D">
      <w:pPr>
        <w:framePr w:wrap="none" w:vAnchor="page" w:hAnchor="page" w:x="1463" w:y="15286"/>
        <w:rPr>
          <w:sz w:val="2"/>
          <w:szCs w:val="2"/>
        </w:rPr>
      </w:pPr>
    </w:p>
    <w:p w:rsidR="00EE7FDE" w:rsidRDefault="00EE7FDE" w:rsidP="00EE7FDE">
      <w:pPr>
        <w:pStyle w:val="211"/>
        <w:framePr w:w="10243" w:h="1186" w:hRule="exact" w:wrap="around" w:vAnchor="page" w:hAnchor="page" w:x="1066" w:y="5116"/>
        <w:shd w:val="clear" w:color="auto" w:fill="auto"/>
        <w:spacing w:after="12" w:line="280" w:lineRule="exact"/>
        <w:ind w:right="620"/>
      </w:pPr>
      <w:bookmarkStart w:id="150" w:name="bookmark169"/>
      <w:r>
        <w:t xml:space="preserve">             (титульный лист)</w:t>
      </w:r>
      <w:bookmarkEnd w:id="150"/>
    </w:p>
    <w:p w:rsidR="00EE7FDE" w:rsidRDefault="00EE7FDE" w:rsidP="00EE7FDE">
      <w:pPr>
        <w:pStyle w:val="211"/>
        <w:framePr w:w="10243" w:h="1186" w:hRule="exact" w:wrap="around" w:vAnchor="page" w:hAnchor="page" w:x="1066" w:y="5116"/>
        <w:shd w:val="clear" w:color="auto" w:fill="auto"/>
        <w:spacing w:after="12" w:line="280" w:lineRule="exact"/>
        <w:ind w:right="620"/>
      </w:pPr>
    </w:p>
    <w:p w:rsidR="00EE7FDE" w:rsidRDefault="00EE7FDE" w:rsidP="00EE7FDE">
      <w:pPr>
        <w:framePr w:w="10243" w:h="1186" w:hRule="exact" w:wrap="around" w:vAnchor="page" w:hAnchor="page" w:x="1066" w:y="5116"/>
        <w:tabs>
          <w:tab w:val="left" w:leader="underscore" w:pos="6644"/>
        </w:tabs>
        <w:spacing w:after="23" w:line="200" w:lineRule="exact"/>
        <w:ind w:left="980"/>
        <w:jc w:val="both"/>
      </w:pPr>
      <w:r>
        <w:rPr>
          <w:rStyle w:val="60pt"/>
          <w:rFonts w:eastAsia="Courier New"/>
          <w:b w:val="0"/>
          <w:bCs w:val="0"/>
        </w:rPr>
        <w:t>Дошкольная образовательная организация:</w:t>
      </w:r>
      <w:r>
        <w:rPr>
          <w:rStyle w:val="60pt"/>
          <w:rFonts w:eastAsia="Courier New"/>
          <w:b w:val="0"/>
          <w:bCs w:val="0"/>
        </w:rPr>
        <w:tab/>
      </w:r>
    </w:p>
    <w:p w:rsidR="00EE7FDE" w:rsidRDefault="00EE7FDE" w:rsidP="00EE7FDE">
      <w:pPr>
        <w:framePr w:w="10243" w:h="1186" w:hRule="exact" w:wrap="around" w:vAnchor="page" w:hAnchor="page" w:x="1066" w:y="5116"/>
        <w:spacing w:line="200" w:lineRule="exact"/>
        <w:ind w:left="5780"/>
      </w:pPr>
      <w:r>
        <w:rPr>
          <w:rStyle w:val="60pt"/>
          <w:rFonts w:eastAsia="Courier New"/>
          <w:b w:val="0"/>
          <w:bCs w:val="0"/>
        </w:rPr>
        <w:t>№</w:t>
      </w:r>
    </w:p>
    <w:p w:rsidR="00EE7FDE" w:rsidRDefault="00EE7FDE" w:rsidP="00EE7FDE">
      <w:pPr>
        <w:framePr w:w="10243" w:h="3259" w:hRule="exact" w:wrap="around" w:vAnchor="page" w:hAnchor="page" w:x="871" w:y="7801"/>
        <w:tabs>
          <w:tab w:val="left" w:leader="underscore" w:pos="5631"/>
          <w:tab w:val="right" w:pos="7282"/>
          <w:tab w:val="left" w:pos="7522"/>
        </w:tabs>
        <w:spacing w:after="243" w:line="278" w:lineRule="exact"/>
        <w:ind w:left="2780" w:right="2120" w:firstLine="1240"/>
      </w:pPr>
      <w:r>
        <w:rPr>
          <w:rStyle w:val="60pt"/>
          <w:rFonts w:eastAsia="Courier New"/>
          <w:b w:val="0"/>
          <w:bCs w:val="0"/>
        </w:rPr>
        <w:t>Материалы педагогической диагностики</w:t>
      </w:r>
      <w:r>
        <w:rPr>
          <w:rStyle w:val="60pt"/>
          <w:rFonts w:eastAsia="Courier New"/>
          <w:b w:val="0"/>
          <w:bCs w:val="0"/>
        </w:rPr>
        <w:tab/>
        <w:t>группы на 20</w:t>
      </w:r>
      <w:r>
        <w:rPr>
          <w:rStyle w:val="60pt"/>
          <w:rFonts w:eastAsia="Courier New"/>
          <w:b w:val="0"/>
          <w:bCs w:val="0"/>
        </w:rPr>
        <w:tab/>
        <w:t>/</w:t>
      </w:r>
      <w:r>
        <w:rPr>
          <w:rStyle w:val="60pt"/>
          <w:rFonts w:eastAsia="Courier New"/>
          <w:b w:val="0"/>
          <w:bCs w:val="0"/>
        </w:rPr>
        <w:tab/>
      </w:r>
      <w:proofErr w:type="spellStart"/>
      <w:r>
        <w:rPr>
          <w:rStyle w:val="60pt"/>
          <w:rFonts w:eastAsia="Courier New"/>
          <w:b w:val="0"/>
          <w:bCs w:val="0"/>
        </w:rPr>
        <w:t>уч.год</w:t>
      </w:r>
      <w:proofErr w:type="spellEnd"/>
    </w:p>
    <w:p w:rsidR="00EE7FDE" w:rsidRDefault="00EE7FDE" w:rsidP="00EE7FDE">
      <w:pPr>
        <w:framePr w:w="10243" w:h="3259" w:hRule="exact" w:wrap="around" w:vAnchor="page" w:hAnchor="page" w:x="871" w:y="7801"/>
        <w:tabs>
          <w:tab w:val="left" w:leader="underscore" w:pos="7522"/>
        </w:tabs>
        <w:spacing w:after="260" w:line="200" w:lineRule="exact"/>
        <w:ind w:left="980"/>
        <w:jc w:val="both"/>
      </w:pPr>
      <w:r>
        <w:rPr>
          <w:rStyle w:val="60pt"/>
          <w:rFonts w:eastAsia="Courier New"/>
          <w:b w:val="0"/>
          <w:bCs w:val="0"/>
        </w:rPr>
        <w:t>Воспитатели:</w:t>
      </w:r>
      <w:r>
        <w:rPr>
          <w:rStyle w:val="60pt"/>
          <w:rFonts w:eastAsia="Courier New"/>
          <w:b w:val="0"/>
          <w:bCs w:val="0"/>
        </w:rPr>
        <w:tab/>
      </w:r>
    </w:p>
    <w:p w:rsidR="00EE7FDE" w:rsidRDefault="00EE7FDE" w:rsidP="00EE7FDE">
      <w:pPr>
        <w:framePr w:w="10243" w:h="3259" w:hRule="exact" w:wrap="around" w:vAnchor="page" w:hAnchor="page" w:x="871" w:y="7801"/>
        <w:spacing w:after="277" w:line="322" w:lineRule="exact"/>
        <w:ind w:right="620"/>
        <w:jc w:val="center"/>
      </w:pPr>
      <w:bookmarkStart w:id="151" w:name="bookmark170"/>
      <w:r>
        <w:t>Изобразительное искусство и художественная деятельность Аппликация</w:t>
      </w:r>
      <w:bookmarkEnd w:id="151"/>
    </w:p>
    <w:p w:rsidR="00EE7FDE" w:rsidRDefault="00EE7FDE" w:rsidP="00EE7FDE">
      <w:pPr>
        <w:framePr w:w="10243" w:h="3259" w:hRule="exact" w:wrap="around" w:vAnchor="page" w:hAnchor="page" w:x="871" w:y="7801"/>
        <w:tabs>
          <w:tab w:val="right" w:leader="underscore" w:pos="3673"/>
          <w:tab w:val="right" w:pos="4273"/>
          <w:tab w:val="right" w:pos="5271"/>
          <w:tab w:val="right" w:pos="5540"/>
          <w:tab w:val="right" w:pos="5751"/>
          <w:tab w:val="left" w:pos="5956"/>
        </w:tabs>
        <w:spacing w:after="28" w:line="200" w:lineRule="exact"/>
        <w:ind w:left="980"/>
        <w:jc w:val="both"/>
        <w:rPr>
          <w:rStyle w:val="60pt"/>
          <w:rFonts w:eastAsia="Courier New"/>
          <w:b w:val="0"/>
          <w:bCs w:val="0"/>
        </w:rPr>
      </w:pPr>
      <w:r>
        <w:rPr>
          <w:rStyle w:val="60pt"/>
          <w:rFonts w:eastAsia="Courier New"/>
          <w:b w:val="0"/>
          <w:bCs w:val="0"/>
        </w:rPr>
        <w:t>ДОУ №</w:t>
      </w:r>
      <w:r>
        <w:rPr>
          <w:rStyle w:val="60pt"/>
          <w:rFonts w:eastAsia="Courier New"/>
          <w:b w:val="0"/>
          <w:bCs w:val="0"/>
        </w:rPr>
        <w:tab/>
        <w:t>группа</w:t>
      </w:r>
      <w:r>
        <w:rPr>
          <w:rStyle w:val="60pt"/>
          <w:rFonts w:eastAsia="Courier New"/>
          <w:b w:val="0"/>
          <w:bCs w:val="0"/>
        </w:rPr>
        <w:tab/>
        <w:t>2-ая</w:t>
      </w:r>
      <w:r>
        <w:rPr>
          <w:rStyle w:val="60pt"/>
          <w:rFonts w:eastAsia="Courier New"/>
          <w:b w:val="0"/>
          <w:bCs w:val="0"/>
        </w:rPr>
        <w:tab/>
        <w:t>младшая</w:t>
      </w:r>
      <w:r>
        <w:rPr>
          <w:rStyle w:val="60pt"/>
          <w:rFonts w:eastAsia="Courier New"/>
          <w:b w:val="0"/>
          <w:bCs w:val="0"/>
        </w:rPr>
        <w:tab/>
        <w:t>Н</w:t>
      </w:r>
      <w:r>
        <w:rPr>
          <w:rStyle w:val="60pt"/>
          <w:rFonts w:eastAsia="Courier New"/>
          <w:b w:val="0"/>
          <w:bCs w:val="0"/>
        </w:rPr>
        <w:tab/>
        <w:t>-</w:t>
      </w:r>
      <w:r>
        <w:rPr>
          <w:rStyle w:val="60pt"/>
          <w:rFonts w:eastAsia="Courier New"/>
          <w:b w:val="0"/>
          <w:bCs w:val="0"/>
        </w:rPr>
        <w:tab/>
        <w:t xml:space="preserve">; С - ; В – </w:t>
      </w:r>
    </w:p>
    <w:p w:rsidR="00EE7FDE" w:rsidRDefault="00EE7FDE" w:rsidP="00EE7FDE">
      <w:pPr>
        <w:framePr w:w="10243" w:h="3259" w:hRule="exact" w:wrap="around" w:vAnchor="page" w:hAnchor="page" w:x="871" w:y="7801"/>
        <w:tabs>
          <w:tab w:val="right" w:leader="underscore" w:pos="3673"/>
          <w:tab w:val="right" w:pos="4273"/>
          <w:tab w:val="right" w:pos="5271"/>
          <w:tab w:val="right" w:pos="5540"/>
          <w:tab w:val="right" w:pos="5751"/>
          <w:tab w:val="left" w:pos="5956"/>
        </w:tabs>
        <w:spacing w:after="28" w:line="200" w:lineRule="exact"/>
        <w:ind w:left="980"/>
        <w:jc w:val="both"/>
      </w:pPr>
      <w:r>
        <w:rPr>
          <w:rStyle w:val="60pt"/>
          <w:rFonts w:eastAsia="Courier New"/>
          <w:b w:val="0"/>
          <w:bCs w:val="0"/>
        </w:rPr>
        <w:t>(Н - низкий уровень, С -средний уровень, В - высокий уровень).</w:t>
      </w: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Default="0073172D" w:rsidP="0073172D">
      <w:pPr>
        <w:framePr w:w="10243" w:h="1012" w:hRule="exact" w:wrap="around" w:vAnchor="page" w:hAnchor="page" w:x="885" w:y="9544"/>
        <w:spacing w:line="317" w:lineRule="exact"/>
        <w:ind w:right="620"/>
        <w:jc w:val="center"/>
      </w:pPr>
      <w:bookmarkStart w:id="152" w:name="bookmark171"/>
      <w:r>
        <w:lastRenderedPageBreak/>
        <w:t>Сводная таблица результатов проведения педагогической диагностики за учебный год</w:t>
      </w:r>
      <w:bookmarkEnd w:id="152"/>
    </w:p>
    <w:p w:rsidR="0073172D" w:rsidRDefault="0073172D" w:rsidP="0073172D">
      <w:pPr>
        <w:pStyle w:val="80"/>
        <w:framePr w:w="10243" w:h="1012" w:hRule="exact" w:wrap="around" w:vAnchor="page" w:hAnchor="page" w:x="885" w:y="9544"/>
        <w:shd w:val="clear" w:color="auto" w:fill="auto"/>
        <w:spacing w:line="317" w:lineRule="exact"/>
        <w:ind w:right="620" w:firstLine="0"/>
        <w:jc w:val="center"/>
      </w:pPr>
      <w:bookmarkStart w:id="153" w:name="bookmark172"/>
      <w:r>
        <w:rPr>
          <w:rStyle w:val="80pt"/>
          <w:b/>
          <w:bCs/>
          <w:i/>
          <w:iCs/>
        </w:rPr>
        <w:t>(заполняется в сравнении с предыдущим годом)</w:t>
      </w:r>
      <w:bookmarkEnd w:id="153"/>
    </w:p>
    <w:tbl>
      <w:tblPr>
        <w:tblOverlap w:val="never"/>
        <w:tblW w:w="10011" w:type="dxa"/>
        <w:tblInd w:w="10" w:type="dxa"/>
        <w:tblLayout w:type="fixed"/>
        <w:tblCellMar>
          <w:left w:w="10" w:type="dxa"/>
          <w:right w:w="10" w:type="dxa"/>
        </w:tblCellMar>
        <w:tblLook w:val="04A0" w:firstRow="1" w:lastRow="0" w:firstColumn="1" w:lastColumn="0" w:noHBand="0" w:noVBand="1"/>
      </w:tblPr>
      <w:tblGrid>
        <w:gridCol w:w="3374"/>
        <w:gridCol w:w="1699"/>
        <w:gridCol w:w="1699"/>
        <w:gridCol w:w="854"/>
        <w:gridCol w:w="1627"/>
        <w:gridCol w:w="758"/>
      </w:tblGrid>
      <w:tr w:rsidR="0073172D" w:rsidTr="00EE7FDE">
        <w:trPr>
          <w:trHeight w:hRule="exact" w:val="413"/>
        </w:trPr>
        <w:tc>
          <w:tcPr>
            <w:tcW w:w="3374" w:type="dxa"/>
            <w:vMerge w:val="restart"/>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Вид деятельности</w:t>
            </w:r>
          </w:p>
        </w:tc>
        <w:tc>
          <w:tcPr>
            <w:tcW w:w="1699" w:type="dxa"/>
            <w:vMerge w:val="restart"/>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50" w:lineRule="exact"/>
              <w:ind w:left="120" w:firstLine="0"/>
              <w:jc w:val="left"/>
            </w:pPr>
            <w:r>
              <w:rPr>
                <w:rStyle w:val="10pt0pt"/>
              </w:rPr>
              <w:t>Уровень</w:t>
            </w:r>
          </w:p>
          <w:p w:rsidR="0073172D" w:rsidRDefault="0073172D" w:rsidP="00F10214">
            <w:pPr>
              <w:pStyle w:val="51"/>
              <w:framePr w:w="10013" w:h="4786" w:wrap="around" w:vAnchor="page" w:hAnchor="page" w:x="889" w:y="10849"/>
              <w:shd w:val="clear" w:color="auto" w:fill="auto"/>
              <w:spacing w:after="0" w:line="250" w:lineRule="exact"/>
              <w:ind w:left="120" w:firstLine="0"/>
              <w:jc w:val="left"/>
            </w:pPr>
            <w:r>
              <w:rPr>
                <w:rStyle w:val="10pt0pt"/>
              </w:rPr>
              <w:t>освоения</w:t>
            </w:r>
          </w:p>
          <w:p w:rsidR="0073172D" w:rsidRDefault="0073172D" w:rsidP="00F10214">
            <w:pPr>
              <w:pStyle w:val="51"/>
              <w:framePr w:w="10013" w:h="4786" w:wrap="around" w:vAnchor="page" w:hAnchor="page" w:x="889" w:y="10849"/>
              <w:shd w:val="clear" w:color="auto" w:fill="auto"/>
              <w:spacing w:after="0" w:line="250" w:lineRule="exact"/>
              <w:ind w:left="120" w:firstLine="0"/>
              <w:jc w:val="left"/>
            </w:pPr>
            <w:r>
              <w:rPr>
                <w:rStyle w:val="10pt0pt"/>
              </w:rPr>
              <w:t>Программы</w:t>
            </w:r>
          </w:p>
        </w:tc>
        <w:tc>
          <w:tcPr>
            <w:tcW w:w="2553" w:type="dxa"/>
            <w:gridSpan w:val="2"/>
            <w:tcBorders>
              <w:top w:val="single" w:sz="4" w:space="0" w:color="auto"/>
              <w:left w:val="single" w:sz="4" w:space="0" w:color="auto"/>
            </w:tcBorders>
            <w:shd w:val="clear" w:color="auto" w:fill="FFFFFF"/>
            <w:vAlign w:val="center"/>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20 г.</w:t>
            </w:r>
          </w:p>
        </w:tc>
        <w:tc>
          <w:tcPr>
            <w:tcW w:w="2385" w:type="dxa"/>
            <w:gridSpan w:val="2"/>
            <w:tcBorders>
              <w:top w:val="single" w:sz="4" w:space="0" w:color="auto"/>
              <w:left w:val="single" w:sz="4" w:space="0" w:color="auto"/>
              <w:right w:val="single" w:sz="4" w:space="0" w:color="auto"/>
            </w:tcBorders>
            <w:shd w:val="clear" w:color="auto" w:fill="FFFFFF"/>
            <w:vAlign w:val="center"/>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20 г.</w:t>
            </w:r>
          </w:p>
        </w:tc>
      </w:tr>
      <w:tr w:rsidR="0073172D" w:rsidTr="00EE7FDE">
        <w:trPr>
          <w:trHeight w:hRule="exact" w:val="514"/>
        </w:trPr>
        <w:tc>
          <w:tcPr>
            <w:tcW w:w="3374"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60" w:line="200" w:lineRule="exact"/>
              <w:ind w:left="120" w:firstLine="0"/>
              <w:jc w:val="left"/>
            </w:pPr>
            <w:r>
              <w:rPr>
                <w:rStyle w:val="10pt0pt"/>
              </w:rPr>
              <w:t>количество</w:t>
            </w:r>
          </w:p>
          <w:p w:rsidR="0073172D" w:rsidRDefault="0073172D" w:rsidP="00F10214">
            <w:pPr>
              <w:pStyle w:val="51"/>
              <w:framePr w:w="10013" w:h="4786" w:wrap="around" w:vAnchor="page" w:hAnchor="page" w:x="889" w:y="10849"/>
              <w:shd w:val="clear" w:color="auto" w:fill="auto"/>
              <w:spacing w:before="60" w:after="0" w:line="200" w:lineRule="exact"/>
              <w:ind w:left="120" w:firstLine="0"/>
              <w:jc w:val="left"/>
            </w:pPr>
            <w:r>
              <w:rPr>
                <w:rStyle w:val="10pt0pt"/>
              </w:rPr>
              <w:t>детей</w:t>
            </w:r>
          </w:p>
        </w:tc>
        <w:tc>
          <w:tcPr>
            <w:tcW w:w="854" w:type="dxa"/>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w:t>
            </w:r>
          </w:p>
        </w:tc>
        <w:tc>
          <w:tcPr>
            <w:tcW w:w="1627"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60" w:line="200" w:lineRule="exact"/>
              <w:ind w:left="120" w:firstLine="0"/>
              <w:jc w:val="left"/>
            </w:pPr>
            <w:r>
              <w:rPr>
                <w:rStyle w:val="10pt0pt"/>
              </w:rPr>
              <w:t>количество</w:t>
            </w:r>
          </w:p>
          <w:p w:rsidR="0073172D" w:rsidRDefault="0073172D" w:rsidP="00F10214">
            <w:pPr>
              <w:pStyle w:val="51"/>
              <w:framePr w:w="10013" w:h="4786" w:wrap="around" w:vAnchor="page" w:hAnchor="page" w:x="889" w:y="10849"/>
              <w:shd w:val="clear" w:color="auto" w:fill="auto"/>
              <w:spacing w:before="60" w:after="0" w:line="200" w:lineRule="exact"/>
              <w:ind w:left="120" w:firstLine="0"/>
              <w:jc w:val="left"/>
            </w:pPr>
            <w:r>
              <w:rPr>
                <w:rStyle w:val="10pt0pt"/>
              </w:rPr>
              <w:t>детей</w:t>
            </w: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w:t>
            </w:r>
          </w:p>
        </w:tc>
      </w:tr>
      <w:tr w:rsidR="0073172D" w:rsidTr="00EE7FDE">
        <w:trPr>
          <w:trHeight w:hRule="exact" w:val="336"/>
        </w:trPr>
        <w:tc>
          <w:tcPr>
            <w:tcW w:w="3374" w:type="dxa"/>
            <w:vMerge w:val="restart"/>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Р(речевое развитие)</w:t>
            </w:r>
          </w:p>
        </w:tc>
        <w:tc>
          <w:tcPr>
            <w:tcW w:w="1699" w:type="dxa"/>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4"/>
        </w:trPr>
        <w:tc>
          <w:tcPr>
            <w:tcW w:w="3374"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59"/>
        </w:trPr>
        <w:tc>
          <w:tcPr>
            <w:tcW w:w="3374"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4"/>
        </w:trPr>
        <w:tc>
          <w:tcPr>
            <w:tcW w:w="3374" w:type="dxa"/>
            <w:vMerge w:val="restart"/>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54" w:lineRule="exact"/>
              <w:ind w:left="120" w:firstLine="0"/>
              <w:jc w:val="left"/>
            </w:pPr>
            <w:r>
              <w:rPr>
                <w:rStyle w:val="10pt0pt"/>
              </w:rPr>
              <w:t>ФЭМП(формирование элементарных математических представлений</w:t>
            </w: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83"/>
        </w:trPr>
        <w:tc>
          <w:tcPr>
            <w:tcW w:w="3374" w:type="dxa"/>
            <w:vMerge/>
            <w:tcBorders>
              <w:left w:val="single" w:sz="4" w:space="0" w:color="auto"/>
            </w:tcBorders>
            <w:shd w:val="clear" w:color="auto" w:fill="FFFFFF"/>
            <w:vAlign w:val="bottom"/>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4"/>
        </w:trPr>
        <w:tc>
          <w:tcPr>
            <w:tcW w:w="3374" w:type="dxa"/>
            <w:vMerge/>
            <w:tcBorders>
              <w:left w:val="single" w:sz="4" w:space="0" w:color="auto"/>
            </w:tcBorders>
            <w:shd w:val="clear" w:color="auto" w:fill="FFFFFF"/>
            <w:vAlign w:val="bottom"/>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4"/>
        </w:trPr>
        <w:tc>
          <w:tcPr>
            <w:tcW w:w="3374" w:type="dxa"/>
            <w:vMerge w:val="restart"/>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Из</w:t>
            </w:r>
            <w:r w:rsidR="00F31E7D">
              <w:rPr>
                <w:rStyle w:val="10pt0pt"/>
              </w:rPr>
              <w:t>о</w:t>
            </w:r>
            <w:r>
              <w:rPr>
                <w:rStyle w:val="10pt0pt"/>
              </w:rPr>
              <w:t>(рисование)</w:t>
            </w: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4"/>
        </w:trPr>
        <w:tc>
          <w:tcPr>
            <w:tcW w:w="3374"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59"/>
        </w:trPr>
        <w:tc>
          <w:tcPr>
            <w:tcW w:w="3374"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9"/>
        </w:trPr>
        <w:tc>
          <w:tcPr>
            <w:tcW w:w="3374" w:type="dxa"/>
            <w:vMerge w:val="restart"/>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Из</w:t>
            </w:r>
            <w:r w:rsidR="00F31E7D">
              <w:rPr>
                <w:rStyle w:val="10pt0pt"/>
              </w:rPr>
              <w:t>о</w:t>
            </w:r>
            <w:r>
              <w:rPr>
                <w:rStyle w:val="10pt0pt"/>
              </w:rPr>
              <w:t>(лепка)</w:t>
            </w: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59"/>
        </w:trPr>
        <w:tc>
          <w:tcPr>
            <w:tcW w:w="3374"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4"/>
        </w:trPr>
        <w:tc>
          <w:tcPr>
            <w:tcW w:w="3374" w:type="dxa"/>
            <w:vMerge/>
            <w:tcBorders>
              <w:left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264"/>
        </w:trPr>
        <w:tc>
          <w:tcPr>
            <w:tcW w:w="3374" w:type="dxa"/>
            <w:vMerge w:val="restart"/>
            <w:tcBorders>
              <w:top w:val="single" w:sz="4" w:space="0" w:color="auto"/>
              <w:left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Из</w:t>
            </w:r>
            <w:r w:rsidR="00F31E7D">
              <w:rPr>
                <w:rStyle w:val="10pt0pt"/>
              </w:rPr>
              <w:t>о</w:t>
            </w:r>
            <w:r>
              <w:rPr>
                <w:rStyle w:val="10pt0pt"/>
              </w:rPr>
              <w:t>(аппликация)</w:t>
            </w:r>
          </w:p>
        </w:tc>
        <w:tc>
          <w:tcPr>
            <w:tcW w:w="1699" w:type="dxa"/>
            <w:tcBorders>
              <w:top w:val="single" w:sz="4" w:space="0" w:color="auto"/>
              <w:left w:val="single" w:sz="4" w:space="0" w:color="auto"/>
            </w:tcBorders>
            <w:shd w:val="clear" w:color="auto" w:fill="FFFFFF"/>
            <w:vAlign w:val="bottom"/>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r w:rsidR="0073172D" w:rsidTr="00EE7FDE">
        <w:trPr>
          <w:trHeight w:hRule="exact" w:val="346"/>
        </w:trPr>
        <w:tc>
          <w:tcPr>
            <w:tcW w:w="3374" w:type="dxa"/>
            <w:vMerge/>
            <w:tcBorders>
              <w:left w:val="single" w:sz="4" w:space="0" w:color="auto"/>
              <w:bottom w:val="single" w:sz="4" w:space="0" w:color="auto"/>
            </w:tcBorders>
            <w:shd w:val="clear" w:color="auto" w:fill="FFFFFF"/>
          </w:tcPr>
          <w:p w:rsidR="0073172D" w:rsidRDefault="0073172D" w:rsidP="00F10214">
            <w:pPr>
              <w:framePr w:w="10013" w:h="4786" w:wrap="around" w:vAnchor="page" w:hAnchor="page" w:x="889" w:y="10849"/>
            </w:pPr>
          </w:p>
        </w:tc>
        <w:tc>
          <w:tcPr>
            <w:tcW w:w="1699" w:type="dxa"/>
            <w:tcBorders>
              <w:top w:val="single" w:sz="4" w:space="0" w:color="auto"/>
              <w:left w:val="single" w:sz="4" w:space="0" w:color="auto"/>
              <w:bottom w:val="single" w:sz="4" w:space="0" w:color="auto"/>
            </w:tcBorders>
            <w:shd w:val="clear" w:color="auto" w:fill="FFFFFF"/>
          </w:tcPr>
          <w:p w:rsidR="0073172D" w:rsidRDefault="0073172D" w:rsidP="00F10214">
            <w:pPr>
              <w:pStyle w:val="51"/>
              <w:framePr w:w="10013" w:h="4786" w:wrap="around" w:vAnchor="page" w:hAnchor="page" w:x="889" w:y="10849"/>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bottom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854" w:type="dxa"/>
            <w:tcBorders>
              <w:top w:val="single" w:sz="4" w:space="0" w:color="auto"/>
              <w:left w:val="single" w:sz="4" w:space="0" w:color="auto"/>
              <w:bottom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1627" w:type="dxa"/>
            <w:tcBorders>
              <w:top w:val="single" w:sz="4" w:space="0" w:color="auto"/>
              <w:left w:val="single" w:sz="4" w:space="0" w:color="auto"/>
              <w:bottom w:val="single" w:sz="4" w:space="0" w:color="auto"/>
            </w:tcBorders>
            <w:shd w:val="clear" w:color="auto" w:fill="FFFFFF"/>
          </w:tcPr>
          <w:p w:rsidR="0073172D" w:rsidRDefault="0073172D" w:rsidP="00F10214">
            <w:pPr>
              <w:framePr w:w="10013" w:h="4786" w:wrap="around" w:vAnchor="page" w:hAnchor="page" w:x="889" w:y="10849"/>
              <w:rPr>
                <w:sz w:val="10"/>
                <w:szCs w:val="10"/>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73172D" w:rsidRDefault="0073172D" w:rsidP="00F10214">
            <w:pPr>
              <w:framePr w:w="10013" w:h="4786" w:wrap="around" w:vAnchor="page" w:hAnchor="page" w:x="889" w:y="10849"/>
              <w:rPr>
                <w:sz w:val="10"/>
                <w:szCs w:val="10"/>
              </w:rPr>
            </w:pPr>
          </w:p>
        </w:tc>
      </w:tr>
    </w:tbl>
    <w:tbl>
      <w:tblPr>
        <w:tblpPr w:leftFromText="180" w:rightFromText="180" w:vertAnchor="text" w:horzAnchor="margin" w:tblpXSpec="center" w:tblpY="278"/>
        <w:tblOverlap w:val="never"/>
        <w:tblW w:w="9858" w:type="dxa"/>
        <w:tblLayout w:type="fixed"/>
        <w:tblCellMar>
          <w:left w:w="10" w:type="dxa"/>
          <w:right w:w="10" w:type="dxa"/>
        </w:tblCellMar>
        <w:tblLook w:val="04A0" w:firstRow="1" w:lastRow="0" w:firstColumn="1" w:lastColumn="0" w:noHBand="0" w:noVBand="1"/>
      </w:tblPr>
      <w:tblGrid>
        <w:gridCol w:w="1399"/>
        <w:gridCol w:w="1407"/>
        <w:gridCol w:w="1191"/>
        <w:gridCol w:w="2534"/>
        <w:gridCol w:w="1536"/>
        <w:gridCol w:w="1791"/>
      </w:tblGrid>
      <w:tr w:rsidR="00EE7FDE" w:rsidTr="00EE7FDE">
        <w:trPr>
          <w:trHeight w:hRule="exact" w:val="7089"/>
        </w:trPr>
        <w:tc>
          <w:tcPr>
            <w:tcW w:w="1399" w:type="dxa"/>
            <w:tcBorders>
              <w:top w:val="single" w:sz="4" w:space="0" w:color="auto"/>
              <w:left w:val="single" w:sz="4" w:space="0" w:color="auto"/>
            </w:tcBorders>
            <w:shd w:val="clear" w:color="auto" w:fill="FFFFFF"/>
          </w:tcPr>
          <w:p w:rsidR="00EE7FDE" w:rsidRDefault="00EE7FDE" w:rsidP="00EE7FDE">
            <w:pPr>
              <w:pStyle w:val="51"/>
              <w:shd w:val="clear" w:color="auto" w:fill="auto"/>
              <w:spacing w:after="60" w:line="200" w:lineRule="exact"/>
              <w:ind w:left="120" w:firstLine="0"/>
              <w:jc w:val="left"/>
            </w:pPr>
            <w:r>
              <w:rPr>
                <w:rStyle w:val="10pt0pt"/>
              </w:rPr>
              <w:t>ФИ</w:t>
            </w:r>
          </w:p>
          <w:p w:rsidR="00EE7FDE" w:rsidRDefault="00EE7FDE" w:rsidP="00EE7FDE">
            <w:pPr>
              <w:pStyle w:val="51"/>
              <w:shd w:val="clear" w:color="auto" w:fill="auto"/>
              <w:spacing w:before="60" w:after="0" w:line="200" w:lineRule="exact"/>
              <w:ind w:left="120" w:firstLine="0"/>
              <w:jc w:val="left"/>
            </w:pPr>
            <w:r>
              <w:rPr>
                <w:rStyle w:val="10pt0pt"/>
              </w:rPr>
              <w:t>ребенка</w:t>
            </w:r>
          </w:p>
        </w:tc>
        <w:tc>
          <w:tcPr>
            <w:tcW w:w="1407" w:type="dxa"/>
            <w:tcBorders>
              <w:top w:val="single" w:sz="4" w:space="0" w:color="auto"/>
              <w:left w:val="single" w:sz="4" w:space="0" w:color="auto"/>
            </w:tcBorders>
            <w:shd w:val="clear" w:color="auto" w:fill="FFFFFF"/>
            <w:textDirection w:val="btLr"/>
          </w:tcPr>
          <w:p w:rsidR="00EE7FDE" w:rsidRDefault="00EE7FDE" w:rsidP="00EE7FDE">
            <w:pPr>
              <w:pStyle w:val="51"/>
              <w:shd w:val="clear" w:color="auto" w:fill="auto"/>
              <w:spacing w:after="0" w:line="278" w:lineRule="exact"/>
              <w:ind w:firstLine="0"/>
              <w:rPr>
                <w:rStyle w:val="10pt0pt"/>
              </w:rPr>
            </w:pPr>
            <w:r>
              <w:rPr>
                <w:rStyle w:val="10pt0pt"/>
              </w:rPr>
              <w:t xml:space="preserve">Умеет создавать образцы предметов на ограниченной плоскости </w:t>
            </w:r>
          </w:p>
          <w:p w:rsidR="00EE7FDE" w:rsidRDefault="00EE7FDE" w:rsidP="00EE7FDE">
            <w:pPr>
              <w:pStyle w:val="51"/>
              <w:shd w:val="clear" w:color="auto" w:fill="auto"/>
              <w:spacing w:after="0" w:line="278" w:lineRule="exact"/>
              <w:ind w:firstLine="0"/>
            </w:pPr>
            <w:r>
              <w:rPr>
                <w:rStyle w:val="10pt0pt"/>
              </w:rPr>
              <w:t>листа из готовых форм или частей</w:t>
            </w:r>
          </w:p>
        </w:tc>
        <w:tc>
          <w:tcPr>
            <w:tcW w:w="1191" w:type="dxa"/>
            <w:tcBorders>
              <w:top w:val="single" w:sz="4" w:space="0" w:color="auto"/>
              <w:left w:val="single" w:sz="4" w:space="0" w:color="auto"/>
            </w:tcBorders>
            <w:shd w:val="clear" w:color="auto" w:fill="FFFFFF"/>
            <w:textDirection w:val="btLr"/>
          </w:tcPr>
          <w:p w:rsidR="00EE7FDE" w:rsidRDefault="00EE7FDE" w:rsidP="00EE7FDE">
            <w:pPr>
              <w:pStyle w:val="51"/>
              <w:shd w:val="clear" w:color="auto" w:fill="auto"/>
              <w:spacing w:after="0" w:line="283" w:lineRule="exact"/>
              <w:ind w:firstLine="0"/>
            </w:pPr>
            <w:r>
              <w:rPr>
                <w:rStyle w:val="10pt0pt"/>
              </w:rPr>
              <w:t>Создает декоративные композиции, используя готовые формы</w:t>
            </w:r>
          </w:p>
        </w:tc>
        <w:tc>
          <w:tcPr>
            <w:tcW w:w="2534" w:type="dxa"/>
            <w:tcBorders>
              <w:top w:val="single" w:sz="4" w:space="0" w:color="auto"/>
              <w:left w:val="single" w:sz="4" w:space="0" w:color="auto"/>
            </w:tcBorders>
            <w:shd w:val="clear" w:color="auto" w:fill="FFFFFF"/>
            <w:textDirection w:val="btLr"/>
          </w:tcPr>
          <w:p w:rsidR="00EE7FDE" w:rsidRDefault="00EE7FDE" w:rsidP="00EE7FDE">
            <w:pPr>
              <w:pStyle w:val="51"/>
              <w:shd w:val="clear" w:color="auto" w:fill="auto"/>
              <w:spacing w:after="0" w:line="283" w:lineRule="exact"/>
              <w:ind w:firstLine="0"/>
              <w:rPr>
                <w:rStyle w:val="10pt0pt"/>
              </w:rPr>
            </w:pPr>
            <w:r>
              <w:rPr>
                <w:rStyle w:val="10pt0pt"/>
              </w:rPr>
              <w:t xml:space="preserve">Владеет последовательностью работы в аппликации </w:t>
            </w:r>
          </w:p>
          <w:p w:rsidR="00EE7FDE" w:rsidRDefault="00EE7FDE" w:rsidP="00EE7FDE">
            <w:pPr>
              <w:pStyle w:val="51"/>
              <w:shd w:val="clear" w:color="auto" w:fill="auto"/>
              <w:spacing w:after="0" w:line="283" w:lineRule="exact"/>
              <w:ind w:firstLine="0"/>
              <w:rPr>
                <w:rStyle w:val="10pt0pt"/>
              </w:rPr>
            </w:pPr>
            <w:r>
              <w:rPr>
                <w:rStyle w:val="10pt0pt"/>
              </w:rPr>
              <w:t>(выложить узор, оценить взглядом, отдельно каждую деталь</w:t>
            </w:r>
          </w:p>
          <w:p w:rsidR="00EE7FDE" w:rsidRDefault="00EE7FDE" w:rsidP="00EE7FDE">
            <w:pPr>
              <w:pStyle w:val="51"/>
              <w:shd w:val="clear" w:color="auto" w:fill="auto"/>
              <w:spacing w:after="0" w:line="283" w:lineRule="exact"/>
              <w:ind w:firstLine="0"/>
            </w:pPr>
            <w:r>
              <w:rPr>
                <w:rStyle w:val="10pt0pt"/>
              </w:rPr>
              <w:t xml:space="preserve"> намазать клеем, прижать салфеткой)</w:t>
            </w:r>
          </w:p>
        </w:tc>
        <w:tc>
          <w:tcPr>
            <w:tcW w:w="1536" w:type="dxa"/>
            <w:tcBorders>
              <w:top w:val="single" w:sz="4" w:space="0" w:color="auto"/>
              <w:left w:val="single" w:sz="4" w:space="0" w:color="auto"/>
            </w:tcBorders>
            <w:shd w:val="clear" w:color="auto" w:fill="FFFFFF"/>
            <w:textDirection w:val="btLr"/>
          </w:tcPr>
          <w:p w:rsidR="00EE7FDE" w:rsidRDefault="00EE7FDE" w:rsidP="00EE7FDE">
            <w:pPr>
              <w:pStyle w:val="51"/>
              <w:shd w:val="clear" w:color="auto" w:fill="auto"/>
              <w:spacing w:after="0" w:line="283" w:lineRule="exact"/>
              <w:ind w:firstLine="0"/>
            </w:pPr>
            <w:r>
              <w:rPr>
                <w:rStyle w:val="10pt0pt"/>
              </w:rPr>
              <w:t>Умеет пользоваться инструментами</w:t>
            </w:r>
          </w:p>
        </w:tc>
        <w:tc>
          <w:tcPr>
            <w:tcW w:w="1791" w:type="dxa"/>
            <w:tcBorders>
              <w:top w:val="single" w:sz="4" w:space="0" w:color="auto"/>
              <w:left w:val="single" w:sz="4" w:space="0" w:color="auto"/>
              <w:right w:val="single" w:sz="4" w:space="0" w:color="auto"/>
            </w:tcBorders>
            <w:shd w:val="clear" w:color="auto" w:fill="FFFFFF"/>
            <w:textDirection w:val="btLr"/>
          </w:tcPr>
          <w:p w:rsidR="00EE7FDE" w:rsidRDefault="00EE7FDE" w:rsidP="00EE7FDE">
            <w:pPr>
              <w:pStyle w:val="51"/>
              <w:shd w:val="clear" w:color="auto" w:fill="auto"/>
              <w:spacing w:after="0" w:line="293" w:lineRule="exact"/>
              <w:ind w:firstLine="0"/>
            </w:pPr>
            <w:r>
              <w:rPr>
                <w:rStyle w:val="10pt0pt"/>
              </w:rPr>
              <w:t>Индивидуальный уровень каждого ребенка</w:t>
            </w:r>
          </w:p>
        </w:tc>
      </w:tr>
      <w:tr w:rsidR="00EE7FDE" w:rsidTr="00EE7FDE">
        <w:trPr>
          <w:trHeight w:hRule="exact" w:val="585"/>
        </w:trPr>
        <w:tc>
          <w:tcPr>
            <w:tcW w:w="1399" w:type="dxa"/>
            <w:tcBorders>
              <w:top w:val="single" w:sz="4" w:space="0" w:color="auto"/>
              <w:left w:val="single" w:sz="4" w:space="0" w:color="auto"/>
              <w:bottom w:val="single" w:sz="4" w:space="0" w:color="auto"/>
            </w:tcBorders>
            <w:shd w:val="clear" w:color="auto" w:fill="FFFFFF"/>
          </w:tcPr>
          <w:p w:rsidR="00EE7FDE" w:rsidRDefault="00EE7FDE" w:rsidP="00EE7FDE">
            <w:pPr>
              <w:rPr>
                <w:sz w:val="10"/>
                <w:szCs w:val="10"/>
              </w:rPr>
            </w:pPr>
          </w:p>
        </w:tc>
        <w:tc>
          <w:tcPr>
            <w:tcW w:w="1407" w:type="dxa"/>
            <w:tcBorders>
              <w:top w:val="single" w:sz="4" w:space="0" w:color="auto"/>
              <w:left w:val="single" w:sz="4" w:space="0" w:color="auto"/>
              <w:bottom w:val="single" w:sz="4" w:space="0" w:color="auto"/>
            </w:tcBorders>
            <w:shd w:val="clear" w:color="auto" w:fill="FFFFFF"/>
          </w:tcPr>
          <w:p w:rsidR="00EE7FDE" w:rsidRDefault="00EE7FDE" w:rsidP="00EE7FDE">
            <w:pPr>
              <w:rPr>
                <w:sz w:val="10"/>
                <w:szCs w:val="10"/>
              </w:rPr>
            </w:pPr>
          </w:p>
        </w:tc>
        <w:tc>
          <w:tcPr>
            <w:tcW w:w="1191" w:type="dxa"/>
            <w:tcBorders>
              <w:top w:val="single" w:sz="4" w:space="0" w:color="auto"/>
              <w:left w:val="single" w:sz="4" w:space="0" w:color="auto"/>
              <w:bottom w:val="single" w:sz="4" w:space="0" w:color="auto"/>
            </w:tcBorders>
            <w:shd w:val="clear" w:color="auto" w:fill="FFFFFF"/>
          </w:tcPr>
          <w:p w:rsidR="00EE7FDE" w:rsidRDefault="00EE7FDE" w:rsidP="00EE7FDE">
            <w:pPr>
              <w:rPr>
                <w:sz w:val="10"/>
                <w:szCs w:val="10"/>
              </w:rPr>
            </w:pPr>
          </w:p>
        </w:tc>
        <w:tc>
          <w:tcPr>
            <w:tcW w:w="2534" w:type="dxa"/>
            <w:tcBorders>
              <w:top w:val="single" w:sz="4" w:space="0" w:color="auto"/>
              <w:left w:val="single" w:sz="4" w:space="0" w:color="auto"/>
              <w:bottom w:val="single" w:sz="4" w:space="0" w:color="auto"/>
            </w:tcBorders>
            <w:shd w:val="clear" w:color="auto" w:fill="FFFFFF"/>
          </w:tcPr>
          <w:p w:rsidR="00EE7FDE" w:rsidRDefault="00EE7FDE" w:rsidP="00EE7FDE">
            <w:pPr>
              <w:rPr>
                <w:sz w:val="10"/>
                <w:szCs w:val="10"/>
              </w:rPr>
            </w:pPr>
          </w:p>
        </w:tc>
        <w:tc>
          <w:tcPr>
            <w:tcW w:w="1536" w:type="dxa"/>
            <w:tcBorders>
              <w:top w:val="single" w:sz="4" w:space="0" w:color="auto"/>
              <w:left w:val="single" w:sz="4" w:space="0" w:color="auto"/>
              <w:bottom w:val="single" w:sz="4" w:space="0" w:color="auto"/>
            </w:tcBorders>
            <w:shd w:val="clear" w:color="auto" w:fill="FFFFFF"/>
          </w:tcPr>
          <w:p w:rsidR="00EE7FDE" w:rsidRDefault="00EE7FDE" w:rsidP="00EE7FDE">
            <w:pPr>
              <w:rPr>
                <w:sz w:val="10"/>
                <w:szCs w:val="10"/>
              </w:rPr>
            </w:pPr>
          </w:p>
        </w:tc>
        <w:tc>
          <w:tcPr>
            <w:tcW w:w="1791" w:type="dxa"/>
            <w:tcBorders>
              <w:top w:val="single" w:sz="4" w:space="0" w:color="auto"/>
              <w:left w:val="single" w:sz="4" w:space="0" w:color="auto"/>
              <w:bottom w:val="single" w:sz="4" w:space="0" w:color="auto"/>
              <w:right w:val="single" w:sz="4" w:space="0" w:color="auto"/>
            </w:tcBorders>
            <w:shd w:val="clear" w:color="auto" w:fill="FFFFFF"/>
          </w:tcPr>
          <w:p w:rsidR="00EE7FDE" w:rsidRDefault="00EE7FDE" w:rsidP="00EE7FDE">
            <w:pPr>
              <w:rPr>
                <w:sz w:val="10"/>
                <w:szCs w:val="10"/>
              </w:rPr>
            </w:pPr>
          </w:p>
        </w:tc>
      </w:tr>
    </w:tbl>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74"/>
        <w:gridCol w:w="1699"/>
        <w:gridCol w:w="1699"/>
        <w:gridCol w:w="854"/>
        <w:gridCol w:w="1627"/>
        <w:gridCol w:w="758"/>
      </w:tblGrid>
      <w:tr w:rsidR="0073172D" w:rsidTr="00F10214">
        <w:trPr>
          <w:trHeight w:hRule="exact" w:val="269"/>
        </w:trPr>
        <w:tc>
          <w:tcPr>
            <w:tcW w:w="337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59"/>
        </w:trPr>
        <w:tc>
          <w:tcPr>
            <w:tcW w:w="3374" w:type="dxa"/>
            <w:vMerge w:val="restart"/>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firstLine="0"/>
            </w:pPr>
            <w:r>
              <w:rPr>
                <w:rStyle w:val="10pt0pt"/>
              </w:rPr>
              <w:t>К(конструирование)</w:t>
            </w: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val="restart"/>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firstLine="0"/>
            </w:pPr>
            <w:r>
              <w:rPr>
                <w:rStyle w:val="10pt0pt"/>
              </w:rPr>
              <w:t>Ф(физическая культура)</w:t>
            </w: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59"/>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val="restart"/>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firstLine="0"/>
            </w:pPr>
            <w:r>
              <w:rPr>
                <w:rStyle w:val="10pt0pt"/>
              </w:rPr>
              <w:t>М(музыкальное развитие)</w:t>
            </w: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38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38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59"/>
        </w:trPr>
        <w:tc>
          <w:tcPr>
            <w:tcW w:w="3374" w:type="dxa"/>
            <w:vMerge w:val="restart"/>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54" w:lineRule="exact"/>
              <w:ind w:firstLine="0"/>
            </w:pPr>
            <w:r>
              <w:rPr>
                <w:rStyle w:val="10pt0pt"/>
              </w:rPr>
              <w:t>Э(развитие экологических представлений)</w:t>
            </w: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val="restart"/>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firstLine="0"/>
            </w:pPr>
            <w:r>
              <w:rPr>
                <w:rStyle w:val="10pt0pt"/>
              </w:rPr>
              <w:t>Ребенок познает мир</w:t>
            </w: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38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379"/>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низкий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val="restart"/>
            <w:tcBorders>
              <w:top w:val="single" w:sz="4" w:space="0" w:color="auto"/>
              <w:left w:val="single" w:sz="4" w:space="0" w:color="auto"/>
            </w:tcBorders>
            <w:shd w:val="clear" w:color="auto" w:fill="FFFFFF"/>
          </w:tcPr>
          <w:p w:rsidR="0073172D" w:rsidRDefault="0073172D" w:rsidP="00EE7FDE">
            <w:pPr>
              <w:pStyle w:val="51"/>
              <w:framePr w:w="10013" w:h="5491" w:wrap="around" w:vAnchor="page" w:hAnchor="page" w:x="948" w:y="1081"/>
              <w:shd w:val="clear" w:color="auto" w:fill="auto"/>
              <w:spacing w:after="0" w:line="250" w:lineRule="exact"/>
              <w:ind w:firstLine="0"/>
            </w:pPr>
            <w:r>
              <w:rPr>
                <w:rStyle w:val="10pt0pt"/>
              </w:rPr>
              <w:t xml:space="preserve">В(взаимодействие: </w:t>
            </w:r>
            <w:proofErr w:type="spellStart"/>
            <w:r>
              <w:rPr>
                <w:rStyle w:val="10pt0pt"/>
              </w:rPr>
              <w:t>социально</w:t>
            </w:r>
            <w:r>
              <w:rPr>
                <w:rStyle w:val="10pt0pt"/>
              </w:rPr>
              <w:softHyphen/>
              <w:t>нравственное</w:t>
            </w:r>
            <w:proofErr w:type="spellEnd"/>
            <w:r>
              <w:rPr>
                <w:rStyle w:val="10pt0pt"/>
              </w:rPr>
              <w:t xml:space="preserve"> развитие)</w:t>
            </w: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высокий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64"/>
        </w:trPr>
        <w:tc>
          <w:tcPr>
            <w:tcW w:w="3374" w:type="dxa"/>
            <w:vMerge/>
            <w:tcBorders>
              <w:left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tcBorders>
            <w:shd w:val="clear" w:color="auto" w:fill="FFFFFF"/>
            <w:vAlign w:val="bottom"/>
          </w:tcPr>
          <w:p w:rsidR="0073172D" w:rsidRDefault="0073172D" w:rsidP="00EE7FDE">
            <w:pPr>
              <w:pStyle w:val="51"/>
              <w:framePr w:w="10013" w:h="5491" w:wrap="around" w:vAnchor="page" w:hAnchor="page" w:x="948" w:y="1081"/>
              <w:shd w:val="clear" w:color="auto" w:fill="auto"/>
              <w:spacing w:after="0" w:line="200" w:lineRule="exact"/>
              <w:ind w:left="120" w:firstLine="0"/>
              <w:jc w:val="left"/>
            </w:pPr>
            <w:r>
              <w:rPr>
                <w:rStyle w:val="10pt0pt"/>
              </w:rPr>
              <w:t>средний</w:t>
            </w:r>
          </w:p>
        </w:tc>
        <w:tc>
          <w:tcPr>
            <w:tcW w:w="1699"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r w:rsidR="0073172D" w:rsidTr="00F10214">
        <w:trPr>
          <w:trHeight w:hRule="exact" w:val="274"/>
        </w:trPr>
        <w:tc>
          <w:tcPr>
            <w:tcW w:w="3374" w:type="dxa"/>
            <w:vMerge/>
            <w:tcBorders>
              <w:left w:val="single" w:sz="4" w:space="0" w:color="auto"/>
              <w:bottom w:val="single" w:sz="4" w:space="0" w:color="auto"/>
            </w:tcBorders>
            <w:shd w:val="clear" w:color="auto" w:fill="FFFFFF"/>
          </w:tcPr>
          <w:p w:rsidR="0073172D" w:rsidRDefault="0073172D" w:rsidP="00EE7FDE">
            <w:pPr>
              <w:framePr w:w="10013" w:h="5491" w:wrap="around" w:vAnchor="page" w:hAnchor="page" w:x="948" w:y="1081"/>
            </w:pPr>
          </w:p>
        </w:tc>
        <w:tc>
          <w:tcPr>
            <w:tcW w:w="1699" w:type="dxa"/>
            <w:tcBorders>
              <w:top w:val="single" w:sz="4" w:space="0" w:color="auto"/>
              <w:left w:val="single" w:sz="4" w:space="0" w:color="auto"/>
              <w:bottom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99" w:type="dxa"/>
            <w:tcBorders>
              <w:top w:val="single" w:sz="4" w:space="0" w:color="auto"/>
              <w:left w:val="single" w:sz="4" w:space="0" w:color="auto"/>
              <w:bottom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854" w:type="dxa"/>
            <w:tcBorders>
              <w:top w:val="single" w:sz="4" w:space="0" w:color="auto"/>
              <w:left w:val="single" w:sz="4" w:space="0" w:color="auto"/>
              <w:bottom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1627" w:type="dxa"/>
            <w:tcBorders>
              <w:top w:val="single" w:sz="4" w:space="0" w:color="auto"/>
              <w:left w:val="single" w:sz="4" w:space="0" w:color="auto"/>
              <w:bottom w:val="single" w:sz="4" w:space="0" w:color="auto"/>
            </w:tcBorders>
            <w:shd w:val="clear" w:color="auto" w:fill="FFFFFF"/>
          </w:tcPr>
          <w:p w:rsidR="0073172D" w:rsidRDefault="0073172D" w:rsidP="00EE7FDE">
            <w:pPr>
              <w:framePr w:w="10013" w:h="5491" w:wrap="around" w:vAnchor="page" w:hAnchor="page" w:x="948" w:y="1081"/>
              <w:rPr>
                <w:sz w:val="10"/>
                <w:szCs w:val="10"/>
              </w:rPr>
            </w:pPr>
          </w:p>
        </w:tc>
        <w:tc>
          <w:tcPr>
            <w:tcW w:w="758" w:type="dxa"/>
            <w:tcBorders>
              <w:top w:val="single" w:sz="4" w:space="0" w:color="auto"/>
              <w:left w:val="single" w:sz="4" w:space="0" w:color="auto"/>
              <w:bottom w:val="single" w:sz="4" w:space="0" w:color="auto"/>
              <w:right w:val="single" w:sz="4" w:space="0" w:color="auto"/>
            </w:tcBorders>
            <w:shd w:val="clear" w:color="auto" w:fill="FFFFFF"/>
          </w:tcPr>
          <w:p w:rsidR="0073172D" w:rsidRDefault="0073172D" w:rsidP="00EE7FDE">
            <w:pPr>
              <w:framePr w:w="10013" w:h="5491" w:wrap="around" w:vAnchor="page" w:hAnchor="page" w:x="948" w:y="1081"/>
              <w:rPr>
                <w:sz w:val="10"/>
                <w:szCs w:val="10"/>
              </w:rPr>
            </w:pPr>
          </w:p>
        </w:tc>
      </w:tr>
    </w:tbl>
    <w:p w:rsidR="00EE7FDE" w:rsidRDefault="00EE7FDE" w:rsidP="0073172D">
      <w:pPr>
        <w:pStyle w:val="331"/>
        <w:framePr w:w="10022" w:h="8778" w:hRule="exact" w:wrap="around" w:vAnchor="page" w:hAnchor="page" w:x="943" w:y="6522"/>
        <w:shd w:val="clear" w:color="auto" w:fill="auto"/>
        <w:spacing w:before="0" w:line="280" w:lineRule="exact"/>
        <w:ind w:right="140"/>
      </w:pPr>
      <w:bookmarkStart w:id="154" w:name="bookmark173"/>
    </w:p>
    <w:p w:rsidR="00EE7FDE" w:rsidRDefault="00EE7FDE" w:rsidP="0073172D">
      <w:pPr>
        <w:pStyle w:val="331"/>
        <w:framePr w:w="10022" w:h="8778" w:hRule="exact" w:wrap="around" w:vAnchor="page" w:hAnchor="page" w:x="943" w:y="6522"/>
        <w:shd w:val="clear" w:color="auto" w:fill="auto"/>
        <w:spacing w:before="0" w:line="280" w:lineRule="exact"/>
        <w:ind w:right="140"/>
      </w:pPr>
    </w:p>
    <w:p w:rsidR="0073172D" w:rsidRDefault="0073172D" w:rsidP="0073172D">
      <w:pPr>
        <w:pStyle w:val="331"/>
        <w:framePr w:w="10022" w:h="8778" w:hRule="exact" w:wrap="around" w:vAnchor="page" w:hAnchor="page" w:x="943" w:y="6522"/>
        <w:shd w:val="clear" w:color="auto" w:fill="auto"/>
        <w:spacing w:before="0" w:line="280" w:lineRule="exact"/>
        <w:ind w:right="140"/>
      </w:pPr>
      <w:r>
        <w:t>ПАМЯТКА к написанию отчета о педагогической диагностике</w:t>
      </w:r>
      <w:bookmarkEnd w:id="154"/>
    </w:p>
    <w:p w:rsidR="0073172D" w:rsidRDefault="0073172D" w:rsidP="0073172D">
      <w:pPr>
        <w:pStyle w:val="51"/>
        <w:framePr w:w="10022" w:h="8778" w:hRule="exact" w:wrap="around" w:vAnchor="page" w:hAnchor="page" w:x="943" w:y="6522"/>
        <w:shd w:val="clear" w:color="auto" w:fill="auto"/>
        <w:spacing w:after="0" w:line="322" w:lineRule="exact"/>
        <w:ind w:right="140" w:firstLine="0"/>
        <w:jc w:val="center"/>
      </w:pPr>
      <w:r>
        <w:t>Отчет</w:t>
      </w:r>
    </w:p>
    <w:p w:rsidR="0073172D" w:rsidRDefault="0073172D" w:rsidP="0073172D">
      <w:pPr>
        <w:pStyle w:val="51"/>
        <w:framePr w:w="10022" w:h="8778" w:hRule="exact" w:wrap="around" w:vAnchor="page" w:hAnchor="page" w:x="943" w:y="6522"/>
        <w:shd w:val="clear" w:color="auto" w:fill="auto"/>
        <w:spacing w:after="0" w:line="322" w:lineRule="exact"/>
        <w:ind w:right="140" w:firstLine="0"/>
        <w:jc w:val="center"/>
      </w:pPr>
      <w:r>
        <w:t>о результатах проведенной педагогической диагностике детей</w:t>
      </w:r>
    </w:p>
    <w:p w:rsidR="0073172D" w:rsidRDefault="0073172D" w:rsidP="00ED73B4">
      <w:pPr>
        <w:pStyle w:val="51"/>
        <w:framePr w:w="10022" w:h="8778" w:hRule="exact" w:wrap="around" w:vAnchor="page" w:hAnchor="page" w:x="943" w:y="6522"/>
        <w:numPr>
          <w:ilvl w:val="0"/>
          <w:numId w:val="143"/>
        </w:numPr>
        <w:shd w:val="clear" w:color="auto" w:fill="auto"/>
        <w:spacing w:after="0" w:line="322" w:lineRule="exact"/>
        <w:ind w:left="120" w:firstLine="860"/>
      </w:pPr>
      <w:r>
        <w:t xml:space="preserve"> Группа, воспитатель, учебный год.</w:t>
      </w:r>
    </w:p>
    <w:p w:rsidR="0073172D" w:rsidRDefault="0073172D" w:rsidP="00ED73B4">
      <w:pPr>
        <w:pStyle w:val="51"/>
        <w:framePr w:w="10022" w:h="8778" w:hRule="exact" w:wrap="around" w:vAnchor="page" w:hAnchor="page" w:x="943" w:y="6522"/>
        <w:numPr>
          <w:ilvl w:val="0"/>
          <w:numId w:val="143"/>
        </w:numPr>
        <w:shd w:val="clear" w:color="auto" w:fill="auto"/>
        <w:spacing w:after="0" w:line="322" w:lineRule="exact"/>
        <w:ind w:left="120" w:firstLine="860"/>
      </w:pPr>
      <w:r>
        <w:t xml:space="preserve"> Таблица используемых методик.</w:t>
      </w:r>
    </w:p>
    <w:p w:rsidR="0073172D" w:rsidRDefault="0073172D" w:rsidP="00ED73B4">
      <w:pPr>
        <w:pStyle w:val="51"/>
        <w:framePr w:w="10022" w:h="8778" w:hRule="exact" w:wrap="around" w:vAnchor="page" w:hAnchor="page" w:x="943" w:y="6522"/>
        <w:numPr>
          <w:ilvl w:val="0"/>
          <w:numId w:val="143"/>
        </w:numPr>
        <w:shd w:val="clear" w:color="auto" w:fill="auto"/>
        <w:spacing w:after="0" w:line="322" w:lineRule="exact"/>
        <w:ind w:left="120" w:firstLine="860"/>
      </w:pPr>
      <w:r>
        <w:t xml:space="preserve"> Сводная таблица результатов.</w:t>
      </w:r>
    </w:p>
    <w:p w:rsidR="0073172D" w:rsidRDefault="0073172D" w:rsidP="00ED73B4">
      <w:pPr>
        <w:pStyle w:val="51"/>
        <w:framePr w:w="10022" w:h="8778" w:hRule="exact" w:wrap="around" w:vAnchor="page" w:hAnchor="page" w:x="943" w:y="6522"/>
        <w:numPr>
          <w:ilvl w:val="0"/>
          <w:numId w:val="143"/>
        </w:numPr>
        <w:shd w:val="clear" w:color="auto" w:fill="auto"/>
        <w:spacing w:after="0" w:line="322" w:lineRule="exact"/>
        <w:ind w:left="120" w:firstLine="860"/>
      </w:pPr>
      <w:r>
        <w:t xml:space="preserve"> Проблемно-ориентированный анализ результатов диагностики.</w:t>
      </w:r>
    </w:p>
    <w:p w:rsidR="0073172D" w:rsidRDefault="0073172D" w:rsidP="0073172D">
      <w:pPr>
        <w:pStyle w:val="51"/>
        <w:framePr w:w="10022" w:h="8778" w:hRule="exact" w:wrap="around" w:vAnchor="page" w:hAnchor="page" w:x="943" w:y="6522"/>
        <w:shd w:val="clear" w:color="auto" w:fill="auto"/>
        <w:spacing w:after="0" w:line="322" w:lineRule="exact"/>
        <w:ind w:right="140" w:firstLine="0"/>
        <w:jc w:val="center"/>
      </w:pPr>
      <w:r>
        <w:t>Заключение об итоговой диагностике представляется на итоговом</w:t>
      </w:r>
    </w:p>
    <w:p w:rsidR="0073172D" w:rsidRDefault="0073172D" w:rsidP="0073172D">
      <w:pPr>
        <w:pStyle w:val="51"/>
        <w:framePr w:w="10022" w:h="8778" w:hRule="exact" w:wrap="around" w:vAnchor="page" w:hAnchor="page" w:x="943" w:y="6522"/>
        <w:shd w:val="clear" w:color="auto" w:fill="auto"/>
        <w:spacing w:after="0" w:line="322" w:lineRule="exact"/>
        <w:ind w:left="120" w:firstLine="0"/>
        <w:jc w:val="left"/>
      </w:pPr>
      <w:r>
        <w:t>педагогическом совете, сдается в тот же день на листах А-4.</w:t>
      </w:r>
    </w:p>
    <w:p w:rsidR="0073172D" w:rsidRDefault="0073172D" w:rsidP="0073172D">
      <w:pPr>
        <w:pStyle w:val="51"/>
        <w:framePr w:w="10022" w:h="8778" w:hRule="exact" w:wrap="around" w:vAnchor="page" w:hAnchor="page" w:x="943" w:y="6522"/>
        <w:shd w:val="clear" w:color="auto" w:fill="auto"/>
        <w:spacing w:after="244" w:line="326" w:lineRule="exact"/>
        <w:ind w:left="120" w:right="140" w:firstLine="860"/>
      </w:pPr>
      <w:r>
        <w:t>Заключение о выходной диагностике представляется на педагогическом совете в сентябре.</w:t>
      </w:r>
    </w:p>
    <w:p w:rsidR="0073172D" w:rsidRDefault="0073172D" w:rsidP="0073172D">
      <w:pPr>
        <w:pStyle w:val="51"/>
        <w:framePr w:w="10022" w:h="8778" w:hRule="exact" w:wrap="around" w:vAnchor="page" w:hAnchor="page" w:x="943" w:y="6522"/>
        <w:shd w:val="clear" w:color="auto" w:fill="auto"/>
        <w:spacing w:after="0" w:line="322" w:lineRule="exact"/>
        <w:ind w:left="120" w:right="140" w:firstLine="860"/>
      </w:pPr>
      <w:r>
        <w:rPr>
          <w:rStyle w:val="39"/>
        </w:rPr>
        <w:t>Основой реализации образовательной программы является развивающая предметная среда, необходимая для развития всех видов детской деятельности. В детском саду она построена так, чтобы обеспечить полноценное физическое развитие дошкольников. В каждой возрастной группе организованы центры физического развития. В распоряжении детей большой спортивный зал, в котором есть все необходимое для занятий физкультурой и спортом. На улице - спор</w:t>
      </w:r>
      <w:r w:rsidR="00F31E7D">
        <w:rPr>
          <w:rStyle w:val="39"/>
        </w:rPr>
        <w:t>тивно-оздоровительная площадка, на которой</w:t>
      </w:r>
      <w:r>
        <w:rPr>
          <w:rStyle w:val="39"/>
        </w:rPr>
        <w:t xml:space="preserve"> проходят физкультурные занятия, спортивные праздники, спортивные игры.</w:t>
      </w:r>
    </w:p>
    <w:p w:rsidR="0073172D" w:rsidRDefault="0073172D" w:rsidP="0073172D">
      <w:pPr>
        <w:pStyle w:val="51"/>
        <w:framePr w:w="10022" w:h="8778" w:hRule="exact" w:wrap="around" w:vAnchor="page" w:hAnchor="page" w:x="943" w:y="6522"/>
        <w:shd w:val="clear" w:color="auto" w:fill="auto"/>
        <w:spacing w:after="0" w:line="317" w:lineRule="exact"/>
        <w:ind w:left="120" w:right="140" w:firstLine="580"/>
      </w:pPr>
      <w:r>
        <w:rPr>
          <w:rStyle w:val="39"/>
        </w:rPr>
        <w:t>.</w:t>
      </w:r>
    </w:p>
    <w:p w:rsidR="0073172D" w:rsidRDefault="0073172D" w:rsidP="0073172D">
      <w:pPr>
        <w:framePr w:wrap="none" w:vAnchor="page" w:hAnchor="page" w:x="1409" w:y="15640"/>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Default="0073172D" w:rsidP="00EE7FDE">
      <w:pPr>
        <w:pStyle w:val="51"/>
        <w:framePr w:w="9787" w:h="10113" w:hRule="exact" w:wrap="around" w:vAnchor="page" w:hAnchor="page" w:x="1171" w:y="1651"/>
        <w:numPr>
          <w:ilvl w:val="0"/>
          <w:numId w:val="139"/>
        </w:numPr>
        <w:shd w:val="clear" w:color="auto" w:fill="auto"/>
        <w:tabs>
          <w:tab w:val="left" w:pos="1015"/>
        </w:tabs>
        <w:spacing w:after="0" w:line="317" w:lineRule="exact"/>
        <w:ind w:left="20" w:right="20" w:firstLine="580"/>
      </w:pPr>
      <w:r>
        <w:rPr>
          <w:rStyle w:val="44"/>
        </w:rPr>
        <w:lastRenderedPageBreak/>
        <w:t>Пропаганда здорового образа жизни</w:t>
      </w:r>
      <w:r>
        <w:rPr>
          <w:rStyle w:val="39"/>
        </w:rPr>
        <w:t xml:space="preserve"> в коллективе детей, родителей, сотрудников.</w:t>
      </w:r>
    </w:p>
    <w:p w:rsidR="0073172D" w:rsidRDefault="0073172D" w:rsidP="00EE7FDE">
      <w:pPr>
        <w:pStyle w:val="51"/>
        <w:framePr w:w="9787" w:h="10113" w:hRule="exact" w:wrap="around" w:vAnchor="page" w:hAnchor="page" w:x="1171" w:y="1651"/>
        <w:shd w:val="clear" w:color="auto" w:fill="auto"/>
        <w:spacing w:after="0" w:line="317" w:lineRule="exact"/>
        <w:ind w:left="20" w:firstLine="0"/>
      </w:pPr>
      <w:r>
        <w:rPr>
          <w:rStyle w:val="39"/>
        </w:rPr>
        <w:t>Технологические:</w:t>
      </w:r>
    </w:p>
    <w:p w:rsidR="0073172D" w:rsidRDefault="0073172D" w:rsidP="00EE7FDE">
      <w:pPr>
        <w:pStyle w:val="51"/>
        <w:framePr w:w="9787" w:h="10113" w:hRule="exact" w:wrap="around" w:vAnchor="page" w:hAnchor="page" w:x="1171" w:y="1651"/>
        <w:shd w:val="clear" w:color="auto" w:fill="auto"/>
        <w:spacing w:after="0" w:line="317" w:lineRule="exact"/>
        <w:ind w:left="20" w:firstLine="0"/>
      </w:pPr>
      <w:r>
        <w:rPr>
          <w:rStyle w:val="39"/>
        </w:rPr>
        <w:t>Основными принципами данной части Программы являются:</w:t>
      </w:r>
    </w:p>
    <w:p w:rsidR="0073172D" w:rsidRDefault="0073172D" w:rsidP="00EE7FDE">
      <w:pPr>
        <w:pStyle w:val="51"/>
        <w:framePr w:w="9787" w:h="10113" w:hRule="exact" w:wrap="around" w:vAnchor="page" w:hAnchor="page" w:x="1171" w:y="1651"/>
        <w:numPr>
          <w:ilvl w:val="0"/>
          <w:numId w:val="134"/>
        </w:numPr>
        <w:shd w:val="clear" w:color="auto" w:fill="auto"/>
        <w:spacing w:after="0" w:line="322" w:lineRule="exact"/>
        <w:ind w:left="1100" w:right="20" w:hanging="360"/>
        <w:jc w:val="left"/>
      </w:pPr>
      <w:r>
        <w:rPr>
          <w:rStyle w:val="39"/>
        </w:rPr>
        <w:t xml:space="preserve"> культурологический при</w:t>
      </w:r>
      <w:r w:rsidRPr="00F31E7D">
        <w:rPr>
          <w:rStyle w:val="44"/>
          <w:u w:val="none"/>
        </w:rPr>
        <w:t>нци</w:t>
      </w:r>
      <w:r>
        <w:rPr>
          <w:rStyle w:val="39"/>
        </w:rPr>
        <w:t>п положен в основу отбора содержания образования;</w:t>
      </w:r>
    </w:p>
    <w:p w:rsidR="0073172D" w:rsidRDefault="0073172D" w:rsidP="00EE7FDE">
      <w:pPr>
        <w:pStyle w:val="51"/>
        <w:framePr w:w="9787" w:h="10113" w:hRule="exact" w:wrap="around" w:vAnchor="page" w:hAnchor="page" w:x="1171" w:y="1651"/>
        <w:numPr>
          <w:ilvl w:val="0"/>
          <w:numId w:val="134"/>
        </w:numPr>
        <w:shd w:val="clear" w:color="auto" w:fill="auto"/>
        <w:spacing w:after="11" w:line="240" w:lineRule="exact"/>
        <w:ind w:left="1100" w:hanging="360"/>
        <w:jc w:val="left"/>
      </w:pPr>
      <w:r>
        <w:rPr>
          <w:rStyle w:val="39"/>
        </w:rPr>
        <w:t xml:space="preserve"> при</w:t>
      </w:r>
      <w:r w:rsidRPr="00F31E7D">
        <w:rPr>
          <w:rStyle w:val="44"/>
          <w:u w:val="none"/>
        </w:rPr>
        <w:t>нци</w:t>
      </w:r>
      <w:r>
        <w:rPr>
          <w:rStyle w:val="39"/>
        </w:rPr>
        <w:t>п личностно-ориентированного подхода к каждому ребенку;</w:t>
      </w:r>
    </w:p>
    <w:p w:rsidR="0073172D" w:rsidRDefault="0073172D" w:rsidP="00EE7FDE">
      <w:pPr>
        <w:pStyle w:val="51"/>
        <w:framePr w:w="9787" w:h="10113" w:hRule="exact" w:wrap="around" w:vAnchor="page" w:hAnchor="page" w:x="1171" w:y="1651"/>
        <w:numPr>
          <w:ilvl w:val="0"/>
          <w:numId w:val="134"/>
        </w:numPr>
        <w:shd w:val="clear" w:color="auto" w:fill="auto"/>
        <w:spacing w:after="0" w:line="317" w:lineRule="exact"/>
        <w:ind w:left="1100" w:right="20" w:hanging="360"/>
        <w:jc w:val="left"/>
      </w:pPr>
      <w:r>
        <w:rPr>
          <w:rStyle w:val="39"/>
        </w:rPr>
        <w:t xml:space="preserve"> развивающий характер образования реализуется как постоянная направленность занятий и бесед;</w:t>
      </w:r>
    </w:p>
    <w:p w:rsidR="0073172D" w:rsidRDefault="0073172D" w:rsidP="00EE7FDE">
      <w:pPr>
        <w:pStyle w:val="51"/>
        <w:framePr w:w="9787" w:h="10113" w:hRule="exact" w:wrap="around" w:vAnchor="page" w:hAnchor="page" w:x="1171" w:y="1651"/>
        <w:numPr>
          <w:ilvl w:val="0"/>
          <w:numId w:val="134"/>
        </w:numPr>
        <w:shd w:val="clear" w:color="auto" w:fill="auto"/>
        <w:spacing w:after="240" w:line="326" w:lineRule="exact"/>
        <w:ind w:left="1100" w:right="20" w:hanging="360"/>
        <w:jc w:val="left"/>
      </w:pPr>
      <w:r>
        <w:rPr>
          <w:rStyle w:val="39"/>
        </w:rPr>
        <w:t xml:space="preserve"> принцип эффективных (эмоциональных) и интеллектуальных процессов;</w:t>
      </w:r>
    </w:p>
    <w:p w:rsidR="0073172D" w:rsidRDefault="0073172D" w:rsidP="00EE7FDE">
      <w:pPr>
        <w:pStyle w:val="51"/>
        <w:framePr w:w="9787" w:h="10113" w:hRule="exact" w:wrap="around" w:vAnchor="page" w:hAnchor="page" w:x="1171" w:y="1651"/>
        <w:shd w:val="clear" w:color="auto" w:fill="auto"/>
        <w:spacing w:after="0" w:line="322" w:lineRule="exact"/>
        <w:ind w:firstLine="0"/>
        <w:jc w:val="center"/>
      </w:pPr>
    </w:p>
    <w:p w:rsidR="0073172D" w:rsidRDefault="0073172D" w:rsidP="00EE7FDE">
      <w:pPr>
        <w:pStyle w:val="51"/>
        <w:framePr w:w="10165" w:h="12637" w:hRule="exact" w:wrap="around" w:vAnchor="page" w:hAnchor="page" w:x="1201" w:y="4207"/>
        <w:shd w:val="clear" w:color="auto" w:fill="auto"/>
        <w:spacing w:after="302" w:line="317" w:lineRule="exact"/>
        <w:ind w:left="20" w:right="389" w:firstLine="580"/>
      </w:pPr>
      <w:r>
        <w:t>Организационный раздел содержит описание необходимых для реализации Программы условий:</w:t>
      </w:r>
    </w:p>
    <w:p w:rsidR="0073172D" w:rsidRDefault="0073172D" w:rsidP="00EE7FDE">
      <w:pPr>
        <w:pStyle w:val="51"/>
        <w:framePr w:w="10165" w:h="12637" w:hRule="exact" w:wrap="around" w:vAnchor="page" w:hAnchor="page" w:x="1201" w:y="4207"/>
        <w:shd w:val="clear" w:color="auto" w:fill="auto"/>
        <w:spacing w:after="302" w:line="240" w:lineRule="exact"/>
        <w:ind w:left="20" w:right="389" w:firstLine="580"/>
      </w:pPr>
      <w:r>
        <w:t>психолого-педагогических условий,</w:t>
      </w:r>
    </w:p>
    <w:p w:rsidR="0073172D" w:rsidRDefault="0073172D" w:rsidP="00EE7FDE">
      <w:pPr>
        <w:pStyle w:val="51"/>
        <w:framePr w:w="10165" w:h="12637" w:hRule="exact" w:wrap="around" w:vAnchor="page" w:hAnchor="page" w:x="1201" w:y="4207"/>
        <w:shd w:val="clear" w:color="auto" w:fill="auto"/>
        <w:spacing w:after="0" w:line="240" w:lineRule="exact"/>
        <w:ind w:left="20" w:right="389" w:firstLine="580"/>
      </w:pPr>
      <w:r>
        <w:t>кадровых условий,</w:t>
      </w:r>
    </w:p>
    <w:p w:rsidR="0066569D" w:rsidRDefault="0066569D" w:rsidP="00EE7FDE">
      <w:pPr>
        <w:pStyle w:val="51"/>
        <w:framePr w:w="10165" w:h="12637" w:hRule="exact" w:wrap="around" w:vAnchor="page" w:hAnchor="page" w:x="1201" w:y="4207"/>
        <w:shd w:val="clear" w:color="auto" w:fill="auto"/>
        <w:spacing w:after="237" w:line="240" w:lineRule="exact"/>
        <w:ind w:right="389" w:firstLine="580"/>
      </w:pPr>
      <w:r>
        <w:t>финансовых условий,</w:t>
      </w:r>
    </w:p>
    <w:p w:rsidR="0066569D" w:rsidRDefault="0066569D" w:rsidP="00EE7FDE">
      <w:pPr>
        <w:pStyle w:val="51"/>
        <w:framePr w:w="10165" w:h="12637" w:hRule="exact" w:wrap="around" w:vAnchor="page" w:hAnchor="page" w:x="1201" w:y="4207"/>
        <w:shd w:val="clear" w:color="auto" w:fill="auto"/>
        <w:spacing w:after="240" w:line="322" w:lineRule="exact"/>
        <w:ind w:right="389" w:firstLine="580"/>
      </w:pPr>
      <w:r>
        <w:t xml:space="preserve">- материально-технических условий, в том </w:t>
      </w:r>
      <w:proofErr w:type="spellStart"/>
      <w:r>
        <w:t>числеоснащенность</w:t>
      </w:r>
      <w:proofErr w:type="spellEnd"/>
      <w:r>
        <w:t xml:space="preserve"> помещений учреждения развивающей предметно-пространственной средой, обеспеченность методическими материалами и средствами обучения и воспитания.</w:t>
      </w:r>
    </w:p>
    <w:p w:rsidR="0066569D" w:rsidRDefault="0066569D" w:rsidP="00EE7FDE">
      <w:pPr>
        <w:pStyle w:val="51"/>
        <w:framePr w:w="10165" w:h="12637" w:hRule="exact" w:wrap="around" w:vAnchor="page" w:hAnchor="page" w:x="1201" w:y="4207"/>
        <w:shd w:val="clear" w:color="auto" w:fill="auto"/>
        <w:spacing w:after="305" w:line="322" w:lineRule="exact"/>
        <w:ind w:right="389" w:firstLine="580"/>
      </w:pPr>
      <w:r>
        <w:t>Организационный раздел также включает режим работы учреждения и режим дня, описание особенностей традиционных событий, праздников, мероприятий.</w:t>
      </w:r>
    </w:p>
    <w:p w:rsidR="0066569D" w:rsidRDefault="0066569D" w:rsidP="00EE7FDE">
      <w:pPr>
        <w:pStyle w:val="51"/>
        <w:framePr w:w="10165" w:h="12637" w:hRule="exact" w:wrap="around" w:vAnchor="page" w:hAnchor="page" w:x="1201" w:y="4207"/>
        <w:shd w:val="clear" w:color="auto" w:fill="auto"/>
        <w:spacing w:after="307" w:line="240" w:lineRule="exact"/>
        <w:ind w:right="389" w:firstLine="580"/>
      </w:pPr>
      <w:r>
        <w:t>Описание условий реализации Программы</w:t>
      </w:r>
    </w:p>
    <w:p w:rsidR="0066569D" w:rsidRDefault="0066569D" w:rsidP="00EE7FDE">
      <w:pPr>
        <w:pStyle w:val="51"/>
        <w:framePr w:w="10165" w:h="12637" w:hRule="exact" w:wrap="around" w:vAnchor="page" w:hAnchor="page" w:x="1201" w:y="4207"/>
        <w:shd w:val="clear" w:color="auto" w:fill="auto"/>
        <w:spacing w:after="243" w:line="240" w:lineRule="exact"/>
        <w:ind w:right="389" w:firstLine="580"/>
      </w:pPr>
      <w:r>
        <w:t>Психолого-педагогические условия реализации Программы</w:t>
      </w:r>
    </w:p>
    <w:p w:rsidR="0066569D" w:rsidRDefault="0066569D" w:rsidP="00EE7FDE">
      <w:pPr>
        <w:pStyle w:val="51"/>
        <w:framePr w:w="10165" w:h="12637" w:hRule="exact" w:wrap="around" w:vAnchor="page" w:hAnchor="page" w:x="1201" w:y="4207"/>
        <w:shd w:val="clear" w:color="auto" w:fill="auto"/>
        <w:spacing w:after="244" w:line="326" w:lineRule="exact"/>
        <w:ind w:right="389" w:firstLine="580"/>
      </w:pPr>
      <w:r>
        <w:t>Для успешной реализации Программы в учреждении обеспечены следующие психолого-педагогические условия:</w:t>
      </w:r>
    </w:p>
    <w:p w:rsidR="0066569D" w:rsidRDefault="0066569D" w:rsidP="00EE7FDE">
      <w:pPr>
        <w:pStyle w:val="51"/>
        <w:framePr w:w="10165" w:h="12637" w:hRule="exact" w:wrap="around" w:vAnchor="page" w:hAnchor="page" w:x="1201" w:y="4207"/>
        <w:shd w:val="clear" w:color="auto" w:fill="auto"/>
        <w:spacing w:after="240" w:line="322" w:lineRule="exact"/>
        <w:ind w:right="389" w:firstLine="580"/>
      </w:pPr>
      <w: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66569D" w:rsidRDefault="0066569D" w:rsidP="00EE7FDE">
      <w:pPr>
        <w:pStyle w:val="51"/>
        <w:framePr w:w="10165" w:h="12637" w:hRule="exact" w:wrap="around" w:vAnchor="page" w:hAnchor="page" w:x="1201" w:y="4207"/>
        <w:shd w:val="clear" w:color="auto" w:fill="auto"/>
        <w:spacing w:after="244" w:line="322" w:lineRule="exact"/>
        <w:ind w:right="389" w:firstLine="580"/>
      </w:pPr>
      <w:r>
        <w:t>использование в образовательной деятельности форм и методов работы с детьми, соответствующих их возрастным и индивидуальным особенностям;</w:t>
      </w:r>
    </w:p>
    <w:p w:rsidR="0066569D" w:rsidRDefault="0066569D" w:rsidP="00EE7FDE">
      <w:pPr>
        <w:pStyle w:val="51"/>
        <w:framePr w:w="10165" w:h="12637" w:hRule="exact" w:wrap="around" w:vAnchor="page" w:hAnchor="page" w:x="1201" w:y="4207"/>
        <w:shd w:val="clear" w:color="auto" w:fill="auto"/>
        <w:spacing w:after="236" w:line="317" w:lineRule="exact"/>
        <w:ind w:right="389" w:firstLine="580"/>
      </w:pPr>
      <w:r>
        <w:t>построение образовательной деятельности на основе взаимодействия взрослых с детьми;</w:t>
      </w:r>
    </w:p>
    <w:p w:rsidR="0066569D" w:rsidRDefault="0066569D" w:rsidP="00EE7FDE">
      <w:pPr>
        <w:pStyle w:val="51"/>
        <w:framePr w:w="10165" w:h="12637" w:hRule="exact" w:wrap="around" w:vAnchor="page" w:hAnchor="page" w:x="1201" w:y="4207"/>
        <w:shd w:val="clear" w:color="auto" w:fill="auto"/>
        <w:spacing w:after="240" w:line="322" w:lineRule="exact"/>
        <w:ind w:right="389" w:firstLine="580"/>
      </w:pPr>
      <w: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66569D" w:rsidRDefault="0066569D" w:rsidP="00EE7FDE">
      <w:pPr>
        <w:pStyle w:val="51"/>
        <w:framePr w:w="10165" w:h="12637" w:hRule="exact" w:wrap="around" w:vAnchor="page" w:hAnchor="page" w:x="1201" w:y="4207"/>
        <w:shd w:val="clear" w:color="auto" w:fill="auto"/>
        <w:spacing w:after="236" w:line="322" w:lineRule="exact"/>
        <w:ind w:right="389" w:firstLine="580"/>
      </w:pPr>
      <w:r>
        <w:t>поддержка инициативы и самостоятельности детей в специфических для них видах деятельности;</w:t>
      </w:r>
    </w:p>
    <w:p w:rsidR="0066569D" w:rsidRDefault="0066569D" w:rsidP="00EE7FDE">
      <w:pPr>
        <w:pStyle w:val="51"/>
        <w:framePr w:w="10165" w:h="12637" w:hRule="exact" w:wrap="around" w:vAnchor="page" w:hAnchor="page" w:x="1201" w:y="4207"/>
        <w:shd w:val="clear" w:color="auto" w:fill="auto"/>
        <w:spacing w:after="309" w:line="326" w:lineRule="exact"/>
        <w:ind w:right="389" w:firstLine="580"/>
      </w:pPr>
      <w:r>
        <w:t>возможность выбора детьми материалов, видов активности, участников совместной деятельности и общения;</w:t>
      </w:r>
    </w:p>
    <w:p w:rsidR="0066569D" w:rsidRDefault="0066569D" w:rsidP="00EE7FDE">
      <w:pPr>
        <w:pStyle w:val="51"/>
        <w:framePr w:w="10165" w:h="12637" w:hRule="exact" w:wrap="around" w:vAnchor="page" w:hAnchor="page" w:x="1201" w:y="4207"/>
        <w:shd w:val="clear" w:color="auto" w:fill="auto"/>
        <w:spacing w:after="233" w:line="240" w:lineRule="exact"/>
        <w:ind w:right="389" w:firstLine="580"/>
      </w:pPr>
      <w:r>
        <w:t>защита детей от всех форм физического и психического насилия;</w:t>
      </w:r>
    </w:p>
    <w:p w:rsidR="0066569D" w:rsidRDefault="0066569D" w:rsidP="00EE7FDE">
      <w:pPr>
        <w:pStyle w:val="51"/>
        <w:framePr w:w="10165" w:h="12637" w:hRule="exact" w:wrap="around" w:vAnchor="page" w:hAnchor="page" w:x="1201" w:y="4207"/>
        <w:shd w:val="clear" w:color="auto" w:fill="auto"/>
        <w:spacing w:after="244" w:line="326" w:lineRule="exact"/>
        <w:ind w:right="389" w:firstLine="580"/>
      </w:pPr>
      <w:r>
        <w:t>поддержка родителей в воспитании детей, охране и укреплении их здоровья, вовлечение семей непосредственно в образовательную деятельность.</w:t>
      </w:r>
    </w:p>
    <w:p w:rsidR="0066569D" w:rsidRDefault="0066569D" w:rsidP="00EE7FDE">
      <w:pPr>
        <w:pStyle w:val="51"/>
        <w:framePr w:w="10165" w:h="12637" w:hRule="exact" w:wrap="around" w:vAnchor="page" w:hAnchor="page" w:x="1201" w:y="4207"/>
        <w:shd w:val="clear" w:color="auto" w:fill="auto"/>
        <w:spacing w:after="0" w:line="240" w:lineRule="exact"/>
        <w:ind w:left="20" w:right="389" w:firstLine="580"/>
      </w:pPr>
    </w:p>
    <w:p w:rsidR="0073172D" w:rsidRDefault="0073172D" w:rsidP="0073172D">
      <w:pPr>
        <w:framePr w:wrap="none" w:vAnchor="page" w:hAnchor="page" w:x="1408" w:y="15660"/>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EE7FDE" w:rsidRDefault="0073172D" w:rsidP="0066569D">
      <w:pPr>
        <w:pStyle w:val="51"/>
        <w:framePr w:w="9787" w:h="14219" w:hRule="exact" w:wrap="around" w:vAnchor="page" w:hAnchor="page" w:x="1058" w:y="720"/>
        <w:shd w:val="clear" w:color="auto" w:fill="auto"/>
        <w:tabs>
          <w:tab w:val="right" w:pos="9763"/>
        </w:tabs>
        <w:spacing w:after="0" w:line="322" w:lineRule="exact"/>
        <w:ind w:right="20" w:firstLine="580"/>
        <w:rPr>
          <w:sz w:val="24"/>
          <w:szCs w:val="24"/>
        </w:rPr>
      </w:pPr>
      <w:r w:rsidRPr="00EE7FDE">
        <w:rPr>
          <w:sz w:val="24"/>
          <w:szCs w:val="24"/>
        </w:rPr>
        <w:lastRenderedPageBreak/>
        <w:t>При реализации Программы в рамках педагогической диагностики проводится оценка индивидуального развития детей, результаты которой используются для</w:t>
      </w:r>
      <w:r w:rsidR="0066569D" w:rsidRPr="00EE7FDE">
        <w:rPr>
          <w:sz w:val="24"/>
          <w:szCs w:val="24"/>
        </w:rPr>
        <w:t xml:space="preserve"> решения образовательных задач: индивидуализации </w:t>
      </w:r>
      <w:r w:rsidRPr="00EE7FDE">
        <w:rPr>
          <w:sz w:val="24"/>
          <w:szCs w:val="24"/>
        </w:rPr>
        <w:t>образования и оптимизации работы с группой детей.</w:t>
      </w:r>
    </w:p>
    <w:p w:rsidR="0073172D" w:rsidRDefault="0073172D" w:rsidP="0073172D">
      <w:pPr>
        <w:framePr w:wrap="none" w:vAnchor="page" w:hAnchor="page" w:x="1408" w:y="15657"/>
        <w:rPr>
          <w:sz w:val="2"/>
          <w:szCs w:val="2"/>
        </w:rPr>
      </w:pPr>
    </w:p>
    <w:p w:rsidR="000160FC" w:rsidRDefault="000160FC" w:rsidP="000160FC">
      <w:pPr>
        <w:pStyle w:val="51"/>
        <w:framePr w:w="9787" w:h="14783" w:hRule="exact" w:wrap="around" w:vAnchor="page" w:hAnchor="page" w:x="1051" w:y="2077"/>
        <w:shd w:val="clear" w:color="auto" w:fill="auto"/>
        <w:spacing w:after="305" w:line="322" w:lineRule="exact"/>
        <w:ind w:right="20" w:firstLine="560"/>
      </w:pPr>
      <w:r>
        <w:t>В целях эффективной реализации Программы в учреждении созданы условия для консультативной поддержки педагогических работников и родителей по вопросам образования и охраны здоровья детей.</w:t>
      </w:r>
    </w:p>
    <w:p w:rsidR="000160FC" w:rsidRDefault="000160FC" w:rsidP="000160FC">
      <w:pPr>
        <w:pStyle w:val="51"/>
        <w:framePr w:w="9787" w:h="14783" w:hRule="exact" w:wrap="around" w:vAnchor="page" w:hAnchor="page" w:x="1051" w:y="2077"/>
        <w:shd w:val="clear" w:color="auto" w:fill="auto"/>
        <w:spacing w:after="247" w:line="240" w:lineRule="exact"/>
        <w:ind w:firstLine="560"/>
      </w:pPr>
      <w:r>
        <w:t>Кадровые условия реализации Программы</w:t>
      </w:r>
    </w:p>
    <w:p w:rsidR="000160FC" w:rsidRDefault="000160FC" w:rsidP="000160FC">
      <w:pPr>
        <w:pStyle w:val="51"/>
        <w:framePr w:w="9787" w:h="14783" w:hRule="exact" w:wrap="around" w:vAnchor="page" w:hAnchor="page" w:x="1051" w:y="2077"/>
        <w:shd w:val="clear" w:color="auto" w:fill="auto"/>
        <w:spacing w:after="244" w:line="322" w:lineRule="exact"/>
        <w:ind w:right="20" w:firstLine="560"/>
      </w:pPr>
      <w:r>
        <w:t>Реализация Программы обеспечивается руководящими, педагогическими, учебно-вспомогательными, административно-хозяйственными работниками детского сада.</w:t>
      </w:r>
    </w:p>
    <w:p w:rsidR="000160FC" w:rsidRDefault="000160FC" w:rsidP="000160FC">
      <w:pPr>
        <w:pStyle w:val="51"/>
        <w:framePr w:w="9787" w:h="14783" w:hRule="exact" w:wrap="around" w:vAnchor="page" w:hAnchor="page" w:x="1051" w:y="2077"/>
        <w:shd w:val="clear" w:color="auto" w:fill="auto"/>
        <w:spacing w:after="233" w:line="317" w:lineRule="exact"/>
        <w:ind w:right="20" w:firstLine="560"/>
      </w:pPr>
      <w:r>
        <w:t>Качество реализация Программы обеспечивается за счет ее непрерывного сопровождения педагогическими и учебно-вспомогательными работниками учреждения в течение всего времени ее реализации.</w:t>
      </w:r>
    </w:p>
    <w:p w:rsidR="000160FC" w:rsidRDefault="000160FC" w:rsidP="000160FC">
      <w:pPr>
        <w:pStyle w:val="51"/>
        <w:framePr w:w="9787" w:h="14783" w:hRule="exact" w:wrap="around" w:vAnchor="page" w:hAnchor="page" w:x="1051" w:y="2077"/>
        <w:shd w:val="clear" w:color="auto" w:fill="auto"/>
        <w:spacing w:after="244" w:line="326" w:lineRule="exact"/>
        <w:ind w:right="20" w:firstLine="560"/>
      </w:pPr>
      <w:r>
        <w:t>Деятельность педагогических работников, реализующих Программу, направлена на:</w:t>
      </w:r>
    </w:p>
    <w:p w:rsidR="000160FC" w:rsidRDefault="000160FC" w:rsidP="000160FC">
      <w:pPr>
        <w:pStyle w:val="51"/>
        <w:framePr w:w="9787" w:h="14783" w:hRule="exact" w:wrap="around" w:vAnchor="page" w:hAnchor="page" w:x="1051" w:y="2077"/>
        <w:shd w:val="clear" w:color="auto" w:fill="auto"/>
        <w:spacing w:after="240" w:line="322" w:lineRule="exact"/>
        <w:ind w:right="20" w:firstLine="560"/>
      </w:pPr>
      <w:r>
        <w:rPr>
          <w:rStyle w:val="0pt"/>
        </w:rPr>
        <w:t>обеспечение эмоционального благополучия детей</w:t>
      </w:r>
      <w:r>
        <w:t xml:space="preserve"> через: непосредственное общение с каждым ребёнком; уважительное отношение к каждому ребенку, к его чувствам и потребностям;</w:t>
      </w:r>
    </w:p>
    <w:p w:rsidR="000160FC" w:rsidRDefault="000160FC" w:rsidP="000160FC">
      <w:pPr>
        <w:pStyle w:val="51"/>
        <w:framePr w:w="9787" w:h="14783" w:hRule="exact" w:wrap="around" w:vAnchor="page" w:hAnchor="page" w:x="1051" w:y="2077"/>
        <w:shd w:val="clear" w:color="auto" w:fill="auto"/>
        <w:spacing w:after="240" w:line="322" w:lineRule="exact"/>
        <w:ind w:right="20" w:firstLine="560"/>
      </w:pPr>
      <w:r>
        <w:rPr>
          <w:rStyle w:val="0pt"/>
        </w:rPr>
        <w:t>поддержку индивидуальности и инициативы детей</w:t>
      </w:r>
      <w:r>
        <w:t xml:space="preserve"> через: создание условий для свободного выбора детьми деятельности, участников совместной деятельности; создание условий для принятия детьми решений, выражения своих чувств и мыслей; </w:t>
      </w:r>
      <w:proofErr w:type="spellStart"/>
      <w:r>
        <w:t>недирективную</w:t>
      </w:r>
      <w:proofErr w:type="spellEnd"/>
      <w: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0160FC" w:rsidRDefault="000160FC" w:rsidP="000160FC">
      <w:pPr>
        <w:pStyle w:val="51"/>
        <w:framePr w:w="9787" w:h="14783" w:hRule="exact" w:wrap="around" w:vAnchor="page" w:hAnchor="page" w:x="1051" w:y="2077"/>
        <w:shd w:val="clear" w:color="auto" w:fill="auto"/>
        <w:spacing w:after="240" w:line="322" w:lineRule="exact"/>
        <w:ind w:right="20" w:firstLine="560"/>
      </w:pPr>
      <w:r>
        <w:rPr>
          <w:rStyle w:val="0pt"/>
        </w:rPr>
        <w:t>установление правил взаимодействия детей в разных ситуациях:</w:t>
      </w:r>
      <w: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развитие коммуникативных способностей детей, позволяющих разрешать конфликтные ситуации со сверстниками; развитие умения детей работать в группе сверстников;</w:t>
      </w:r>
    </w:p>
    <w:p w:rsidR="000160FC" w:rsidRDefault="000160FC" w:rsidP="000160FC">
      <w:pPr>
        <w:pStyle w:val="51"/>
        <w:framePr w:w="9787" w:h="14783" w:hRule="exact" w:wrap="around" w:vAnchor="page" w:hAnchor="page" w:x="1051" w:y="2077"/>
        <w:shd w:val="clear" w:color="auto" w:fill="auto"/>
        <w:spacing w:after="240" w:line="322" w:lineRule="exact"/>
        <w:ind w:right="20" w:firstLine="560"/>
      </w:pPr>
      <w:r>
        <w:rPr>
          <w:rStyle w:val="0pt"/>
        </w:rPr>
        <w:t>построение вариативного развивающего образования,</w:t>
      </w:r>
      <w:r>
        <w:t xml:space="preserve"> ориентированного на зону ближайшего развития каждого ребенка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обеспечение игрового времени и пространства; оценку индивидуального развития детей.</w:t>
      </w:r>
    </w:p>
    <w:p w:rsidR="000160FC" w:rsidRDefault="000160FC" w:rsidP="000160FC">
      <w:pPr>
        <w:pStyle w:val="51"/>
        <w:framePr w:w="9787" w:h="14783" w:hRule="exact" w:wrap="around" w:vAnchor="page" w:hAnchor="page" w:x="1051" w:y="2077"/>
        <w:shd w:val="clear" w:color="auto" w:fill="auto"/>
        <w:spacing w:after="0" w:line="322" w:lineRule="exact"/>
        <w:ind w:right="20" w:firstLine="560"/>
      </w:pPr>
      <w:r>
        <w:rPr>
          <w:rStyle w:val="0pt"/>
        </w:rPr>
        <w:t>взаимодействие с родителями воспитанников</w:t>
      </w:r>
      <w:r>
        <w:t xml:space="preserve">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w:t>
      </w: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Default="0073172D" w:rsidP="0073172D">
      <w:pPr>
        <w:framePr w:wrap="none" w:vAnchor="page" w:hAnchor="page" w:x="1408" w:y="15657"/>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Default="0073172D" w:rsidP="000160FC">
      <w:pPr>
        <w:pStyle w:val="51"/>
        <w:framePr w:w="9782" w:h="14739" w:hRule="exact" w:wrap="around" w:vAnchor="page" w:hAnchor="page" w:x="1261" w:y="991"/>
        <w:shd w:val="clear" w:color="auto" w:fill="auto"/>
        <w:spacing w:after="309" w:line="326" w:lineRule="exact"/>
        <w:ind w:right="20" w:firstLine="0"/>
      </w:pPr>
      <w:r>
        <w:lastRenderedPageBreak/>
        <w:t>на основе выявления потребностей и поддержки образовательных инициатив семьи.</w:t>
      </w:r>
    </w:p>
    <w:p w:rsidR="0073172D" w:rsidRDefault="0073172D" w:rsidP="000160FC">
      <w:pPr>
        <w:pStyle w:val="51"/>
        <w:framePr w:w="9782" w:h="14739" w:hRule="exact" w:wrap="around" w:vAnchor="page" w:hAnchor="page" w:x="1261" w:y="991"/>
        <w:shd w:val="clear" w:color="auto" w:fill="auto"/>
        <w:spacing w:after="247" w:line="240" w:lineRule="exact"/>
        <w:ind w:firstLine="560"/>
      </w:pPr>
      <w:r>
        <w:rPr>
          <w:rStyle w:val="39"/>
        </w:rPr>
        <w:t>Материально-технические условия реализации Программы</w:t>
      </w:r>
    </w:p>
    <w:p w:rsidR="0073172D" w:rsidRDefault="0073172D" w:rsidP="000160FC">
      <w:pPr>
        <w:pStyle w:val="51"/>
        <w:framePr w:w="9782" w:h="14739" w:hRule="exact" w:wrap="around" w:vAnchor="page" w:hAnchor="page" w:x="1261" w:y="991"/>
        <w:shd w:val="clear" w:color="auto" w:fill="auto"/>
        <w:spacing w:after="240" w:line="322" w:lineRule="exact"/>
        <w:ind w:right="20" w:firstLine="560"/>
      </w:pPr>
      <w:r>
        <w:rPr>
          <w:rStyle w:val="39"/>
        </w:rPr>
        <w:t>Требования, определяемые в соответствии с санитарно</w:t>
      </w:r>
      <w:r>
        <w:softHyphen/>
      </w:r>
      <w:r w:rsidR="0066569D">
        <w:t xml:space="preserve">- </w:t>
      </w:r>
      <w:r>
        <w:t>эпидемиологическими правилами и нормативами.</w:t>
      </w:r>
    </w:p>
    <w:p w:rsidR="0073172D" w:rsidRDefault="0073172D" w:rsidP="000160FC">
      <w:pPr>
        <w:pStyle w:val="51"/>
        <w:framePr w:w="9782" w:h="14739" w:hRule="exact" w:wrap="around" w:vAnchor="page" w:hAnchor="page" w:x="1261" w:y="991"/>
        <w:shd w:val="clear" w:color="auto" w:fill="auto"/>
        <w:spacing w:after="240" w:line="322" w:lineRule="exact"/>
        <w:ind w:right="20" w:firstLine="560"/>
      </w:pPr>
      <w:r>
        <w:t>Здание дошкольной образовательной организации размещается на внутриквартальной территории жилого микрорайона.</w:t>
      </w:r>
    </w:p>
    <w:p w:rsidR="0073172D" w:rsidRDefault="0073172D" w:rsidP="000160FC">
      <w:pPr>
        <w:pStyle w:val="51"/>
        <w:framePr w:w="9782" w:h="14739" w:hRule="exact" w:wrap="around" w:vAnchor="page" w:hAnchor="page" w:x="1261" w:y="991"/>
        <w:shd w:val="clear" w:color="auto" w:fill="auto"/>
        <w:spacing w:after="236" w:line="322" w:lineRule="exact"/>
        <w:ind w:right="20" w:firstLine="560"/>
      </w:pPr>
      <w:r>
        <w:t>Территория дошкольной образовательной организации по периметру ограждена забором. Озеленение деревьями и кустарниками проводится с учетом климатических условий из расчета 50% площади территории, свободной от застройки. Зеленые насаждения используются для разделения групповых площадок друг от друга и отделения групповых площадок от хозяйственной зоны.</w:t>
      </w:r>
    </w:p>
    <w:p w:rsidR="0073172D" w:rsidRDefault="0073172D" w:rsidP="000160FC">
      <w:pPr>
        <w:pStyle w:val="51"/>
        <w:framePr w:w="9782" w:h="14739" w:hRule="exact" w:wrap="around" w:vAnchor="page" w:hAnchor="page" w:x="1261" w:y="991"/>
        <w:shd w:val="clear" w:color="auto" w:fill="auto"/>
        <w:spacing w:after="244" w:line="326" w:lineRule="exact"/>
        <w:ind w:right="20" w:firstLine="560"/>
      </w:pPr>
      <w:r>
        <w:t>Территория дошкольной образовательной организации имеет наружное электрическое освещение.</w:t>
      </w:r>
    </w:p>
    <w:p w:rsidR="0073172D" w:rsidRDefault="0073172D" w:rsidP="000160FC">
      <w:pPr>
        <w:pStyle w:val="51"/>
        <w:framePr w:w="9782" w:h="14739" w:hRule="exact" w:wrap="around" w:vAnchor="page" w:hAnchor="page" w:x="1261" w:y="991"/>
        <w:shd w:val="clear" w:color="auto" w:fill="auto"/>
        <w:spacing w:after="240" w:line="322" w:lineRule="exact"/>
        <w:ind w:right="20" w:firstLine="560"/>
      </w:pPr>
      <w:r>
        <w:t>На территории дошкольной образовательной организации выделены игровая и хозяйственная зоны.</w:t>
      </w:r>
    </w:p>
    <w:p w:rsidR="0073172D" w:rsidRDefault="0073172D" w:rsidP="000160FC">
      <w:pPr>
        <w:pStyle w:val="51"/>
        <w:framePr w:w="9782" w:h="14739" w:hRule="exact" w:wrap="around" w:vAnchor="page" w:hAnchor="page" w:x="1261" w:y="991"/>
        <w:shd w:val="clear" w:color="auto" w:fill="auto"/>
        <w:spacing w:after="240" w:line="322" w:lineRule="exact"/>
        <w:ind w:right="20" w:firstLine="560"/>
      </w:pPr>
      <w:r>
        <w:t>Зона игровой территории включает в себя оборудованные групповые площадки - индивидуальные для каждой группы и физкультурную площадку, площади которых удовлетворяют потребности детей в движении и соответствующем развитии.</w:t>
      </w:r>
      <w:r w:rsidR="0066569D">
        <w:t xml:space="preserve"> </w:t>
      </w:r>
      <w:r>
        <w:t xml:space="preserve">Покрытие групповых площадок и физкультурной зоны травяное, с утрамбованным грунтом, </w:t>
      </w:r>
      <w:proofErr w:type="spellStart"/>
      <w:r>
        <w:t>беспыльное</w:t>
      </w:r>
      <w:proofErr w:type="spellEnd"/>
      <w:r>
        <w:t xml:space="preserve"> и не оказывает вредного воздействия на человека.</w:t>
      </w:r>
      <w:r w:rsidR="0066569D">
        <w:t xml:space="preserve"> </w:t>
      </w:r>
      <w:r>
        <w:t xml:space="preserve">Игровые и физкультурные площадки для детей оборудованы с учетом их </w:t>
      </w:r>
      <w:proofErr w:type="spellStart"/>
      <w:r>
        <w:t>росто</w:t>
      </w:r>
      <w:proofErr w:type="spellEnd"/>
      <w:r>
        <w:t>-возрастных особенностей и изготовлены из материалов, не оказывающих вредного воздействия на человека.</w:t>
      </w:r>
    </w:p>
    <w:p w:rsidR="0073172D" w:rsidRDefault="0073172D" w:rsidP="000160FC">
      <w:pPr>
        <w:pStyle w:val="51"/>
        <w:framePr w:w="9782" w:h="14739" w:hRule="exact" w:wrap="around" w:vAnchor="page" w:hAnchor="page" w:x="1261" w:y="991"/>
        <w:shd w:val="clear" w:color="auto" w:fill="auto"/>
        <w:spacing w:after="244" w:line="322" w:lineRule="exact"/>
        <w:ind w:right="20" w:firstLine="560"/>
      </w:pPr>
      <w:r>
        <w:t>Для защиты детей от солнца и осадков на территории каждой групповой площадки установлен теневой, оборудованный деревянными полами, безвредными для здоровья человека и имею</w:t>
      </w:r>
      <w:r w:rsidRPr="00155725">
        <w:rPr>
          <w:rStyle w:val="11"/>
          <w:u w:val="none"/>
        </w:rPr>
        <w:t>щи</w:t>
      </w:r>
      <w:r>
        <w:t>й ограждение с трех сторон.</w:t>
      </w:r>
    </w:p>
    <w:p w:rsidR="0073172D" w:rsidRDefault="0073172D" w:rsidP="000160FC">
      <w:pPr>
        <w:pStyle w:val="51"/>
        <w:framePr w:w="9782" w:h="14739" w:hRule="exact" w:wrap="around" w:vAnchor="page" w:hAnchor="page" w:x="1261" w:y="991"/>
        <w:shd w:val="clear" w:color="auto" w:fill="auto"/>
        <w:spacing w:after="236" w:line="317" w:lineRule="exact"/>
        <w:ind w:right="20" w:firstLine="560"/>
      </w:pPr>
      <w:r>
        <w:t>Хозяйственная зона располагается со стороны входа в производственные помещения столовой и имеет самостоятельный въезд.</w:t>
      </w:r>
    </w:p>
    <w:p w:rsidR="0073172D" w:rsidRDefault="0073172D" w:rsidP="000160FC">
      <w:pPr>
        <w:pStyle w:val="51"/>
        <w:framePr w:w="9782" w:h="14739" w:hRule="exact" w:wrap="around" w:vAnchor="page" w:hAnchor="page" w:x="1261" w:y="991"/>
        <w:shd w:val="clear" w:color="auto" w:fill="auto"/>
        <w:spacing w:after="240" w:line="322" w:lineRule="exact"/>
        <w:ind w:right="20" w:firstLine="560"/>
      </w:pPr>
      <w:r>
        <w:t>Въезды и входы на территорию до</w:t>
      </w:r>
      <w:r w:rsidRPr="00155725">
        <w:rPr>
          <w:rStyle w:val="11"/>
          <w:u w:val="none"/>
        </w:rPr>
        <w:t>шк</w:t>
      </w:r>
      <w:r>
        <w:t>ольной образовательной организации, проезды, дорожки к хозяйственным постройкам, к контейнерной площадке для сбора мусора покрыты асфальтом.</w:t>
      </w:r>
    </w:p>
    <w:p w:rsidR="000160FC" w:rsidRDefault="0073172D" w:rsidP="000160FC">
      <w:pPr>
        <w:pStyle w:val="51"/>
        <w:framePr w:w="9782" w:h="14739" w:hRule="exact" w:wrap="around" w:vAnchor="page" w:hAnchor="page" w:x="1261" w:y="991"/>
        <w:shd w:val="clear" w:color="auto" w:fill="auto"/>
        <w:spacing w:after="240" w:line="322" w:lineRule="exact"/>
        <w:ind w:left="20" w:right="20" w:firstLine="0"/>
      </w:pPr>
      <w:r>
        <w:t>Дошкольная образовательная организация располагать в отдельно стоящем двухэтажном здании.</w:t>
      </w:r>
      <w:r w:rsidR="0066569D">
        <w:t xml:space="preserve"> </w:t>
      </w:r>
      <w:r>
        <w:t>На втором этаже здания до</w:t>
      </w:r>
      <w:r w:rsidRPr="0066569D">
        <w:rPr>
          <w:rStyle w:val="11"/>
          <w:u w:val="none"/>
        </w:rPr>
        <w:t>шк</w:t>
      </w:r>
      <w:r>
        <w:t>ольной образовательной организации размещаются группы для детей второго младшего, среднего,</w:t>
      </w:r>
      <w:r w:rsidR="000160FC">
        <w:t xml:space="preserve"> старшего дошкольного возраста, а также дополнительные помещения для работы с детьми.</w:t>
      </w:r>
    </w:p>
    <w:p w:rsidR="0073172D" w:rsidRDefault="0073172D" w:rsidP="000160FC">
      <w:pPr>
        <w:pStyle w:val="51"/>
        <w:framePr w:w="9782" w:h="14739" w:hRule="exact" w:wrap="around" w:vAnchor="page" w:hAnchor="page" w:x="1261" w:y="991"/>
        <w:shd w:val="clear" w:color="auto" w:fill="auto"/>
        <w:spacing w:after="0" w:line="322" w:lineRule="exact"/>
        <w:ind w:right="20" w:firstLine="560"/>
      </w:pPr>
    </w:p>
    <w:p w:rsidR="0073172D" w:rsidRDefault="0073172D" w:rsidP="0073172D">
      <w:pPr>
        <w:framePr w:wrap="none" w:vAnchor="page" w:hAnchor="page" w:x="1408" w:y="15660"/>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0160FC" w:rsidRDefault="0073172D" w:rsidP="000160FC">
      <w:pPr>
        <w:pStyle w:val="51"/>
        <w:framePr w:w="9787" w:h="14490" w:hRule="exact" w:wrap="around" w:vAnchor="page" w:hAnchor="page" w:x="1321" w:y="1246"/>
        <w:shd w:val="clear" w:color="auto" w:fill="auto"/>
        <w:spacing w:after="240" w:line="322" w:lineRule="exact"/>
        <w:ind w:left="20" w:right="282" w:firstLine="560"/>
        <w:rPr>
          <w:sz w:val="24"/>
          <w:szCs w:val="24"/>
        </w:rPr>
      </w:pPr>
      <w:r w:rsidRPr="000160FC">
        <w:rPr>
          <w:sz w:val="24"/>
          <w:szCs w:val="24"/>
        </w:rPr>
        <w:lastRenderedPageBreak/>
        <w:t xml:space="preserve">Вместимость дошкольной образовательной организации составляет </w:t>
      </w:r>
      <w:r w:rsidR="0019293E" w:rsidRPr="000160FC">
        <w:rPr>
          <w:sz w:val="24"/>
          <w:szCs w:val="24"/>
        </w:rPr>
        <w:t>179 мест.</w:t>
      </w:r>
    </w:p>
    <w:p w:rsidR="0073172D" w:rsidRPr="000160FC" w:rsidRDefault="0073172D" w:rsidP="000160FC">
      <w:pPr>
        <w:pStyle w:val="51"/>
        <w:framePr w:w="9787" w:h="14490" w:hRule="exact" w:wrap="around" w:vAnchor="page" w:hAnchor="page" w:x="1321" w:y="1246"/>
        <w:shd w:val="clear" w:color="auto" w:fill="auto"/>
        <w:spacing w:after="244" w:line="322" w:lineRule="exact"/>
        <w:ind w:left="20" w:right="282" w:firstLine="560"/>
        <w:rPr>
          <w:sz w:val="24"/>
          <w:szCs w:val="24"/>
        </w:rPr>
      </w:pPr>
      <w:r w:rsidRPr="000160FC">
        <w:rPr>
          <w:sz w:val="24"/>
          <w:szCs w:val="24"/>
        </w:rPr>
        <w:t>В дошкольной образовательной организации предусмотрен следующий набор помещений: групповые ячейки (изолированные помещения для каждой детской группы); дополнительные помещения для занятий с детьми (музыкальный зал, физкультурный зал, кабинет педагога-психолога</w:t>
      </w:r>
      <w:r w:rsidR="00155725" w:rsidRPr="000160FC">
        <w:rPr>
          <w:sz w:val="24"/>
          <w:szCs w:val="24"/>
        </w:rPr>
        <w:t>, учителя-логопеда</w:t>
      </w:r>
      <w:r w:rsidRPr="000160FC">
        <w:rPr>
          <w:sz w:val="24"/>
          <w:szCs w:val="24"/>
        </w:rPr>
        <w:t xml:space="preserve">); сопутствующие помещения (медицинский блок, пищеблок, </w:t>
      </w:r>
      <w:proofErr w:type="spellStart"/>
      <w:r w:rsidRPr="000160FC">
        <w:rPr>
          <w:sz w:val="24"/>
          <w:szCs w:val="24"/>
        </w:rPr>
        <w:t>постирочная</w:t>
      </w:r>
      <w:proofErr w:type="spellEnd"/>
      <w:r w:rsidRPr="000160FC">
        <w:rPr>
          <w:sz w:val="24"/>
          <w:szCs w:val="24"/>
        </w:rPr>
        <w:t>); служебно-бытового назначения для персонала. Медицинский блок, состоит из медицинского и процедурного кабинетов, туалета.</w:t>
      </w:r>
    </w:p>
    <w:p w:rsidR="0073172D" w:rsidRPr="000160FC" w:rsidRDefault="0073172D" w:rsidP="000160FC">
      <w:pPr>
        <w:pStyle w:val="51"/>
        <w:framePr w:w="9787" w:h="14490" w:hRule="exact" w:wrap="around" w:vAnchor="page" w:hAnchor="page" w:x="1321" w:y="1246"/>
        <w:shd w:val="clear" w:color="auto" w:fill="auto"/>
        <w:spacing w:after="236" w:line="317" w:lineRule="exact"/>
        <w:ind w:left="20" w:right="282" w:firstLine="560"/>
        <w:rPr>
          <w:sz w:val="24"/>
          <w:szCs w:val="24"/>
        </w:rPr>
      </w:pPr>
      <w:r w:rsidRPr="000160FC">
        <w:rPr>
          <w:sz w:val="24"/>
          <w:szCs w:val="24"/>
        </w:rPr>
        <w:t>Здание дошкольной образовательной организации имеет блочную структуру, благодаря которой обеспечены условия для соблюдения принципа групповой изоляции. Групповые ячейки для детей раннего возраста имеют самостоятельный вход на игровую площадку.</w:t>
      </w:r>
    </w:p>
    <w:p w:rsidR="0073172D" w:rsidRPr="000160FC" w:rsidRDefault="0073172D" w:rsidP="000160FC">
      <w:pPr>
        <w:pStyle w:val="51"/>
        <w:framePr w:w="9787" w:h="14490" w:hRule="exact" w:wrap="around" w:vAnchor="page" w:hAnchor="page" w:x="1321" w:y="1246"/>
        <w:shd w:val="clear" w:color="auto" w:fill="auto"/>
        <w:spacing w:after="240" w:line="322" w:lineRule="exact"/>
        <w:ind w:left="20" w:right="282" w:firstLine="560"/>
        <w:rPr>
          <w:sz w:val="24"/>
          <w:szCs w:val="24"/>
        </w:rPr>
      </w:pPr>
      <w:r w:rsidRPr="000160FC">
        <w:rPr>
          <w:sz w:val="24"/>
          <w:szCs w:val="24"/>
        </w:rPr>
        <w:t>В состав групповой ячейки входят: раздевальная (приемная) (для приема детей и 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умывальной).</w:t>
      </w:r>
    </w:p>
    <w:p w:rsidR="0073172D" w:rsidRPr="000160FC" w:rsidRDefault="0073172D" w:rsidP="000160FC">
      <w:pPr>
        <w:pStyle w:val="51"/>
        <w:framePr w:w="9787" w:h="14490" w:hRule="exact" w:wrap="around" w:vAnchor="page" w:hAnchor="page" w:x="1321" w:y="1246"/>
        <w:shd w:val="clear" w:color="auto" w:fill="auto"/>
        <w:spacing w:after="240" w:line="322" w:lineRule="exact"/>
        <w:ind w:left="20" w:right="282" w:firstLine="560"/>
        <w:rPr>
          <w:sz w:val="24"/>
          <w:szCs w:val="24"/>
        </w:rPr>
      </w:pPr>
      <w:r w:rsidRPr="000160FC">
        <w:rPr>
          <w:sz w:val="24"/>
          <w:szCs w:val="24"/>
        </w:rPr>
        <w:t>В целях сохранения воздушно-теплового режима в помещениях дошкольной образовательной организации входы в здания оборудованы тамбурами.</w:t>
      </w:r>
    </w:p>
    <w:p w:rsidR="0073172D" w:rsidRPr="000160FC" w:rsidRDefault="0073172D" w:rsidP="000160FC">
      <w:pPr>
        <w:pStyle w:val="51"/>
        <w:framePr w:w="9787" w:h="14490" w:hRule="exact" w:wrap="around" w:vAnchor="page" w:hAnchor="page" w:x="1321" w:y="1246"/>
        <w:shd w:val="clear" w:color="auto" w:fill="auto"/>
        <w:spacing w:after="240" w:line="322" w:lineRule="exact"/>
        <w:ind w:left="20" w:right="282" w:firstLine="560"/>
        <w:rPr>
          <w:sz w:val="24"/>
          <w:szCs w:val="24"/>
        </w:rPr>
      </w:pPr>
      <w:r w:rsidRPr="000160FC">
        <w:rPr>
          <w:sz w:val="24"/>
          <w:szCs w:val="24"/>
        </w:rPr>
        <w:t>Допускается совместное хранение уборочного инвентаря и приготовление моющих и дезинфицирующих растворов, предназначенных для пищеблока и других помещений дошкольной образовательной организации.</w:t>
      </w:r>
    </w:p>
    <w:p w:rsidR="0073172D" w:rsidRPr="000160FC" w:rsidRDefault="0073172D" w:rsidP="000160FC">
      <w:pPr>
        <w:pStyle w:val="51"/>
        <w:framePr w:w="9787" w:h="14490" w:hRule="exact" w:wrap="around" w:vAnchor="page" w:hAnchor="page" w:x="1321" w:y="1246"/>
        <w:shd w:val="clear" w:color="auto" w:fill="auto"/>
        <w:spacing w:after="244" w:line="322" w:lineRule="exact"/>
        <w:ind w:left="20" w:right="282" w:firstLine="560"/>
        <w:rPr>
          <w:sz w:val="24"/>
          <w:szCs w:val="24"/>
        </w:rPr>
      </w:pPr>
      <w:r w:rsidRPr="000160FC">
        <w:rPr>
          <w:sz w:val="24"/>
          <w:szCs w:val="24"/>
        </w:rPr>
        <w:t>Внутренняя отделка помещений дошкольной образовательной организации соответствуют требования СанПиН 2.4.1.3049-13.</w:t>
      </w:r>
    </w:p>
    <w:p w:rsidR="0073172D" w:rsidRPr="000160FC" w:rsidRDefault="0073172D" w:rsidP="000160FC">
      <w:pPr>
        <w:pStyle w:val="51"/>
        <w:framePr w:w="9787" w:h="14490" w:hRule="exact" w:wrap="around" w:vAnchor="page" w:hAnchor="page" w:x="1321" w:y="1246"/>
        <w:shd w:val="clear" w:color="auto" w:fill="auto"/>
        <w:spacing w:after="236" w:line="317" w:lineRule="exact"/>
        <w:ind w:left="20" w:right="282" w:firstLine="560"/>
        <w:rPr>
          <w:sz w:val="24"/>
          <w:szCs w:val="24"/>
        </w:rPr>
      </w:pPr>
      <w:r w:rsidRPr="000160FC">
        <w:rPr>
          <w:sz w:val="24"/>
          <w:szCs w:val="24"/>
        </w:rPr>
        <w:t>Оборудование основных помещений соответствует росту и возрасту детей. Функциональные размеры приобретаемой и используемой детской мебели для сидения и столов соответствует обязательным требованиям, установленным техническими регламентами.</w:t>
      </w:r>
    </w:p>
    <w:p w:rsidR="000160FC" w:rsidRDefault="0073172D" w:rsidP="000160FC">
      <w:pPr>
        <w:pStyle w:val="51"/>
        <w:framePr w:w="9787" w:h="14490" w:hRule="exact" w:wrap="around" w:vAnchor="page" w:hAnchor="page" w:x="1321" w:y="1246"/>
        <w:shd w:val="clear" w:color="auto" w:fill="auto"/>
        <w:spacing w:after="236" w:line="317" w:lineRule="exact"/>
        <w:ind w:left="20" w:right="20" w:firstLine="0"/>
      </w:pPr>
      <w:r w:rsidRPr="000160FC">
        <w:rPr>
          <w:sz w:val="24"/>
          <w:szCs w:val="24"/>
        </w:rPr>
        <w:t>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 Стулья и столы относятся к одной группе мебели и промаркированы. Подбор мебели для детей проводится с учетом роста детей согласно требования</w:t>
      </w:r>
      <w:r w:rsidR="0066569D" w:rsidRPr="000160FC">
        <w:rPr>
          <w:sz w:val="24"/>
          <w:szCs w:val="24"/>
        </w:rPr>
        <w:t xml:space="preserve"> </w:t>
      </w:r>
      <w:r w:rsidRPr="000160FC">
        <w:rPr>
          <w:sz w:val="24"/>
          <w:szCs w:val="24"/>
        </w:rPr>
        <w:t>СанПиН 2.4.1.3049-13.Рабочие поверхности столов имеют матовое покрытие светлого тона. Материалы, используемые для</w:t>
      </w:r>
      <w:r w:rsidR="000160FC">
        <w:rPr>
          <w:sz w:val="24"/>
          <w:szCs w:val="24"/>
        </w:rPr>
        <w:t xml:space="preserve"> </w:t>
      </w:r>
      <w:r w:rsidR="000160FC">
        <w:t>облицовки столов и стульев, обладают низкой теплопроводностью, являются стойкими к воздействию влаги, мою</w:t>
      </w:r>
      <w:r w:rsidR="000160FC" w:rsidRPr="0066569D">
        <w:rPr>
          <w:rStyle w:val="11"/>
          <w:u w:val="none"/>
        </w:rPr>
        <w:t>щи</w:t>
      </w:r>
      <w:r w:rsidR="000160FC">
        <w:t>х и дезинфицирую</w:t>
      </w:r>
      <w:r w:rsidR="000160FC" w:rsidRPr="0066569D">
        <w:rPr>
          <w:rStyle w:val="11"/>
          <w:u w:val="none"/>
        </w:rPr>
        <w:t>щи</w:t>
      </w:r>
      <w:r w:rsidR="000160FC">
        <w:t>х средств.</w:t>
      </w:r>
    </w:p>
    <w:p w:rsidR="0073172D" w:rsidRPr="000160FC" w:rsidRDefault="0073172D" w:rsidP="000160FC">
      <w:pPr>
        <w:pStyle w:val="51"/>
        <w:framePr w:w="9787" w:h="14490" w:hRule="exact" w:wrap="around" w:vAnchor="page" w:hAnchor="page" w:x="1321" w:y="1246"/>
        <w:shd w:val="clear" w:color="auto" w:fill="auto"/>
        <w:spacing w:after="0" w:line="322" w:lineRule="exact"/>
        <w:ind w:left="20" w:right="282" w:firstLine="560"/>
        <w:rPr>
          <w:sz w:val="24"/>
          <w:szCs w:val="24"/>
        </w:rPr>
      </w:pPr>
    </w:p>
    <w:p w:rsidR="0073172D" w:rsidRDefault="0073172D" w:rsidP="0073172D">
      <w:pPr>
        <w:framePr w:wrap="none" w:vAnchor="page" w:hAnchor="page" w:x="1408" w:y="15692"/>
        <w:rPr>
          <w:sz w:val="2"/>
          <w:szCs w:val="2"/>
        </w:rPr>
      </w:pPr>
    </w:p>
    <w:p w:rsidR="0073172D" w:rsidRPr="000B13EC" w:rsidRDefault="0073172D" w:rsidP="0073172D">
      <w:pPr>
        <w:sectPr w:rsidR="0073172D" w:rsidRPr="000B13EC" w:rsidSect="00331D2A">
          <w:pgSz w:w="11906" w:h="16838"/>
          <w:pgMar w:top="1134" w:right="850" w:bottom="1134" w:left="1701" w:header="0" w:footer="3" w:gutter="0"/>
          <w:cols w:space="720"/>
          <w:noEndnote/>
          <w:docGrid w:linePitch="360"/>
        </w:sectPr>
      </w:pPr>
    </w:p>
    <w:p w:rsidR="0073172D" w:rsidRPr="000B13EC" w:rsidRDefault="0073172D" w:rsidP="0073172D">
      <w:pPr>
        <w:pStyle w:val="51"/>
        <w:framePr w:w="9797" w:h="14579" w:hRule="exact" w:wrap="around" w:vAnchor="page" w:hAnchor="page" w:x="1058" w:y="637"/>
        <w:shd w:val="clear" w:color="auto" w:fill="auto"/>
        <w:spacing w:after="244" w:line="322" w:lineRule="exact"/>
        <w:ind w:left="20" w:right="20" w:firstLine="560"/>
        <w:rPr>
          <w:sz w:val="24"/>
          <w:szCs w:val="24"/>
        </w:rPr>
      </w:pPr>
      <w:r w:rsidRPr="000B13EC">
        <w:rPr>
          <w:sz w:val="24"/>
          <w:szCs w:val="24"/>
        </w:rPr>
        <w:lastRenderedPageBreak/>
        <w:t>Раздевальные оборудованы шкафами для верхней одежды детей. Шкафы для одежды и обуви оборудуются индивидуальными ячейками-полками для головных уборов и крючками для верхней одежды. Каждая индивидуальная ячейка маркируется.</w:t>
      </w:r>
    </w:p>
    <w:p w:rsidR="0073172D" w:rsidRPr="000B13EC" w:rsidRDefault="0073172D" w:rsidP="0073172D">
      <w:pPr>
        <w:pStyle w:val="51"/>
        <w:framePr w:w="9797" w:h="14579" w:hRule="exact" w:wrap="around" w:vAnchor="page" w:hAnchor="page" w:x="1058" w:y="637"/>
        <w:shd w:val="clear" w:color="auto" w:fill="auto"/>
        <w:spacing w:after="236" w:line="317" w:lineRule="exact"/>
        <w:ind w:left="20" w:right="20" w:firstLine="560"/>
        <w:rPr>
          <w:sz w:val="24"/>
          <w:szCs w:val="24"/>
        </w:rPr>
      </w:pPr>
      <w:r w:rsidRPr="000B13EC">
        <w:rPr>
          <w:sz w:val="24"/>
          <w:szCs w:val="24"/>
        </w:rPr>
        <w:t>Дошкольная образовательная организация имеет в составе групповых отдельные спальные помещения. Спальни оборудуются стационарными кроватями. Кровати соответствуют росту детей.</w:t>
      </w:r>
    </w:p>
    <w:p w:rsidR="0073172D" w:rsidRPr="000B13EC" w:rsidRDefault="0073172D" w:rsidP="0073172D">
      <w:pPr>
        <w:pStyle w:val="51"/>
        <w:framePr w:w="9797" w:h="14579" w:hRule="exact" w:wrap="around" w:vAnchor="page" w:hAnchor="page" w:x="1058" w:y="637"/>
        <w:shd w:val="clear" w:color="auto" w:fill="auto"/>
        <w:spacing w:after="244" w:line="322" w:lineRule="exact"/>
        <w:ind w:left="20" w:right="20" w:firstLine="560"/>
        <w:rPr>
          <w:sz w:val="24"/>
          <w:szCs w:val="24"/>
        </w:rPr>
      </w:pPr>
      <w:r w:rsidRPr="000B13EC">
        <w:rPr>
          <w:sz w:val="24"/>
          <w:szCs w:val="24"/>
        </w:rPr>
        <w:t>Туалетные помещения делятся на умывальную зону и зону санитарных узлов, оснащение которых соответствует требования СанПиН 2.4.1.3049-13.</w:t>
      </w:r>
    </w:p>
    <w:p w:rsidR="0073172D" w:rsidRPr="000B13EC" w:rsidRDefault="0073172D" w:rsidP="0073172D">
      <w:pPr>
        <w:pStyle w:val="51"/>
        <w:framePr w:w="9797" w:h="14579" w:hRule="exact" w:wrap="around" w:vAnchor="page" w:hAnchor="page" w:x="1058" w:y="637"/>
        <w:shd w:val="clear" w:color="auto" w:fill="auto"/>
        <w:spacing w:after="240" w:line="317" w:lineRule="exact"/>
        <w:ind w:left="20" w:right="20" w:firstLine="560"/>
        <w:rPr>
          <w:sz w:val="24"/>
          <w:szCs w:val="24"/>
        </w:rPr>
      </w:pPr>
      <w:r w:rsidRPr="000B13EC">
        <w:rPr>
          <w:sz w:val="24"/>
          <w:szCs w:val="24"/>
        </w:rPr>
        <w:t>Естественное и искусственное освещение помещений ДОУ соответствует требованиям СанПиН 2.4.1.3049-13.</w:t>
      </w:r>
    </w:p>
    <w:p w:rsidR="0073172D" w:rsidRPr="000B13EC" w:rsidRDefault="0073172D" w:rsidP="0073172D">
      <w:pPr>
        <w:pStyle w:val="51"/>
        <w:framePr w:w="9797" w:h="14579" w:hRule="exact" w:wrap="around" w:vAnchor="page" w:hAnchor="page" w:x="1058" w:y="637"/>
        <w:shd w:val="clear" w:color="auto" w:fill="auto"/>
        <w:spacing w:after="236" w:line="317" w:lineRule="exact"/>
        <w:ind w:left="20" w:right="20" w:firstLine="560"/>
        <w:rPr>
          <w:sz w:val="24"/>
          <w:szCs w:val="24"/>
        </w:rPr>
      </w:pPr>
      <w:r w:rsidRPr="000B13EC">
        <w:rPr>
          <w:sz w:val="24"/>
          <w:szCs w:val="24"/>
        </w:rPr>
        <w:t>Здание дошкольной образовательной организации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w:t>
      </w:r>
    </w:p>
    <w:p w:rsidR="0073172D" w:rsidRPr="000B13EC" w:rsidRDefault="0073172D" w:rsidP="0073172D">
      <w:pPr>
        <w:pStyle w:val="51"/>
        <w:framePr w:w="9797" w:h="14579" w:hRule="exact" w:wrap="around" w:vAnchor="page" w:hAnchor="page" w:x="1058" w:y="637"/>
        <w:shd w:val="clear" w:color="auto" w:fill="auto"/>
        <w:spacing w:after="236" w:line="322" w:lineRule="exact"/>
        <w:ind w:left="20" w:right="20" w:firstLine="560"/>
        <w:rPr>
          <w:sz w:val="24"/>
          <w:szCs w:val="24"/>
        </w:rPr>
      </w:pPr>
      <w:r w:rsidRPr="000B13EC">
        <w:rPr>
          <w:sz w:val="24"/>
          <w:szCs w:val="24"/>
        </w:rPr>
        <w:t>Здание дошкольной образовательной организации оборудовано системами холодного и горячего водоснабжения (водонагреватели), канализацией.</w:t>
      </w:r>
    </w:p>
    <w:p w:rsidR="0073172D" w:rsidRPr="000B13EC" w:rsidRDefault="0073172D" w:rsidP="0073172D">
      <w:pPr>
        <w:pStyle w:val="51"/>
        <w:framePr w:w="9797" w:h="14579" w:hRule="exact" w:wrap="around" w:vAnchor="page" w:hAnchor="page" w:x="1058" w:y="637"/>
        <w:shd w:val="clear" w:color="auto" w:fill="auto"/>
        <w:spacing w:after="248" w:line="326" w:lineRule="exact"/>
        <w:ind w:left="20" w:right="20" w:firstLine="560"/>
        <w:rPr>
          <w:sz w:val="24"/>
          <w:szCs w:val="24"/>
        </w:rPr>
      </w:pPr>
      <w:r w:rsidRPr="000B13EC">
        <w:rPr>
          <w:sz w:val="24"/>
          <w:szCs w:val="24"/>
        </w:rPr>
        <w:t>Требования, определяемые в соответствии с правилами пожарной безопасности.</w:t>
      </w:r>
    </w:p>
    <w:p w:rsidR="0073172D" w:rsidRPr="000B13EC" w:rsidRDefault="0073172D" w:rsidP="0073172D">
      <w:pPr>
        <w:pStyle w:val="51"/>
        <w:framePr w:w="9797" w:h="14579" w:hRule="exact" w:wrap="around" w:vAnchor="page" w:hAnchor="page" w:x="1058" w:y="637"/>
        <w:shd w:val="clear" w:color="auto" w:fill="auto"/>
        <w:spacing w:after="236" w:line="317" w:lineRule="exact"/>
        <w:ind w:left="20" w:right="20" w:firstLine="560"/>
        <w:rPr>
          <w:sz w:val="24"/>
          <w:szCs w:val="24"/>
        </w:rPr>
      </w:pPr>
      <w:r w:rsidRPr="000B13EC">
        <w:rPr>
          <w:sz w:val="24"/>
          <w:szCs w:val="24"/>
        </w:rPr>
        <w:t>Здание дошкольной образовательной организации запроектировано и построено в 198</w:t>
      </w:r>
      <w:r w:rsidR="000160FC" w:rsidRPr="000B13EC">
        <w:rPr>
          <w:sz w:val="24"/>
          <w:szCs w:val="24"/>
        </w:rPr>
        <w:t>6</w:t>
      </w:r>
      <w:r w:rsidRPr="000B13EC">
        <w:rPr>
          <w:sz w:val="24"/>
          <w:szCs w:val="24"/>
        </w:rPr>
        <w:t xml:space="preserve"> году.</w:t>
      </w:r>
    </w:p>
    <w:p w:rsidR="0073172D" w:rsidRPr="000B13EC" w:rsidRDefault="0073172D" w:rsidP="0073172D">
      <w:pPr>
        <w:pStyle w:val="51"/>
        <w:framePr w:w="9797" w:h="14579" w:hRule="exact" w:wrap="around" w:vAnchor="page" w:hAnchor="page" w:x="1058" w:y="637"/>
        <w:shd w:val="clear" w:color="auto" w:fill="auto"/>
        <w:spacing w:after="236" w:line="322" w:lineRule="exact"/>
        <w:ind w:left="20" w:right="20" w:firstLine="560"/>
        <w:rPr>
          <w:sz w:val="24"/>
          <w:szCs w:val="24"/>
        </w:rPr>
      </w:pPr>
      <w:r w:rsidRPr="000B13EC">
        <w:rPr>
          <w:sz w:val="24"/>
          <w:szCs w:val="24"/>
        </w:rPr>
        <w:t>ДОУ обеспечивает выполнение требований федеральных законов о технических регламентах и нормативных документов по пожарной безопасности:</w:t>
      </w:r>
    </w:p>
    <w:p w:rsidR="0073172D" w:rsidRPr="000B13EC" w:rsidRDefault="0073172D" w:rsidP="0073172D">
      <w:pPr>
        <w:pStyle w:val="51"/>
        <w:framePr w:w="9797" w:h="14579" w:hRule="exact" w:wrap="around" w:vAnchor="page" w:hAnchor="page" w:x="1058" w:y="637"/>
        <w:shd w:val="clear" w:color="auto" w:fill="auto"/>
        <w:spacing w:after="240" w:line="326" w:lineRule="exact"/>
        <w:ind w:left="20" w:right="20" w:firstLine="560"/>
        <w:rPr>
          <w:sz w:val="24"/>
          <w:szCs w:val="24"/>
        </w:rPr>
      </w:pPr>
      <w:r w:rsidRPr="000B13EC">
        <w:rPr>
          <w:sz w:val="24"/>
          <w:szCs w:val="24"/>
        </w:rPr>
        <w:t>Федеральный закон от 21 декабря 1994 г. № 69-ФЗ «О пожарной безопасности».</w:t>
      </w:r>
    </w:p>
    <w:p w:rsidR="0073172D" w:rsidRPr="000B13EC" w:rsidRDefault="0073172D" w:rsidP="0073172D">
      <w:pPr>
        <w:pStyle w:val="51"/>
        <w:framePr w:w="9797" w:h="14579" w:hRule="exact" w:wrap="around" w:vAnchor="page" w:hAnchor="page" w:x="1058" w:y="637"/>
        <w:shd w:val="clear" w:color="auto" w:fill="auto"/>
        <w:spacing w:after="244" w:line="326" w:lineRule="exact"/>
        <w:ind w:left="20" w:right="20" w:firstLine="560"/>
        <w:rPr>
          <w:sz w:val="24"/>
          <w:szCs w:val="24"/>
        </w:rPr>
      </w:pPr>
      <w:r w:rsidRPr="000B13EC">
        <w:rPr>
          <w:sz w:val="24"/>
          <w:szCs w:val="24"/>
        </w:rPr>
        <w:t>Федеральный закон от 22 июля 2008 г. № 123-ФЗ «Технический регламент о требованиях пожарной безопасности».</w:t>
      </w:r>
    </w:p>
    <w:p w:rsidR="0073172D" w:rsidRPr="000B13EC" w:rsidRDefault="0073172D" w:rsidP="0073172D">
      <w:pPr>
        <w:pStyle w:val="51"/>
        <w:framePr w:w="9797" w:h="14579" w:hRule="exact" w:wrap="around" w:vAnchor="page" w:hAnchor="page" w:x="1058" w:y="637"/>
        <w:shd w:val="clear" w:color="auto" w:fill="auto"/>
        <w:spacing w:after="240" w:line="322" w:lineRule="exact"/>
        <w:ind w:left="20" w:right="20" w:firstLine="560"/>
        <w:rPr>
          <w:sz w:val="24"/>
          <w:szCs w:val="24"/>
        </w:rPr>
      </w:pPr>
      <w:r w:rsidRPr="000B13EC">
        <w:rPr>
          <w:sz w:val="24"/>
          <w:szCs w:val="24"/>
        </w:rPr>
        <w:t xml:space="preserve">Федеральный закон № 384-ФЗ </w:t>
      </w:r>
      <w:hyperlink r:id="rId13" w:history="1">
        <w:r w:rsidRPr="000B13EC">
          <w:rPr>
            <w:rStyle w:val="a7"/>
            <w:sz w:val="24"/>
            <w:szCs w:val="24"/>
          </w:rPr>
          <w:t xml:space="preserve">«Технический регламент </w:t>
        </w:r>
      </w:hyperlink>
      <w:r w:rsidRPr="000B13EC">
        <w:rPr>
          <w:sz w:val="24"/>
          <w:szCs w:val="24"/>
        </w:rPr>
        <w:t>о безопасности зданий и сооружений».</w:t>
      </w:r>
    </w:p>
    <w:p w:rsidR="0073172D" w:rsidRPr="000B13EC" w:rsidRDefault="0073172D" w:rsidP="0073172D">
      <w:pPr>
        <w:pStyle w:val="51"/>
        <w:framePr w:w="9797" w:h="14579" w:hRule="exact" w:wrap="around" w:vAnchor="page" w:hAnchor="page" w:x="1058" w:y="637"/>
        <w:shd w:val="clear" w:color="auto" w:fill="auto"/>
        <w:spacing w:after="0" w:line="322" w:lineRule="exact"/>
        <w:ind w:left="20" w:right="20" w:firstLine="560"/>
        <w:rPr>
          <w:sz w:val="24"/>
          <w:szCs w:val="24"/>
        </w:rPr>
      </w:pPr>
      <w:r w:rsidRPr="000B13EC">
        <w:rPr>
          <w:sz w:val="24"/>
          <w:szCs w:val="24"/>
        </w:rPr>
        <w:t>Правила противопожарного режима в Российской Федерации, утвержденные Постановлением Правительства Российской Федерации от 25 апреля 2012 г. N 390.</w:t>
      </w:r>
    </w:p>
    <w:p w:rsidR="000160FC" w:rsidRPr="000B13EC" w:rsidRDefault="000160FC" w:rsidP="000160FC">
      <w:pPr>
        <w:pStyle w:val="51"/>
        <w:framePr w:w="9797" w:h="14579" w:hRule="exact" w:wrap="around" w:vAnchor="page" w:hAnchor="page" w:x="1058" w:y="637"/>
        <w:shd w:val="clear" w:color="auto" w:fill="auto"/>
        <w:spacing w:after="25" w:line="326" w:lineRule="exact"/>
        <w:ind w:left="20" w:right="20" w:firstLine="560"/>
        <w:rPr>
          <w:sz w:val="24"/>
          <w:szCs w:val="24"/>
        </w:rPr>
      </w:pPr>
      <w:r w:rsidRPr="000B13EC">
        <w:rPr>
          <w:sz w:val="24"/>
          <w:szCs w:val="24"/>
        </w:rPr>
        <w:t>Закон в Самарской области № 177-ГД от 1110 2005 «О пожарной безопасности»</w:t>
      </w:r>
    </w:p>
    <w:p w:rsidR="000160FC" w:rsidRPr="000B13EC" w:rsidRDefault="000160FC" w:rsidP="000160FC">
      <w:pPr>
        <w:pStyle w:val="51"/>
        <w:framePr w:w="9797" w:h="14579" w:hRule="exact" w:wrap="around" w:vAnchor="page" w:hAnchor="page" w:x="1058" w:y="637"/>
        <w:shd w:val="clear" w:color="auto" w:fill="auto"/>
        <w:spacing w:after="0" w:line="595" w:lineRule="exact"/>
        <w:ind w:left="20" w:firstLine="560"/>
        <w:rPr>
          <w:sz w:val="24"/>
          <w:szCs w:val="24"/>
        </w:rPr>
      </w:pPr>
      <w:r w:rsidRPr="000B13EC">
        <w:rPr>
          <w:sz w:val="24"/>
          <w:szCs w:val="24"/>
        </w:rPr>
        <w:t>Своды правил по системе противопожарной защиты и пр.</w:t>
      </w:r>
    </w:p>
    <w:p w:rsidR="000160FC" w:rsidRDefault="000160FC" w:rsidP="0073172D">
      <w:pPr>
        <w:pStyle w:val="51"/>
        <w:framePr w:w="9797" w:h="14579" w:hRule="exact" w:wrap="around" w:vAnchor="page" w:hAnchor="page" w:x="1058" w:y="637"/>
        <w:shd w:val="clear" w:color="auto" w:fill="auto"/>
        <w:spacing w:after="0" w:line="322" w:lineRule="exact"/>
        <w:ind w:left="20" w:right="20" w:firstLine="560"/>
      </w:pPr>
    </w:p>
    <w:p w:rsidR="0073172D" w:rsidRDefault="0073172D" w:rsidP="0073172D">
      <w:pPr>
        <w:framePr w:wrap="none" w:vAnchor="page" w:hAnchor="page" w:x="1408" w:y="15570"/>
        <w:rPr>
          <w:sz w:val="2"/>
          <w:szCs w:val="2"/>
        </w:rPr>
      </w:pPr>
    </w:p>
    <w:p w:rsidR="0073172D" w:rsidRPr="000B13EC" w:rsidRDefault="0073172D" w:rsidP="0073172D">
      <w:pPr>
        <w:sectPr w:rsidR="0073172D" w:rsidRPr="000B13EC" w:rsidSect="00331D2A">
          <w:pgSz w:w="11906" w:h="16838"/>
          <w:pgMar w:top="1134" w:right="850" w:bottom="1134" w:left="1701" w:header="0" w:footer="3" w:gutter="0"/>
          <w:cols w:space="720"/>
          <w:noEndnote/>
          <w:docGrid w:linePitch="360"/>
        </w:sectPr>
      </w:pPr>
    </w:p>
    <w:p w:rsidR="0073172D" w:rsidRPr="000B13EC" w:rsidRDefault="0073172D" w:rsidP="000160FC">
      <w:pPr>
        <w:pStyle w:val="51"/>
        <w:framePr w:w="9792" w:h="15573" w:hRule="exact" w:wrap="around" w:vAnchor="page" w:hAnchor="page" w:x="1216" w:y="1267"/>
        <w:shd w:val="clear" w:color="auto" w:fill="auto"/>
        <w:spacing w:after="236" w:line="317" w:lineRule="exact"/>
        <w:ind w:left="20" w:right="20" w:firstLine="560"/>
        <w:rPr>
          <w:sz w:val="24"/>
          <w:szCs w:val="24"/>
        </w:rPr>
      </w:pPr>
      <w:r w:rsidRPr="000B13EC">
        <w:rPr>
          <w:sz w:val="24"/>
          <w:szCs w:val="24"/>
        </w:rPr>
        <w:lastRenderedPageBreak/>
        <w:t>Согласно требованиям федеральных законов о технических регламентах и</w:t>
      </w:r>
      <w:r w:rsidRPr="000B13EC">
        <w:rPr>
          <w:sz w:val="24"/>
          <w:szCs w:val="24"/>
        </w:rPr>
        <w:br/>
        <w:t>нормативных документов по пожарной безопасности здание ДОУ соответствует II</w:t>
      </w:r>
      <w:r w:rsidRPr="000B13EC">
        <w:rPr>
          <w:sz w:val="24"/>
          <w:szCs w:val="24"/>
        </w:rPr>
        <w:br/>
        <w:t>степени огнестойкости, класс пожара А (твердые, горючие вещества и</w:t>
      </w:r>
      <w:r w:rsidRPr="000B13EC">
        <w:rPr>
          <w:sz w:val="24"/>
          <w:szCs w:val="24"/>
        </w:rPr>
        <w:br/>
        <w:t>материалы), противопожарные расстояния до соседних зданий, строений</w:t>
      </w:r>
      <w:r w:rsidRPr="000B13EC">
        <w:rPr>
          <w:sz w:val="24"/>
          <w:szCs w:val="24"/>
        </w:rPr>
        <w:br/>
        <w:t>соответствуют норме (40 м), обеспечена необходимая ширина проездов для</w:t>
      </w:r>
      <w:r w:rsidRPr="000B13EC">
        <w:rPr>
          <w:sz w:val="24"/>
          <w:szCs w:val="24"/>
        </w:rPr>
        <w:br/>
        <w:t>пожарной техники (6 м), эвакуационные пути выполнены в соответствии с</w:t>
      </w:r>
      <w:r w:rsidRPr="000B13EC">
        <w:rPr>
          <w:sz w:val="24"/>
          <w:szCs w:val="24"/>
        </w:rPr>
        <w:br/>
        <w:t>требованиями, разработаны планы эвакуации, оснащены информационными</w:t>
      </w:r>
      <w:r w:rsidRPr="000B13EC">
        <w:rPr>
          <w:sz w:val="24"/>
          <w:szCs w:val="24"/>
        </w:rPr>
        <w:br/>
        <w:t>указателями. Здание защищено автоматической пожарной сигнализацией, в</w:t>
      </w:r>
      <w:r w:rsidRPr="000B13EC">
        <w:rPr>
          <w:sz w:val="24"/>
          <w:szCs w:val="24"/>
        </w:rPr>
        <w:br/>
        <w:t>необходимом количестве имеются первичные средства пожаротушения</w:t>
      </w:r>
      <w:r w:rsidRPr="000B13EC">
        <w:rPr>
          <w:sz w:val="24"/>
          <w:szCs w:val="24"/>
        </w:rPr>
        <w:br/>
        <w:t>(огнетушители).</w:t>
      </w:r>
    </w:p>
    <w:p w:rsidR="0073172D" w:rsidRPr="000B13EC" w:rsidRDefault="0073172D" w:rsidP="000160FC">
      <w:pPr>
        <w:pStyle w:val="51"/>
        <w:framePr w:w="9792" w:h="15573" w:hRule="exact" w:wrap="around" w:vAnchor="page" w:hAnchor="page" w:x="1216" w:y="1267"/>
        <w:shd w:val="clear" w:color="auto" w:fill="auto"/>
        <w:spacing w:after="305" w:line="322" w:lineRule="exact"/>
        <w:ind w:left="20" w:right="20" w:firstLine="560"/>
        <w:rPr>
          <w:sz w:val="24"/>
          <w:szCs w:val="24"/>
        </w:rPr>
      </w:pPr>
      <w:r w:rsidRPr="000B13EC">
        <w:rPr>
          <w:sz w:val="24"/>
          <w:szCs w:val="24"/>
        </w:rPr>
        <w:t xml:space="preserve">Администрация ДОУ регулярно (один раз в </w:t>
      </w:r>
      <w:r w:rsidR="000160FC" w:rsidRPr="000B13EC">
        <w:rPr>
          <w:sz w:val="24"/>
          <w:szCs w:val="24"/>
        </w:rPr>
        <w:t>полугодие</w:t>
      </w:r>
      <w:r w:rsidRPr="000B13EC">
        <w:rPr>
          <w:sz w:val="24"/>
          <w:szCs w:val="24"/>
        </w:rPr>
        <w:t>) проводит практические</w:t>
      </w:r>
      <w:r w:rsidRPr="000B13EC">
        <w:rPr>
          <w:sz w:val="24"/>
          <w:szCs w:val="24"/>
        </w:rPr>
        <w:br/>
        <w:t>отработки планов эвакуации в случае возникновения пожара, инструктажи по</w:t>
      </w:r>
      <w:r w:rsidRPr="000B13EC">
        <w:rPr>
          <w:sz w:val="24"/>
          <w:szCs w:val="24"/>
        </w:rPr>
        <w:br/>
        <w:t>пожарной безопасности на рабочем месте, инструктажи о действиях в случае</w:t>
      </w:r>
      <w:r w:rsidRPr="000B13EC">
        <w:rPr>
          <w:sz w:val="24"/>
          <w:szCs w:val="24"/>
        </w:rPr>
        <w:br/>
        <w:t>возникновения пожара.</w:t>
      </w:r>
    </w:p>
    <w:p w:rsidR="0073172D" w:rsidRPr="000B13EC" w:rsidRDefault="0073172D" w:rsidP="000160FC">
      <w:pPr>
        <w:pStyle w:val="51"/>
        <w:framePr w:w="9792" w:h="15573" w:hRule="exact" w:wrap="around" w:vAnchor="page" w:hAnchor="page" w:x="1216" w:y="1267"/>
        <w:shd w:val="clear" w:color="auto" w:fill="auto"/>
        <w:spacing w:after="251" w:line="240" w:lineRule="exact"/>
        <w:ind w:left="20" w:firstLine="560"/>
        <w:rPr>
          <w:sz w:val="24"/>
          <w:szCs w:val="24"/>
        </w:rPr>
      </w:pPr>
      <w:r w:rsidRPr="000B13EC">
        <w:rPr>
          <w:sz w:val="24"/>
          <w:szCs w:val="24"/>
        </w:rPr>
        <w:t>Педагоги ДОУ обеспечивают:</w:t>
      </w:r>
    </w:p>
    <w:p w:rsidR="0073172D" w:rsidRPr="000B13EC" w:rsidRDefault="0073172D" w:rsidP="000160FC">
      <w:pPr>
        <w:pStyle w:val="51"/>
        <w:framePr w:w="9792" w:h="15573" w:hRule="exact" w:wrap="around" w:vAnchor="page" w:hAnchor="page" w:x="1216" w:y="1267"/>
        <w:numPr>
          <w:ilvl w:val="0"/>
          <w:numId w:val="138"/>
        </w:numPr>
        <w:shd w:val="clear" w:color="auto" w:fill="auto"/>
        <w:spacing w:after="236" w:line="317" w:lineRule="exact"/>
        <w:ind w:left="20" w:right="20" w:firstLine="560"/>
        <w:rPr>
          <w:sz w:val="24"/>
          <w:szCs w:val="24"/>
        </w:rPr>
      </w:pPr>
      <w:r w:rsidRPr="000B13EC">
        <w:rPr>
          <w:sz w:val="24"/>
          <w:szCs w:val="24"/>
        </w:rPr>
        <w:t xml:space="preserve"> проведение непрерывной образовательной деятельности с использовани</w:t>
      </w:r>
      <w:r w:rsidR="0066569D" w:rsidRPr="000B13EC">
        <w:rPr>
          <w:sz w:val="24"/>
          <w:szCs w:val="24"/>
        </w:rPr>
        <w:t>ем</w:t>
      </w:r>
      <w:r w:rsidR="0066569D" w:rsidRPr="000B13EC">
        <w:rPr>
          <w:sz w:val="24"/>
          <w:szCs w:val="24"/>
        </w:rPr>
        <w:br/>
        <w:t>видео- и фото</w:t>
      </w:r>
      <w:r w:rsidRPr="000B13EC">
        <w:rPr>
          <w:sz w:val="24"/>
          <w:szCs w:val="24"/>
        </w:rPr>
        <w:t>материалов, проведение бесед с детьми о мерах пожарной</w:t>
      </w:r>
      <w:r w:rsidRPr="000B13EC">
        <w:rPr>
          <w:sz w:val="24"/>
          <w:szCs w:val="24"/>
        </w:rPr>
        <w:br/>
        <w:t>безопасности в быту, правилах поведения в случае возникновения пожара или</w:t>
      </w:r>
      <w:r w:rsidRPr="000B13EC">
        <w:rPr>
          <w:sz w:val="24"/>
          <w:szCs w:val="24"/>
        </w:rPr>
        <w:br/>
        <w:t>чрезвычайных ситуаций;</w:t>
      </w:r>
    </w:p>
    <w:p w:rsidR="0073172D" w:rsidRPr="000B13EC" w:rsidRDefault="0073172D" w:rsidP="000160FC">
      <w:pPr>
        <w:pStyle w:val="51"/>
        <w:framePr w:w="9792" w:h="15573" w:hRule="exact" w:wrap="around" w:vAnchor="page" w:hAnchor="page" w:x="1216" w:y="1267"/>
        <w:numPr>
          <w:ilvl w:val="0"/>
          <w:numId w:val="138"/>
        </w:numPr>
        <w:shd w:val="clear" w:color="auto" w:fill="auto"/>
        <w:spacing w:after="244" w:line="322" w:lineRule="exact"/>
        <w:ind w:left="20" w:right="20" w:firstLine="560"/>
        <w:rPr>
          <w:sz w:val="24"/>
          <w:szCs w:val="24"/>
        </w:rPr>
      </w:pPr>
      <w:r w:rsidRPr="000B13EC">
        <w:rPr>
          <w:sz w:val="24"/>
          <w:szCs w:val="24"/>
        </w:rPr>
        <w:t xml:space="preserve"> проведение викторин, конкурсов, театральных представлений на</w:t>
      </w:r>
      <w:r w:rsidRPr="000B13EC">
        <w:rPr>
          <w:sz w:val="24"/>
          <w:szCs w:val="24"/>
        </w:rPr>
        <w:br/>
        <w:t>противопожарную тематику;</w:t>
      </w:r>
    </w:p>
    <w:p w:rsidR="0073172D" w:rsidRPr="000B13EC" w:rsidRDefault="0073172D" w:rsidP="000160FC">
      <w:pPr>
        <w:pStyle w:val="51"/>
        <w:framePr w:w="9792" w:h="15573" w:hRule="exact" w:wrap="around" w:vAnchor="page" w:hAnchor="page" w:x="1216" w:y="1267"/>
        <w:numPr>
          <w:ilvl w:val="0"/>
          <w:numId w:val="138"/>
        </w:numPr>
        <w:shd w:val="clear" w:color="auto" w:fill="auto"/>
        <w:spacing w:after="302" w:line="317" w:lineRule="exact"/>
        <w:ind w:left="20" w:right="20" w:firstLine="560"/>
        <w:rPr>
          <w:sz w:val="24"/>
          <w:szCs w:val="24"/>
        </w:rPr>
      </w:pPr>
      <w:r w:rsidRPr="000B13EC">
        <w:rPr>
          <w:sz w:val="24"/>
          <w:szCs w:val="24"/>
        </w:rPr>
        <w:t xml:space="preserve"> доведение на родительском всеобуче до родителей воспитанников</w:t>
      </w:r>
      <w:r w:rsidRPr="000B13EC">
        <w:rPr>
          <w:sz w:val="24"/>
          <w:szCs w:val="24"/>
        </w:rPr>
        <w:br/>
        <w:t>информации о причинах возникновения пожаров по вине детей и</w:t>
      </w:r>
      <w:r w:rsidRPr="000B13EC">
        <w:rPr>
          <w:sz w:val="24"/>
          <w:szCs w:val="24"/>
        </w:rPr>
        <w:br/>
        <w:t>ответственности за несоблюдение или нарушение правил пожарной</w:t>
      </w:r>
      <w:r w:rsidRPr="000B13EC">
        <w:rPr>
          <w:sz w:val="24"/>
          <w:szCs w:val="24"/>
        </w:rPr>
        <w:br/>
        <w:t>безопасности, соблюдения правил противопожарной безопасности всеми</w:t>
      </w:r>
      <w:r w:rsidRPr="000B13EC">
        <w:rPr>
          <w:sz w:val="24"/>
          <w:szCs w:val="24"/>
        </w:rPr>
        <w:br/>
        <w:t>членами семьи в быту;</w:t>
      </w:r>
    </w:p>
    <w:p w:rsidR="0073172D" w:rsidRPr="000B13EC" w:rsidRDefault="0073172D" w:rsidP="000160FC">
      <w:pPr>
        <w:pStyle w:val="51"/>
        <w:framePr w:w="9792" w:h="15573" w:hRule="exact" w:wrap="around" w:vAnchor="page" w:hAnchor="page" w:x="1216" w:y="1267"/>
        <w:numPr>
          <w:ilvl w:val="0"/>
          <w:numId w:val="138"/>
        </w:numPr>
        <w:shd w:val="clear" w:color="auto" w:fill="auto"/>
        <w:spacing w:after="247" w:line="240" w:lineRule="exact"/>
        <w:ind w:left="20" w:firstLine="560"/>
        <w:rPr>
          <w:sz w:val="24"/>
          <w:szCs w:val="24"/>
        </w:rPr>
      </w:pPr>
      <w:r w:rsidRPr="000B13EC">
        <w:rPr>
          <w:sz w:val="24"/>
          <w:szCs w:val="24"/>
        </w:rPr>
        <w:t xml:space="preserve"> оформление наглядной агитации по противопожарной тематике.</w:t>
      </w:r>
    </w:p>
    <w:p w:rsidR="0073172D" w:rsidRPr="000B13EC" w:rsidRDefault="0073172D" w:rsidP="000160FC">
      <w:pPr>
        <w:pStyle w:val="51"/>
        <w:framePr w:w="9792" w:h="15573" w:hRule="exact" w:wrap="around" w:vAnchor="page" w:hAnchor="page" w:x="1216" w:y="1267"/>
        <w:shd w:val="clear" w:color="auto" w:fill="auto"/>
        <w:spacing w:after="305" w:line="322" w:lineRule="exact"/>
        <w:ind w:left="20" w:right="20" w:firstLine="560"/>
        <w:rPr>
          <w:sz w:val="24"/>
          <w:szCs w:val="24"/>
        </w:rPr>
      </w:pPr>
      <w:r w:rsidRPr="000B13EC">
        <w:rPr>
          <w:sz w:val="24"/>
          <w:szCs w:val="24"/>
        </w:rPr>
        <w:t>Административно-хозяйственный персонал дошкольной образовательной</w:t>
      </w:r>
      <w:r w:rsidRPr="000B13EC">
        <w:rPr>
          <w:sz w:val="24"/>
          <w:szCs w:val="24"/>
        </w:rPr>
        <w:br/>
        <w:t>организации проводит своевременную уборку прилегающей территории от сухих</w:t>
      </w:r>
      <w:r w:rsidRPr="000B13EC">
        <w:rPr>
          <w:sz w:val="24"/>
          <w:szCs w:val="24"/>
        </w:rPr>
        <w:br/>
        <w:t>веток, листвы и другого мусора.</w:t>
      </w:r>
    </w:p>
    <w:p w:rsidR="0073172D" w:rsidRPr="000B13EC" w:rsidRDefault="0073172D" w:rsidP="000160FC">
      <w:pPr>
        <w:pStyle w:val="51"/>
        <w:framePr w:w="9792" w:h="15573" w:hRule="exact" w:wrap="around" w:vAnchor="page" w:hAnchor="page" w:x="1216" w:y="1267"/>
        <w:shd w:val="clear" w:color="auto" w:fill="auto"/>
        <w:spacing w:after="21" w:line="240" w:lineRule="exact"/>
        <w:ind w:left="20" w:firstLine="560"/>
        <w:rPr>
          <w:sz w:val="24"/>
          <w:szCs w:val="24"/>
        </w:rPr>
      </w:pPr>
      <w:r w:rsidRPr="000B13EC">
        <w:rPr>
          <w:sz w:val="24"/>
          <w:szCs w:val="24"/>
        </w:rPr>
        <w:t>Финансовые условия реализации Программы</w:t>
      </w:r>
    </w:p>
    <w:p w:rsidR="0073172D" w:rsidRDefault="0073172D" w:rsidP="000160FC">
      <w:pPr>
        <w:framePr w:w="9792" w:h="15573" w:hRule="exact" w:wrap="around" w:vAnchor="page" w:hAnchor="page" w:x="1216" w:y="1267"/>
        <w:spacing w:line="274" w:lineRule="exact"/>
        <w:ind w:left="20" w:right="20"/>
        <w:jc w:val="right"/>
      </w:pPr>
    </w:p>
    <w:p w:rsidR="0073172D" w:rsidRDefault="0073172D" w:rsidP="0073172D">
      <w:pPr>
        <w:framePr w:wrap="none" w:vAnchor="page" w:hAnchor="page" w:x="1410" w:y="15575"/>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73172D" w:rsidRPr="000B13EC" w:rsidRDefault="00EE51E6" w:rsidP="00EE51E6">
      <w:pPr>
        <w:pStyle w:val="51"/>
        <w:framePr w:w="9792" w:h="14789" w:hRule="exact" w:wrap="around" w:vAnchor="page" w:hAnchor="page" w:x="1246" w:y="1171"/>
        <w:shd w:val="clear" w:color="auto" w:fill="auto"/>
        <w:spacing w:after="305" w:line="322" w:lineRule="exact"/>
        <w:ind w:right="20" w:firstLine="560"/>
        <w:rPr>
          <w:sz w:val="24"/>
          <w:szCs w:val="24"/>
        </w:rPr>
      </w:pPr>
      <w:r w:rsidRPr="000B13EC">
        <w:rPr>
          <w:sz w:val="24"/>
          <w:szCs w:val="24"/>
        </w:rPr>
        <w:lastRenderedPageBreak/>
        <w:t xml:space="preserve">Финансовое обеспечение выполнения государственного задания Учреждением осуществляется министерством образования и науки Самарской области на основе региональных нормативов финансового обеспечения образовательной деятельности, определяемых Правительством </w:t>
      </w:r>
      <w:r w:rsidR="000C6C1B" w:rsidRPr="000B13EC">
        <w:rPr>
          <w:sz w:val="24"/>
          <w:szCs w:val="24"/>
        </w:rPr>
        <w:t>Самарской области.</w:t>
      </w:r>
    </w:p>
    <w:p w:rsidR="000C6C1B" w:rsidRPr="000B13EC" w:rsidRDefault="000C6C1B" w:rsidP="00EE51E6">
      <w:pPr>
        <w:pStyle w:val="51"/>
        <w:framePr w:w="9792" w:h="14789" w:hRule="exact" w:wrap="around" w:vAnchor="page" w:hAnchor="page" w:x="1246" w:y="1171"/>
        <w:shd w:val="clear" w:color="auto" w:fill="auto"/>
        <w:spacing w:after="305" w:line="322" w:lineRule="exact"/>
        <w:ind w:right="20" w:firstLine="560"/>
        <w:rPr>
          <w:sz w:val="24"/>
          <w:szCs w:val="24"/>
        </w:rPr>
      </w:pPr>
      <w:r w:rsidRPr="000B13EC">
        <w:rPr>
          <w:sz w:val="24"/>
          <w:szCs w:val="24"/>
        </w:rPr>
        <w:t>Учреждение вправе получать субсидии на иные цели из бюджетов бюджетной системы Российской Федерации.</w:t>
      </w:r>
    </w:p>
    <w:p w:rsidR="000C6C1B" w:rsidRPr="000B13EC" w:rsidRDefault="000C6C1B" w:rsidP="00EE51E6">
      <w:pPr>
        <w:pStyle w:val="51"/>
        <w:framePr w:w="9792" w:h="14789" w:hRule="exact" w:wrap="around" w:vAnchor="page" w:hAnchor="page" w:x="1246" w:y="1171"/>
        <w:shd w:val="clear" w:color="auto" w:fill="auto"/>
        <w:spacing w:after="305" w:line="322" w:lineRule="exact"/>
        <w:ind w:right="20" w:firstLine="560"/>
        <w:rPr>
          <w:sz w:val="24"/>
          <w:szCs w:val="24"/>
        </w:rPr>
      </w:pPr>
      <w:r w:rsidRPr="000B13EC">
        <w:rPr>
          <w:sz w:val="24"/>
          <w:szCs w:val="24"/>
        </w:rPr>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образовательных и иных, предусмотренных Уставом Учреждения услуг, а также за счет добровольных пожертвований и целевых взносов физических и (или) юридических лиц. Привлечение Учреждением вышеуказанных дополнительных средств не несет за собой снижение нормативов и (или) абсолютных размеров финансового обеспечения его деятельности за счет средств Учредителя.</w:t>
      </w:r>
    </w:p>
    <w:p w:rsidR="000C6C1B" w:rsidRPr="000B13EC" w:rsidRDefault="000C6C1B" w:rsidP="000B13EC">
      <w:pPr>
        <w:pStyle w:val="51"/>
        <w:framePr w:w="9792" w:h="14789" w:hRule="exact" w:wrap="around" w:vAnchor="page" w:hAnchor="page" w:x="1246" w:y="1171"/>
        <w:shd w:val="clear" w:color="auto" w:fill="auto"/>
        <w:spacing w:after="0" w:line="322" w:lineRule="exact"/>
        <w:ind w:right="23" w:firstLine="561"/>
        <w:rPr>
          <w:sz w:val="24"/>
          <w:szCs w:val="24"/>
        </w:rPr>
      </w:pPr>
      <w:r w:rsidRPr="000B13EC">
        <w:rPr>
          <w:sz w:val="24"/>
          <w:szCs w:val="24"/>
        </w:rPr>
        <w:t>Источниками формирования имущества и финансового обеспечения деятельности Учреждения являются:</w:t>
      </w:r>
    </w:p>
    <w:p w:rsidR="000C6C1B" w:rsidRPr="000B13EC" w:rsidRDefault="000C6C1B" w:rsidP="000B13EC">
      <w:pPr>
        <w:pStyle w:val="51"/>
        <w:framePr w:w="9792" w:h="14789" w:hRule="exact" w:wrap="around" w:vAnchor="page" w:hAnchor="page" w:x="1246" w:y="1171"/>
        <w:shd w:val="clear" w:color="auto" w:fill="auto"/>
        <w:spacing w:after="0" w:line="322" w:lineRule="exact"/>
        <w:ind w:right="23" w:firstLine="561"/>
        <w:rPr>
          <w:sz w:val="24"/>
          <w:szCs w:val="24"/>
        </w:rPr>
      </w:pPr>
      <w:r w:rsidRPr="000B13EC">
        <w:rPr>
          <w:sz w:val="24"/>
          <w:szCs w:val="24"/>
        </w:rPr>
        <w:t>- имущество, переданное Учреждению министерством имущественных отношений Самарской области;</w:t>
      </w:r>
    </w:p>
    <w:p w:rsidR="000C6C1B" w:rsidRPr="000B13EC" w:rsidRDefault="000C6C1B" w:rsidP="000B13EC">
      <w:pPr>
        <w:pStyle w:val="51"/>
        <w:framePr w:w="9792" w:h="14789" w:hRule="exact" w:wrap="around" w:vAnchor="page" w:hAnchor="page" w:x="1246" w:y="1171"/>
        <w:shd w:val="clear" w:color="auto" w:fill="auto"/>
        <w:spacing w:after="0" w:line="322" w:lineRule="exact"/>
        <w:ind w:right="23" w:firstLine="561"/>
        <w:rPr>
          <w:sz w:val="24"/>
          <w:szCs w:val="24"/>
        </w:rPr>
      </w:pPr>
      <w:r w:rsidRPr="000B13EC">
        <w:rPr>
          <w:sz w:val="24"/>
          <w:szCs w:val="24"/>
        </w:rPr>
        <w:t>- бюджетные средства;</w:t>
      </w:r>
    </w:p>
    <w:p w:rsidR="000C6C1B" w:rsidRPr="000B13EC" w:rsidRDefault="000C6C1B" w:rsidP="000B13EC">
      <w:pPr>
        <w:pStyle w:val="51"/>
        <w:framePr w:w="9792" w:h="14789" w:hRule="exact" w:wrap="around" w:vAnchor="page" w:hAnchor="page" w:x="1246" w:y="1171"/>
        <w:shd w:val="clear" w:color="auto" w:fill="auto"/>
        <w:spacing w:after="0" w:line="322" w:lineRule="exact"/>
        <w:ind w:right="23" w:firstLine="561"/>
        <w:rPr>
          <w:sz w:val="24"/>
          <w:szCs w:val="24"/>
        </w:rPr>
      </w:pPr>
      <w:r w:rsidRPr="000B13EC">
        <w:rPr>
          <w:sz w:val="24"/>
          <w:szCs w:val="24"/>
        </w:rPr>
        <w:t>- внебюджетные средства;</w:t>
      </w:r>
    </w:p>
    <w:p w:rsidR="000C6C1B" w:rsidRPr="000B13EC" w:rsidRDefault="000C6C1B" w:rsidP="000B13EC">
      <w:pPr>
        <w:pStyle w:val="51"/>
        <w:framePr w:w="9792" w:h="14789" w:hRule="exact" w:wrap="around" w:vAnchor="page" w:hAnchor="page" w:x="1246" w:y="1171"/>
        <w:shd w:val="clear" w:color="auto" w:fill="auto"/>
        <w:spacing w:after="0" w:line="322" w:lineRule="exact"/>
        <w:ind w:right="23" w:firstLine="561"/>
        <w:rPr>
          <w:sz w:val="24"/>
          <w:szCs w:val="24"/>
        </w:rPr>
      </w:pPr>
      <w:r w:rsidRPr="000B13EC">
        <w:rPr>
          <w:sz w:val="24"/>
          <w:szCs w:val="24"/>
        </w:rPr>
        <w:t>- добровольные пожертвования и целевые взносы физических и юридических лиц, спонсорская помощь юридических и физических лиц;</w:t>
      </w:r>
    </w:p>
    <w:p w:rsidR="000C6C1B" w:rsidRPr="000B13EC" w:rsidRDefault="000C6C1B" w:rsidP="000B13EC">
      <w:pPr>
        <w:pStyle w:val="51"/>
        <w:framePr w:w="9792" w:h="14789" w:hRule="exact" w:wrap="around" w:vAnchor="page" w:hAnchor="page" w:x="1246" w:y="1171"/>
        <w:shd w:val="clear" w:color="auto" w:fill="auto"/>
        <w:spacing w:after="0" w:line="322" w:lineRule="exact"/>
        <w:ind w:right="23" w:firstLine="561"/>
        <w:rPr>
          <w:sz w:val="24"/>
          <w:szCs w:val="24"/>
        </w:rPr>
      </w:pPr>
      <w:r w:rsidRPr="000B13EC">
        <w:rPr>
          <w:sz w:val="24"/>
          <w:szCs w:val="24"/>
        </w:rPr>
        <w:t xml:space="preserve">- средства, полученные </w:t>
      </w:r>
      <w:r w:rsidR="000B13EC" w:rsidRPr="000B13EC">
        <w:rPr>
          <w:sz w:val="24"/>
          <w:szCs w:val="24"/>
        </w:rPr>
        <w:t>от приносящей доход деятельности;</w:t>
      </w:r>
    </w:p>
    <w:p w:rsidR="000B13EC" w:rsidRDefault="000B13EC" w:rsidP="000B13EC">
      <w:pPr>
        <w:pStyle w:val="51"/>
        <w:framePr w:w="9792" w:h="14789" w:hRule="exact" w:wrap="around" w:vAnchor="page" w:hAnchor="page" w:x="1246" w:y="1171"/>
        <w:shd w:val="clear" w:color="auto" w:fill="auto"/>
        <w:spacing w:after="0" w:line="322" w:lineRule="exact"/>
        <w:ind w:right="23" w:firstLine="561"/>
        <w:rPr>
          <w:sz w:val="24"/>
          <w:szCs w:val="24"/>
        </w:rPr>
      </w:pPr>
      <w:r w:rsidRPr="000B13EC">
        <w:rPr>
          <w:sz w:val="24"/>
          <w:szCs w:val="24"/>
        </w:rPr>
        <w:t>- доход от предоставления платных дополнительных образовательных и иных, предусмотренных Уставом Учреждения услуг.</w:t>
      </w:r>
    </w:p>
    <w:p w:rsidR="000B13EC" w:rsidRPr="000B13EC" w:rsidRDefault="000B13EC" w:rsidP="000B13EC">
      <w:pPr>
        <w:pStyle w:val="51"/>
        <w:framePr w:w="9792" w:h="14789" w:hRule="exact" w:wrap="around" w:vAnchor="page" w:hAnchor="page" w:x="1246" w:y="1171"/>
        <w:shd w:val="clear" w:color="auto" w:fill="auto"/>
        <w:spacing w:after="0" w:line="322" w:lineRule="exact"/>
        <w:ind w:right="23" w:firstLine="561"/>
        <w:rPr>
          <w:sz w:val="24"/>
          <w:szCs w:val="24"/>
        </w:rPr>
      </w:pPr>
    </w:p>
    <w:p w:rsidR="000B13EC" w:rsidRDefault="000B13EC" w:rsidP="00EE51E6">
      <w:pPr>
        <w:pStyle w:val="51"/>
        <w:framePr w:w="9792" w:h="14789" w:hRule="exact" w:wrap="around" w:vAnchor="page" w:hAnchor="page" w:x="1246" w:y="1171"/>
        <w:shd w:val="clear" w:color="auto" w:fill="auto"/>
        <w:spacing w:after="305" w:line="322" w:lineRule="exact"/>
        <w:ind w:right="20" w:firstLine="560"/>
        <w:rPr>
          <w:sz w:val="24"/>
          <w:szCs w:val="24"/>
        </w:rPr>
      </w:pPr>
      <w:r w:rsidRPr="000B13EC">
        <w:rPr>
          <w:sz w:val="24"/>
          <w:szCs w:val="24"/>
        </w:rPr>
        <w:t>Учреждение вправе самостоятельно распоряжаться в соответствии с законодательством Российской Федерации средствами, полученными за счет внебюджетных источников.</w:t>
      </w:r>
    </w:p>
    <w:p w:rsidR="000B13EC" w:rsidRPr="000B13EC" w:rsidRDefault="000B13EC" w:rsidP="00EE51E6">
      <w:pPr>
        <w:pStyle w:val="51"/>
        <w:framePr w:w="9792" w:h="14789" w:hRule="exact" w:wrap="around" w:vAnchor="page" w:hAnchor="page" w:x="1246" w:y="1171"/>
        <w:shd w:val="clear" w:color="auto" w:fill="auto"/>
        <w:spacing w:after="305" w:line="322" w:lineRule="exact"/>
        <w:ind w:right="20" w:firstLine="560"/>
        <w:rPr>
          <w:sz w:val="24"/>
          <w:szCs w:val="24"/>
        </w:rPr>
      </w:pPr>
      <w:r>
        <w:rPr>
          <w:sz w:val="24"/>
          <w:szCs w:val="24"/>
        </w:rPr>
        <w:t>Имущество Учреждения, закрепленное за ним на праве оперативного управления, является собственностью Самарской области.</w:t>
      </w:r>
    </w:p>
    <w:p w:rsidR="0073172D" w:rsidRDefault="0073172D" w:rsidP="0073172D">
      <w:pPr>
        <w:framePr w:wrap="none" w:vAnchor="page" w:hAnchor="page" w:x="1463" w:y="15287"/>
        <w:rPr>
          <w:sz w:val="2"/>
          <w:szCs w:val="2"/>
        </w:rPr>
      </w:pPr>
    </w:p>
    <w:p w:rsidR="0073172D" w:rsidRDefault="0073172D" w:rsidP="0073172D">
      <w:pPr>
        <w:rPr>
          <w:sz w:val="2"/>
          <w:szCs w:val="2"/>
        </w:rPr>
        <w:sectPr w:rsidR="0073172D" w:rsidSect="00331D2A">
          <w:pgSz w:w="11906" w:h="16838"/>
          <w:pgMar w:top="1134" w:right="850" w:bottom="1134" w:left="1701" w:header="0" w:footer="3" w:gutter="0"/>
          <w:cols w:space="720"/>
          <w:noEndnote/>
          <w:docGrid w:linePitch="360"/>
        </w:sectPr>
      </w:pPr>
    </w:p>
    <w:p w:rsidR="000B13EC" w:rsidRDefault="000B13EC" w:rsidP="000B13EC">
      <w:pPr>
        <w:pStyle w:val="51"/>
        <w:shd w:val="clear" w:color="auto" w:fill="auto"/>
        <w:spacing w:after="0" w:line="317" w:lineRule="exact"/>
        <w:ind w:right="360" w:firstLine="0"/>
        <w:jc w:val="left"/>
      </w:pPr>
    </w:p>
    <w:sectPr w:rsidR="000B13EC" w:rsidSect="00331D2A">
      <w:pgSz w:w="11906" w:h="16838"/>
      <w:pgMar w:top="1134" w:right="850" w:bottom="1134" w:left="1701" w:header="0" w:footer="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DC8" w:rsidRDefault="00AA4DC8" w:rsidP="00285C66">
      <w:r>
        <w:separator/>
      </w:r>
    </w:p>
  </w:endnote>
  <w:endnote w:type="continuationSeparator" w:id="0">
    <w:p w:rsidR="00AA4DC8" w:rsidRDefault="00AA4DC8" w:rsidP="00285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ngsanaUPC">
    <w:panose1 w:val="02020603050405020304"/>
    <w:charset w:val="00"/>
    <w:family w:val="roman"/>
    <w:pitch w:val="variable"/>
    <w:sig w:usb0="81000003" w:usb1="00000000" w:usb2="00000000" w:usb3="00000000" w:csb0="00010001"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3762759"/>
      <w:docPartObj>
        <w:docPartGallery w:val="Page Numbers (Bottom of Page)"/>
        <w:docPartUnique/>
      </w:docPartObj>
    </w:sdtPr>
    <w:sdtEndPr/>
    <w:sdtContent>
      <w:p w:rsidR="00674743" w:rsidRDefault="00674743">
        <w:pPr>
          <w:pStyle w:val="af"/>
          <w:jc w:val="right"/>
        </w:pPr>
        <w:r>
          <w:fldChar w:fldCharType="begin"/>
        </w:r>
        <w:r>
          <w:instrText>PAGE   \* MERGEFORMAT</w:instrText>
        </w:r>
        <w:r>
          <w:fldChar w:fldCharType="separate"/>
        </w:r>
        <w:r w:rsidR="0060617E">
          <w:rPr>
            <w:noProof/>
          </w:rPr>
          <w:t>326</w:t>
        </w:r>
        <w:r>
          <w:fldChar w:fldCharType="end"/>
        </w:r>
      </w:p>
    </w:sdtContent>
  </w:sdt>
  <w:p w:rsidR="00674743" w:rsidRDefault="0067474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DC8" w:rsidRDefault="00AA4DC8" w:rsidP="00285C66">
      <w:r>
        <w:separator/>
      </w:r>
    </w:p>
  </w:footnote>
  <w:footnote w:type="continuationSeparator" w:id="0">
    <w:p w:rsidR="00AA4DC8" w:rsidRDefault="00AA4DC8" w:rsidP="00285C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74705"/>
    <w:multiLevelType w:val="multilevel"/>
    <w:tmpl w:val="BED0E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EF0DDB"/>
    <w:multiLevelType w:val="multilevel"/>
    <w:tmpl w:val="8EEC6882"/>
    <w:lvl w:ilvl="0">
      <w:start w:val="2"/>
      <w:numFmt w:val="decimal"/>
      <w:lvlText w:val="1.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CE753A"/>
    <w:multiLevelType w:val="multilevel"/>
    <w:tmpl w:val="ED3E27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0132CD"/>
    <w:multiLevelType w:val="multilevel"/>
    <w:tmpl w:val="62C6B99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566488C"/>
    <w:multiLevelType w:val="multilevel"/>
    <w:tmpl w:val="B8C04DB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6120914"/>
    <w:multiLevelType w:val="multilevel"/>
    <w:tmpl w:val="F01626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732B05"/>
    <w:multiLevelType w:val="hybridMultilevel"/>
    <w:tmpl w:val="09765B8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700475F"/>
    <w:multiLevelType w:val="multilevel"/>
    <w:tmpl w:val="86EEEFCA"/>
    <w:lvl w:ilvl="0">
      <w:start w:val="1"/>
      <w:numFmt w:val="decimal"/>
      <w:lvlText w:val="1.1.1.%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BB40C5"/>
    <w:multiLevelType w:val="hybridMultilevel"/>
    <w:tmpl w:val="22EC1F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E46DE6"/>
    <w:multiLevelType w:val="multilevel"/>
    <w:tmpl w:val="BE569B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8B5E8C"/>
    <w:multiLevelType w:val="multilevel"/>
    <w:tmpl w:val="BEBA7498"/>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BEE4F68"/>
    <w:multiLevelType w:val="multilevel"/>
    <w:tmpl w:val="3CBC5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0C5040"/>
    <w:multiLevelType w:val="multilevel"/>
    <w:tmpl w:val="B5A03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B51B79"/>
    <w:multiLevelType w:val="multilevel"/>
    <w:tmpl w:val="5552B1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CC1E58"/>
    <w:multiLevelType w:val="hybridMultilevel"/>
    <w:tmpl w:val="B6101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713EA0"/>
    <w:multiLevelType w:val="multilevel"/>
    <w:tmpl w:val="9DD0D2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E75FDD"/>
    <w:multiLevelType w:val="multilevel"/>
    <w:tmpl w:val="BC8E18C8"/>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634A40"/>
    <w:multiLevelType w:val="multilevel"/>
    <w:tmpl w:val="63948D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0EE2E60"/>
    <w:multiLevelType w:val="multilevel"/>
    <w:tmpl w:val="967A34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5A66EE"/>
    <w:multiLevelType w:val="hybridMultilevel"/>
    <w:tmpl w:val="0D5CC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155BEF"/>
    <w:multiLevelType w:val="multilevel"/>
    <w:tmpl w:val="37065E1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4E96B2B"/>
    <w:multiLevelType w:val="hybridMultilevel"/>
    <w:tmpl w:val="F4FC18C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2">
    <w:nsid w:val="183010B4"/>
    <w:multiLevelType w:val="multilevel"/>
    <w:tmpl w:val="1D583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84671B9"/>
    <w:multiLevelType w:val="multilevel"/>
    <w:tmpl w:val="07F20B3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8633E7F"/>
    <w:multiLevelType w:val="multilevel"/>
    <w:tmpl w:val="7EEEF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1D23DD"/>
    <w:multiLevelType w:val="multilevel"/>
    <w:tmpl w:val="1CBA7280"/>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65705C"/>
    <w:multiLevelType w:val="multilevel"/>
    <w:tmpl w:val="B0927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AA44885"/>
    <w:multiLevelType w:val="multilevel"/>
    <w:tmpl w:val="96942B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ADF09CC"/>
    <w:multiLevelType w:val="hybridMultilevel"/>
    <w:tmpl w:val="24A2C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6D3469"/>
    <w:multiLevelType w:val="multilevel"/>
    <w:tmpl w:val="D9123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D847D60"/>
    <w:multiLevelType w:val="multilevel"/>
    <w:tmpl w:val="2390B5D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D8D6E61"/>
    <w:multiLevelType w:val="multilevel"/>
    <w:tmpl w:val="AFEECEC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DBD1EC2"/>
    <w:multiLevelType w:val="hybridMultilevel"/>
    <w:tmpl w:val="83A27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DED3AC1"/>
    <w:multiLevelType w:val="hybridMultilevel"/>
    <w:tmpl w:val="58481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E4745F1"/>
    <w:multiLevelType w:val="multilevel"/>
    <w:tmpl w:val="D6DA1AA2"/>
    <w:lvl w:ilvl="0">
      <w:start w:val="2"/>
      <w:numFmt w:val="decimal"/>
      <w:lvlText w:val="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EBF2F68"/>
    <w:multiLevelType w:val="multilevel"/>
    <w:tmpl w:val="ED06C0CA"/>
    <w:lvl w:ilvl="0">
      <w:start w:val="2"/>
      <w:numFmt w:val="decimal"/>
      <w:lvlText w:val="1.2.%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F3611B9"/>
    <w:multiLevelType w:val="multilevel"/>
    <w:tmpl w:val="32F2FE26"/>
    <w:lvl w:ilvl="0">
      <w:start w:val="1"/>
      <w:numFmt w:val="decimal"/>
      <w:lvlText w:val="2.1.%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FC05305"/>
    <w:multiLevelType w:val="multilevel"/>
    <w:tmpl w:val="4642E4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FC4504B"/>
    <w:multiLevelType w:val="multilevel"/>
    <w:tmpl w:val="4754E95C"/>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FCE5BC0"/>
    <w:multiLevelType w:val="multilevel"/>
    <w:tmpl w:val="3006AFEE"/>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02442DC"/>
    <w:multiLevelType w:val="multilevel"/>
    <w:tmpl w:val="4A32F2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8300A6"/>
    <w:multiLevelType w:val="multilevel"/>
    <w:tmpl w:val="0B2867A6"/>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1352AD1"/>
    <w:multiLevelType w:val="multilevel"/>
    <w:tmpl w:val="BDB07A2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22E7C9F"/>
    <w:multiLevelType w:val="multilevel"/>
    <w:tmpl w:val="7FB6D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5128E5"/>
    <w:multiLevelType w:val="multilevel"/>
    <w:tmpl w:val="38D01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2681DC1"/>
    <w:multiLevelType w:val="multilevel"/>
    <w:tmpl w:val="39387C0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23EC54EB"/>
    <w:multiLevelType w:val="multilevel"/>
    <w:tmpl w:val="1CA0856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2461493F"/>
    <w:multiLevelType w:val="hybridMultilevel"/>
    <w:tmpl w:val="8F006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55C7140"/>
    <w:multiLevelType w:val="multilevel"/>
    <w:tmpl w:val="DA1E47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57D5565"/>
    <w:multiLevelType w:val="multilevel"/>
    <w:tmpl w:val="B55AF39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nsid w:val="26CC2741"/>
    <w:multiLevelType w:val="multilevel"/>
    <w:tmpl w:val="2E76D1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7A4793B"/>
    <w:multiLevelType w:val="multilevel"/>
    <w:tmpl w:val="4E00B87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A4F513D"/>
    <w:multiLevelType w:val="hybridMultilevel"/>
    <w:tmpl w:val="F90E29FE"/>
    <w:lvl w:ilvl="0" w:tplc="0419000D">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53">
    <w:nsid w:val="2C6B4D00"/>
    <w:multiLevelType w:val="multilevel"/>
    <w:tmpl w:val="96D283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C9F0F4C"/>
    <w:multiLevelType w:val="multilevel"/>
    <w:tmpl w:val="FA16E81A"/>
    <w:lvl w:ilvl="0">
      <w:start w:val="1"/>
      <w:numFmt w:val="decimal"/>
      <w:lvlText w:val="1.2.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D6F4408"/>
    <w:multiLevelType w:val="multilevel"/>
    <w:tmpl w:val="53DA38BA"/>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nsid w:val="2DDF0D02"/>
    <w:multiLevelType w:val="multilevel"/>
    <w:tmpl w:val="8A961A8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2F9D54F0"/>
    <w:multiLevelType w:val="multilevel"/>
    <w:tmpl w:val="817AB65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045121D"/>
    <w:multiLevelType w:val="multilevel"/>
    <w:tmpl w:val="11008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1B8283D"/>
    <w:multiLevelType w:val="multilevel"/>
    <w:tmpl w:val="AFB0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2053770"/>
    <w:multiLevelType w:val="hybridMultilevel"/>
    <w:tmpl w:val="FD0E9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22E4D84"/>
    <w:multiLevelType w:val="multilevel"/>
    <w:tmpl w:val="F8C2B69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2AC234D"/>
    <w:multiLevelType w:val="multilevel"/>
    <w:tmpl w:val="112E5D14"/>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2B745FC"/>
    <w:multiLevelType w:val="multilevel"/>
    <w:tmpl w:val="5302C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37F5D5D"/>
    <w:multiLevelType w:val="multilevel"/>
    <w:tmpl w:val="E87697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41F46D1"/>
    <w:multiLevelType w:val="multilevel"/>
    <w:tmpl w:val="059A2CA6"/>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36884AE7"/>
    <w:multiLevelType w:val="multilevel"/>
    <w:tmpl w:val="6CEE6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6AA4D5C"/>
    <w:multiLevelType w:val="multilevel"/>
    <w:tmpl w:val="0136D63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36EA6298"/>
    <w:multiLevelType w:val="hybridMultilevel"/>
    <w:tmpl w:val="41222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70E4865"/>
    <w:multiLevelType w:val="multilevel"/>
    <w:tmpl w:val="320AF47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37CA0503"/>
    <w:multiLevelType w:val="hybridMultilevel"/>
    <w:tmpl w:val="DD243E48"/>
    <w:lvl w:ilvl="0" w:tplc="04190001">
      <w:start w:val="1"/>
      <w:numFmt w:val="bullet"/>
      <w:lvlText w:val=""/>
      <w:lvlJc w:val="left"/>
      <w:pPr>
        <w:ind w:left="1820" w:hanging="360"/>
      </w:pPr>
      <w:rPr>
        <w:rFonts w:ascii="Symbol" w:hAnsi="Symbol" w:hint="default"/>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71">
    <w:nsid w:val="38056943"/>
    <w:multiLevelType w:val="multilevel"/>
    <w:tmpl w:val="03D208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8246DE3"/>
    <w:multiLevelType w:val="hybridMultilevel"/>
    <w:tmpl w:val="59EAB83C"/>
    <w:lvl w:ilvl="0" w:tplc="0419000D">
      <w:start w:val="1"/>
      <w:numFmt w:val="bullet"/>
      <w:lvlText w:val=""/>
      <w:lvlJc w:val="left"/>
      <w:pPr>
        <w:ind w:left="2020" w:hanging="360"/>
      </w:pPr>
      <w:rPr>
        <w:rFonts w:ascii="Wingdings" w:hAnsi="Wingdings" w:hint="default"/>
      </w:rPr>
    </w:lvl>
    <w:lvl w:ilvl="1" w:tplc="04190003" w:tentative="1">
      <w:start w:val="1"/>
      <w:numFmt w:val="bullet"/>
      <w:lvlText w:val="o"/>
      <w:lvlJc w:val="left"/>
      <w:pPr>
        <w:ind w:left="2740" w:hanging="360"/>
      </w:pPr>
      <w:rPr>
        <w:rFonts w:ascii="Courier New" w:hAnsi="Courier New" w:cs="Courier New" w:hint="default"/>
      </w:rPr>
    </w:lvl>
    <w:lvl w:ilvl="2" w:tplc="04190005" w:tentative="1">
      <w:start w:val="1"/>
      <w:numFmt w:val="bullet"/>
      <w:lvlText w:val=""/>
      <w:lvlJc w:val="left"/>
      <w:pPr>
        <w:ind w:left="3460" w:hanging="360"/>
      </w:pPr>
      <w:rPr>
        <w:rFonts w:ascii="Wingdings" w:hAnsi="Wingdings" w:hint="default"/>
      </w:rPr>
    </w:lvl>
    <w:lvl w:ilvl="3" w:tplc="04190001" w:tentative="1">
      <w:start w:val="1"/>
      <w:numFmt w:val="bullet"/>
      <w:lvlText w:val=""/>
      <w:lvlJc w:val="left"/>
      <w:pPr>
        <w:ind w:left="4180" w:hanging="360"/>
      </w:pPr>
      <w:rPr>
        <w:rFonts w:ascii="Symbol" w:hAnsi="Symbol" w:hint="default"/>
      </w:rPr>
    </w:lvl>
    <w:lvl w:ilvl="4" w:tplc="04190003" w:tentative="1">
      <w:start w:val="1"/>
      <w:numFmt w:val="bullet"/>
      <w:lvlText w:val="o"/>
      <w:lvlJc w:val="left"/>
      <w:pPr>
        <w:ind w:left="4900" w:hanging="360"/>
      </w:pPr>
      <w:rPr>
        <w:rFonts w:ascii="Courier New" w:hAnsi="Courier New" w:cs="Courier New" w:hint="default"/>
      </w:rPr>
    </w:lvl>
    <w:lvl w:ilvl="5" w:tplc="04190005" w:tentative="1">
      <w:start w:val="1"/>
      <w:numFmt w:val="bullet"/>
      <w:lvlText w:val=""/>
      <w:lvlJc w:val="left"/>
      <w:pPr>
        <w:ind w:left="5620" w:hanging="360"/>
      </w:pPr>
      <w:rPr>
        <w:rFonts w:ascii="Wingdings" w:hAnsi="Wingdings" w:hint="default"/>
      </w:rPr>
    </w:lvl>
    <w:lvl w:ilvl="6" w:tplc="04190001" w:tentative="1">
      <w:start w:val="1"/>
      <w:numFmt w:val="bullet"/>
      <w:lvlText w:val=""/>
      <w:lvlJc w:val="left"/>
      <w:pPr>
        <w:ind w:left="6340" w:hanging="360"/>
      </w:pPr>
      <w:rPr>
        <w:rFonts w:ascii="Symbol" w:hAnsi="Symbol" w:hint="default"/>
      </w:rPr>
    </w:lvl>
    <w:lvl w:ilvl="7" w:tplc="04190003" w:tentative="1">
      <w:start w:val="1"/>
      <w:numFmt w:val="bullet"/>
      <w:lvlText w:val="o"/>
      <w:lvlJc w:val="left"/>
      <w:pPr>
        <w:ind w:left="7060" w:hanging="360"/>
      </w:pPr>
      <w:rPr>
        <w:rFonts w:ascii="Courier New" w:hAnsi="Courier New" w:cs="Courier New" w:hint="default"/>
      </w:rPr>
    </w:lvl>
    <w:lvl w:ilvl="8" w:tplc="04190005" w:tentative="1">
      <w:start w:val="1"/>
      <w:numFmt w:val="bullet"/>
      <w:lvlText w:val=""/>
      <w:lvlJc w:val="left"/>
      <w:pPr>
        <w:ind w:left="7780" w:hanging="360"/>
      </w:pPr>
      <w:rPr>
        <w:rFonts w:ascii="Wingdings" w:hAnsi="Wingdings" w:hint="default"/>
      </w:rPr>
    </w:lvl>
  </w:abstractNum>
  <w:abstractNum w:abstractNumId="73">
    <w:nsid w:val="3855446D"/>
    <w:multiLevelType w:val="multilevel"/>
    <w:tmpl w:val="7F382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8FA1227"/>
    <w:multiLevelType w:val="multilevel"/>
    <w:tmpl w:val="4E48A3F8"/>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95B1F22"/>
    <w:multiLevelType w:val="hybridMultilevel"/>
    <w:tmpl w:val="339425D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6">
    <w:nsid w:val="39A6506A"/>
    <w:multiLevelType w:val="hybridMultilevel"/>
    <w:tmpl w:val="75FCC6F8"/>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77">
    <w:nsid w:val="3BC065F6"/>
    <w:multiLevelType w:val="multilevel"/>
    <w:tmpl w:val="C80066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C1C3DFC"/>
    <w:multiLevelType w:val="multilevel"/>
    <w:tmpl w:val="45A42A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C874A43"/>
    <w:multiLevelType w:val="multilevel"/>
    <w:tmpl w:val="6A5CC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CEB3A96"/>
    <w:multiLevelType w:val="multilevel"/>
    <w:tmpl w:val="DC821BF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D5705B0"/>
    <w:multiLevelType w:val="multilevel"/>
    <w:tmpl w:val="AE8A9AFE"/>
    <w:lvl w:ilvl="0">
      <w:start w:val="1"/>
      <w:numFmt w:val="decimal"/>
      <w:lvlText w:val="2.2.%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DA40C0B"/>
    <w:multiLevelType w:val="multilevel"/>
    <w:tmpl w:val="6B6219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EC2660B"/>
    <w:multiLevelType w:val="hybridMultilevel"/>
    <w:tmpl w:val="FC1ECF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3F16600F"/>
    <w:multiLevelType w:val="multilevel"/>
    <w:tmpl w:val="EBB8AC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F584659"/>
    <w:multiLevelType w:val="hybridMultilevel"/>
    <w:tmpl w:val="E9E4541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86">
    <w:nsid w:val="3F5B43B3"/>
    <w:multiLevelType w:val="multilevel"/>
    <w:tmpl w:val="B406B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FE0329D"/>
    <w:multiLevelType w:val="multilevel"/>
    <w:tmpl w:val="B9F462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FEC78A5"/>
    <w:multiLevelType w:val="multilevel"/>
    <w:tmpl w:val="6BEE19C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402162E4"/>
    <w:multiLevelType w:val="hybridMultilevel"/>
    <w:tmpl w:val="23ACD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10171E4"/>
    <w:multiLevelType w:val="hybridMultilevel"/>
    <w:tmpl w:val="07D00464"/>
    <w:lvl w:ilvl="0" w:tplc="ECAC296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11458B1"/>
    <w:multiLevelType w:val="hybridMultilevel"/>
    <w:tmpl w:val="948EAB14"/>
    <w:lvl w:ilvl="0" w:tplc="0419000D">
      <w:start w:val="1"/>
      <w:numFmt w:val="bullet"/>
      <w:lvlText w:val=""/>
      <w:lvlJc w:val="left"/>
      <w:pPr>
        <w:ind w:left="2260" w:hanging="360"/>
      </w:pPr>
      <w:rPr>
        <w:rFonts w:ascii="Wingdings" w:hAnsi="Wingdings" w:hint="default"/>
      </w:rPr>
    </w:lvl>
    <w:lvl w:ilvl="1" w:tplc="04190003" w:tentative="1">
      <w:start w:val="1"/>
      <w:numFmt w:val="bullet"/>
      <w:lvlText w:val="o"/>
      <w:lvlJc w:val="left"/>
      <w:pPr>
        <w:ind w:left="2980" w:hanging="360"/>
      </w:pPr>
      <w:rPr>
        <w:rFonts w:ascii="Courier New" w:hAnsi="Courier New" w:cs="Courier New" w:hint="default"/>
      </w:rPr>
    </w:lvl>
    <w:lvl w:ilvl="2" w:tplc="04190005" w:tentative="1">
      <w:start w:val="1"/>
      <w:numFmt w:val="bullet"/>
      <w:lvlText w:val=""/>
      <w:lvlJc w:val="left"/>
      <w:pPr>
        <w:ind w:left="3700" w:hanging="360"/>
      </w:pPr>
      <w:rPr>
        <w:rFonts w:ascii="Wingdings" w:hAnsi="Wingdings" w:hint="default"/>
      </w:rPr>
    </w:lvl>
    <w:lvl w:ilvl="3" w:tplc="04190001" w:tentative="1">
      <w:start w:val="1"/>
      <w:numFmt w:val="bullet"/>
      <w:lvlText w:val=""/>
      <w:lvlJc w:val="left"/>
      <w:pPr>
        <w:ind w:left="4420" w:hanging="360"/>
      </w:pPr>
      <w:rPr>
        <w:rFonts w:ascii="Symbol" w:hAnsi="Symbol" w:hint="default"/>
      </w:rPr>
    </w:lvl>
    <w:lvl w:ilvl="4" w:tplc="04190003" w:tentative="1">
      <w:start w:val="1"/>
      <w:numFmt w:val="bullet"/>
      <w:lvlText w:val="o"/>
      <w:lvlJc w:val="left"/>
      <w:pPr>
        <w:ind w:left="5140" w:hanging="360"/>
      </w:pPr>
      <w:rPr>
        <w:rFonts w:ascii="Courier New" w:hAnsi="Courier New" w:cs="Courier New" w:hint="default"/>
      </w:rPr>
    </w:lvl>
    <w:lvl w:ilvl="5" w:tplc="04190005" w:tentative="1">
      <w:start w:val="1"/>
      <w:numFmt w:val="bullet"/>
      <w:lvlText w:val=""/>
      <w:lvlJc w:val="left"/>
      <w:pPr>
        <w:ind w:left="5860" w:hanging="360"/>
      </w:pPr>
      <w:rPr>
        <w:rFonts w:ascii="Wingdings" w:hAnsi="Wingdings" w:hint="default"/>
      </w:rPr>
    </w:lvl>
    <w:lvl w:ilvl="6" w:tplc="04190001" w:tentative="1">
      <w:start w:val="1"/>
      <w:numFmt w:val="bullet"/>
      <w:lvlText w:val=""/>
      <w:lvlJc w:val="left"/>
      <w:pPr>
        <w:ind w:left="6580" w:hanging="360"/>
      </w:pPr>
      <w:rPr>
        <w:rFonts w:ascii="Symbol" w:hAnsi="Symbol" w:hint="default"/>
      </w:rPr>
    </w:lvl>
    <w:lvl w:ilvl="7" w:tplc="04190003" w:tentative="1">
      <w:start w:val="1"/>
      <w:numFmt w:val="bullet"/>
      <w:lvlText w:val="o"/>
      <w:lvlJc w:val="left"/>
      <w:pPr>
        <w:ind w:left="7300" w:hanging="360"/>
      </w:pPr>
      <w:rPr>
        <w:rFonts w:ascii="Courier New" w:hAnsi="Courier New" w:cs="Courier New" w:hint="default"/>
      </w:rPr>
    </w:lvl>
    <w:lvl w:ilvl="8" w:tplc="04190005" w:tentative="1">
      <w:start w:val="1"/>
      <w:numFmt w:val="bullet"/>
      <w:lvlText w:val=""/>
      <w:lvlJc w:val="left"/>
      <w:pPr>
        <w:ind w:left="8020" w:hanging="360"/>
      </w:pPr>
      <w:rPr>
        <w:rFonts w:ascii="Wingdings" w:hAnsi="Wingdings" w:hint="default"/>
      </w:rPr>
    </w:lvl>
  </w:abstractNum>
  <w:abstractNum w:abstractNumId="92">
    <w:nsid w:val="41337DF7"/>
    <w:multiLevelType w:val="multilevel"/>
    <w:tmpl w:val="A3E406B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nsid w:val="43C3457C"/>
    <w:multiLevelType w:val="multilevel"/>
    <w:tmpl w:val="E87C984C"/>
    <w:lvl w:ilvl="0">
      <w:start w:val="1"/>
      <w:numFmt w:val="decimal"/>
      <w:lvlText w:val="1.1.%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54812F7"/>
    <w:multiLevelType w:val="multilevel"/>
    <w:tmpl w:val="7BC0EED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5A226A7"/>
    <w:multiLevelType w:val="multilevel"/>
    <w:tmpl w:val="09648F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6A0381F"/>
    <w:multiLevelType w:val="multilevel"/>
    <w:tmpl w:val="71D21BB8"/>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6C64B7D"/>
    <w:multiLevelType w:val="multilevel"/>
    <w:tmpl w:val="77EE641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48162665"/>
    <w:multiLevelType w:val="multilevel"/>
    <w:tmpl w:val="461E57D6"/>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8CE5CD0"/>
    <w:multiLevelType w:val="hybridMultilevel"/>
    <w:tmpl w:val="2654B5C8"/>
    <w:lvl w:ilvl="0" w:tplc="04190001">
      <w:start w:val="1"/>
      <w:numFmt w:val="bullet"/>
      <w:lvlText w:val=""/>
      <w:lvlJc w:val="left"/>
      <w:pPr>
        <w:ind w:left="1960" w:hanging="360"/>
      </w:pPr>
      <w:rPr>
        <w:rFonts w:ascii="Symbol" w:hAnsi="Symbol" w:hint="default"/>
      </w:rPr>
    </w:lvl>
    <w:lvl w:ilvl="1" w:tplc="04190003" w:tentative="1">
      <w:start w:val="1"/>
      <w:numFmt w:val="bullet"/>
      <w:lvlText w:val="o"/>
      <w:lvlJc w:val="left"/>
      <w:pPr>
        <w:ind w:left="2680" w:hanging="360"/>
      </w:pPr>
      <w:rPr>
        <w:rFonts w:ascii="Courier New" w:hAnsi="Courier New" w:cs="Courier New" w:hint="default"/>
      </w:rPr>
    </w:lvl>
    <w:lvl w:ilvl="2" w:tplc="04190005" w:tentative="1">
      <w:start w:val="1"/>
      <w:numFmt w:val="bullet"/>
      <w:lvlText w:val=""/>
      <w:lvlJc w:val="left"/>
      <w:pPr>
        <w:ind w:left="3400" w:hanging="360"/>
      </w:pPr>
      <w:rPr>
        <w:rFonts w:ascii="Wingdings" w:hAnsi="Wingdings" w:hint="default"/>
      </w:rPr>
    </w:lvl>
    <w:lvl w:ilvl="3" w:tplc="04190001" w:tentative="1">
      <w:start w:val="1"/>
      <w:numFmt w:val="bullet"/>
      <w:lvlText w:val=""/>
      <w:lvlJc w:val="left"/>
      <w:pPr>
        <w:ind w:left="4120" w:hanging="360"/>
      </w:pPr>
      <w:rPr>
        <w:rFonts w:ascii="Symbol" w:hAnsi="Symbol" w:hint="default"/>
      </w:rPr>
    </w:lvl>
    <w:lvl w:ilvl="4" w:tplc="04190003" w:tentative="1">
      <w:start w:val="1"/>
      <w:numFmt w:val="bullet"/>
      <w:lvlText w:val="o"/>
      <w:lvlJc w:val="left"/>
      <w:pPr>
        <w:ind w:left="4840" w:hanging="360"/>
      </w:pPr>
      <w:rPr>
        <w:rFonts w:ascii="Courier New" w:hAnsi="Courier New" w:cs="Courier New" w:hint="default"/>
      </w:rPr>
    </w:lvl>
    <w:lvl w:ilvl="5" w:tplc="04190005" w:tentative="1">
      <w:start w:val="1"/>
      <w:numFmt w:val="bullet"/>
      <w:lvlText w:val=""/>
      <w:lvlJc w:val="left"/>
      <w:pPr>
        <w:ind w:left="5560" w:hanging="360"/>
      </w:pPr>
      <w:rPr>
        <w:rFonts w:ascii="Wingdings" w:hAnsi="Wingdings" w:hint="default"/>
      </w:rPr>
    </w:lvl>
    <w:lvl w:ilvl="6" w:tplc="04190001" w:tentative="1">
      <w:start w:val="1"/>
      <w:numFmt w:val="bullet"/>
      <w:lvlText w:val=""/>
      <w:lvlJc w:val="left"/>
      <w:pPr>
        <w:ind w:left="6280" w:hanging="360"/>
      </w:pPr>
      <w:rPr>
        <w:rFonts w:ascii="Symbol" w:hAnsi="Symbol" w:hint="default"/>
      </w:rPr>
    </w:lvl>
    <w:lvl w:ilvl="7" w:tplc="04190003" w:tentative="1">
      <w:start w:val="1"/>
      <w:numFmt w:val="bullet"/>
      <w:lvlText w:val="o"/>
      <w:lvlJc w:val="left"/>
      <w:pPr>
        <w:ind w:left="7000" w:hanging="360"/>
      </w:pPr>
      <w:rPr>
        <w:rFonts w:ascii="Courier New" w:hAnsi="Courier New" w:cs="Courier New" w:hint="default"/>
      </w:rPr>
    </w:lvl>
    <w:lvl w:ilvl="8" w:tplc="04190005" w:tentative="1">
      <w:start w:val="1"/>
      <w:numFmt w:val="bullet"/>
      <w:lvlText w:val=""/>
      <w:lvlJc w:val="left"/>
      <w:pPr>
        <w:ind w:left="7720" w:hanging="360"/>
      </w:pPr>
      <w:rPr>
        <w:rFonts w:ascii="Wingdings" w:hAnsi="Wingdings" w:hint="default"/>
      </w:rPr>
    </w:lvl>
  </w:abstractNum>
  <w:abstractNum w:abstractNumId="100">
    <w:nsid w:val="49A20D8C"/>
    <w:multiLevelType w:val="multilevel"/>
    <w:tmpl w:val="A990A86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A090F59"/>
    <w:multiLevelType w:val="multilevel"/>
    <w:tmpl w:val="1E924A02"/>
    <w:lvl w:ilvl="0">
      <w:start w:val="1"/>
      <w:numFmt w:val="upperLetter"/>
      <w:lvlText w:val="%1."/>
      <w:lvlJc w:val="left"/>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B4B3876"/>
    <w:multiLevelType w:val="multilevel"/>
    <w:tmpl w:val="AFB4215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B646FB7"/>
    <w:multiLevelType w:val="multilevel"/>
    <w:tmpl w:val="19D8B63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BC33666"/>
    <w:multiLevelType w:val="multilevel"/>
    <w:tmpl w:val="4D9AA5F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nsid w:val="4C63301E"/>
    <w:multiLevelType w:val="hybridMultilevel"/>
    <w:tmpl w:val="FAAC2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C9D6E0B"/>
    <w:multiLevelType w:val="multilevel"/>
    <w:tmpl w:val="C6146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CD30DC8"/>
    <w:multiLevelType w:val="multilevel"/>
    <w:tmpl w:val="3844D08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8">
    <w:nsid w:val="4CDF49CA"/>
    <w:multiLevelType w:val="multilevel"/>
    <w:tmpl w:val="33665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D544C63"/>
    <w:multiLevelType w:val="hybridMultilevel"/>
    <w:tmpl w:val="52E21AEC"/>
    <w:lvl w:ilvl="0" w:tplc="04190001">
      <w:start w:val="1"/>
      <w:numFmt w:val="bullet"/>
      <w:lvlText w:val=""/>
      <w:lvlJc w:val="left"/>
      <w:pPr>
        <w:ind w:left="1960" w:hanging="360"/>
      </w:pPr>
      <w:rPr>
        <w:rFonts w:ascii="Symbol" w:hAnsi="Symbol" w:hint="default"/>
      </w:rPr>
    </w:lvl>
    <w:lvl w:ilvl="1" w:tplc="04190003" w:tentative="1">
      <w:start w:val="1"/>
      <w:numFmt w:val="bullet"/>
      <w:lvlText w:val="o"/>
      <w:lvlJc w:val="left"/>
      <w:pPr>
        <w:ind w:left="2680" w:hanging="360"/>
      </w:pPr>
      <w:rPr>
        <w:rFonts w:ascii="Courier New" w:hAnsi="Courier New" w:cs="Courier New" w:hint="default"/>
      </w:rPr>
    </w:lvl>
    <w:lvl w:ilvl="2" w:tplc="04190005" w:tentative="1">
      <w:start w:val="1"/>
      <w:numFmt w:val="bullet"/>
      <w:lvlText w:val=""/>
      <w:lvlJc w:val="left"/>
      <w:pPr>
        <w:ind w:left="3400" w:hanging="360"/>
      </w:pPr>
      <w:rPr>
        <w:rFonts w:ascii="Wingdings" w:hAnsi="Wingdings" w:hint="default"/>
      </w:rPr>
    </w:lvl>
    <w:lvl w:ilvl="3" w:tplc="04190001" w:tentative="1">
      <w:start w:val="1"/>
      <w:numFmt w:val="bullet"/>
      <w:lvlText w:val=""/>
      <w:lvlJc w:val="left"/>
      <w:pPr>
        <w:ind w:left="4120" w:hanging="360"/>
      </w:pPr>
      <w:rPr>
        <w:rFonts w:ascii="Symbol" w:hAnsi="Symbol" w:hint="default"/>
      </w:rPr>
    </w:lvl>
    <w:lvl w:ilvl="4" w:tplc="04190003" w:tentative="1">
      <w:start w:val="1"/>
      <w:numFmt w:val="bullet"/>
      <w:lvlText w:val="o"/>
      <w:lvlJc w:val="left"/>
      <w:pPr>
        <w:ind w:left="4840" w:hanging="360"/>
      </w:pPr>
      <w:rPr>
        <w:rFonts w:ascii="Courier New" w:hAnsi="Courier New" w:cs="Courier New" w:hint="default"/>
      </w:rPr>
    </w:lvl>
    <w:lvl w:ilvl="5" w:tplc="04190005" w:tentative="1">
      <w:start w:val="1"/>
      <w:numFmt w:val="bullet"/>
      <w:lvlText w:val=""/>
      <w:lvlJc w:val="left"/>
      <w:pPr>
        <w:ind w:left="5560" w:hanging="360"/>
      </w:pPr>
      <w:rPr>
        <w:rFonts w:ascii="Wingdings" w:hAnsi="Wingdings" w:hint="default"/>
      </w:rPr>
    </w:lvl>
    <w:lvl w:ilvl="6" w:tplc="04190001" w:tentative="1">
      <w:start w:val="1"/>
      <w:numFmt w:val="bullet"/>
      <w:lvlText w:val=""/>
      <w:lvlJc w:val="left"/>
      <w:pPr>
        <w:ind w:left="6280" w:hanging="360"/>
      </w:pPr>
      <w:rPr>
        <w:rFonts w:ascii="Symbol" w:hAnsi="Symbol" w:hint="default"/>
      </w:rPr>
    </w:lvl>
    <w:lvl w:ilvl="7" w:tplc="04190003" w:tentative="1">
      <w:start w:val="1"/>
      <w:numFmt w:val="bullet"/>
      <w:lvlText w:val="o"/>
      <w:lvlJc w:val="left"/>
      <w:pPr>
        <w:ind w:left="7000" w:hanging="360"/>
      </w:pPr>
      <w:rPr>
        <w:rFonts w:ascii="Courier New" w:hAnsi="Courier New" w:cs="Courier New" w:hint="default"/>
      </w:rPr>
    </w:lvl>
    <w:lvl w:ilvl="8" w:tplc="04190005" w:tentative="1">
      <w:start w:val="1"/>
      <w:numFmt w:val="bullet"/>
      <w:lvlText w:val=""/>
      <w:lvlJc w:val="left"/>
      <w:pPr>
        <w:ind w:left="7720" w:hanging="360"/>
      </w:pPr>
      <w:rPr>
        <w:rFonts w:ascii="Wingdings" w:hAnsi="Wingdings" w:hint="default"/>
      </w:rPr>
    </w:lvl>
  </w:abstractNum>
  <w:abstractNum w:abstractNumId="110">
    <w:nsid w:val="4D545422"/>
    <w:multiLevelType w:val="multilevel"/>
    <w:tmpl w:val="D318EC0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DCD095C"/>
    <w:multiLevelType w:val="multilevel"/>
    <w:tmpl w:val="64A8E2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E461DFA"/>
    <w:multiLevelType w:val="hybridMultilevel"/>
    <w:tmpl w:val="70E2FFFC"/>
    <w:lvl w:ilvl="0" w:tplc="3DFEBA3E">
      <w:start w:val="3"/>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13">
    <w:nsid w:val="4E7A5110"/>
    <w:multiLevelType w:val="multilevel"/>
    <w:tmpl w:val="4E1022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E8178A8"/>
    <w:multiLevelType w:val="multilevel"/>
    <w:tmpl w:val="457E409C"/>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0273C40"/>
    <w:multiLevelType w:val="multilevel"/>
    <w:tmpl w:val="4246CB5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091091C"/>
    <w:multiLevelType w:val="multilevel"/>
    <w:tmpl w:val="52CE2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1031DDA"/>
    <w:multiLevelType w:val="multilevel"/>
    <w:tmpl w:val="E8BE86D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nsid w:val="51137B6A"/>
    <w:multiLevelType w:val="multilevel"/>
    <w:tmpl w:val="C9649318"/>
    <w:lvl w:ilvl="0">
      <w:start w:val="1"/>
      <w:numFmt w:val="decimal"/>
      <w:lvlText w:val="2.1.1.%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180597B"/>
    <w:multiLevelType w:val="hybridMultilevel"/>
    <w:tmpl w:val="28A25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22757CE"/>
    <w:multiLevelType w:val="hybridMultilevel"/>
    <w:tmpl w:val="A2669E36"/>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121">
    <w:nsid w:val="52BD68D8"/>
    <w:multiLevelType w:val="hybridMultilevel"/>
    <w:tmpl w:val="05366A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2EF5126"/>
    <w:multiLevelType w:val="multilevel"/>
    <w:tmpl w:val="BC20B4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37D3B08"/>
    <w:multiLevelType w:val="hybridMultilevel"/>
    <w:tmpl w:val="45A8C18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4">
    <w:nsid w:val="55AE4698"/>
    <w:multiLevelType w:val="multilevel"/>
    <w:tmpl w:val="0E74F48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5E039DE"/>
    <w:multiLevelType w:val="multilevel"/>
    <w:tmpl w:val="4FF03474"/>
    <w:lvl w:ilvl="0">
      <w:start w:val="1"/>
      <w:numFmt w:val="upperRoman"/>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6ED0769"/>
    <w:multiLevelType w:val="multilevel"/>
    <w:tmpl w:val="E4CC0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81606A8"/>
    <w:multiLevelType w:val="multilevel"/>
    <w:tmpl w:val="20A238E0"/>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8AB5DE3"/>
    <w:multiLevelType w:val="multilevel"/>
    <w:tmpl w:val="0E88EE5E"/>
    <w:lvl w:ilvl="0">
      <w:start w:val="1"/>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B3B2178"/>
    <w:multiLevelType w:val="multilevel"/>
    <w:tmpl w:val="4AC4B014"/>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BAE5E83"/>
    <w:multiLevelType w:val="multilevel"/>
    <w:tmpl w:val="1A22D614"/>
    <w:lvl w:ilvl="0">
      <w:start w:val="1"/>
      <w:numFmt w:val="decimal"/>
      <w:lvlText w:val="1.2.1.%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D22336A"/>
    <w:multiLevelType w:val="multilevel"/>
    <w:tmpl w:val="4AD2C588"/>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nsid w:val="5D5D0BBB"/>
    <w:multiLevelType w:val="multilevel"/>
    <w:tmpl w:val="73145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DBD6D15"/>
    <w:multiLevelType w:val="multilevel"/>
    <w:tmpl w:val="2E6E8BC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nsid w:val="5F40657B"/>
    <w:multiLevelType w:val="multilevel"/>
    <w:tmpl w:val="C0D2F3FC"/>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FC42BC1"/>
    <w:multiLevelType w:val="multilevel"/>
    <w:tmpl w:val="7BD8809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0363F8B"/>
    <w:multiLevelType w:val="multilevel"/>
    <w:tmpl w:val="D1FEAF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20B1E27"/>
    <w:multiLevelType w:val="multilevel"/>
    <w:tmpl w:val="D9C2725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8">
    <w:nsid w:val="62C31247"/>
    <w:multiLevelType w:val="multilevel"/>
    <w:tmpl w:val="A73089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3254F2F"/>
    <w:multiLevelType w:val="hybridMultilevel"/>
    <w:tmpl w:val="078E16B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40">
    <w:nsid w:val="639B081F"/>
    <w:multiLevelType w:val="multilevel"/>
    <w:tmpl w:val="9CE2F1AE"/>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3FD295A"/>
    <w:multiLevelType w:val="hybridMultilevel"/>
    <w:tmpl w:val="28525D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64D80606"/>
    <w:multiLevelType w:val="multilevel"/>
    <w:tmpl w:val="90A23D1A"/>
    <w:lvl w:ilvl="0">
      <w:start w:val="1"/>
      <w:numFmt w:val="decimal"/>
      <w:lvlText w:val="1.%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4E565AC"/>
    <w:multiLevelType w:val="multilevel"/>
    <w:tmpl w:val="6E8681DC"/>
    <w:lvl w:ilvl="0">
      <w:start w:val="2012"/>
      <w:numFmt w:val="decimal"/>
      <w:lvlText w:val="29.12.%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53C0AC2"/>
    <w:multiLevelType w:val="hybridMultilevel"/>
    <w:tmpl w:val="E7540DC2"/>
    <w:lvl w:ilvl="0" w:tplc="04190001">
      <w:start w:val="1"/>
      <w:numFmt w:val="bullet"/>
      <w:lvlText w:val=""/>
      <w:lvlJc w:val="left"/>
      <w:pPr>
        <w:ind w:left="1820" w:hanging="360"/>
      </w:pPr>
      <w:rPr>
        <w:rFonts w:ascii="Symbol" w:hAnsi="Symbol" w:hint="default"/>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5">
    <w:nsid w:val="65830D93"/>
    <w:multiLevelType w:val="hybridMultilevel"/>
    <w:tmpl w:val="E960AF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5B777FF"/>
    <w:multiLevelType w:val="multilevel"/>
    <w:tmpl w:val="66AEC10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nsid w:val="667E481D"/>
    <w:multiLevelType w:val="multilevel"/>
    <w:tmpl w:val="91BC7F54"/>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68E1A7D"/>
    <w:multiLevelType w:val="multilevel"/>
    <w:tmpl w:val="CCC0742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6953C9E"/>
    <w:multiLevelType w:val="multilevel"/>
    <w:tmpl w:val="2390B5D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6FC2060"/>
    <w:multiLevelType w:val="multilevel"/>
    <w:tmpl w:val="8062BC40"/>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7EE6743"/>
    <w:multiLevelType w:val="multilevel"/>
    <w:tmpl w:val="93BC1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8B11B10"/>
    <w:multiLevelType w:val="multilevel"/>
    <w:tmpl w:val="C012FE7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8DE6B87"/>
    <w:multiLevelType w:val="multilevel"/>
    <w:tmpl w:val="E32E01B0"/>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912300D"/>
    <w:multiLevelType w:val="multilevel"/>
    <w:tmpl w:val="2A78C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92A4ABE"/>
    <w:multiLevelType w:val="hybridMultilevel"/>
    <w:tmpl w:val="11CC254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56">
    <w:nsid w:val="6A9F2DA7"/>
    <w:multiLevelType w:val="multilevel"/>
    <w:tmpl w:val="58064F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AA75B3D"/>
    <w:multiLevelType w:val="multilevel"/>
    <w:tmpl w:val="07A0E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BBB2AA6"/>
    <w:multiLevelType w:val="multilevel"/>
    <w:tmpl w:val="ACA48C2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BF15C44"/>
    <w:multiLevelType w:val="hybridMultilevel"/>
    <w:tmpl w:val="BD54BD2A"/>
    <w:lvl w:ilvl="0" w:tplc="04190001">
      <w:start w:val="1"/>
      <w:numFmt w:val="bullet"/>
      <w:lvlText w:val=""/>
      <w:lvlJc w:val="left"/>
      <w:pPr>
        <w:ind w:left="1960" w:hanging="360"/>
      </w:pPr>
      <w:rPr>
        <w:rFonts w:ascii="Symbol" w:hAnsi="Symbol" w:hint="default"/>
      </w:rPr>
    </w:lvl>
    <w:lvl w:ilvl="1" w:tplc="04190003" w:tentative="1">
      <w:start w:val="1"/>
      <w:numFmt w:val="bullet"/>
      <w:lvlText w:val="o"/>
      <w:lvlJc w:val="left"/>
      <w:pPr>
        <w:ind w:left="2680" w:hanging="360"/>
      </w:pPr>
      <w:rPr>
        <w:rFonts w:ascii="Courier New" w:hAnsi="Courier New" w:cs="Courier New" w:hint="default"/>
      </w:rPr>
    </w:lvl>
    <w:lvl w:ilvl="2" w:tplc="04190005" w:tentative="1">
      <w:start w:val="1"/>
      <w:numFmt w:val="bullet"/>
      <w:lvlText w:val=""/>
      <w:lvlJc w:val="left"/>
      <w:pPr>
        <w:ind w:left="3400" w:hanging="360"/>
      </w:pPr>
      <w:rPr>
        <w:rFonts w:ascii="Wingdings" w:hAnsi="Wingdings" w:hint="default"/>
      </w:rPr>
    </w:lvl>
    <w:lvl w:ilvl="3" w:tplc="04190001" w:tentative="1">
      <w:start w:val="1"/>
      <w:numFmt w:val="bullet"/>
      <w:lvlText w:val=""/>
      <w:lvlJc w:val="left"/>
      <w:pPr>
        <w:ind w:left="4120" w:hanging="360"/>
      </w:pPr>
      <w:rPr>
        <w:rFonts w:ascii="Symbol" w:hAnsi="Symbol" w:hint="default"/>
      </w:rPr>
    </w:lvl>
    <w:lvl w:ilvl="4" w:tplc="04190003" w:tentative="1">
      <w:start w:val="1"/>
      <w:numFmt w:val="bullet"/>
      <w:lvlText w:val="o"/>
      <w:lvlJc w:val="left"/>
      <w:pPr>
        <w:ind w:left="4840" w:hanging="360"/>
      </w:pPr>
      <w:rPr>
        <w:rFonts w:ascii="Courier New" w:hAnsi="Courier New" w:cs="Courier New" w:hint="default"/>
      </w:rPr>
    </w:lvl>
    <w:lvl w:ilvl="5" w:tplc="04190005" w:tentative="1">
      <w:start w:val="1"/>
      <w:numFmt w:val="bullet"/>
      <w:lvlText w:val=""/>
      <w:lvlJc w:val="left"/>
      <w:pPr>
        <w:ind w:left="5560" w:hanging="360"/>
      </w:pPr>
      <w:rPr>
        <w:rFonts w:ascii="Wingdings" w:hAnsi="Wingdings" w:hint="default"/>
      </w:rPr>
    </w:lvl>
    <w:lvl w:ilvl="6" w:tplc="04190001" w:tentative="1">
      <w:start w:val="1"/>
      <w:numFmt w:val="bullet"/>
      <w:lvlText w:val=""/>
      <w:lvlJc w:val="left"/>
      <w:pPr>
        <w:ind w:left="6280" w:hanging="360"/>
      </w:pPr>
      <w:rPr>
        <w:rFonts w:ascii="Symbol" w:hAnsi="Symbol" w:hint="default"/>
      </w:rPr>
    </w:lvl>
    <w:lvl w:ilvl="7" w:tplc="04190003" w:tentative="1">
      <w:start w:val="1"/>
      <w:numFmt w:val="bullet"/>
      <w:lvlText w:val="o"/>
      <w:lvlJc w:val="left"/>
      <w:pPr>
        <w:ind w:left="7000" w:hanging="360"/>
      </w:pPr>
      <w:rPr>
        <w:rFonts w:ascii="Courier New" w:hAnsi="Courier New" w:cs="Courier New" w:hint="default"/>
      </w:rPr>
    </w:lvl>
    <w:lvl w:ilvl="8" w:tplc="04190005" w:tentative="1">
      <w:start w:val="1"/>
      <w:numFmt w:val="bullet"/>
      <w:lvlText w:val=""/>
      <w:lvlJc w:val="left"/>
      <w:pPr>
        <w:ind w:left="7720" w:hanging="360"/>
      </w:pPr>
      <w:rPr>
        <w:rFonts w:ascii="Wingdings" w:hAnsi="Wingdings" w:hint="default"/>
      </w:rPr>
    </w:lvl>
  </w:abstractNum>
  <w:abstractNum w:abstractNumId="160">
    <w:nsid w:val="6C81584A"/>
    <w:multiLevelType w:val="multilevel"/>
    <w:tmpl w:val="9D44B53E"/>
    <w:lvl w:ilvl="0">
      <w:start w:val="1"/>
      <w:numFmt w:val="decimal"/>
      <w:lvlText w:val="%1."/>
      <w:lvlJc w:val="left"/>
      <w:rPr>
        <w:rFonts w:ascii="Times New Roman" w:eastAsia="Times New Roman" w:hAnsi="Times New Roman" w:cs="Times New Roman"/>
        <w:b/>
        <w:bCs/>
        <w:i/>
        <w:iCs/>
        <w:smallCaps w:val="0"/>
        <w:strike w:val="0"/>
        <w:color w:val="000000"/>
        <w:spacing w:val="5"/>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DB5797F"/>
    <w:multiLevelType w:val="multilevel"/>
    <w:tmpl w:val="B47A4C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E1B5880"/>
    <w:multiLevelType w:val="multilevel"/>
    <w:tmpl w:val="C10A43C2"/>
    <w:lvl w:ilvl="0">
      <w:start w:val="2"/>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108124C"/>
    <w:multiLevelType w:val="multilevel"/>
    <w:tmpl w:val="201A06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12C78A3"/>
    <w:multiLevelType w:val="multilevel"/>
    <w:tmpl w:val="BC521AFC"/>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14D569D"/>
    <w:multiLevelType w:val="multilevel"/>
    <w:tmpl w:val="1F241DC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40522A1"/>
    <w:multiLevelType w:val="multilevel"/>
    <w:tmpl w:val="3FF875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4C87A67"/>
    <w:multiLevelType w:val="multilevel"/>
    <w:tmpl w:val="18A2439C"/>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4FC435D"/>
    <w:multiLevelType w:val="multilevel"/>
    <w:tmpl w:val="2F202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5342F6C"/>
    <w:multiLevelType w:val="hybridMultilevel"/>
    <w:tmpl w:val="4440D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690368B"/>
    <w:multiLevelType w:val="hybridMultilevel"/>
    <w:tmpl w:val="73CE3000"/>
    <w:lvl w:ilvl="0" w:tplc="0419000D">
      <w:start w:val="1"/>
      <w:numFmt w:val="bullet"/>
      <w:lvlText w:val=""/>
      <w:lvlJc w:val="left"/>
      <w:pPr>
        <w:ind w:left="2260" w:hanging="360"/>
      </w:pPr>
      <w:rPr>
        <w:rFonts w:ascii="Wingdings" w:hAnsi="Wingdings" w:hint="default"/>
      </w:rPr>
    </w:lvl>
    <w:lvl w:ilvl="1" w:tplc="04190003" w:tentative="1">
      <w:start w:val="1"/>
      <w:numFmt w:val="bullet"/>
      <w:lvlText w:val="o"/>
      <w:lvlJc w:val="left"/>
      <w:pPr>
        <w:ind w:left="2980" w:hanging="360"/>
      </w:pPr>
      <w:rPr>
        <w:rFonts w:ascii="Courier New" w:hAnsi="Courier New" w:cs="Courier New" w:hint="default"/>
      </w:rPr>
    </w:lvl>
    <w:lvl w:ilvl="2" w:tplc="04190005" w:tentative="1">
      <w:start w:val="1"/>
      <w:numFmt w:val="bullet"/>
      <w:lvlText w:val=""/>
      <w:lvlJc w:val="left"/>
      <w:pPr>
        <w:ind w:left="3700" w:hanging="360"/>
      </w:pPr>
      <w:rPr>
        <w:rFonts w:ascii="Wingdings" w:hAnsi="Wingdings" w:hint="default"/>
      </w:rPr>
    </w:lvl>
    <w:lvl w:ilvl="3" w:tplc="04190001" w:tentative="1">
      <w:start w:val="1"/>
      <w:numFmt w:val="bullet"/>
      <w:lvlText w:val=""/>
      <w:lvlJc w:val="left"/>
      <w:pPr>
        <w:ind w:left="4420" w:hanging="360"/>
      </w:pPr>
      <w:rPr>
        <w:rFonts w:ascii="Symbol" w:hAnsi="Symbol" w:hint="default"/>
      </w:rPr>
    </w:lvl>
    <w:lvl w:ilvl="4" w:tplc="04190003" w:tentative="1">
      <w:start w:val="1"/>
      <w:numFmt w:val="bullet"/>
      <w:lvlText w:val="o"/>
      <w:lvlJc w:val="left"/>
      <w:pPr>
        <w:ind w:left="5140" w:hanging="360"/>
      </w:pPr>
      <w:rPr>
        <w:rFonts w:ascii="Courier New" w:hAnsi="Courier New" w:cs="Courier New" w:hint="default"/>
      </w:rPr>
    </w:lvl>
    <w:lvl w:ilvl="5" w:tplc="04190005" w:tentative="1">
      <w:start w:val="1"/>
      <w:numFmt w:val="bullet"/>
      <w:lvlText w:val=""/>
      <w:lvlJc w:val="left"/>
      <w:pPr>
        <w:ind w:left="5860" w:hanging="360"/>
      </w:pPr>
      <w:rPr>
        <w:rFonts w:ascii="Wingdings" w:hAnsi="Wingdings" w:hint="default"/>
      </w:rPr>
    </w:lvl>
    <w:lvl w:ilvl="6" w:tplc="04190001" w:tentative="1">
      <w:start w:val="1"/>
      <w:numFmt w:val="bullet"/>
      <w:lvlText w:val=""/>
      <w:lvlJc w:val="left"/>
      <w:pPr>
        <w:ind w:left="6580" w:hanging="360"/>
      </w:pPr>
      <w:rPr>
        <w:rFonts w:ascii="Symbol" w:hAnsi="Symbol" w:hint="default"/>
      </w:rPr>
    </w:lvl>
    <w:lvl w:ilvl="7" w:tplc="04190003" w:tentative="1">
      <w:start w:val="1"/>
      <w:numFmt w:val="bullet"/>
      <w:lvlText w:val="o"/>
      <w:lvlJc w:val="left"/>
      <w:pPr>
        <w:ind w:left="7300" w:hanging="360"/>
      </w:pPr>
      <w:rPr>
        <w:rFonts w:ascii="Courier New" w:hAnsi="Courier New" w:cs="Courier New" w:hint="default"/>
      </w:rPr>
    </w:lvl>
    <w:lvl w:ilvl="8" w:tplc="04190005" w:tentative="1">
      <w:start w:val="1"/>
      <w:numFmt w:val="bullet"/>
      <w:lvlText w:val=""/>
      <w:lvlJc w:val="left"/>
      <w:pPr>
        <w:ind w:left="8020" w:hanging="360"/>
      </w:pPr>
      <w:rPr>
        <w:rFonts w:ascii="Wingdings" w:hAnsi="Wingdings" w:hint="default"/>
      </w:rPr>
    </w:lvl>
  </w:abstractNum>
  <w:abstractNum w:abstractNumId="171">
    <w:nsid w:val="76E04C58"/>
    <w:multiLevelType w:val="multilevel"/>
    <w:tmpl w:val="31001D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70D7EC2"/>
    <w:multiLevelType w:val="multilevel"/>
    <w:tmpl w:val="64F0D00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70F55B4"/>
    <w:multiLevelType w:val="multilevel"/>
    <w:tmpl w:val="567418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839077C"/>
    <w:multiLevelType w:val="multilevel"/>
    <w:tmpl w:val="9DBA77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8C620E7"/>
    <w:multiLevelType w:val="multilevel"/>
    <w:tmpl w:val="03FEA9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9464AB1"/>
    <w:multiLevelType w:val="multilevel"/>
    <w:tmpl w:val="730E68F8"/>
    <w:lvl w:ilvl="0">
      <w:start w:val="1"/>
      <w:numFmt w:val="decimal"/>
      <w:lvlText w:val="%1."/>
      <w:lvlJc w:val="left"/>
      <w:rPr>
        <w:rFonts w:ascii="Times New Roman" w:eastAsia="Times New Roman" w:hAnsi="Times New Roman" w:cs="Times New Roman"/>
        <w:b/>
        <w:bCs/>
        <w:i/>
        <w:iCs/>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9550C54"/>
    <w:multiLevelType w:val="hybridMultilevel"/>
    <w:tmpl w:val="C46A88BA"/>
    <w:lvl w:ilvl="0" w:tplc="04190005">
      <w:start w:val="1"/>
      <w:numFmt w:val="bullet"/>
      <w:lvlText w:val=""/>
      <w:lvlJc w:val="left"/>
      <w:pPr>
        <w:ind w:left="1600" w:hanging="360"/>
      </w:pPr>
      <w:rPr>
        <w:rFonts w:ascii="Wingdings" w:hAnsi="Wingdings" w:hint="default"/>
      </w:rPr>
    </w:lvl>
    <w:lvl w:ilvl="1" w:tplc="04190003" w:tentative="1">
      <w:start w:val="1"/>
      <w:numFmt w:val="bullet"/>
      <w:lvlText w:val="o"/>
      <w:lvlJc w:val="left"/>
      <w:pPr>
        <w:ind w:left="2320" w:hanging="360"/>
      </w:pPr>
      <w:rPr>
        <w:rFonts w:ascii="Courier New" w:hAnsi="Courier New" w:cs="Courier New" w:hint="default"/>
      </w:rPr>
    </w:lvl>
    <w:lvl w:ilvl="2" w:tplc="04190005" w:tentative="1">
      <w:start w:val="1"/>
      <w:numFmt w:val="bullet"/>
      <w:lvlText w:val=""/>
      <w:lvlJc w:val="left"/>
      <w:pPr>
        <w:ind w:left="3040" w:hanging="360"/>
      </w:pPr>
      <w:rPr>
        <w:rFonts w:ascii="Wingdings" w:hAnsi="Wingdings" w:hint="default"/>
      </w:rPr>
    </w:lvl>
    <w:lvl w:ilvl="3" w:tplc="04190001" w:tentative="1">
      <w:start w:val="1"/>
      <w:numFmt w:val="bullet"/>
      <w:lvlText w:val=""/>
      <w:lvlJc w:val="left"/>
      <w:pPr>
        <w:ind w:left="3760" w:hanging="360"/>
      </w:pPr>
      <w:rPr>
        <w:rFonts w:ascii="Symbol" w:hAnsi="Symbol" w:hint="default"/>
      </w:rPr>
    </w:lvl>
    <w:lvl w:ilvl="4" w:tplc="04190003" w:tentative="1">
      <w:start w:val="1"/>
      <w:numFmt w:val="bullet"/>
      <w:lvlText w:val="o"/>
      <w:lvlJc w:val="left"/>
      <w:pPr>
        <w:ind w:left="4480" w:hanging="360"/>
      </w:pPr>
      <w:rPr>
        <w:rFonts w:ascii="Courier New" w:hAnsi="Courier New" w:cs="Courier New" w:hint="default"/>
      </w:rPr>
    </w:lvl>
    <w:lvl w:ilvl="5" w:tplc="04190005" w:tentative="1">
      <w:start w:val="1"/>
      <w:numFmt w:val="bullet"/>
      <w:lvlText w:val=""/>
      <w:lvlJc w:val="left"/>
      <w:pPr>
        <w:ind w:left="5200" w:hanging="360"/>
      </w:pPr>
      <w:rPr>
        <w:rFonts w:ascii="Wingdings" w:hAnsi="Wingdings" w:hint="default"/>
      </w:rPr>
    </w:lvl>
    <w:lvl w:ilvl="6" w:tplc="04190001" w:tentative="1">
      <w:start w:val="1"/>
      <w:numFmt w:val="bullet"/>
      <w:lvlText w:val=""/>
      <w:lvlJc w:val="left"/>
      <w:pPr>
        <w:ind w:left="5920" w:hanging="360"/>
      </w:pPr>
      <w:rPr>
        <w:rFonts w:ascii="Symbol" w:hAnsi="Symbol" w:hint="default"/>
      </w:rPr>
    </w:lvl>
    <w:lvl w:ilvl="7" w:tplc="04190003" w:tentative="1">
      <w:start w:val="1"/>
      <w:numFmt w:val="bullet"/>
      <w:lvlText w:val="o"/>
      <w:lvlJc w:val="left"/>
      <w:pPr>
        <w:ind w:left="6640" w:hanging="360"/>
      </w:pPr>
      <w:rPr>
        <w:rFonts w:ascii="Courier New" w:hAnsi="Courier New" w:cs="Courier New" w:hint="default"/>
      </w:rPr>
    </w:lvl>
    <w:lvl w:ilvl="8" w:tplc="04190005" w:tentative="1">
      <w:start w:val="1"/>
      <w:numFmt w:val="bullet"/>
      <w:lvlText w:val=""/>
      <w:lvlJc w:val="left"/>
      <w:pPr>
        <w:ind w:left="7360" w:hanging="360"/>
      </w:pPr>
      <w:rPr>
        <w:rFonts w:ascii="Wingdings" w:hAnsi="Wingdings" w:hint="default"/>
      </w:rPr>
    </w:lvl>
  </w:abstractNum>
  <w:abstractNum w:abstractNumId="178">
    <w:nsid w:val="7A101DB9"/>
    <w:multiLevelType w:val="multilevel"/>
    <w:tmpl w:val="DAEC452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nsid w:val="7A136C4D"/>
    <w:multiLevelType w:val="multilevel"/>
    <w:tmpl w:val="3B941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A881172"/>
    <w:multiLevelType w:val="hybridMultilevel"/>
    <w:tmpl w:val="00BA54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7B386A2A"/>
    <w:multiLevelType w:val="multilevel"/>
    <w:tmpl w:val="28DC067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nsid w:val="7BCB710C"/>
    <w:multiLevelType w:val="hybridMultilevel"/>
    <w:tmpl w:val="3B50CB4A"/>
    <w:lvl w:ilvl="0" w:tplc="846A7A7A">
      <w:start w:val="3"/>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83">
    <w:nsid w:val="7D72638E"/>
    <w:multiLevelType w:val="multilevel"/>
    <w:tmpl w:val="29F4CEA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nsid w:val="7EF72208"/>
    <w:multiLevelType w:val="multilevel"/>
    <w:tmpl w:val="75C0D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F8E47A9"/>
    <w:multiLevelType w:val="multilevel"/>
    <w:tmpl w:val="C784874A"/>
    <w:lvl w:ilvl="0">
      <w:start w:val="1"/>
      <w:numFmt w:val="decimal"/>
      <w:lvlText w:val="%1."/>
      <w:lvlJc w:val="left"/>
      <w:rPr>
        <w:rFonts w:ascii="Times New Roman" w:eastAsia="Times New Roman" w:hAnsi="Times New Roman" w:cs="Times New Roman"/>
        <w:b/>
        <w:bCs/>
        <w:i w:val="0"/>
        <w:iCs w:val="0"/>
        <w:smallCaps w:val="0"/>
        <w:strike w:val="0"/>
        <w:color w:val="000000"/>
        <w:spacing w:val="-2"/>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5"/>
  </w:num>
  <w:num w:numId="2">
    <w:abstractNumId w:val="142"/>
  </w:num>
  <w:num w:numId="3">
    <w:abstractNumId w:val="93"/>
  </w:num>
  <w:num w:numId="4">
    <w:abstractNumId w:val="7"/>
  </w:num>
  <w:num w:numId="5">
    <w:abstractNumId w:val="130"/>
  </w:num>
  <w:num w:numId="6">
    <w:abstractNumId w:val="35"/>
  </w:num>
  <w:num w:numId="7">
    <w:abstractNumId w:val="128"/>
  </w:num>
  <w:num w:numId="8">
    <w:abstractNumId w:val="36"/>
  </w:num>
  <w:num w:numId="9">
    <w:abstractNumId w:val="118"/>
  </w:num>
  <w:num w:numId="10">
    <w:abstractNumId w:val="81"/>
  </w:num>
  <w:num w:numId="11">
    <w:abstractNumId w:val="86"/>
  </w:num>
  <w:num w:numId="12">
    <w:abstractNumId w:val="57"/>
  </w:num>
  <w:num w:numId="13">
    <w:abstractNumId w:val="147"/>
  </w:num>
  <w:num w:numId="14">
    <w:abstractNumId w:val="15"/>
  </w:num>
  <w:num w:numId="15">
    <w:abstractNumId w:val="1"/>
  </w:num>
  <w:num w:numId="16">
    <w:abstractNumId w:val="132"/>
  </w:num>
  <w:num w:numId="17">
    <w:abstractNumId w:val="22"/>
  </w:num>
  <w:num w:numId="18">
    <w:abstractNumId w:val="168"/>
  </w:num>
  <w:num w:numId="19">
    <w:abstractNumId w:val="34"/>
  </w:num>
  <w:num w:numId="20">
    <w:abstractNumId w:val="10"/>
  </w:num>
  <w:num w:numId="21">
    <w:abstractNumId w:val="54"/>
  </w:num>
  <w:num w:numId="22">
    <w:abstractNumId w:val="157"/>
  </w:num>
  <w:num w:numId="23">
    <w:abstractNumId w:val="100"/>
  </w:num>
  <w:num w:numId="24">
    <w:abstractNumId w:val="82"/>
  </w:num>
  <w:num w:numId="25">
    <w:abstractNumId w:val="110"/>
  </w:num>
  <w:num w:numId="26">
    <w:abstractNumId w:val="59"/>
  </w:num>
  <w:num w:numId="27">
    <w:abstractNumId w:val="40"/>
  </w:num>
  <w:num w:numId="28">
    <w:abstractNumId w:val="126"/>
  </w:num>
  <w:num w:numId="29">
    <w:abstractNumId w:val="37"/>
  </w:num>
  <w:num w:numId="30">
    <w:abstractNumId w:val="153"/>
  </w:num>
  <w:num w:numId="31">
    <w:abstractNumId w:val="150"/>
  </w:num>
  <w:num w:numId="32">
    <w:abstractNumId w:val="95"/>
  </w:num>
  <w:num w:numId="33">
    <w:abstractNumId w:val="171"/>
  </w:num>
  <w:num w:numId="34">
    <w:abstractNumId w:val="143"/>
  </w:num>
  <w:num w:numId="35">
    <w:abstractNumId w:val="114"/>
  </w:num>
  <w:num w:numId="36">
    <w:abstractNumId w:val="9"/>
  </w:num>
  <w:num w:numId="37">
    <w:abstractNumId w:val="108"/>
  </w:num>
  <w:num w:numId="38">
    <w:abstractNumId w:val="102"/>
  </w:num>
  <w:num w:numId="39">
    <w:abstractNumId w:val="87"/>
  </w:num>
  <w:num w:numId="40">
    <w:abstractNumId w:val="12"/>
  </w:num>
  <w:num w:numId="41">
    <w:abstractNumId w:val="152"/>
  </w:num>
  <w:num w:numId="42">
    <w:abstractNumId w:val="135"/>
  </w:num>
  <w:num w:numId="43">
    <w:abstractNumId w:val="53"/>
  </w:num>
  <w:num w:numId="44">
    <w:abstractNumId w:val="29"/>
  </w:num>
  <w:num w:numId="45">
    <w:abstractNumId w:val="27"/>
  </w:num>
  <w:num w:numId="46">
    <w:abstractNumId w:val="5"/>
  </w:num>
  <w:num w:numId="47">
    <w:abstractNumId w:val="175"/>
  </w:num>
  <w:num w:numId="48">
    <w:abstractNumId w:val="111"/>
  </w:num>
  <w:num w:numId="49">
    <w:abstractNumId w:val="172"/>
  </w:num>
  <w:num w:numId="50">
    <w:abstractNumId w:val="2"/>
  </w:num>
  <w:num w:numId="51">
    <w:abstractNumId w:val="179"/>
  </w:num>
  <w:num w:numId="52">
    <w:abstractNumId w:val="122"/>
  </w:num>
  <w:num w:numId="53">
    <w:abstractNumId w:val="140"/>
  </w:num>
  <w:num w:numId="54">
    <w:abstractNumId w:val="43"/>
  </w:num>
  <w:num w:numId="55">
    <w:abstractNumId w:val="31"/>
  </w:num>
  <w:num w:numId="56">
    <w:abstractNumId w:val="136"/>
  </w:num>
  <w:num w:numId="57">
    <w:abstractNumId w:val="165"/>
  </w:num>
  <w:num w:numId="58">
    <w:abstractNumId w:val="103"/>
  </w:num>
  <w:num w:numId="59">
    <w:abstractNumId w:val="94"/>
  </w:num>
  <w:num w:numId="60">
    <w:abstractNumId w:val="20"/>
  </w:num>
  <w:num w:numId="61">
    <w:abstractNumId w:val="61"/>
  </w:num>
  <w:num w:numId="62">
    <w:abstractNumId w:val="163"/>
  </w:num>
  <w:num w:numId="63">
    <w:abstractNumId w:val="77"/>
  </w:num>
  <w:num w:numId="64">
    <w:abstractNumId w:val="115"/>
  </w:num>
  <w:num w:numId="65">
    <w:abstractNumId w:val="26"/>
  </w:num>
  <w:num w:numId="66">
    <w:abstractNumId w:val="63"/>
  </w:num>
  <w:num w:numId="67">
    <w:abstractNumId w:val="71"/>
  </w:num>
  <w:num w:numId="68">
    <w:abstractNumId w:val="50"/>
  </w:num>
  <w:num w:numId="69">
    <w:abstractNumId w:val="0"/>
  </w:num>
  <w:num w:numId="70">
    <w:abstractNumId w:val="64"/>
  </w:num>
  <w:num w:numId="71">
    <w:abstractNumId w:val="73"/>
  </w:num>
  <w:num w:numId="72">
    <w:abstractNumId w:val="16"/>
  </w:num>
  <w:num w:numId="73">
    <w:abstractNumId w:val="13"/>
  </w:num>
  <w:num w:numId="74">
    <w:abstractNumId w:val="174"/>
  </w:num>
  <w:num w:numId="75">
    <w:abstractNumId w:val="58"/>
  </w:num>
  <w:num w:numId="76">
    <w:abstractNumId w:val="176"/>
  </w:num>
  <w:num w:numId="77">
    <w:abstractNumId w:val="124"/>
  </w:num>
  <w:num w:numId="78">
    <w:abstractNumId w:val="78"/>
  </w:num>
  <w:num w:numId="79">
    <w:abstractNumId w:val="66"/>
  </w:num>
  <w:num w:numId="80">
    <w:abstractNumId w:val="184"/>
  </w:num>
  <w:num w:numId="81">
    <w:abstractNumId w:val="173"/>
  </w:num>
  <w:num w:numId="82">
    <w:abstractNumId w:val="11"/>
  </w:num>
  <w:num w:numId="83">
    <w:abstractNumId w:val="164"/>
  </w:num>
  <w:num w:numId="84">
    <w:abstractNumId w:val="96"/>
  </w:num>
  <w:num w:numId="85">
    <w:abstractNumId w:val="162"/>
  </w:num>
  <w:num w:numId="86">
    <w:abstractNumId w:val="151"/>
  </w:num>
  <w:num w:numId="87">
    <w:abstractNumId w:val="98"/>
  </w:num>
  <w:num w:numId="88">
    <w:abstractNumId w:val="38"/>
  </w:num>
  <w:num w:numId="89">
    <w:abstractNumId w:val="25"/>
  </w:num>
  <w:num w:numId="90">
    <w:abstractNumId w:val="30"/>
  </w:num>
  <w:num w:numId="91">
    <w:abstractNumId w:val="156"/>
  </w:num>
  <w:num w:numId="92">
    <w:abstractNumId w:val="148"/>
  </w:num>
  <w:num w:numId="93">
    <w:abstractNumId w:val="44"/>
  </w:num>
  <w:num w:numId="94">
    <w:abstractNumId w:val="48"/>
  </w:num>
  <w:num w:numId="95">
    <w:abstractNumId w:val="51"/>
  </w:num>
  <w:num w:numId="96">
    <w:abstractNumId w:val="84"/>
  </w:num>
  <w:num w:numId="97">
    <w:abstractNumId w:val="154"/>
  </w:num>
  <w:num w:numId="98">
    <w:abstractNumId w:val="161"/>
  </w:num>
  <w:num w:numId="99">
    <w:abstractNumId w:val="106"/>
  </w:num>
  <w:num w:numId="100">
    <w:abstractNumId w:val="181"/>
  </w:num>
  <w:num w:numId="101">
    <w:abstractNumId w:val="183"/>
  </w:num>
  <w:num w:numId="102">
    <w:abstractNumId w:val="49"/>
  </w:num>
  <w:num w:numId="103">
    <w:abstractNumId w:val="178"/>
  </w:num>
  <w:num w:numId="104">
    <w:abstractNumId w:val="4"/>
  </w:num>
  <w:num w:numId="105">
    <w:abstractNumId w:val="117"/>
  </w:num>
  <w:num w:numId="106">
    <w:abstractNumId w:val="104"/>
  </w:num>
  <w:num w:numId="107">
    <w:abstractNumId w:val="56"/>
  </w:num>
  <w:num w:numId="108">
    <w:abstractNumId w:val="17"/>
  </w:num>
  <w:num w:numId="109">
    <w:abstractNumId w:val="67"/>
  </w:num>
  <w:num w:numId="110">
    <w:abstractNumId w:val="69"/>
  </w:num>
  <w:num w:numId="111">
    <w:abstractNumId w:val="88"/>
  </w:num>
  <w:num w:numId="112">
    <w:abstractNumId w:val="46"/>
  </w:num>
  <w:num w:numId="113">
    <w:abstractNumId w:val="45"/>
  </w:num>
  <w:num w:numId="114">
    <w:abstractNumId w:val="146"/>
  </w:num>
  <w:num w:numId="115">
    <w:abstractNumId w:val="23"/>
  </w:num>
  <w:num w:numId="116">
    <w:abstractNumId w:val="131"/>
  </w:num>
  <w:num w:numId="117">
    <w:abstractNumId w:val="92"/>
  </w:num>
  <w:num w:numId="118">
    <w:abstractNumId w:val="3"/>
  </w:num>
  <w:num w:numId="119">
    <w:abstractNumId w:val="137"/>
  </w:num>
  <w:num w:numId="120">
    <w:abstractNumId w:val="65"/>
  </w:num>
  <w:num w:numId="121">
    <w:abstractNumId w:val="55"/>
  </w:num>
  <w:num w:numId="122">
    <w:abstractNumId w:val="133"/>
  </w:num>
  <w:num w:numId="123">
    <w:abstractNumId w:val="97"/>
  </w:num>
  <w:num w:numId="124">
    <w:abstractNumId w:val="113"/>
  </w:num>
  <w:num w:numId="125">
    <w:abstractNumId w:val="134"/>
  </w:num>
  <w:num w:numId="126">
    <w:abstractNumId w:val="116"/>
  </w:num>
  <w:num w:numId="127">
    <w:abstractNumId w:val="167"/>
  </w:num>
  <w:num w:numId="128">
    <w:abstractNumId w:val="39"/>
  </w:num>
  <w:num w:numId="129">
    <w:abstractNumId w:val="127"/>
  </w:num>
  <w:num w:numId="130">
    <w:abstractNumId w:val="74"/>
  </w:num>
  <w:num w:numId="131">
    <w:abstractNumId w:val="160"/>
  </w:num>
  <w:num w:numId="132">
    <w:abstractNumId w:val="101"/>
  </w:num>
  <w:num w:numId="133">
    <w:abstractNumId w:val="41"/>
  </w:num>
  <w:num w:numId="134">
    <w:abstractNumId w:val="138"/>
  </w:num>
  <w:num w:numId="135">
    <w:abstractNumId w:val="158"/>
  </w:num>
  <w:num w:numId="136">
    <w:abstractNumId w:val="62"/>
  </w:num>
  <w:num w:numId="137">
    <w:abstractNumId w:val="42"/>
  </w:num>
  <w:num w:numId="138">
    <w:abstractNumId w:val="18"/>
  </w:num>
  <w:num w:numId="139">
    <w:abstractNumId w:val="24"/>
  </w:num>
  <w:num w:numId="140">
    <w:abstractNumId w:val="166"/>
  </w:num>
  <w:num w:numId="141">
    <w:abstractNumId w:val="185"/>
  </w:num>
  <w:num w:numId="142">
    <w:abstractNumId w:val="129"/>
  </w:num>
  <w:num w:numId="143">
    <w:abstractNumId w:val="79"/>
  </w:num>
  <w:num w:numId="144">
    <w:abstractNumId w:val="105"/>
  </w:num>
  <w:num w:numId="145">
    <w:abstractNumId w:val="177"/>
  </w:num>
  <w:num w:numId="146">
    <w:abstractNumId w:val="60"/>
  </w:num>
  <w:num w:numId="147">
    <w:abstractNumId w:val="47"/>
  </w:num>
  <w:num w:numId="148">
    <w:abstractNumId w:val="8"/>
  </w:num>
  <w:num w:numId="149">
    <w:abstractNumId w:val="107"/>
  </w:num>
  <w:num w:numId="150">
    <w:abstractNumId w:val="33"/>
  </w:num>
  <w:num w:numId="151">
    <w:abstractNumId w:val="169"/>
  </w:num>
  <w:num w:numId="152">
    <w:abstractNumId w:val="19"/>
  </w:num>
  <w:num w:numId="153">
    <w:abstractNumId w:val="119"/>
  </w:num>
  <w:num w:numId="154">
    <w:abstractNumId w:val="68"/>
  </w:num>
  <w:num w:numId="155">
    <w:abstractNumId w:val="70"/>
  </w:num>
  <w:num w:numId="156">
    <w:abstractNumId w:val="109"/>
  </w:num>
  <w:num w:numId="157">
    <w:abstractNumId w:val="120"/>
  </w:num>
  <w:num w:numId="158">
    <w:abstractNumId w:val="159"/>
  </w:num>
  <w:num w:numId="159">
    <w:abstractNumId w:val="32"/>
  </w:num>
  <w:num w:numId="160">
    <w:abstractNumId w:val="141"/>
  </w:num>
  <w:num w:numId="161">
    <w:abstractNumId w:val="14"/>
  </w:num>
  <w:num w:numId="162">
    <w:abstractNumId w:val="99"/>
  </w:num>
  <w:num w:numId="163">
    <w:abstractNumId w:val="144"/>
  </w:num>
  <w:num w:numId="164">
    <w:abstractNumId w:val="75"/>
  </w:num>
  <w:num w:numId="165">
    <w:abstractNumId w:val="28"/>
  </w:num>
  <w:num w:numId="166">
    <w:abstractNumId w:val="89"/>
  </w:num>
  <w:num w:numId="167">
    <w:abstractNumId w:val="76"/>
  </w:num>
  <w:num w:numId="168">
    <w:abstractNumId w:val="80"/>
  </w:num>
  <w:num w:numId="169">
    <w:abstractNumId w:val="139"/>
  </w:num>
  <w:num w:numId="170">
    <w:abstractNumId w:val="72"/>
  </w:num>
  <w:num w:numId="171">
    <w:abstractNumId w:val="52"/>
  </w:num>
  <w:num w:numId="172">
    <w:abstractNumId w:val="21"/>
  </w:num>
  <w:num w:numId="173">
    <w:abstractNumId w:val="121"/>
  </w:num>
  <w:num w:numId="174">
    <w:abstractNumId w:val="112"/>
  </w:num>
  <w:num w:numId="175">
    <w:abstractNumId w:val="155"/>
  </w:num>
  <w:num w:numId="176">
    <w:abstractNumId w:val="85"/>
  </w:num>
  <w:num w:numId="177">
    <w:abstractNumId w:val="170"/>
  </w:num>
  <w:num w:numId="178">
    <w:abstractNumId w:val="91"/>
  </w:num>
  <w:num w:numId="179">
    <w:abstractNumId w:val="6"/>
  </w:num>
  <w:num w:numId="180">
    <w:abstractNumId w:val="145"/>
  </w:num>
  <w:num w:numId="181">
    <w:abstractNumId w:val="123"/>
  </w:num>
  <w:num w:numId="182">
    <w:abstractNumId w:val="90"/>
  </w:num>
  <w:num w:numId="183">
    <w:abstractNumId w:val="182"/>
  </w:num>
  <w:num w:numId="184">
    <w:abstractNumId w:val="149"/>
  </w:num>
  <w:num w:numId="185">
    <w:abstractNumId w:val="83"/>
  </w:num>
  <w:num w:numId="186">
    <w:abstractNumId w:val="180"/>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3F"/>
    <w:rsid w:val="00005B6A"/>
    <w:rsid w:val="00012FB0"/>
    <w:rsid w:val="000160FC"/>
    <w:rsid w:val="00023C60"/>
    <w:rsid w:val="00033E64"/>
    <w:rsid w:val="00035276"/>
    <w:rsid w:val="0008528E"/>
    <w:rsid w:val="000B13EC"/>
    <w:rsid w:val="000C6C1B"/>
    <w:rsid w:val="000D3811"/>
    <w:rsid w:val="000D713A"/>
    <w:rsid w:val="0010523F"/>
    <w:rsid w:val="00107C07"/>
    <w:rsid w:val="00132060"/>
    <w:rsid w:val="00154CE5"/>
    <w:rsid w:val="00155725"/>
    <w:rsid w:val="00160810"/>
    <w:rsid w:val="0017389D"/>
    <w:rsid w:val="0019293E"/>
    <w:rsid w:val="001949A2"/>
    <w:rsid w:val="001A01E5"/>
    <w:rsid w:val="001A54A8"/>
    <w:rsid w:val="001A7C73"/>
    <w:rsid w:val="001B0107"/>
    <w:rsid w:val="001B474D"/>
    <w:rsid w:val="001C64AD"/>
    <w:rsid w:val="001F62C4"/>
    <w:rsid w:val="00205676"/>
    <w:rsid w:val="00207993"/>
    <w:rsid w:val="00234626"/>
    <w:rsid w:val="00246280"/>
    <w:rsid w:val="002504AE"/>
    <w:rsid w:val="002506E7"/>
    <w:rsid w:val="00285C66"/>
    <w:rsid w:val="002D5124"/>
    <w:rsid w:val="002E4925"/>
    <w:rsid w:val="002E5F1D"/>
    <w:rsid w:val="00313BC9"/>
    <w:rsid w:val="00324381"/>
    <w:rsid w:val="0032709F"/>
    <w:rsid w:val="00331D2A"/>
    <w:rsid w:val="003359E2"/>
    <w:rsid w:val="003378CC"/>
    <w:rsid w:val="00342AB5"/>
    <w:rsid w:val="0036015E"/>
    <w:rsid w:val="00363411"/>
    <w:rsid w:val="003775D4"/>
    <w:rsid w:val="0038189E"/>
    <w:rsid w:val="00383CB2"/>
    <w:rsid w:val="00384950"/>
    <w:rsid w:val="00392294"/>
    <w:rsid w:val="003A08A9"/>
    <w:rsid w:val="003A5BA1"/>
    <w:rsid w:val="003B5CE8"/>
    <w:rsid w:val="003D0412"/>
    <w:rsid w:val="003E777F"/>
    <w:rsid w:val="004171F6"/>
    <w:rsid w:val="00435D9F"/>
    <w:rsid w:val="0047463F"/>
    <w:rsid w:val="004A0480"/>
    <w:rsid w:val="004B61EA"/>
    <w:rsid w:val="004C0F7E"/>
    <w:rsid w:val="004D02F6"/>
    <w:rsid w:val="004E2D5B"/>
    <w:rsid w:val="004E4AE9"/>
    <w:rsid w:val="004E5D68"/>
    <w:rsid w:val="00513E88"/>
    <w:rsid w:val="00516236"/>
    <w:rsid w:val="00545EB6"/>
    <w:rsid w:val="005516A8"/>
    <w:rsid w:val="00591998"/>
    <w:rsid w:val="005A62B1"/>
    <w:rsid w:val="005B0BCC"/>
    <w:rsid w:val="005B0E8C"/>
    <w:rsid w:val="005B48BB"/>
    <w:rsid w:val="005E442A"/>
    <w:rsid w:val="005E7DDD"/>
    <w:rsid w:val="00605323"/>
    <w:rsid w:val="0060617E"/>
    <w:rsid w:val="00622F24"/>
    <w:rsid w:val="00631A02"/>
    <w:rsid w:val="0064032E"/>
    <w:rsid w:val="0064234E"/>
    <w:rsid w:val="00651408"/>
    <w:rsid w:val="00660634"/>
    <w:rsid w:val="0066116C"/>
    <w:rsid w:val="00661580"/>
    <w:rsid w:val="0066569D"/>
    <w:rsid w:val="00665955"/>
    <w:rsid w:val="00674743"/>
    <w:rsid w:val="00681407"/>
    <w:rsid w:val="006B3173"/>
    <w:rsid w:val="006C3842"/>
    <w:rsid w:val="006F3CE7"/>
    <w:rsid w:val="00700A1B"/>
    <w:rsid w:val="00707E9B"/>
    <w:rsid w:val="00716835"/>
    <w:rsid w:val="0071783B"/>
    <w:rsid w:val="00720C13"/>
    <w:rsid w:val="0073172D"/>
    <w:rsid w:val="00737620"/>
    <w:rsid w:val="00752A75"/>
    <w:rsid w:val="0078252B"/>
    <w:rsid w:val="007D2823"/>
    <w:rsid w:val="00825B1D"/>
    <w:rsid w:val="00850496"/>
    <w:rsid w:val="008735A0"/>
    <w:rsid w:val="008A4CB2"/>
    <w:rsid w:val="008B2D21"/>
    <w:rsid w:val="008B418E"/>
    <w:rsid w:val="008D3F00"/>
    <w:rsid w:val="008D463C"/>
    <w:rsid w:val="008D76E3"/>
    <w:rsid w:val="00902A9E"/>
    <w:rsid w:val="0090360D"/>
    <w:rsid w:val="00905B91"/>
    <w:rsid w:val="009142AF"/>
    <w:rsid w:val="00933CF6"/>
    <w:rsid w:val="00935A89"/>
    <w:rsid w:val="0094087A"/>
    <w:rsid w:val="00951DAF"/>
    <w:rsid w:val="00961529"/>
    <w:rsid w:val="00982971"/>
    <w:rsid w:val="00984CAB"/>
    <w:rsid w:val="00991742"/>
    <w:rsid w:val="00992DD7"/>
    <w:rsid w:val="009A2242"/>
    <w:rsid w:val="009A5BF9"/>
    <w:rsid w:val="009D0472"/>
    <w:rsid w:val="00A1291A"/>
    <w:rsid w:val="00A22F95"/>
    <w:rsid w:val="00A3444D"/>
    <w:rsid w:val="00A379B8"/>
    <w:rsid w:val="00A464DA"/>
    <w:rsid w:val="00A55E0D"/>
    <w:rsid w:val="00A63288"/>
    <w:rsid w:val="00A6412E"/>
    <w:rsid w:val="00A7694E"/>
    <w:rsid w:val="00A91862"/>
    <w:rsid w:val="00A97C71"/>
    <w:rsid w:val="00AA1C3A"/>
    <w:rsid w:val="00AA4DC8"/>
    <w:rsid w:val="00AB37CA"/>
    <w:rsid w:val="00AE5531"/>
    <w:rsid w:val="00AF0659"/>
    <w:rsid w:val="00B34858"/>
    <w:rsid w:val="00B35A06"/>
    <w:rsid w:val="00B54572"/>
    <w:rsid w:val="00B564D5"/>
    <w:rsid w:val="00B625A4"/>
    <w:rsid w:val="00B6267E"/>
    <w:rsid w:val="00B84C2B"/>
    <w:rsid w:val="00B90BBF"/>
    <w:rsid w:val="00BA756E"/>
    <w:rsid w:val="00BE2ABD"/>
    <w:rsid w:val="00BE2D38"/>
    <w:rsid w:val="00BE6967"/>
    <w:rsid w:val="00C100F2"/>
    <w:rsid w:val="00C14E63"/>
    <w:rsid w:val="00C51484"/>
    <w:rsid w:val="00C75E2E"/>
    <w:rsid w:val="00C77465"/>
    <w:rsid w:val="00C82C37"/>
    <w:rsid w:val="00CB06D2"/>
    <w:rsid w:val="00CB7E02"/>
    <w:rsid w:val="00CC568E"/>
    <w:rsid w:val="00CC7A95"/>
    <w:rsid w:val="00D211F1"/>
    <w:rsid w:val="00D444D9"/>
    <w:rsid w:val="00D84D20"/>
    <w:rsid w:val="00DB6500"/>
    <w:rsid w:val="00DC2EE1"/>
    <w:rsid w:val="00DD53E7"/>
    <w:rsid w:val="00DE57B0"/>
    <w:rsid w:val="00E00831"/>
    <w:rsid w:val="00E0494C"/>
    <w:rsid w:val="00E05506"/>
    <w:rsid w:val="00E22167"/>
    <w:rsid w:val="00E26145"/>
    <w:rsid w:val="00E633A2"/>
    <w:rsid w:val="00E66A73"/>
    <w:rsid w:val="00E878AB"/>
    <w:rsid w:val="00EC2645"/>
    <w:rsid w:val="00EC4771"/>
    <w:rsid w:val="00ED4454"/>
    <w:rsid w:val="00ED73B4"/>
    <w:rsid w:val="00EE3FBD"/>
    <w:rsid w:val="00EE51E6"/>
    <w:rsid w:val="00EE7FDE"/>
    <w:rsid w:val="00EF272A"/>
    <w:rsid w:val="00F10214"/>
    <w:rsid w:val="00F120F1"/>
    <w:rsid w:val="00F12B12"/>
    <w:rsid w:val="00F31E7D"/>
    <w:rsid w:val="00F3201B"/>
    <w:rsid w:val="00F33BF1"/>
    <w:rsid w:val="00F52362"/>
    <w:rsid w:val="00F56DCB"/>
    <w:rsid w:val="00F63389"/>
    <w:rsid w:val="00F95FD3"/>
    <w:rsid w:val="00F964A4"/>
    <w:rsid w:val="00FA1E7C"/>
    <w:rsid w:val="00FC1D94"/>
    <w:rsid w:val="00FC52FC"/>
    <w:rsid w:val="00FD55D9"/>
    <w:rsid w:val="00FE17FD"/>
    <w:rsid w:val="00FF4D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815DC0C-7B26-41C6-BE37-4F0D44AD6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63411"/>
    <w:pPr>
      <w:widowControl w:val="0"/>
      <w:spacing w:after="0" w:line="240" w:lineRule="auto"/>
    </w:pPr>
    <w:rPr>
      <w:rFonts w:ascii="Courier New" w:eastAsia="Courier New" w:hAnsi="Courier New" w:cs="Courier New"/>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rsid w:val="00363411"/>
    <w:rPr>
      <w:rFonts w:ascii="Times New Roman" w:eastAsia="Times New Roman" w:hAnsi="Times New Roman" w:cs="Times New Roman"/>
      <w:b w:val="0"/>
      <w:bCs w:val="0"/>
      <w:i w:val="0"/>
      <w:iCs w:val="0"/>
      <w:smallCaps w:val="0"/>
      <w:strike w:val="0"/>
      <w:spacing w:val="6"/>
      <w:u w:val="none"/>
    </w:rPr>
  </w:style>
  <w:style w:type="character" w:customStyle="1" w:styleId="20">
    <w:name w:val="Основной текст (2)"/>
    <w:basedOn w:val="2"/>
    <w:rsid w:val="00363411"/>
    <w:rPr>
      <w:rFonts w:ascii="Times New Roman" w:eastAsia="Times New Roman" w:hAnsi="Times New Roman" w:cs="Times New Roman"/>
      <w:b w:val="0"/>
      <w:bCs w:val="0"/>
      <w:i w:val="0"/>
      <w:iCs w:val="0"/>
      <w:smallCaps w:val="0"/>
      <w:strike w:val="0"/>
      <w:color w:val="000000"/>
      <w:spacing w:val="6"/>
      <w:w w:val="100"/>
      <w:position w:val="0"/>
      <w:sz w:val="24"/>
      <w:szCs w:val="24"/>
      <w:u w:val="none"/>
      <w:lang w:val="ru-RU" w:eastAsia="ru-RU" w:bidi="ru-RU"/>
    </w:rPr>
  </w:style>
  <w:style w:type="character" w:customStyle="1" w:styleId="3">
    <w:name w:val="Основной текст (3)_"/>
    <w:basedOn w:val="a0"/>
    <w:rsid w:val="00363411"/>
    <w:rPr>
      <w:rFonts w:ascii="Times New Roman" w:eastAsia="Times New Roman" w:hAnsi="Times New Roman" w:cs="Times New Roman"/>
      <w:b/>
      <w:bCs/>
      <w:i w:val="0"/>
      <w:iCs w:val="0"/>
      <w:smallCaps w:val="0"/>
      <w:strike w:val="0"/>
      <w:spacing w:val="5"/>
      <w:sz w:val="42"/>
      <w:szCs w:val="42"/>
      <w:u w:val="none"/>
    </w:rPr>
  </w:style>
  <w:style w:type="character" w:customStyle="1" w:styleId="30">
    <w:name w:val="Основной текст (3)"/>
    <w:basedOn w:val="3"/>
    <w:rsid w:val="00363411"/>
    <w:rPr>
      <w:rFonts w:ascii="Times New Roman" w:eastAsia="Times New Roman" w:hAnsi="Times New Roman" w:cs="Times New Roman"/>
      <w:b/>
      <w:bCs/>
      <w:i w:val="0"/>
      <w:iCs w:val="0"/>
      <w:smallCaps w:val="0"/>
      <w:strike w:val="0"/>
      <w:color w:val="000000"/>
      <w:spacing w:val="5"/>
      <w:w w:val="100"/>
      <w:position w:val="0"/>
      <w:sz w:val="42"/>
      <w:szCs w:val="42"/>
      <w:u w:val="none"/>
      <w:lang w:val="ru-RU" w:eastAsia="ru-RU" w:bidi="ru-RU"/>
    </w:rPr>
  </w:style>
  <w:style w:type="character" w:customStyle="1" w:styleId="4">
    <w:name w:val="Основной текст (4)_"/>
    <w:basedOn w:val="a0"/>
    <w:rsid w:val="00363411"/>
    <w:rPr>
      <w:rFonts w:ascii="Times New Roman" w:eastAsia="Times New Roman" w:hAnsi="Times New Roman" w:cs="Times New Roman"/>
      <w:b/>
      <w:bCs/>
      <w:i/>
      <w:iCs/>
      <w:smallCaps w:val="0"/>
      <w:strike w:val="0"/>
      <w:u w:val="none"/>
    </w:rPr>
  </w:style>
  <w:style w:type="character" w:customStyle="1" w:styleId="40">
    <w:name w:val="Основной текст (4)"/>
    <w:basedOn w:val="4"/>
    <w:rsid w:val="0036341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Candara150">
    <w:name w:val="Основной текст (4) + Candara;Не полужирный;Масштаб 150%"/>
    <w:basedOn w:val="4"/>
    <w:rsid w:val="00363411"/>
    <w:rPr>
      <w:rFonts w:ascii="Candara" w:eastAsia="Candara" w:hAnsi="Candara" w:cs="Candara"/>
      <w:b/>
      <w:bCs/>
      <w:i/>
      <w:iCs/>
      <w:smallCaps w:val="0"/>
      <w:strike w:val="0"/>
      <w:color w:val="000000"/>
      <w:spacing w:val="0"/>
      <w:w w:val="150"/>
      <w:position w:val="0"/>
      <w:sz w:val="24"/>
      <w:szCs w:val="24"/>
      <w:u w:val="none"/>
      <w:lang w:val="ru-RU" w:eastAsia="ru-RU" w:bidi="ru-RU"/>
    </w:rPr>
  </w:style>
  <w:style w:type="character" w:customStyle="1" w:styleId="4AngsanaUPC">
    <w:name w:val="Основной текст (4) + AngsanaUPC"/>
    <w:basedOn w:val="4"/>
    <w:rsid w:val="00363411"/>
    <w:rPr>
      <w:rFonts w:ascii="AngsanaUPC" w:eastAsia="AngsanaUPC" w:hAnsi="AngsanaUPC" w:cs="AngsanaUPC"/>
      <w:b/>
      <w:bCs/>
      <w:i/>
      <w:iCs/>
      <w:smallCaps w:val="0"/>
      <w:strike w:val="0"/>
      <w:color w:val="000000"/>
      <w:spacing w:val="0"/>
      <w:w w:val="100"/>
      <w:position w:val="0"/>
      <w:sz w:val="24"/>
      <w:szCs w:val="24"/>
      <w:u w:val="none"/>
      <w:lang w:val="ru-RU" w:eastAsia="ru-RU" w:bidi="ru-RU"/>
    </w:rPr>
  </w:style>
  <w:style w:type="character" w:customStyle="1" w:styleId="4PalatinoLinotype115pt0pt">
    <w:name w:val="Основной текст (4) + Palatino Linotype;11;5 pt;Интервал 0 pt"/>
    <w:basedOn w:val="4"/>
    <w:rsid w:val="00363411"/>
    <w:rPr>
      <w:rFonts w:ascii="Palatino Linotype" w:eastAsia="Palatino Linotype" w:hAnsi="Palatino Linotype" w:cs="Palatino Linotype"/>
      <w:b/>
      <w:bCs/>
      <w:i/>
      <w:iCs/>
      <w:smallCaps w:val="0"/>
      <w:strike w:val="0"/>
      <w:color w:val="000000"/>
      <w:spacing w:val="7"/>
      <w:w w:val="100"/>
      <w:position w:val="0"/>
      <w:sz w:val="23"/>
      <w:szCs w:val="23"/>
      <w:u w:val="none"/>
      <w:lang w:val="ru-RU" w:eastAsia="ru-RU" w:bidi="ru-RU"/>
    </w:rPr>
  </w:style>
  <w:style w:type="character" w:customStyle="1" w:styleId="4Candara95pt0pt">
    <w:name w:val="Основной текст (4) + Candara;9;5 pt;Интервал 0 pt"/>
    <w:basedOn w:val="4"/>
    <w:rsid w:val="00363411"/>
    <w:rPr>
      <w:rFonts w:ascii="Candara" w:eastAsia="Candara" w:hAnsi="Candara" w:cs="Candara"/>
      <w:b/>
      <w:bCs/>
      <w:i/>
      <w:iCs/>
      <w:smallCaps w:val="0"/>
      <w:strike w:val="0"/>
      <w:color w:val="000000"/>
      <w:spacing w:val="-1"/>
      <w:w w:val="100"/>
      <w:position w:val="0"/>
      <w:sz w:val="19"/>
      <w:szCs w:val="19"/>
      <w:u w:val="none"/>
      <w:lang w:val="ru-RU" w:eastAsia="ru-RU" w:bidi="ru-RU"/>
    </w:rPr>
  </w:style>
  <w:style w:type="character" w:customStyle="1" w:styleId="5">
    <w:name w:val="Основной текст (5)_"/>
    <w:basedOn w:val="a0"/>
    <w:rsid w:val="00363411"/>
    <w:rPr>
      <w:rFonts w:ascii="Times New Roman" w:eastAsia="Times New Roman" w:hAnsi="Times New Roman" w:cs="Times New Roman"/>
      <w:b w:val="0"/>
      <w:bCs w:val="0"/>
      <w:i/>
      <w:iCs/>
      <w:smallCaps w:val="0"/>
      <w:strike w:val="0"/>
      <w:spacing w:val="10"/>
      <w:sz w:val="21"/>
      <w:szCs w:val="21"/>
      <w:u w:val="none"/>
    </w:rPr>
  </w:style>
  <w:style w:type="character" w:customStyle="1" w:styleId="50">
    <w:name w:val="Основной текст (5)"/>
    <w:basedOn w:val="5"/>
    <w:rsid w:val="0036341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1">
    <w:name w:val="Заголовок №1_"/>
    <w:basedOn w:val="a0"/>
    <w:rsid w:val="00363411"/>
    <w:rPr>
      <w:rFonts w:ascii="MS Gothic" w:eastAsia="MS Gothic" w:hAnsi="MS Gothic" w:cs="MS Gothic"/>
      <w:b w:val="0"/>
      <w:bCs w:val="0"/>
      <w:i w:val="0"/>
      <w:iCs w:val="0"/>
      <w:smallCaps w:val="0"/>
      <w:strike w:val="0"/>
      <w:sz w:val="68"/>
      <w:szCs w:val="68"/>
      <w:u w:val="none"/>
    </w:rPr>
  </w:style>
  <w:style w:type="character" w:customStyle="1" w:styleId="10">
    <w:name w:val="Заголовок №1"/>
    <w:basedOn w:val="1"/>
    <w:rsid w:val="00363411"/>
    <w:rPr>
      <w:rFonts w:ascii="MS Gothic" w:eastAsia="MS Gothic" w:hAnsi="MS Gothic" w:cs="MS Gothic"/>
      <w:b w:val="0"/>
      <w:bCs w:val="0"/>
      <w:i w:val="0"/>
      <w:iCs w:val="0"/>
      <w:smallCaps w:val="0"/>
      <w:strike w:val="0"/>
      <w:color w:val="000000"/>
      <w:spacing w:val="0"/>
      <w:w w:val="100"/>
      <w:position w:val="0"/>
      <w:sz w:val="68"/>
      <w:szCs w:val="68"/>
      <w:u w:val="none"/>
      <w:lang w:val="ru-RU" w:eastAsia="ru-RU" w:bidi="ru-RU"/>
    </w:rPr>
  </w:style>
  <w:style w:type="character" w:customStyle="1" w:styleId="7">
    <w:name w:val="Основной текст (7)_"/>
    <w:basedOn w:val="a0"/>
    <w:rsid w:val="00363411"/>
    <w:rPr>
      <w:rFonts w:ascii="Constantia" w:eastAsia="Constantia" w:hAnsi="Constantia" w:cs="Constantia"/>
      <w:b/>
      <w:bCs/>
      <w:i w:val="0"/>
      <w:iCs w:val="0"/>
      <w:smallCaps w:val="0"/>
      <w:strike w:val="0"/>
      <w:sz w:val="92"/>
      <w:szCs w:val="92"/>
      <w:u w:val="none"/>
    </w:rPr>
  </w:style>
  <w:style w:type="character" w:customStyle="1" w:styleId="70">
    <w:name w:val="Основной текст (7)"/>
    <w:basedOn w:val="7"/>
    <w:rsid w:val="00363411"/>
    <w:rPr>
      <w:rFonts w:ascii="Constantia" w:eastAsia="Constantia" w:hAnsi="Constantia" w:cs="Constantia"/>
      <w:b/>
      <w:bCs/>
      <w:i w:val="0"/>
      <w:iCs w:val="0"/>
      <w:smallCaps w:val="0"/>
      <w:strike w:val="0"/>
      <w:color w:val="000000"/>
      <w:spacing w:val="0"/>
      <w:w w:val="100"/>
      <w:position w:val="0"/>
      <w:sz w:val="92"/>
      <w:szCs w:val="92"/>
      <w:u w:val="none"/>
      <w:lang w:val="ru-RU" w:eastAsia="ru-RU" w:bidi="ru-RU"/>
    </w:rPr>
  </w:style>
  <w:style w:type="character" w:customStyle="1" w:styleId="6">
    <w:name w:val="Основной текст (6)_"/>
    <w:basedOn w:val="a0"/>
    <w:rsid w:val="00363411"/>
    <w:rPr>
      <w:rFonts w:ascii="Times New Roman" w:eastAsia="Times New Roman" w:hAnsi="Times New Roman" w:cs="Times New Roman"/>
      <w:b/>
      <w:bCs/>
      <w:i w:val="0"/>
      <w:iCs w:val="0"/>
      <w:smallCaps w:val="0"/>
      <w:strike w:val="0"/>
      <w:spacing w:val="1"/>
      <w:sz w:val="20"/>
      <w:szCs w:val="20"/>
      <w:u w:val="none"/>
    </w:rPr>
  </w:style>
  <w:style w:type="character" w:customStyle="1" w:styleId="60">
    <w:name w:val="Основной текст (6)"/>
    <w:basedOn w:val="6"/>
    <w:rsid w:val="00363411"/>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style>
  <w:style w:type="character" w:customStyle="1" w:styleId="21">
    <w:name w:val="Заголовок №2_"/>
    <w:basedOn w:val="a0"/>
    <w:link w:val="22"/>
    <w:rsid w:val="00363411"/>
    <w:rPr>
      <w:rFonts w:ascii="Times New Roman" w:eastAsia="Times New Roman" w:hAnsi="Times New Roman" w:cs="Times New Roman"/>
      <w:b/>
      <w:bCs/>
      <w:sz w:val="28"/>
      <w:szCs w:val="28"/>
      <w:shd w:val="clear" w:color="auto" w:fill="FFFFFF"/>
    </w:rPr>
  </w:style>
  <w:style w:type="character" w:customStyle="1" w:styleId="31">
    <w:name w:val="Оглавление 3 Знак"/>
    <w:basedOn w:val="a0"/>
    <w:link w:val="32"/>
    <w:rsid w:val="00363411"/>
    <w:rPr>
      <w:rFonts w:ascii="Times New Roman" w:eastAsia="Times New Roman" w:hAnsi="Times New Roman" w:cs="Times New Roman"/>
      <w:b/>
      <w:bCs/>
      <w:spacing w:val="1"/>
      <w:sz w:val="20"/>
      <w:szCs w:val="20"/>
      <w:shd w:val="clear" w:color="auto" w:fill="FFFFFF"/>
    </w:rPr>
  </w:style>
  <w:style w:type="character" w:customStyle="1" w:styleId="a3">
    <w:name w:val="Колонтитул_"/>
    <w:basedOn w:val="a0"/>
    <w:rsid w:val="00363411"/>
    <w:rPr>
      <w:rFonts w:ascii="Times New Roman" w:eastAsia="Times New Roman" w:hAnsi="Times New Roman" w:cs="Times New Roman"/>
      <w:b/>
      <w:bCs/>
      <w:i w:val="0"/>
      <w:iCs w:val="0"/>
      <w:smallCaps w:val="0"/>
      <w:strike w:val="0"/>
      <w:spacing w:val="1"/>
      <w:sz w:val="20"/>
      <w:szCs w:val="20"/>
      <w:u w:val="none"/>
    </w:rPr>
  </w:style>
  <w:style w:type="character" w:customStyle="1" w:styleId="12pt0pt">
    <w:name w:val="Колонтитул + 12 pt;Интервал 0 pt"/>
    <w:basedOn w:val="a3"/>
    <w:rsid w:val="003634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4">
    <w:name w:val="Колонтитул"/>
    <w:basedOn w:val="a3"/>
    <w:rsid w:val="00363411"/>
    <w:rPr>
      <w:rFonts w:ascii="Times New Roman" w:eastAsia="Times New Roman" w:hAnsi="Times New Roman" w:cs="Times New Roman"/>
      <w:b/>
      <w:bCs/>
      <w:i w:val="0"/>
      <w:iCs w:val="0"/>
      <w:smallCaps w:val="0"/>
      <w:strike w:val="0"/>
      <w:color w:val="000000"/>
      <w:spacing w:val="1"/>
      <w:w w:val="100"/>
      <w:position w:val="0"/>
      <w:sz w:val="20"/>
      <w:szCs w:val="20"/>
      <w:u w:val="none"/>
      <w:lang w:val="ru-RU" w:eastAsia="ru-RU" w:bidi="ru-RU"/>
    </w:rPr>
  </w:style>
  <w:style w:type="character" w:customStyle="1" w:styleId="a5">
    <w:name w:val="Основной текст_"/>
    <w:basedOn w:val="a0"/>
    <w:link w:val="51"/>
    <w:rsid w:val="00363411"/>
    <w:rPr>
      <w:rFonts w:ascii="Times New Roman" w:eastAsia="Times New Roman" w:hAnsi="Times New Roman" w:cs="Times New Roman"/>
      <w:spacing w:val="2"/>
      <w:shd w:val="clear" w:color="auto" w:fill="FFFFFF"/>
    </w:rPr>
  </w:style>
  <w:style w:type="character" w:customStyle="1" w:styleId="10pt0pt">
    <w:name w:val="Основной текст + 10 pt;Полужирный;Интервал 0 pt"/>
    <w:basedOn w:val="a5"/>
    <w:rsid w:val="00363411"/>
    <w:rPr>
      <w:rFonts w:ascii="Times New Roman" w:eastAsia="Times New Roman" w:hAnsi="Times New Roman" w:cs="Times New Roman"/>
      <w:b/>
      <w:bCs/>
      <w:color w:val="000000"/>
      <w:spacing w:val="1"/>
      <w:w w:val="100"/>
      <w:position w:val="0"/>
      <w:sz w:val="20"/>
      <w:szCs w:val="20"/>
      <w:shd w:val="clear" w:color="auto" w:fill="FFFFFF"/>
      <w:lang w:val="ru-RU" w:eastAsia="ru-RU" w:bidi="ru-RU"/>
    </w:rPr>
  </w:style>
  <w:style w:type="character" w:customStyle="1" w:styleId="33">
    <w:name w:val="Заголовок №3_"/>
    <w:basedOn w:val="a0"/>
    <w:link w:val="34"/>
    <w:rsid w:val="00363411"/>
    <w:rPr>
      <w:rFonts w:ascii="Times New Roman" w:eastAsia="Times New Roman" w:hAnsi="Times New Roman" w:cs="Times New Roman"/>
      <w:spacing w:val="2"/>
      <w:shd w:val="clear" w:color="auto" w:fill="FFFFFF"/>
    </w:rPr>
  </w:style>
  <w:style w:type="character" w:customStyle="1" w:styleId="11">
    <w:name w:val="Основной текст1"/>
    <w:basedOn w:val="a5"/>
    <w:rsid w:val="00363411"/>
    <w:rPr>
      <w:rFonts w:ascii="Times New Roman" w:eastAsia="Times New Roman" w:hAnsi="Times New Roman" w:cs="Times New Roman"/>
      <w:color w:val="000000"/>
      <w:spacing w:val="2"/>
      <w:w w:val="100"/>
      <w:position w:val="0"/>
      <w:sz w:val="24"/>
      <w:szCs w:val="24"/>
      <w:u w:val="single"/>
      <w:shd w:val="clear" w:color="auto" w:fill="FFFFFF"/>
      <w:lang w:val="ru-RU" w:eastAsia="ru-RU" w:bidi="ru-RU"/>
    </w:rPr>
  </w:style>
  <w:style w:type="character" w:customStyle="1" w:styleId="a6">
    <w:name w:val="Основной текст + Полужирный;Курсив"/>
    <w:basedOn w:val="a5"/>
    <w:rsid w:val="00363411"/>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character" w:customStyle="1" w:styleId="8">
    <w:name w:val="Основной текст (8)_"/>
    <w:basedOn w:val="a0"/>
    <w:link w:val="80"/>
    <w:rsid w:val="00363411"/>
    <w:rPr>
      <w:rFonts w:ascii="Times New Roman" w:eastAsia="Times New Roman" w:hAnsi="Times New Roman" w:cs="Times New Roman"/>
      <w:b/>
      <w:bCs/>
      <w:i/>
      <w:iCs/>
      <w:spacing w:val="2"/>
      <w:shd w:val="clear" w:color="auto" w:fill="FFFFFF"/>
    </w:rPr>
  </w:style>
  <w:style w:type="character" w:customStyle="1" w:styleId="81">
    <w:name w:val="Основной текст (8) + Не полужирный;Не курсив"/>
    <w:basedOn w:val="8"/>
    <w:rsid w:val="00363411"/>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paragraph" w:customStyle="1" w:styleId="22">
    <w:name w:val="Заголовок №2"/>
    <w:basedOn w:val="a"/>
    <w:link w:val="21"/>
    <w:rsid w:val="00363411"/>
    <w:pPr>
      <w:shd w:val="clear" w:color="auto" w:fill="FFFFFF"/>
      <w:spacing w:after="180" w:line="0" w:lineRule="atLeast"/>
      <w:outlineLvl w:val="1"/>
    </w:pPr>
    <w:rPr>
      <w:rFonts w:ascii="Times New Roman" w:eastAsia="Times New Roman" w:hAnsi="Times New Roman" w:cs="Times New Roman"/>
      <w:b/>
      <w:bCs/>
      <w:color w:val="auto"/>
      <w:sz w:val="28"/>
      <w:szCs w:val="28"/>
      <w:lang w:eastAsia="en-US" w:bidi="ar-SA"/>
    </w:rPr>
  </w:style>
  <w:style w:type="paragraph" w:styleId="32">
    <w:name w:val="toc 3"/>
    <w:basedOn w:val="a"/>
    <w:link w:val="31"/>
    <w:autoRedefine/>
    <w:rsid w:val="00363411"/>
    <w:pPr>
      <w:shd w:val="clear" w:color="auto" w:fill="FFFFFF"/>
      <w:spacing w:before="180" w:line="274" w:lineRule="exact"/>
      <w:jc w:val="both"/>
    </w:pPr>
    <w:rPr>
      <w:rFonts w:ascii="Times New Roman" w:eastAsia="Times New Roman" w:hAnsi="Times New Roman" w:cs="Times New Roman"/>
      <w:b/>
      <w:bCs/>
      <w:color w:val="auto"/>
      <w:spacing w:val="1"/>
      <w:sz w:val="20"/>
      <w:szCs w:val="20"/>
      <w:lang w:eastAsia="en-US" w:bidi="ar-SA"/>
    </w:rPr>
  </w:style>
  <w:style w:type="paragraph" w:customStyle="1" w:styleId="51">
    <w:name w:val="Основной текст5"/>
    <w:basedOn w:val="a"/>
    <w:link w:val="a5"/>
    <w:rsid w:val="00363411"/>
    <w:pPr>
      <w:shd w:val="clear" w:color="auto" w:fill="FFFFFF"/>
      <w:spacing w:after="120" w:line="0" w:lineRule="atLeast"/>
      <w:ind w:hanging="1700"/>
      <w:jc w:val="both"/>
    </w:pPr>
    <w:rPr>
      <w:rFonts w:ascii="Times New Roman" w:eastAsia="Times New Roman" w:hAnsi="Times New Roman" w:cs="Times New Roman"/>
      <w:color w:val="auto"/>
      <w:spacing w:val="2"/>
      <w:sz w:val="22"/>
      <w:szCs w:val="22"/>
      <w:lang w:eastAsia="en-US" w:bidi="ar-SA"/>
    </w:rPr>
  </w:style>
  <w:style w:type="paragraph" w:customStyle="1" w:styleId="34">
    <w:name w:val="Заголовок №3"/>
    <w:basedOn w:val="a"/>
    <w:link w:val="33"/>
    <w:rsid w:val="00363411"/>
    <w:pPr>
      <w:shd w:val="clear" w:color="auto" w:fill="FFFFFF"/>
      <w:spacing w:before="300" w:after="300" w:line="322" w:lineRule="exact"/>
      <w:ind w:hanging="1820"/>
      <w:outlineLvl w:val="2"/>
    </w:pPr>
    <w:rPr>
      <w:rFonts w:ascii="Times New Roman" w:eastAsia="Times New Roman" w:hAnsi="Times New Roman" w:cs="Times New Roman"/>
      <w:color w:val="auto"/>
      <w:spacing w:val="2"/>
      <w:sz w:val="22"/>
      <w:szCs w:val="22"/>
      <w:lang w:eastAsia="en-US" w:bidi="ar-SA"/>
    </w:rPr>
  </w:style>
  <w:style w:type="paragraph" w:customStyle="1" w:styleId="80">
    <w:name w:val="Основной текст (8)"/>
    <w:basedOn w:val="a"/>
    <w:link w:val="8"/>
    <w:rsid w:val="00363411"/>
    <w:pPr>
      <w:shd w:val="clear" w:color="auto" w:fill="FFFFFF"/>
      <w:spacing w:line="322" w:lineRule="exact"/>
      <w:ind w:hanging="340"/>
      <w:jc w:val="both"/>
    </w:pPr>
    <w:rPr>
      <w:rFonts w:ascii="Times New Roman" w:eastAsia="Times New Roman" w:hAnsi="Times New Roman" w:cs="Times New Roman"/>
      <w:b/>
      <w:bCs/>
      <w:i/>
      <w:iCs/>
      <w:color w:val="auto"/>
      <w:spacing w:val="2"/>
      <w:sz w:val="22"/>
      <w:szCs w:val="22"/>
      <w:lang w:eastAsia="en-US" w:bidi="ar-SA"/>
    </w:rPr>
  </w:style>
  <w:style w:type="paragraph" w:styleId="41">
    <w:name w:val="toc 4"/>
    <w:basedOn w:val="a"/>
    <w:autoRedefine/>
    <w:rsid w:val="00363411"/>
    <w:pPr>
      <w:shd w:val="clear" w:color="auto" w:fill="FFFFFF"/>
      <w:spacing w:before="180" w:line="274" w:lineRule="exact"/>
      <w:jc w:val="both"/>
    </w:pPr>
    <w:rPr>
      <w:rFonts w:ascii="Times New Roman" w:eastAsia="Times New Roman" w:hAnsi="Times New Roman" w:cs="Times New Roman"/>
      <w:b/>
      <w:bCs/>
      <w:spacing w:val="1"/>
      <w:sz w:val="20"/>
      <w:szCs w:val="20"/>
    </w:rPr>
  </w:style>
  <w:style w:type="numbering" w:customStyle="1" w:styleId="12">
    <w:name w:val="Нет списка1"/>
    <w:next w:val="a2"/>
    <w:uiPriority w:val="99"/>
    <w:semiHidden/>
    <w:unhideWhenUsed/>
    <w:rsid w:val="00A464DA"/>
  </w:style>
  <w:style w:type="character" w:styleId="a7">
    <w:name w:val="Hyperlink"/>
    <w:basedOn w:val="a0"/>
    <w:rsid w:val="00A464DA"/>
    <w:rPr>
      <w:color w:val="0066CC"/>
      <w:u w:val="single"/>
    </w:rPr>
  </w:style>
  <w:style w:type="character" w:customStyle="1" w:styleId="85pt0pt">
    <w:name w:val="Основной текст + 8;5 pt;Полужирный;Интервал 0 pt"/>
    <w:basedOn w:val="a5"/>
    <w:rsid w:val="00A464DA"/>
    <w:rPr>
      <w:rFonts w:ascii="Times New Roman" w:eastAsia="Times New Roman" w:hAnsi="Times New Roman" w:cs="Times New Roman"/>
      <w:b/>
      <w:bCs/>
      <w:i w:val="0"/>
      <w:iCs w:val="0"/>
      <w:smallCaps w:val="0"/>
      <w:strike w:val="0"/>
      <w:color w:val="000000"/>
      <w:spacing w:val="-2"/>
      <w:w w:val="100"/>
      <w:position w:val="0"/>
      <w:sz w:val="17"/>
      <w:szCs w:val="17"/>
      <w:u w:val="none"/>
      <w:shd w:val="clear" w:color="auto" w:fill="FFFFFF"/>
      <w:lang w:val="ru-RU" w:eastAsia="ru-RU" w:bidi="ru-RU"/>
    </w:rPr>
  </w:style>
  <w:style w:type="character" w:customStyle="1" w:styleId="a8">
    <w:name w:val="Подпись к таблице_"/>
    <w:basedOn w:val="a0"/>
    <w:rsid w:val="00A464DA"/>
    <w:rPr>
      <w:rFonts w:ascii="Times New Roman" w:eastAsia="Times New Roman" w:hAnsi="Times New Roman" w:cs="Times New Roman"/>
      <w:b w:val="0"/>
      <w:bCs w:val="0"/>
      <w:i w:val="0"/>
      <w:iCs w:val="0"/>
      <w:smallCaps w:val="0"/>
      <w:strike w:val="0"/>
      <w:spacing w:val="2"/>
      <w:u w:val="none"/>
    </w:rPr>
  </w:style>
  <w:style w:type="character" w:customStyle="1" w:styleId="35">
    <w:name w:val="Колонтитул (3)_"/>
    <w:basedOn w:val="a0"/>
    <w:link w:val="36"/>
    <w:rsid w:val="00A464DA"/>
    <w:rPr>
      <w:rFonts w:ascii="Times New Roman" w:eastAsia="Times New Roman" w:hAnsi="Times New Roman" w:cs="Times New Roman"/>
      <w:spacing w:val="2"/>
      <w:shd w:val="clear" w:color="auto" w:fill="FFFFFF"/>
    </w:rPr>
  </w:style>
  <w:style w:type="character" w:customStyle="1" w:styleId="23">
    <w:name w:val="Колонтитул (2)_"/>
    <w:basedOn w:val="a0"/>
    <w:rsid w:val="00A464DA"/>
    <w:rPr>
      <w:rFonts w:ascii="Times New Roman" w:eastAsia="Times New Roman" w:hAnsi="Times New Roman" w:cs="Times New Roman"/>
      <w:b/>
      <w:bCs/>
      <w:i w:val="0"/>
      <w:iCs w:val="0"/>
      <w:smallCaps w:val="0"/>
      <w:strike w:val="0"/>
      <w:u w:val="none"/>
    </w:rPr>
  </w:style>
  <w:style w:type="character" w:customStyle="1" w:styleId="42">
    <w:name w:val="Заголовок №4_"/>
    <w:basedOn w:val="a0"/>
    <w:link w:val="43"/>
    <w:rsid w:val="00A464DA"/>
    <w:rPr>
      <w:rFonts w:ascii="Times New Roman" w:eastAsia="Times New Roman" w:hAnsi="Times New Roman" w:cs="Times New Roman"/>
      <w:spacing w:val="2"/>
      <w:shd w:val="clear" w:color="auto" w:fill="FFFFFF"/>
    </w:rPr>
  </w:style>
  <w:style w:type="character" w:customStyle="1" w:styleId="24">
    <w:name w:val="Основной текст2"/>
    <w:basedOn w:val="a5"/>
    <w:rsid w:val="00A464DA"/>
    <w:rPr>
      <w:rFonts w:ascii="Times New Roman" w:eastAsia="Times New Roman" w:hAnsi="Times New Roman" w:cs="Times New Roman"/>
      <w:b w:val="0"/>
      <w:bCs w:val="0"/>
      <w:i w:val="0"/>
      <w:iCs w:val="0"/>
      <w:smallCaps w:val="0"/>
      <w:strike w:val="0"/>
      <w:color w:val="000000"/>
      <w:spacing w:val="2"/>
      <w:w w:val="100"/>
      <w:position w:val="0"/>
      <w:sz w:val="24"/>
      <w:szCs w:val="24"/>
      <w:u w:val="none"/>
      <w:shd w:val="clear" w:color="auto" w:fill="FFFFFF"/>
      <w:lang w:val="ru-RU" w:eastAsia="ru-RU" w:bidi="ru-RU"/>
    </w:rPr>
  </w:style>
  <w:style w:type="character" w:customStyle="1" w:styleId="25">
    <w:name w:val="Колонтитул (2)"/>
    <w:basedOn w:val="23"/>
    <w:rsid w:val="00A464D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60pt">
    <w:name w:val="Основной текст (6) + Интервал 0 pt"/>
    <w:basedOn w:val="6"/>
    <w:rsid w:val="00A464D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80pt">
    <w:name w:val="Основной текст (8) + Интервал 0 pt"/>
    <w:basedOn w:val="8"/>
    <w:rsid w:val="00A464DA"/>
    <w:rPr>
      <w:rFonts w:ascii="Times New Roman" w:eastAsia="Times New Roman" w:hAnsi="Times New Roman" w:cs="Times New Roman"/>
      <w:b/>
      <w:bCs/>
      <w:i/>
      <w:iCs/>
      <w:smallCaps w:val="0"/>
      <w:strike w:val="0"/>
      <w:color w:val="000000"/>
      <w:spacing w:val="4"/>
      <w:w w:val="100"/>
      <w:position w:val="0"/>
      <w:sz w:val="24"/>
      <w:szCs w:val="24"/>
      <w:u w:val="none"/>
      <w:shd w:val="clear" w:color="auto" w:fill="FFFFFF"/>
      <w:lang w:val="ru-RU" w:eastAsia="ru-RU" w:bidi="ru-RU"/>
    </w:rPr>
  </w:style>
  <w:style w:type="character" w:customStyle="1" w:styleId="115pt0pt">
    <w:name w:val="Основной текст + 11;5 pt;Полужирный;Интервал 0 pt"/>
    <w:basedOn w:val="a5"/>
    <w:rsid w:val="00A464DA"/>
    <w:rPr>
      <w:rFonts w:ascii="Times New Roman" w:eastAsia="Times New Roman" w:hAnsi="Times New Roman" w:cs="Times New Roman"/>
      <w:b/>
      <w:bCs/>
      <w:i w:val="0"/>
      <w:iCs w:val="0"/>
      <w:smallCaps w:val="0"/>
      <w:strike w:val="0"/>
      <w:color w:val="000000"/>
      <w:spacing w:val="-14"/>
      <w:w w:val="100"/>
      <w:position w:val="0"/>
      <w:sz w:val="23"/>
      <w:szCs w:val="23"/>
      <w:u w:val="none"/>
      <w:shd w:val="clear" w:color="auto" w:fill="FFFFFF"/>
      <w:lang w:val="ru-RU" w:eastAsia="ru-RU" w:bidi="ru-RU"/>
    </w:rPr>
  </w:style>
  <w:style w:type="character" w:customStyle="1" w:styleId="FranklinGothicMedium11pt0pt">
    <w:name w:val="Основной текст + Franklin Gothic Medium;11 pt;Курсив;Интервал 0 pt"/>
    <w:basedOn w:val="a5"/>
    <w:rsid w:val="00A464DA"/>
    <w:rPr>
      <w:rFonts w:ascii="Franklin Gothic Medium" w:eastAsia="Franklin Gothic Medium" w:hAnsi="Franklin Gothic Medium" w:cs="Franklin Gothic Medium"/>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9">
    <w:name w:val="Основной текст (9)_"/>
    <w:basedOn w:val="a0"/>
    <w:link w:val="90"/>
    <w:rsid w:val="00A464DA"/>
    <w:rPr>
      <w:rFonts w:ascii="Times New Roman" w:eastAsia="Times New Roman" w:hAnsi="Times New Roman" w:cs="Times New Roman"/>
      <w:b/>
      <w:bCs/>
      <w:spacing w:val="-14"/>
      <w:sz w:val="23"/>
      <w:szCs w:val="23"/>
      <w:shd w:val="clear" w:color="auto" w:fill="FFFFFF"/>
    </w:rPr>
  </w:style>
  <w:style w:type="character" w:customStyle="1" w:styleId="20pt">
    <w:name w:val="Основной текст (2) + Интервал 0 pt"/>
    <w:basedOn w:val="2"/>
    <w:rsid w:val="00A464D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0">
    <w:name w:val="Основной текст (10)_"/>
    <w:basedOn w:val="a0"/>
    <w:link w:val="101"/>
    <w:rsid w:val="00A464DA"/>
    <w:rPr>
      <w:rFonts w:ascii="Times New Roman" w:eastAsia="Times New Roman" w:hAnsi="Times New Roman" w:cs="Times New Roman"/>
      <w:b/>
      <w:bCs/>
      <w:spacing w:val="-18"/>
      <w:sz w:val="17"/>
      <w:szCs w:val="17"/>
      <w:shd w:val="clear" w:color="auto" w:fill="FFFFFF"/>
    </w:rPr>
  </w:style>
  <w:style w:type="character" w:customStyle="1" w:styleId="110">
    <w:name w:val="Основной текст (11)_"/>
    <w:basedOn w:val="a0"/>
    <w:link w:val="111"/>
    <w:rsid w:val="00A464DA"/>
    <w:rPr>
      <w:rFonts w:ascii="Franklin Gothic Medium" w:eastAsia="Franklin Gothic Medium" w:hAnsi="Franklin Gothic Medium" w:cs="Franklin Gothic Medium"/>
      <w:i/>
      <w:iCs/>
      <w:shd w:val="clear" w:color="auto" w:fill="FFFFFF"/>
    </w:rPr>
  </w:style>
  <w:style w:type="character" w:customStyle="1" w:styleId="120">
    <w:name w:val="Основной текст (12)_"/>
    <w:basedOn w:val="a0"/>
    <w:link w:val="121"/>
    <w:rsid w:val="00A464DA"/>
    <w:rPr>
      <w:rFonts w:ascii="Franklin Gothic Medium" w:eastAsia="Franklin Gothic Medium" w:hAnsi="Franklin Gothic Medium" w:cs="Franklin Gothic Medium"/>
      <w:spacing w:val="-6"/>
      <w:sz w:val="15"/>
      <w:szCs w:val="15"/>
      <w:shd w:val="clear" w:color="auto" w:fill="FFFFFF"/>
    </w:rPr>
  </w:style>
  <w:style w:type="character" w:customStyle="1" w:styleId="13">
    <w:name w:val="Основной текст (13)_"/>
    <w:basedOn w:val="a0"/>
    <w:link w:val="130"/>
    <w:rsid w:val="00A464DA"/>
    <w:rPr>
      <w:rFonts w:ascii="Times New Roman" w:eastAsia="Times New Roman" w:hAnsi="Times New Roman" w:cs="Times New Roman"/>
      <w:sz w:val="20"/>
      <w:szCs w:val="20"/>
      <w:shd w:val="clear" w:color="auto" w:fill="FFFFFF"/>
    </w:rPr>
  </w:style>
  <w:style w:type="character" w:customStyle="1" w:styleId="1312pt">
    <w:name w:val="Основной текст (13) + 12 pt"/>
    <w:basedOn w:val="13"/>
    <w:rsid w:val="00A464DA"/>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4">
    <w:name w:val="Основной текст (14)_"/>
    <w:basedOn w:val="a0"/>
    <w:link w:val="140"/>
    <w:rsid w:val="00A464DA"/>
    <w:rPr>
      <w:rFonts w:ascii="Constantia" w:eastAsia="Constantia" w:hAnsi="Constantia" w:cs="Constantia"/>
      <w:b/>
      <w:bCs/>
      <w:shd w:val="clear" w:color="auto" w:fill="FFFFFF"/>
    </w:rPr>
  </w:style>
  <w:style w:type="character" w:customStyle="1" w:styleId="15">
    <w:name w:val="Основной текст (15)_"/>
    <w:basedOn w:val="a0"/>
    <w:link w:val="150"/>
    <w:rsid w:val="00A464DA"/>
    <w:rPr>
      <w:rFonts w:ascii="Franklin Gothic Medium" w:eastAsia="Franklin Gothic Medium" w:hAnsi="Franklin Gothic Medium" w:cs="Franklin Gothic Medium"/>
      <w:spacing w:val="-8"/>
      <w:sz w:val="21"/>
      <w:szCs w:val="21"/>
      <w:shd w:val="clear" w:color="auto" w:fill="FFFFFF"/>
    </w:rPr>
  </w:style>
  <w:style w:type="character" w:customStyle="1" w:styleId="16">
    <w:name w:val="Основной текст (16)_"/>
    <w:basedOn w:val="a0"/>
    <w:link w:val="160"/>
    <w:rsid w:val="00A464DA"/>
    <w:rPr>
      <w:rFonts w:ascii="Times New Roman" w:eastAsia="Times New Roman" w:hAnsi="Times New Roman" w:cs="Times New Roman"/>
      <w:spacing w:val="-9"/>
      <w:sz w:val="15"/>
      <w:szCs w:val="15"/>
      <w:shd w:val="clear" w:color="auto" w:fill="FFFFFF"/>
    </w:rPr>
  </w:style>
  <w:style w:type="character" w:customStyle="1" w:styleId="1612pt0pt">
    <w:name w:val="Основной текст (16) + 12 pt;Интервал 0 pt"/>
    <w:basedOn w:val="16"/>
    <w:rsid w:val="00A464DA"/>
    <w:rPr>
      <w:rFonts w:ascii="Times New Roman" w:eastAsia="Times New Roman" w:hAnsi="Times New Roman" w:cs="Times New Roman"/>
      <w:color w:val="000000"/>
      <w:spacing w:val="2"/>
      <w:w w:val="100"/>
      <w:position w:val="0"/>
      <w:sz w:val="24"/>
      <w:szCs w:val="24"/>
      <w:shd w:val="clear" w:color="auto" w:fill="FFFFFF"/>
      <w:lang w:val="ru-RU" w:eastAsia="ru-RU" w:bidi="ru-RU"/>
    </w:rPr>
  </w:style>
  <w:style w:type="character" w:customStyle="1" w:styleId="10pt0pt0">
    <w:name w:val="Основной текст + 10 pt;Интервал 0 pt"/>
    <w:basedOn w:val="a5"/>
    <w:rsid w:val="00A464D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0pt0">
    <w:name w:val="Колонтитул (2) + Интервал 0 pt"/>
    <w:basedOn w:val="23"/>
    <w:rsid w:val="00A464DA"/>
    <w:rPr>
      <w:rFonts w:ascii="Times New Roman" w:eastAsia="Times New Roman" w:hAnsi="Times New Roman" w:cs="Times New Roman"/>
      <w:b/>
      <w:bCs/>
      <w:i w:val="0"/>
      <w:iCs w:val="0"/>
      <w:smallCaps w:val="0"/>
      <w:strike w:val="0"/>
      <w:color w:val="000000"/>
      <w:spacing w:val="9"/>
      <w:w w:val="100"/>
      <w:position w:val="0"/>
      <w:sz w:val="24"/>
      <w:szCs w:val="24"/>
      <w:u w:val="none"/>
      <w:lang w:val="ru-RU" w:eastAsia="ru-RU" w:bidi="ru-RU"/>
    </w:rPr>
  </w:style>
  <w:style w:type="character" w:customStyle="1" w:styleId="17">
    <w:name w:val="Основной текст (17)_"/>
    <w:basedOn w:val="a0"/>
    <w:link w:val="170"/>
    <w:rsid w:val="00A464DA"/>
    <w:rPr>
      <w:rFonts w:ascii="Times New Roman" w:eastAsia="Times New Roman" w:hAnsi="Times New Roman" w:cs="Times New Roman"/>
      <w:sz w:val="20"/>
      <w:szCs w:val="20"/>
      <w:shd w:val="clear" w:color="auto" w:fill="FFFFFF"/>
    </w:rPr>
  </w:style>
  <w:style w:type="character" w:customStyle="1" w:styleId="14pt">
    <w:name w:val="Основной текст + 14 pt;Полужирный"/>
    <w:basedOn w:val="a5"/>
    <w:rsid w:val="00A464DA"/>
    <w:rPr>
      <w:rFonts w:ascii="Times New Roman" w:eastAsia="Times New Roman" w:hAnsi="Times New Roman" w:cs="Times New Roman"/>
      <w:b/>
      <w:bCs/>
      <w:i w:val="0"/>
      <w:iCs w:val="0"/>
      <w:smallCaps w:val="0"/>
      <w:strike w:val="0"/>
      <w:color w:val="000000"/>
      <w:spacing w:val="2"/>
      <w:w w:val="100"/>
      <w:position w:val="0"/>
      <w:sz w:val="28"/>
      <w:szCs w:val="28"/>
      <w:u w:val="none"/>
      <w:shd w:val="clear" w:color="auto" w:fill="FFFFFF"/>
      <w:lang w:val="ru-RU" w:eastAsia="ru-RU" w:bidi="ru-RU"/>
    </w:rPr>
  </w:style>
  <w:style w:type="character" w:customStyle="1" w:styleId="20pt1">
    <w:name w:val="Заголовок №2 + Интервал 0 pt"/>
    <w:basedOn w:val="21"/>
    <w:rsid w:val="00A464DA"/>
    <w:rPr>
      <w:rFonts w:ascii="Times New Roman" w:eastAsia="Times New Roman" w:hAnsi="Times New Roman" w:cs="Times New Roman"/>
      <w:b/>
      <w:bCs/>
      <w:i w:val="0"/>
      <w:iCs w:val="0"/>
      <w:smallCaps w:val="0"/>
      <w:strike w:val="0"/>
      <w:color w:val="000000"/>
      <w:spacing w:val="2"/>
      <w:w w:val="100"/>
      <w:position w:val="0"/>
      <w:sz w:val="28"/>
      <w:szCs w:val="28"/>
      <w:u w:val="none"/>
      <w:shd w:val="clear" w:color="auto" w:fill="FFFFFF"/>
      <w:lang w:val="ru-RU" w:eastAsia="ru-RU" w:bidi="ru-RU"/>
    </w:rPr>
  </w:style>
  <w:style w:type="character" w:customStyle="1" w:styleId="0pt">
    <w:name w:val="Основной текст + Полужирный;Курсив;Интервал 0 pt"/>
    <w:basedOn w:val="a5"/>
    <w:rsid w:val="00A464DA"/>
    <w:rPr>
      <w:rFonts w:ascii="Times New Roman" w:eastAsia="Times New Roman" w:hAnsi="Times New Roman" w:cs="Times New Roman"/>
      <w:b/>
      <w:bCs/>
      <w:i/>
      <w:iCs/>
      <w:smallCaps w:val="0"/>
      <w:strike w:val="0"/>
      <w:color w:val="000000"/>
      <w:spacing w:val="4"/>
      <w:w w:val="100"/>
      <w:position w:val="0"/>
      <w:sz w:val="24"/>
      <w:szCs w:val="24"/>
      <w:u w:val="none"/>
      <w:shd w:val="clear" w:color="auto" w:fill="FFFFFF"/>
      <w:lang w:val="ru-RU" w:eastAsia="ru-RU" w:bidi="ru-RU"/>
    </w:rPr>
  </w:style>
  <w:style w:type="character" w:customStyle="1" w:styleId="320">
    <w:name w:val="Заголовок №3 (2)_"/>
    <w:basedOn w:val="a0"/>
    <w:rsid w:val="00A464DA"/>
    <w:rPr>
      <w:rFonts w:ascii="Times New Roman" w:eastAsia="Times New Roman" w:hAnsi="Times New Roman" w:cs="Times New Roman"/>
      <w:b/>
      <w:bCs/>
      <w:i/>
      <w:iCs/>
      <w:smallCaps w:val="0"/>
      <w:strike w:val="0"/>
      <w:spacing w:val="4"/>
      <w:u w:val="none"/>
    </w:rPr>
  </w:style>
  <w:style w:type="character" w:customStyle="1" w:styleId="321">
    <w:name w:val="Заголовок №3 (2)"/>
    <w:basedOn w:val="320"/>
    <w:rsid w:val="00A464DA"/>
    <w:rPr>
      <w:rFonts w:ascii="Times New Roman" w:eastAsia="Times New Roman" w:hAnsi="Times New Roman" w:cs="Times New Roman"/>
      <w:b/>
      <w:bCs/>
      <w:i/>
      <w:iCs/>
      <w:smallCaps w:val="0"/>
      <w:strike w:val="0"/>
      <w:color w:val="000000"/>
      <w:spacing w:val="4"/>
      <w:w w:val="100"/>
      <w:position w:val="0"/>
      <w:sz w:val="24"/>
      <w:szCs w:val="24"/>
      <w:u w:val="none"/>
      <w:lang w:val="ru-RU" w:eastAsia="ru-RU" w:bidi="ru-RU"/>
    </w:rPr>
  </w:style>
  <w:style w:type="character" w:customStyle="1" w:styleId="40pt">
    <w:name w:val="Заголовок №4 + Полужирный;Курсив;Интервал 0 pt"/>
    <w:basedOn w:val="42"/>
    <w:rsid w:val="00A464DA"/>
    <w:rPr>
      <w:rFonts w:ascii="Times New Roman" w:eastAsia="Times New Roman" w:hAnsi="Times New Roman" w:cs="Times New Roman"/>
      <w:b/>
      <w:bCs/>
      <w:i/>
      <w:iCs/>
      <w:color w:val="000000"/>
      <w:spacing w:val="4"/>
      <w:w w:val="100"/>
      <w:position w:val="0"/>
      <w:sz w:val="24"/>
      <w:szCs w:val="24"/>
      <w:shd w:val="clear" w:color="auto" w:fill="FFFFFF"/>
      <w:lang w:val="ru-RU" w:eastAsia="ru-RU" w:bidi="ru-RU"/>
    </w:rPr>
  </w:style>
  <w:style w:type="character" w:customStyle="1" w:styleId="320pt">
    <w:name w:val="Заголовок №3 (2) + Не полужирный;Не курсив;Интервал 0 pt"/>
    <w:basedOn w:val="320"/>
    <w:rsid w:val="00A464DA"/>
    <w:rPr>
      <w:rFonts w:ascii="Times New Roman" w:eastAsia="Times New Roman" w:hAnsi="Times New Roman" w:cs="Times New Roman"/>
      <w:b/>
      <w:bCs/>
      <w:i/>
      <w:iCs/>
      <w:smallCaps w:val="0"/>
      <w:strike w:val="0"/>
      <w:color w:val="000000"/>
      <w:spacing w:val="2"/>
      <w:w w:val="100"/>
      <w:position w:val="0"/>
      <w:sz w:val="24"/>
      <w:szCs w:val="24"/>
      <w:u w:val="none"/>
      <w:lang w:val="ru-RU" w:eastAsia="ru-RU" w:bidi="ru-RU"/>
    </w:rPr>
  </w:style>
  <w:style w:type="character" w:customStyle="1" w:styleId="220">
    <w:name w:val="Заголовок №2 (2)_"/>
    <w:basedOn w:val="a0"/>
    <w:link w:val="221"/>
    <w:rsid w:val="00A464DA"/>
    <w:rPr>
      <w:rFonts w:ascii="Times New Roman" w:eastAsia="Times New Roman" w:hAnsi="Times New Roman" w:cs="Times New Roman"/>
      <w:b/>
      <w:bCs/>
      <w:i/>
      <w:iCs/>
      <w:spacing w:val="-2"/>
      <w:sz w:val="30"/>
      <w:szCs w:val="30"/>
      <w:shd w:val="clear" w:color="auto" w:fill="FFFFFF"/>
    </w:rPr>
  </w:style>
  <w:style w:type="character" w:customStyle="1" w:styleId="2230pt0pt">
    <w:name w:val="Заголовок №2 (2) + 30 pt;Не курсив;Интервал 0 pt"/>
    <w:basedOn w:val="220"/>
    <w:rsid w:val="00A464DA"/>
    <w:rPr>
      <w:rFonts w:ascii="Times New Roman" w:eastAsia="Times New Roman" w:hAnsi="Times New Roman" w:cs="Times New Roman"/>
      <w:b/>
      <w:bCs/>
      <w:i/>
      <w:iCs/>
      <w:color w:val="000000"/>
      <w:spacing w:val="0"/>
      <w:w w:val="100"/>
      <w:position w:val="0"/>
      <w:sz w:val="60"/>
      <w:szCs w:val="60"/>
      <w:shd w:val="clear" w:color="auto" w:fill="FFFFFF"/>
      <w:lang w:val="ru-RU" w:eastAsia="ru-RU" w:bidi="ru-RU"/>
    </w:rPr>
  </w:style>
  <w:style w:type="character" w:customStyle="1" w:styleId="212pt0pt">
    <w:name w:val="Заголовок №2 + 12 pt;Не полужирный;Интервал 0 pt"/>
    <w:basedOn w:val="21"/>
    <w:rsid w:val="00A464DA"/>
    <w:rPr>
      <w:rFonts w:ascii="Times New Roman" w:eastAsia="Times New Roman" w:hAnsi="Times New Roman" w:cs="Times New Roman"/>
      <w:b/>
      <w:bCs/>
      <w:i w:val="0"/>
      <w:iCs w:val="0"/>
      <w:smallCaps w:val="0"/>
      <w:strike w:val="0"/>
      <w:color w:val="000000"/>
      <w:spacing w:val="2"/>
      <w:w w:val="100"/>
      <w:position w:val="0"/>
      <w:sz w:val="24"/>
      <w:szCs w:val="24"/>
      <w:u w:val="none"/>
      <w:shd w:val="clear" w:color="auto" w:fill="FFFFFF"/>
      <w:lang w:val="ru-RU" w:eastAsia="ru-RU" w:bidi="ru-RU"/>
    </w:rPr>
  </w:style>
  <w:style w:type="character" w:customStyle="1" w:styleId="10pt1pt">
    <w:name w:val="Основной текст + 10 pt;Полужирный;Интервал 1 pt"/>
    <w:basedOn w:val="a5"/>
    <w:rsid w:val="00A464DA"/>
    <w:rPr>
      <w:rFonts w:ascii="Times New Roman" w:eastAsia="Times New Roman" w:hAnsi="Times New Roman" w:cs="Times New Roman"/>
      <w:b/>
      <w:bCs/>
      <w:i w:val="0"/>
      <w:iCs w:val="0"/>
      <w:smallCaps w:val="0"/>
      <w:strike w:val="0"/>
      <w:color w:val="000000"/>
      <w:spacing w:val="26"/>
      <w:w w:val="100"/>
      <w:position w:val="0"/>
      <w:sz w:val="20"/>
      <w:szCs w:val="20"/>
      <w:u w:val="none"/>
      <w:shd w:val="clear" w:color="auto" w:fill="FFFFFF"/>
      <w:lang w:val="ru-RU" w:eastAsia="ru-RU" w:bidi="ru-RU"/>
    </w:rPr>
  </w:style>
  <w:style w:type="character" w:customStyle="1" w:styleId="a9">
    <w:name w:val="Подпись к таблице"/>
    <w:basedOn w:val="a8"/>
    <w:rsid w:val="00A464DA"/>
    <w:rPr>
      <w:rFonts w:ascii="Times New Roman" w:eastAsia="Times New Roman" w:hAnsi="Times New Roman" w:cs="Times New Roman"/>
      <w:b w:val="0"/>
      <w:bCs w:val="0"/>
      <w:i w:val="0"/>
      <w:iCs w:val="0"/>
      <w:smallCaps w:val="0"/>
      <w:strike w:val="0"/>
      <w:color w:val="000000"/>
      <w:spacing w:val="2"/>
      <w:w w:val="100"/>
      <w:position w:val="0"/>
      <w:sz w:val="24"/>
      <w:szCs w:val="24"/>
      <w:u w:val="single"/>
      <w:lang w:val="ru-RU" w:eastAsia="ru-RU" w:bidi="ru-RU"/>
    </w:rPr>
  </w:style>
  <w:style w:type="character" w:customStyle="1" w:styleId="aa">
    <w:name w:val="Оглавление"/>
    <w:basedOn w:val="31"/>
    <w:rsid w:val="00A464DA"/>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eastAsia="ru-RU" w:bidi="ru-RU"/>
    </w:rPr>
  </w:style>
  <w:style w:type="character" w:customStyle="1" w:styleId="320pt0">
    <w:name w:val="Заголовок №3 (2) + Интервал 0 pt"/>
    <w:basedOn w:val="320"/>
    <w:rsid w:val="00A464DA"/>
    <w:rPr>
      <w:rFonts w:ascii="Times New Roman" w:eastAsia="Times New Roman" w:hAnsi="Times New Roman" w:cs="Times New Roman"/>
      <w:b/>
      <w:bCs/>
      <w:i/>
      <w:iCs/>
      <w:smallCaps w:val="0"/>
      <w:strike w:val="0"/>
      <w:color w:val="000000"/>
      <w:spacing w:val="2"/>
      <w:w w:val="100"/>
      <w:position w:val="0"/>
      <w:sz w:val="24"/>
      <w:szCs w:val="24"/>
      <w:u w:val="none"/>
      <w:lang w:val="ru-RU" w:eastAsia="ru-RU" w:bidi="ru-RU"/>
    </w:rPr>
  </w:style>
  <w:style w:type="character" w:customStyle="1" w:styleId="26">
    <w:name w:val="Подпись к таблице (2)_"/>
    <w:basedOn w:val="a0"/>
    <w:link w:val="27"/>
    <w:rsid w:val="00A464DA"/>
    <w:rPr>
      <w:rFonts w:ascii="Times New Roman" w:eastAsia="Times New Roman" w:hAnsi="Times New Roman" w:cs="Times New Roman"/>
      <w:b/>
      <w:bCs/>
      <w:spacing w:val="-1"/>
      <w:sz w:val="20"/>
      <w:szCs w:val="20"/>
      <w:shd w:val="clear" w:color="auto" w:fill="FFFFFF"/>
    </w:rPr>
  </w:style>
  <w:style w:type="character" w:customStyle="1" w:styleId="10pt">
    <w:name w:val="Основной текст + 10 pt;Полужирный"/>
    <w:basedOn w:val="a5"/>
    <w:rsid w:val="00A464DA"/>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eastAsia="ru-RU" w:bidi="ru-RU"/>
    </w:rPr>
  </w:style>
  <w:style w:type="character" w:customStyle="1" w:styleId="10pt4pt">
    <w:name w:val="Основной текст + 10 pt;Полужирный;Интервал 4 pt"/>
    <w:basedOn w:val="a5"/>
    <w:rsid w:val="00A464DA"/>
    <w:rPr>
      <w:rFonts w:ascii="Times New Roman" w:eastAsia="Times New Roman" w:hAnsi="Times New Roman" w:cs="Times New Roman"/>
      <w:b/>
      <w:bCs/>
      <w:i w:val="0"/>
      <w:iCs w:val="0"/>
      <w:smallCaps w:val="0"/>
      <w:strike w:val="0"/>
      <w:color w:val="000000"/>
      <w:spacing w:val="91"/>
      <w:w w:val="100"/>
      <w:position w:val="0"/>
      <w:sz w:val="20"/>
      <w:szCs w:val="20"/>
      <w:u w:val="none"/>
      <w:shd w:val="clear" w:color="auto" w:fill="FFFFFF"/>
      <w:lang w:val="ru-RU" w:eastAsia="ru-RU" w:bidi="ru-RU"/>
    </w:rPr>
  </w:style>
  <w:style w:type="character" w:customStyle="1" w:styleId="37">
    <w:name w:val="Подпись к таблице (3)_"/>
    <w:basedOn w:val="a0"/>
    <w:rsid w:val="00A464DA"/>
    <w:rPr>
      <w:rFonts w:ascii="Times New Roman" w:eastAsia="Times New Roman" w:hAnsi="Times New Roman" w:cs="Times New Roman"/>
      <w:b/>
      <w:bCs/>
      <w:i w:val="0"/>
      <w:iCs w:val="0"/>
      <w:smallCaps w:val="0"/>
      <w:strike w:val="0"/>
      <w:spacing w:val="2"/>
      <w:sz w:val="20"/>
      <w:szCs w:val="20"/>
      <w:u w:val="none"/>
    </w:rPr>
  </w:style>
  <w:style w:type="character" w:customStyle="1" w:styleId="38">
    <w:name w:val="Подпись к таблице (3)"/>
    <w:basedOn w:val="37"/>
    <w:rsid w:val="00A464DA"/>
    <w:rPr>
      <w:rFonts w:ascii="Times New Roman" w:eastAsia="Times New Roman" w:hAnsi="Times New Roman" w:cs="Times New Roman"/>
      <w:b/>
      <w:bCs/>
      <w:i w:val="0"/>
      <w:iCs w:val="0"/>
      <w:smallCaps w:val="0"/>
      <w:strike w:val="0"/>
      <w:color w:val="000000"/>
      <w:spacing w:val="2"/>
      <w:w w:val="100"/>
      <w:position w:val="0"/>
      <w:sz w:val="20"/>
      <w:szCs w:val="20"/>
      <w:u w:val="single"/>
      <w:lang w:val="ru-RU" w:eastAsia="ru-RU" w:bidi="ru-RU"/>
    </w:rPr>
  </w:style>
  <w:style w:type="character" w:customStyle="1" w:styleId="18">
    <w:name w:val="Основной текст (18)_"/>
    <w:basedOn w:val="a0"/>
    <w:link w:val="180"/>
    <w:rsid w:val="00A464DA"/>
    <w:rPr>
      <w:rFonts w:ascii="Times New Roman" w:eastAsia="Times New Roman" w:hAnsi="Times New Roman" w:cs="Times New Roman"/>
      <w:b/>
      <w:bCs/>
      <w:spacing w:val="2"/>
      <w:sz w:val="20"/>
      <w:szCs w:val="20"/>
      <w:shd w:val="clear" w:color="auto" w:fill="FFFFFF"/>
    </w:rPr>
  </w:style>
  <w:style w:type="character" w:customStyle="1" w:styleId="330">
    <w:name w:val="Заголовок №3 (3)_"/>
    <w:basedOn w:val="a0"/>
    <w:link w:val="331"/>
    <w:rsid w:val="00A464DA"/>
    <w:rPr>
      <w:rFonts w:ascii="Times New Roman" w:eastAsia="Times New Roman" w:hAnsi="Times New Roman" w:cs="Times New Roman"/>
      <w:b/>
      <w:bCs/>
      <w:spacing w:val="1"/>
      <w:sz w:val="28"/>
      <w:szCs w:val="28"/>
      <w:shd w:val="clear" w:color="auto" w:fill="FFFFFF"/>
    </w:rPr>
  </w:style>
  <w:style w:type="character" w:customStyle="1" w:styleId="19">
    <w:name w:val="Основной текст (19)_"/>
    <w:basedOn w:val="a0"/>
    <w:link w:val="190"/>
    <w:rsid w:val="00A464DA"/>
    <w:rPr>
      <w:rFonts w:ascii="Times New Roman" w:eastAsia="Times New Roman" w:hAnsi="Times New Roman" w:cs="Times New Roman"/>
      <w:b/>
      <w:bCs/>
      <w:spacing w:val="4"/>
      <w:sz w:val="23"/>
      <w:szCs w:val="23"/>
      <w:shd w:val="clear" w:color="auto" w:fill="FFFFFF"/>
    </w:rPr>
  </w:style>
  <w:style w:type="character" w:customStyle="1" w:styleId="14pt0pt">
    <w:name w:val="Основной текст + 14 pt;Полужирный;Интервал 0 pt"/>
    <w:basedOn w:val="a5"/>
    <w:rsid w:val="00A464DA"/>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eastAsia="ru-RU" w:bidi="ru-RU"/>
    </w:rPr>
  </w:style>
  <w:style w:type="character" w:customStyle="1" w:styleId="52">
    <w:name w:val="Заголовок №5_"/>
    <w:basedOn w:val="a0"/>
    <w:rsid w:val="00A464DA"/>
    <w:rPr>
      <w:rFonts w:ascii="Times New Roman" w:eastAsia="Times New Roman" w:hAnsi="Times New Roman" w:cs="Times New Roman"/>
      <w:b w:val="0"/>
      <w:bCs w:val="0"/>
      <w:i w:val="0"/>
      <w:iCs w:val="0"/>
      <w:smallCaps w:val="0"/>
      <w:strike w:val="0"/>
      <w:spacing w:val="2"/>
      <w:u w:val="none"/>
    </w:rPr>
  </w:style>
  <w:style w:type="character" w:customStyle="1" w:styleId="53">
    <w:name w:val="Заголовок №5"/>
    <w:basedOn w:val="52"/>
    <w:rsid w:val="00A464DA"/>
    <w:rPr>
      <w:rFonts w:ascii="Times New Roman" w:eastAsia="Times New Roman" w:hAnsi="Times New Roman" w:cs="Times New Roman"/>
      <w:b w:val="0"/>
      <w:bCs w:val="0"/>
      <w:i w:val="0"/>
      <w:iCs w:val="0"/>
      <w:smallCaps w:val="0"/>
      <w:strike w:val="0"/>
      <w:color w:val="000000"/>
      <w:spacing w:val="2"/>
      <w:w w:val="100"/>
      <w:position w:val="0"/>
      <w:sz w:val="24"/>
      <w:szCs w:val="24"/>
      <w:u w:val="single"/>
      <w:lang w:val="ru-RU" w:eastAsia="ru-RU" w:bidi="ru-RU"/>
    </w:rPr>
  </w:style>
  <w:style w:type="character" w:customStyle="1" w:styleId="115pt0pt0">
    <w:name w:val="Основной текст + 11;5 pt;Интервал 0 pt"/>
    <w:basedOn w:val="a5"/>
    <w:rsid w:val="00A464D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00">
    <w:name w:val="Основной текст (20)_"/>
    <w:basedOn w:val="a0"/>
    <w:rsid w:val="00A464DA"/>
    <w:rPr>
      <w:rFonts w:ascii="Times New Roman" w:eastAsia="Times New Roman" w:hAnsi="Times New Roman" w:cs="Times New Roman"/>
      <w:b w:val="0"/>
      <w:bCs w:val="0"/>
      <w:i w:val="0"/>
      <w:iCs w:val="0"/>
      <w:smallCaps w:val="0"/>
      <w:strike w:val="0"/>
      <w:sz w:val="23"/>
      <w:szCs w:val="23"/>
      <w:u w:val="none"/>
    </w:rPr>
  </w:style>
  <w:style w:type="character" w:customStyle="1" w:styleId="200pt">
    <w:name w:val="Основной текст (20) + Полужирный;Интервал 0 pt"/>
    <w:basedOn w:val="200"/>
    <w:rsid w:val="00A464DA"/>
    <w:rPr>
      <w:rFonts w:ascii="Times New Roman" w:eastAsia="Times New Roman" w:hAnsi="Times New Roman" w:cs="Times New Roman"/>
      <w:b/>
      <w:bCs/>
      <w:i w:val="0"/>
      <w:iCs w:val="0"/>
      <w:smallCaps w:val="0"/>
      <w:strike w:val="0"/>
      <w:color w:val="000000"/>
      <w:spacing w:val="4"/>
      <w:w w:val="100"/>
      <w:position w:val="0"/>
      <w:sz w:val="23"/>
      <w:szCs w:val="23"/>
      <w:u w:val="none"/>
      <w:lang w:val="ru-RU" w:eastAsia="ru-RU" w:bidi="ru-RU"/>
    </w:rPr>
  </w:style>
  <w:style w:type="character" w:customStyle="1" w:styleId="201">
    <w:name w:val="Основной текст (20)"/>
    <w:basedOn w:val="200"/>
    <w:rsid w:val="00A464DA"/>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eastAsia="ru-RU" w:bidi="ru-RU"/>
    </w:rPr>
  </w:style>
  <w:style w:type="character" w:customStyle="1" w:styleId="190pt">
    <w:name w:val="Основной текст (19) + Не полужирный;Интервал 0 pt"/>
    <w:basedOn w:val="19"/>
    <w:rsid w:val="00A464DA"/>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210">
    <w:name w:val="Основной текст (21)_"/>
    <w:basedOn w:val="a0"/>
    <w:link w:val="211"/>
    <w:rsid w:val="00A464DA"/>
    <w:rPr>
      <w:rFonts w:ascii="Times New Roman" w:eastAsia="Times New Roman" w:hAnsi="Times New Roman" w:cs="Times New Roman"/>
      <w:b/>
      <w:bCs/>
      <w:spacing w:val="1"/>
      <w:sz w:val="28"/>
      <w:szCs w:val="28"/>
      <w:shd w:val="clear" w:color="auto" w:fill="FFFFFF"/>
    </w:rPr>
  </w:style>
  <w:style w:type="character" w:customStyle="1" w:styleId="39">
    <w:name w:val="Основной текст3"/>
    <w:basedOn w:val="a5"/>
    <w:rsid w:val="00A464DA"/>
    <w:rPr>
      <w:rFonts w:ascii="Times New Roman" w:eastAsia="Times New Roman" w:hAnsi="Times New Roman" w:cs="Times New Roman"/>
      <w:b w:val="0"/>
      <w:bCs w:val="0"/>
      <w:i w:val="0"/>
      <w:iCs w:val="0"/>
      <w:smallCaps w:val="0"/>
      <w:strike w:val="0"/>
      <w:color w:val="000000"/>
      <w:spacing w:val="2"/>
      <w:w w:val="100"/>
      <w:position w:val="0"/>
      <w:sz w:val="24"/>
      <w:szCs w:val="24"/>
      <w:u w:val="none"/>
      <w:shd w:val="clear" w:color="auto" w:fill="FFFFFF"/>
      <w:lang w:val="ru-RU" w:eastAsia="ru-RU" w:bidi="ru-RU"/>
    </w:rPr>
  </w:style>
  <w:style w:type="character" w:customStyle="1" w:styleId="44">
    <w:name w:val="Основной текст4"/>
    <w:basedOn w:val="a5"/>
    <w:rsid w:val="00A464DA"/>
    <w:rPr>
      <w:rFonts w:ascii="Times New Roman" w:eastAsia="Times New Roman" w:hAnsi="Times New Roman" w:cs="Times New Roman"/>
      <w:b w:val="0"/>
      <w:bCs w:val="0"/>
      <w:i w:val="0"/>
      <w:iCs w:val="0"/>
      <w:smallCaps w:val="0"/>
      <w:strike w:val="0"/>
      <w:color w:val="000000"/>
      <w:spacing w:val="2"/>
      <w:w w:val="100"/>
      <w:position w:val="0"/>
      <w:sz w:val="24"/>
      <w:szCs w:val="24"/>
      <w:u w:val="single"/>
      <w:shd w:val="clear" w:color="auto" w:fill="FFFFFF"/>
      <w:lang w:val="ru-RU" w:eastAsia="ru-RU" w:bidi="ru-RU"/>
    </w:rPr>
  </w:style>
  <w:style w:type="paragraph" w:customStyle="1" w:styleId="36">
    <w:name w:val="Колонтитул (3)"/>
    <w:basedOn w:val="a"/>
    <w:link w:val="35"/>
    <w:rsid w:val="00A464DA"/>
    <w:pPr>
      <w:shd w:val="clear" w:color="auto" w:fill="FFFFFF"/>
      <w:spacing w:line="0" w:lineRule="atLeast"/>
      <w:jc w:val="right"/>
    </w:pPr>
    <w:rPr>
      <w:rFonts w:ascii="Times New Roman" w:eastAsia="Times New Roman" w:hAnsi="Times New Roman" w:cs="Times New Roman"/>
      <w:color w:val="auto"/>
      <w:spacing w:val="2"/>
      <w:sz w:val="22"/>
      <w:szCs w:val="22"/>
      <w:lang w:eastAsia="en-US" w:bidi="ar-SA"/>
    </w:rPr>
  </w:style>
  <w:style w:type="paragraph" w:customStyle="1" w:styleId="43">
    <w:name w:val="Заголовок №4"/>
    <w:basedOn w:val="a"/>
    <w:link w:val="42"/>
    <w:rsid w:val="00A464DA"/>
    <w:pPr>
      <w:shd w:val="clear" w:color="auto" w:fill="FFFFFF"/>
      <w:spacing w:before="300" w:line="322" w:lineRule="exact"/>
      <w:ind w:hanging="1300"/>
      <w:jc w:val="center"/>
      <w:outlineLvl w:val="3"/>
    </w:pPr>
    <w:rPr>
      <w:rFonts w:ascii="Times New Roman" w:eastAsia="Times New Roman" w:hAnsi="Times New Roman" w:cs="Times New Roman"/>
      <w:color w:val="auto"/>
      <w:spacing w:val="2"/>
      <w:sz w:val="22"/>
      <w:szCs w:val="22"/>
      <w:lang w:eastAsia="en-US" w:bidi="ar-SA"/>
    </w:rPr>
  </w:style>
  <w:style w:type="paragraph" w:customStyle="1" w:styleId="90">
    <w:name w:val="Основной текст (9)"/>
    <w:basedOn w:val="a"/>
    <w:link w:val="9"/>
    <w:rsid w:val="00A464DA"/>
    <w:pPr>
      <w:shd w:val="clear" w:color="auto" w:fill="FFFFFF"/>
      <w:spacing w:line="144" w:lineRule="exact"/>
    </w:pPr>
    <w:rPr>
      <w:rFonts w:ascii="Times New Roman" w:eastAsia="Times New Roman" w:hAnsi="Times New Roman" w:cs="Times New Roman"/>
      <w:b/>
      <w:bCs/>
      <w:color w:val="auto"/>
      <w:spacing w:val="-14"/>
      <w:sz w:val="23"/>
      <w:szCs w:val="23"/>
      <w:lang w:eastAsia="en-US" w:bidi="ar-SA"/>
    </w:rPr>
  </w:style>
  <w:style w:type="paragraph" w:customStyle="1" w:styleId="101">
    <w:name w:val="Основной текст (10)"/>
    <w:basedOn w:val="a"/>
    <w:link w:val="100"/>
    <w:rsid w:val="00A464DA"/>
    <w:pPr>
      <w:shd w:val="clear" w:color="auto" w:fill="FFFFFF"/>
      <w:spacing w:line="144" w:lineRule="exact"/>
    </w:pPr>
    <w:rPr>
      <w:rFonts w:ascii="Times New Roman" w:eastAsia="Times New Roman" w:hAnsi="Times New Roman" w:cs="Times New Roman"/>
      <w:b/>
      <w:bCs/>
      <w:color w:val="auto"/>
      <w:spacing w:val="-18"/>
      <w:sz w:val="17"/>
      <w:szCs w:val="17"/>
      <w:lang w:eastAsia="en-US" w:bidi="ar-SA"/>
    </w:rPr>
  </w:style>
  <w:style w:type="paragraph" w:customStyle="1" w:styleId="111">
    <w:name w:val="Основной текст (11)"/>
    <w:basedOn w:val="a"/>
    <w:link w:val="110"/>
    <w:rsid w:val="00A464DA"/>
    <w:pPr>
      <w:shd w:val="clear" w:color="auto" w:fill="FFFFFF"/>
      <w:spacing w:line="144" w:lineRule="exact"/>
    </w:pPr>
    <w:rPr>
      <w:rFonts w:ascii="Franklin Gothic Medium" w:eastAsia="Franklin Gothic Medium" w:hAnsi="Franklin Gothic Medium" w:cs="Franklin Gothic Medium"/>
      <w:i/>
      <w:iCs/>
      <w:color w:val="auto"/>
      <w:sz w:val="22"/>
      <w:szCs w:val="22"/>
      <w:lang w:eastAsia="en-US" w:bidi="ar-SA"/>
    </w:rPr>
  </w:style>
  <w:style w:type="paragraph" w:customStyle="1" w:styleId="121">
    <w:name w:val="Основной текст (12)"/>
    <w:basedOn w:val="a"/>
    <w:link w:val="120"/>
    <w:rsid w:val="00A464DA"/>
    <w:pPr>
      <w:shd w:val="clear" w:color="auto" w:fill="FFFFFF"/>
      <w:spacing w:line="0" w:lineRule="atLeast"/>
    </w:pPr>
    <w:rPr>
      <w:rFonts w:ascii="Franklin Gothic Medium" w:eastAsia="Franklin Gothic Medium" w:hAnsi="Franklin Gothic Medium" w:cs="Franklin Gothic Medium"/>
      <w:color w:val="auto"/>
      <w:spacing w:val="-6"/>
      <w:sz w:val="15"/>
      <w:szCs w:val="15"/>
      <w:lang w:eastAsia="en-US" w:bidi="ar-SA"/>
    </w:rPr>
  </w:style>
  <w:style w:type="paragraph" w:customStyle="1" w:styleId="130">
    <w:name w:val="Основной текст (13)"/>
    <w:basedOn w:val="a"/>
    <w:link w:val="13"/>
    <w:rsid w:val="00A464DA"/>
    <w:pPr>
      <w:shd w:val="clear" w:color="auto" w:fill="FFFFFF"/>
      <w:spacing w:line="149" w:lineRule="exact"/>
    </w:pPr>
    <w:rPr>
      <w:rFonts w:ascii="Times New Roman" w:eastAsia="Times New Roman" w:hAnsi="Times New Roman" w:cs="Times New Roman"/>
      <w:color w:val="auto"/>
      <w:sz w:val="20"/>
      <w:szCs w:val="20"/>
      <w:lang w:eastAsia="en-US" w:bidi="ar-SA"/>
    </w:rPr>
  </w:style>
  <w:style w:type="paragraph" w:customStyle="1" w:styleId="140">
    <w:name w:val="Основной текст (14)"/>
    <w:basedOn w:val="a"/>
    <w:link w:val="14"/>
    <w:rsid w:val="00A464DA"/>
    <w:pPr>
      <w:shd w:val="clear" w:color="auto" w:fill="FFFFFF"/>
      <w:spacing w:line="149" w:lineRule="exact"/>
      <w:jc w:val="both"/>
    </w:pPr>
    <w:rPr>
      <w:rFonts w:ascii="Constantia" w:eastAsia="Constantia" w:hAnsi="Constantia" w:cs="Constantia"/>
      <w:b/>
      <w:bCs/>
      <w:color w:val="auto"/>
      <w:sz w:val="22"/>
      <w:szCs w:val="22"/>
      <w:lang w:eastAsia="en-US" w:bidi="ar-SA"/>
    </w:rPr>
  </w:style>
  <w:style w:type="paragraph" w:customStyle="1" w:styleId="150">
    <w:name w:val="Основной текст (15)"/>
    <w:basedOn w:val="a"/>
    <w:link w:val="15"/>
    <w:rsid w:val="00A464DA"/>
    <w:pPr>
      <w:shd w:val="clear" w:color="auto" w:fill="FFFFFF"/>
      <w:spacing w:before="240" w:line="0" w:lineRule="atLeast"/>
      <w:jc w:val="both"/>
    </w:pPr>
    <w:rPr>
      <w:rFonts w:ascii="Franklin Gothic Medium" w:eastAsia="Franklin Gothic Medium" w:hAnsi="Franklin Gothic Medium" w:cs="Franklin Gothic Medium"/>
      <w:color w:val="auto"/>
      <w:spacing w:val="-8"/>
      <w:sz w:val="21"/>
      <w:szCs w:val="21"/>
      <w:lang w:eastAsia="en-US" w:bidi="ar-SA"/>
    </w:rPr>
  </w:style>
  <w:style w:type="paragraph" w:customStyle="1" w:styleId="160">
    <w:name w:val="Основной текст (16)"/>
    <w:basedOn w:val="a"/>
    <w:link w:val="16"/>
    <w:rsid w:val="00A464DA"/>
    <w:pPr>
      <w:shd w:val="clear" w:color="auto" w:fill="FFFFFF"/>
      <w:spacing w:line="125" w:lineRule="exact"/>
    </w:pPr>
    <w:rPr>
      <w:rFonts w:ascii="Times New Roman" w:eastAsia="Times New Roman" w:hAnsi="Times New Roman" w:cs="Times New Roman"/>
      <w:color w:val="auto"/>
      <w:spacing w:val="-9"/>
      <w:sz w:val="15"/>
      <w:szCs w:val="15"/>
      <w:lang w:eastAsia="en-US" w:bidi="ar-SA"/>
    </w:rPr>
  </w:style>
  <w:style w:type="paragraph" w:customStyle="1" w:styleId="170">
    <w:name w:val="Основной текст (17)"/>
    <w:basedOn w:val="a"/>
    <w:link w:val="17"/>
    <w:rsid w:val="00A464DA"/>
    <w:pPr>
      <w:shd w:val="clear" w:color="auto" w:fill="FFFFFF"/>
      <w:spacing w:line="130" w:lineRule="exact"/>
    </w:pPr>
    <w:rPr>
      <w:rFonts w:ascii="Times New Roman" w:eastAsia="Times New Roman" w:hAnsi="Times New Roman" w:cs="Times New Roman"/>
      <w:color w:val="auto"/>
      <w:sz w:val="20"/>
      <w:szCs w:val="20"/>
      <w:lang w:eastAsia="en-US" w:bidi="ar-SA"/>
    </w:rPr>
  </w:style>
  <w:style w:type="paragraph" w:customStyle="1" w:styleId="221">
    <w:name w:val="Заголовок №2 (2)"/>
    <w:basedOn w:val="a"/>
    <w:link w:val="220"/>
    <w:rsid w:val="00A464DA"/>
    <w:pPr>
      <w:shd w:val="clear" w:color="auto" w:fill="FFFFFF"/>
      <w:spacing w:before="420" w:line="322" w:lineRule="exact"/>
      <w:jc w:val="center"/>
      <w:outlineLvl w:val="1"/>
    </w:pPr>
    <w:rPr>
      <w:rFonts w:ascii="Times New Roman" w:eastAsia="Times New Roman" w:hAnsi="Times New Roman" w:cs="Times New Roman"/>
      <w:b/>
      <w:bCs/>
      <w:i/>
      <w:iCs/>
      <w:color w:val="auto"/>
      <w:spacing w:val="-2"/>
      <w:sz w:val="30"/>
      <w:szCs w:val="30"/>
      <w:lang w:eastAsia="en-US" w:bidi="ar-SA"/>
    </w:rPr>
  </w:style>
  <w:style w:type="paragraph" w:customStyle="1" w:styleId="27">
    <w:name w:val="Подпись к таблице (2)"/>
    <w:basedOn w:val="a"/>
    <w:link w:val="26"/>
    <w:rsid w:val="00A464DA"/>
    <w:pPr>
      <w:shd w:val="clear" w:color="auto" w:fill="FFFFFF"/>
      <w:spacing w:line="0" w:lineRule="atLeast"/>
    </w:pPr>
    <w:rPr>
      <w:rFonts w:ascii="Times New Roman" w:eastAsia="Times New Roman" w:hAnsi="Times New Roman" w:cs="Times New Roman"/>
      <w:b/>
      <w:bCs/>
      <w:color w:val="auto"/>
      <w:spacing w:val="-1"/>
      <w:sz w:val="20"/>
      <w:szCs w:val="20"/>
      <w:lang w:eastAsia="en-US" w:bidi="ar-SA"/>
    </w:rPr>
  </w:style>
  <w:style w:type="paragraph" w:customStyle="1" w:styleId="180">
    <w:name w:val="Основной текст (18)"/>
    <w:basedOn w:val="a"/>
    <w:link w:val="18"/>
    <w:rsid w:val="00A464DA"/>
    <w:pPr>
      <w:shd w:val="clear" w:color="auto" w:fill="FFFFFF"/>
      <w:spacing w:after="240" w:line="250" w:lineRule="exact"/>
      <w:ind w:hanging="1200"/>
    </w:pPr>
    <w:rPr>
      <w:rFonts w:ascii="Times New Roman" w:eastAsia="Times New Roman" w:hAnsi="Times New Roman" w:cs="Times New Roman"/>
      <w:b/>
      <w:bCs/>
      <w:color w:val="auto"/>
      <w:spacing w:val="2"/>
      <w:sz w:val="20"/>
      <w:szCs w:val="20"/>
      <w:lang w:eastAsia="en-US" w:bidi="ar-SA"/>
    </w:rPr>
  </w:style>
  <w:style w:type="paragraph" w:customStyle="1" w:styleId="331">
    <w:name w:val="Заголовок №3 (3)"/>
    <w:basedOn w:val="a"/>
    <w:link w:val="330"/>
    <w:rsid w:val="00A464DA"/>
    <w:pPr>
      <w:shd w:val="clear" w:color="auto" w:fill="FFFFFF"/>
      <w:spacing w:before="300" w:line="370" w:lineRule="exact"/>
      <w:jc w:val="center"/>
      <w:outlineLvl w:val="2"/>
    </w:pPr>
    <w:rPr>
      <w:rFonts w:ascii="Times New Roman" w:eastAsia="Times New Roman" w:hAnsi="Times New Roman" w:cs="Times New Roman"/>
      <w:b/>
      <w:bCs/>
      <w:color w:val="auto"/>
      <w:spacing w:val="1"/>
      <w:sz w:val="28"/>
      <w:szCs w:val="28"/>
      <w:lang w:eastAsia="en-US" w:bidi="ar-SA"/>
    </w:rPr>
  </w:style>
  <w:style w:type="paragraph" w:customStyle="1" w:styleId="190">
    <w:name w:val="Основной текст (19)"/>
    <w:basedOn w:val="a"/>
    <w:link w:val="19"/>
    <w:rsid w:val="00A464DA"/>
    <w:pPr>
      <w:shd w:val="clear" w:color="auto" w:fill="FFFFFF"/>
      <w:spacing w:after="300" w:line="302" w:lineRule="exact"/>
      <w:jc w:val="center"/>
    </w:pPr>
    <w:rPr>
      <w:rFonts w:ascii="Times New Roman" w:eastAsia="Times New Roman" w:hAnsi="Times New Roman" w:cs="Times New Roman"/>
      <w:b/>
      <w:bCs/>
      <w:color w:val="auto"/>
      <w:spacing w:val="4"/>
      <w:sz w:val="23"/>
      <w:szCs w:val="23"/>
      <w:lang w:eastAsia="en-US" w:bidi="ar-SA"/>
    </w:rPr>
  </w:style>
  <w:style w:type="paragraph" w:customStyle="1" w:styleId="211">
    <w:name w:val="Основной текст (21)"/>
    <w:basedOn w:val="a"/>
    <w:link w:val="210"/>
    <w:rsid w:val="00A464DA"/>
    <w:pPr>
      <w:shd w:val="clear" w:color="auto" w:fill="FFFFFF"/>
      <w:spacing w:after="60" w:line="0" w:lineRule="atLeast"/>
      <w:jc w:val="center"/>
    </w:pPr>
    <w:rPr>
      <w:rFonts w:ascii="Times New Roman" w:eastAsia="Times New Roman" w:hAnsi="Times New Roman" w:cs="Times New Roman"/>
      <w:b/>
      <w:bCs/>
      <w:color w:val="auto"/>
      <w:spacing w:val="1"/>
      <w:sz w:val="28"/>
      <w:szCs w:val="28"/>
      <w:lang w:eastAsia="en-US" w:bidi="ar-SA"/>
    </w:rPr>
  </w:style>
  <w:style w:type="numbering" w:customStyle="1" w:styleId="28">
    <w:name w:val="Нет списка2"/>
    <w:next w:val="a2"/>
    <w:uiPriority w:val="99"/>
    <w:semiHidden/>
    <w:unhideWhenUsed/>
    <w:rsid w:val="00E22167"/>
  </w:style>
  <w:style w:type="numbering" w:customStyle="1" w:styleId="3a">
    <w:name w:val="Нет списка3"/>
    <w:next w:val="a2"/>
    <w:uiPriority w:val="99"/>
    <w:semiHidden/>
    <w:unhideWhenUsed/>
    <w:rsid w:val="00E22167"/>
  </w:style>
  <w:style w:type="character" w:styleId="ab">
    <w:name w:val="FollowedHyperlink"/>
    <w:basedOn w:val="a0"/>
    <w:uiPriority w:val="99"/>
    <w:semiHidden/>
    <w:unhideWhenUsed/>
    <w:rsid w:val="00DB6500"/>
    <w:rPr>
      <w:color w:val="954F72" w:themeColor="followedHyperlink"/>
      <w:u w:val="single"/>
    </w:rPr>
  </w:style>
  <w:style w:type="character" w:customStyle="1" w:styleId="4Candara">
    <w:name w:val="Основной текст (4) + Candara"/>
    <w:aliases w:val="Не полужирный,Масштаб 150%,9,Заголовок №2 + 12 pt"/>
    <w:basedOn w:val="4"/>
    <w:rsid w:val="00DB6500"/>
    <w:rPr>
      <w:rFonts w:ascii="Candara" w:eastAsia="Candara" w:hAnsi="Candara" w:cs="Candara" w:hint="default"/>
      <w:b/>
      <w:bCs/>
      <w:i/>
      <w:iCs/>
      <w:smallCaps w:val="0"/>
      <w:strike w:val="0"/>
      <w:dstrike w:val="0"/>
      <w:color w:val="000000"/>
      <w:spacing w:val="0"/>
      <w:w w:val="150"/>
      <w:position w:val="0"/>
      <w:sz w:val="24"/>
      <w:szCs w:val="24"/>
      <w:u w:val="none"/>
      <w:effect w:val="none"/>
      <w:lang w:val="ru-RU" w:eastAsia="ru-RU" w:bidi="ru-RU"/>
    </w:rPr>
  </w:style>
  <w:style w:type="character" w:customStyle="1" w:styleId="4PalatinoLinotype">
    <w:name w:val="Основной текст (4) + Palatino Linotype"/>
    <w:aliases w:val="11,5 pt,Интервал 0 pt"/>
    <w:basedOn w:val="19"/>
    <w:rsid w:val="00DB6500"/>
    <w:rPr>
      <w:rFonts w:ascii="Times New Roman" w:eastAsia="Times New Roman" w:hAnsi="Times New Roman" w:cs="Times New Roman"/>
      <w:b/>
      <w:bCs/>
      <w:color w:val="000000"/>
      <w:spacing w:val="0"/>
      <w:w w:val="100"/>
      <w:position w:val="0"/>
      <w:sz w:val="23"/>
      <w:szCs w:val="23"/>
      <w:shd w:val="clear" w:color="auto" w:fill="FFFFFF"/>
      <w:lang w:val="ru-RU" w:eastAsia="ru-RU" w:bidi="ru-RU"/>
    </w:rPr>
  </w:style>
  <w:style w:type="character" w:customStyle="1" w:styleId="ac">
    <w:name w:val="Основной текст + Полужирный"/>
    <w:aliases w:val="Курсив,Основной текст + Franklin Gothic Medium,11 pt,Заголовок №4 + Полужирный"/>
    <w:basedOn w:val="a5"/>
    <w:rsid w:val="00DB6500"/>
    <w:rPr>
      <w:rFonts w:ascii="Times New Roman" w:eastAsia="Times New Roman" w:hAnsi="Times New Roman" w:cs="Times New Roman"/>
      <w:b/>
      <w:bCs/>
      <w:i/>
      <w:iCs/>
      <w:color w:val="000000"/>
      <w:spacing w:val="2"/>
      <w:w w:val="100"/>
      <w:position w:val="0"/>
      <w:sz w:val="24"/>
      <w:szCs w:val="24"/>
      <w:shd w:val="clear" w:color="auto" w:fill="FFFFFF"/>
      <w:lang w:val="ru-RU" w:eastAsia="ru-RU" w:bidi="ru-RU"/>
    </w:rPr>
  </w:style>
  <w:style w:type="character" w:customStyle="1" w:styleId="82">
    <w:name w:val="Основной текст (8) + Не полужирный"/>
    <w:aliases w:val="Не курсив,Заголовок №3 (2) + Не полужирный,Заголовок №2 (2) + 30 pt"/>
    <w:basedOn w:val="8"/>
    <w:rsid w:val="00DB6500"/>
    <w:rPr>
      <w:rFonts w:ascii="Times New Roman" w:eastAsia="Times New Roman" w:hAnsi="Times New Roman" w:cs="Times New Roman" w:hint="default"/>
      <w:b/>
      <w:bCs/>
      <w:i/>
      <w:iCs/>
      <w:smallCaps w:val="0"/>
      <w:strike w:val="0"/>
      <w:dstrike w:val="0"/>
      <w:color w:val="000000"/>
      <w:spacing w:val="2"/>
      <w:w w:val="100"/>
      <w:position w:val="0"/>
      <w:sz w:val="24"/>
      <w:szCs w:val="24"/>
      <w:u w:val="none"/>
      <w:effect w:val="none"/>
      <w:shd w:val="clear" w:color="auto" w:fill="FFFFFF"/>
      <w:lang w:val="ru-RU" w:eastAsia="ru-RU" w:bidi="ru-RU"/>
    </w:rPr>
  </w:style>
  <w:style w:type="character" w:customStyle="1" w:styleId="14pt0">
    <w:name w:val="Основной текст + 14 pt"/>
    <w:aliases w:val="Полужирный,Основной текст + 10 pt"/>
    <w:basedOn w:val="a5"/>
    <w:rsid w:val="00DB6500"/>
    <w:rPr>
      <w:rFonts w:ascii="Times New Roman" w:eastAsia="Times New Roman" w:hAnsi="Times New Roman" w:cs="Times New Roman"/>
      <w:b/>
      <w:bCs/>
      <w:color w:val="000000"/>
      <w:spacing w:val="91"/>
      <w:w w:val="100"/>
      <w:position w:val="0"/>
      <w:sz w:val="20"/>
      <w:szCs w:val="20"/>
      <w:shd w:val="clear" w:color="auto" w:fill="FFFFFF"/>
      <w:lang w:val="ru-RU" w:eastAsia="ru-RU" w:bidi="ru-RU"/>
    </w:rPr>
  </w:style>
  <w:style w:type="paragraph" w:styleId="ad">
    <w:name w:val="header"/>
    <w:basedOn w:val="a"/>
    <w:link w:val="ae"/>
    <w:uiPriority w:val="99"/>
    <w:unhideWhenUsed/>
    <w:rsid w:val="00285C66"/>
    <w:pPr>
      <w:tabs>
        <w:tab w:val="center" w:pos="4677"/>
        <w:tab w:val="right" w:pos="9355"/>
      </w:tabs>
    </w:pPr>
  </w:style>
  <w:style w:type="character" w:customStyle="1" w:styleId="ae">
    <w:name w:val="Верхний колонтитул Знак"/>
    <w:basedOn w:val="a0"/>
    <w:link w:val="ad"/>
    <w:uiPriority w:val="99"/>
    <w:rsid w:val="00285C66"/>
    <w:rPr>
      <w:rFonts w:ascii="Courier New" w:eastAsia="Courier New" w:hAnsi="Courier New" w:cs="Courier New"/>
      <w:color w:val="000000"/>
      <w:sz w:val="24"/>
      <w:szCs w:val="24"/>
      <w:lang w:eastAsia="ru-RU" w:bidi="ru-RU"/>
    </w:rPr>
  </w:style>
  <w:style w:type="paragraph" w:styleId="af">
    <w:name w:val="footer"/>
    <w:basedOn w:val="a"/>
    <w:link w:val="af0"/>
    <w:uiPriority w:val="99"/>
    <w:unhideWhenUsed/>
    <w:rsid w:val="00285C66"/>
    <w:pPr>
      <w:tabs>
        <w:tab w:val="center" w:pos="4677"/>
        <w:tab w:val="right" w:pos="9355"/>
      </w:tabs>
    </w:pPr>
  </w:style>
  <w:style w:type="character" w:customStyle="1" w:styleId="af0">
    <w:name w:val="Нижний колонтитул Знак"/>
    <w:basedOn w:val="a0"/>
    <w:link w:val="af"/>
    <w:uiPriority w:val="99"/>
    <w:rsid w:val="00285C66"/>
    <w:rPr>
      <w:rFonts w:ascii="Courier New" w:eastAsia="Courier New" w:hAnsi="Courier New" w:cs="Courier New"/>
      <w:color w:val="000000"/>
      <w:sz w:val="24"/>
      <w:szCs w:val="24"/>
      <w:lang w:eastAsia="ru-RU" w:bidi="ru-RU"/>
    </w:rPr>
  </w:style>
  <w:style w:type="numbering" w:customStyle="1" w:styleId="45">
    <w:name w:val="Нет списка4"/>
    <w:next w:val="a2"/>
    <w:uiPriority w:val="99"/>
    <w:semiHidden/>
    <w:unhideWhenUsed/>
    <w:rsid w:val="00285C66"/>
  </w:style>
  <w:style w:type="paragraph" w:styleId="af1">
    <w:name w:val="Balloon Text"/>
    <w:basedOn w:val="a"/>
    <w:link w:val="af2"/>
    <w:uiPriority w:val="99"/>
    <w:semiHidden/>
    <w:unhideWhenUsed/>
    <w:rsid w:val="002E4925"/>
    <w:rPr>
      <w:rFonts w:ascii="Segoe UI" w:hAnsi="Segoe UI" w:cs="Segoe UI"/>
      <w:sz w:val="18"/>
      <w:szCs w:val="18"/>
    </w:rPr>
  </w:style>
  <w:style w:type="character" w:customStyle="1" w:styleId="af2">
    <w:name w:val="Текст выноски Знак"/>
    <w:basedOn w:val="a0"/>
    <w:link w:val="af1"/>
    <w:uiPriority w:val="99"/>
    <w:semiHidden/>
    <w:rsid w:val="002E4925"/>
    <w:rPr>
      <w:rFonts w:ascii="Segoe UI" w:eastAsia="Courier New" w:hAnsi="Segoe UI" w:cs="Segoe UI"/>
      <w:color w:val="000000"/>
      <w:sz w:val="18"/>
      <w:szCs w:val="18"/>
      <w:lang w:eastAsia="ru-RU" w:bidi="ru-RU"/>
    </w:rPr>
  </w:style>
  <w:style w:type="paragraph" w:styleId="af3">
    <w:name w:val="List Paragraph"/>
    <w:basedOn w:val="a"/>
    <w:uiPriority w:val="34"/>
    <w:qFormat/>
    <w:rsid w:val="003A08A9"/>
    <w:pPr>
      <w:ind w:left="720"/>
      <w:contextualSpacing/>
    </w:pPr>
  </w:style>
  <w:style w:type="table" w:styleId="af4">
    <w:name w:val="Table Grid"/>
    <w:basedOn w:val="a1"/>
    <w:uiPriority w:val="39"/>
    <w:rsid w:val="00331D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No Spacing"/>
    <w:uiPriority w:val="1"/>
    <w:qFormat/>
    <w:rsid w:val="00331D2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239111">
      <w:bodyDiv w:val="1"/>
      <w:marLeft w:val="0"/>
      <w:marRight w:val="0"/>
      <w:marTop w:val="0"/>
      <w:marBottom w:val="0"/>
      <w:divBdr>
        <w:top w:val="none" w:sz="0" w:space="0" w:color="auto"/>
        <w:left w:val="none" w:sz="0" w:space="0" w:color="auto"/>
        <w:bottom w:val="none" w:sz="0" w:space="0" w:color="auto"/>
        <w:right w:val="none" w:sz="0" w:space="0" w:color="auto"/>
      </w:divBdr>
    </w:div>
    <w:div w:id="158742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ru.wikipedia.org/wiki/%D0%A2%D0%B5%D1%85%D0%BD%D0%B8%D1%87%D0%B5%D1%81%D0%BA%D0%B8%D0%B9_%D1%80%D0%B5%D0%B3%D0%BB%D0%B0%D0%BC%D0%B5%D0%BD%D1%8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l-mikheeva.ru/tvorchestvo-nashih-vospitateley/23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l-mikheeva.ru/avtor/sostoyanie-problemyi-ekologicheskogo-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FEB95-55FF-4E31-989B-229E35800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1</Pages>
  <Words>109186</Words>
  <Characters>622364</Characters>
  <Application>Microsoft Office Word</Application>
  <DocSecurity>0</DocSecurity>
  <Lines>5186</Lines>
  <Paragraphs>1460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Солнышко</dc:creator>
  <cp:keywords/>
  <dc:description/>
  <cp:lastModifiedBy>Владелец</cp:lastModifiedBy>
  <cp:revision>16</cp:revision>
  <cp:lastPrinted>2017-05-19T07:46:00Z</cp:lastPrinted>
  <dcterms:created xsi:type="dcterms:W3CDTF">2015-10-13T06:44:00Z</dcterms:created>
  <dcterms:modified xsi:type="dcterms:W3CDTF">2017-05-19T07:52:00Z</dcterms:modified>
</cp:coreProperties>
</file>